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77412" w14:textId="77777777" w:rsidR="00C56AC6" w:rsidRDefault="00C56AC6" w:rsidP="00AD66D2">
                            <w:pPr>
                              <w:pStyle w:val="nr"/>
                              <w:spacing w:after="160"/>
                            </w:pPr>
                          </w:p>
                          <w:p w14:paraId="3D4D635E" w14:textId="14996949" w:rsidR="00C56AC6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</w:t>
                            </w:r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______</w:t>
                            </w:r>
                          </w:p>
                          <w:p w14:paraId="77A34FB8" w14:textId="696FBD7C" w:rsidR="00AD66D2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_______________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F34559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55A77412" w14:textId="77777777" w:rsidR="00C56AC6" w:rsidRDefault="00C56AC6" w:rsidP="00AD66D2">
                      <w:pPr>
                        <w:pStyle w:val="nr"/>
                        <w:spacing w:after="160"/>
                      </w:pPr>
                    </w:p>
                    <w:p w14:paraId="3D4D635E" w14:textId="14996949" w:rsidR="00C56AC6" w:rsidRDefault="00C56AC6" w:rsidP="00AD66D2">
                      <w:pPr>
                        <w:pStyle w:val="nr"/>
                        <w:spacing w:after="160"/>
                      </w:pPr>
                      <w:r>
                        <w:t>______</w:t>
                      </w:r>
                      <w:r w:rsidR="00AD66D2">
                        <w:t xml:space="preserve"> nr. </w:t>
                      </w:r>
                      <w:permStart w:id="1917715144" w:edGrp="everyone"/>
                      <w:r>
                        <w:t>______</w:t>
                      </w:r>
                    </w:p>
                    <w:p w14:paraId="77A34FB8" w14:textId="696FBD7C" w:rsidR="00AD66D2" w:rsidRDefault="00C56AC6" w:rsidP="00AD66D2">
                      <w:pPr>
                        <w:pStyle w:val="nr"/>
                        <w:spacing w:after="160"/>
                      </w:pPr>
                      <w:r>
                        <w:t>_______________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F34559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0C14AEA4" w14:textId="77777777" w:rsidR="00E938A8" w:rsidRPr="00E938A8" w:rsidRDefault="00E938A8" w:rsidP="00E938A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  <w:r w:rsidRPr="00E938A8">
        <w:rPr>
          <w:rFonts w:ascii="Times New Roman" w:eastAsia="Calibri" w:hAnsi="Times New Roman" w:cs="Times New Roman"/>
          <w:b/>
          <w:bCs/>
          <w:sz w:val="28"/>
          <w:szCs w:val="28"/>
        </w:rPr>
        <w:t>Biroul Permanent</w:t>
      </w:r>
    </w:p>
    <w:p w14:paraId="107C8620" w14:textId="77777777" w:rsidR="00E938A8" w:rsidRPr="00E938A8" w:rsidRDefault="00E938A8" w:rsidP="00E938A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1432241D" w14:textId="77777777" w:rsidR="00E938A8" w:rsidRPr="00E938A8" w:rsidRDefault="00E938A8" w:rsidP="00E938A8">
      <w:pPr>
        <w:spacing w:after="0"/>
        <w:ind w:left="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2A01FA2" w14:textId="77777777" w:rsidR="00E938A8" w:rsidRPr="00E938A8" w:rsidRDefault="00E938A8" w:rsidP="00E938A8">
      <w:pPr>
        <w:spacing w:after="0"/>
        <w:ind w:left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EA8569" w14:textId="77777777" w:rsidR="00E938A8" w:rsidRPr="00E938A8" w:rsidRDefault="00E938A8" w:rsidP="00E938A8">
      <w:pPr>
        <w:spacing w:after="160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38A8">
        <w:rPr>
          <w:rFonts w:ascii="Times New Roman" w:eastAsia="Calibri" w:hAnsi="Times New Roman" w:cs="Times New Roman"/>
          <w:sz w:val="28"/>
          <w:szCs w:val="28"/>
        </w:rPr>
        <w:t>În temeiul art. 73 din Constituția Republicii Moldova și art.47 din Regulamentul Parlamentului, adoptat prin Legea nr.797/1996, se înaintează, spre examinare, Plenului Parlamentului, cu titlu de inițiativă legislativă, proiectul de hotărâre a Parlamentului privind încetarea calității de membru al Comisiei Electorale Centrale</w:t>
      </w:r>
      <w:r w:rsidRPr="00E938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70CD4C7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524BA2A5" w14:textId="77777777" w:rsidR="00E938A8" w:rsidRPr="00E938A8" w:rsidRDefault="00E938A8" w:rsidP="00E938A8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Anexă:</w:t>
      </w:r>
    </w:p>
    <w:p w14:paraId="3AAB714D" w14:textId="77777777" w:rsidR="00E938A8" w:rsidRPr="00E938A8" w:rsidRDefault="00E938A8" w:rsidP="00E938A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Proiectul de hotărâre;</w:t>
      </w:r>
    </w:p>
    <w:p w14:paraId="5E267D40" w14:textId="635E7FFC" w:rsidR="00E938A8" w:rsidRDefault="00E938A8" w:rsidP="00E938A8">
      <w:pPr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Cererea de demisie a d</w:t>
      </w:r>
      <w:r w:rsidR="00597DD5">
        <w:rPr>
          <w:rFonts w:ascii="Times New Roman" w:eastAsia="Calibri" w:hAnsi="Times New Roman" w:cs="Times New Roman"/>
          <w:color w:val="000000"/>
          <w:sz w:val="28"/>
          <w:szCs w:val="28"/>
        </w:rPr>
        <w:t>nei Ludmila Lupașco.</w:t>
      </w:r>
    </w:p>
    <w:p w14:paraId="435DE487" w14:textId="0414DB19" w:rsid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F260F92" w14:textId="6230246F" w:rsid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3FBF153" w14:textId="64BBB846" w:rsidR="00E938A8" w:rsidRPr="002F3CEF" w:rsidRDefault="002F3CEF" w:rsidP="002F3CE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2F3CE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Deputat în Parlament</w:t>
      </w:r>
    </w:p>
    <w:p w14:paraId="4365BFC4" w14:textId="481F2E00" w:rsidR="00E938A8" w:rsidRPr="00597DD5" w:rsidRDefault="00E938A8" w:rsidP="00E938A8">
      <w:pPr>
        <w:spacing w:after="0" w:line="276" w:lineRule="auto"/>
        <w:ind w:left="423" w:firstLine="567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</w:t>
      </w:r>
      <w:r w:rsidR="00597DD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Veronica ROȘCA</w:t>
      </w:r>
    </w:p>
    <w:p w14:paraId="317A880A" w14:textId="57675B8A" w:rsidR="00E938A8" w:rsidRPr="00E938A8" w:rsidRDefault="00E938A8" w:rsidP="00E938A8">
      <w:pPr>
        <w:spacing w:after="0" w:line="276" w:lineRule="auto"/>
        <w:ind w:left="42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5"/>
          <w:szCs w:val="25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   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5"/>
          <w:szCs w:val="25"/>
        </w:rPr>
        <w:br/>
      </w:r>
    </w:p>
    <w:p w14:paraId="44C1A633" w14:textId="77777777" w:rsidR="00E938A8" w:rsidRPr="00E938A8" w:rsidRDefault="00E938A8" w:rsidP="00E938A8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411BFB4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7F439AD" w14:textId="77777777" w:rsidR="00E938A8" w:rsidRPr="00E938A8" w:rsidRDefault="00E938A8" w:rsidP="00E938A8">
      <w:pPr>
        <w:spacing w:after="160" w:line="259" w:lineRule="auto"/>
        <w:ind w:left="708"/>
        <w:rPr>
          <w:rFonts w:ascii="Times New Roman" w:eastAsia="Calibri" w:hAnsi="Times New Roman" w:cs="Times New Roman"/>
          <w:b/>
          <w:i/>
          <w:sz w:val="28"/>
          <w:szCs w:val="28"/>
        </w:rPr>
        <w:sectPr w:rsidR="00E938A8" w:rsidRPr="00E938A8" w:rsidSect="00E938A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  <w:t xml:space="preserve">                                                            </w:t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Pr="00E938A8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</w:p>
    <w:p w14:paraId="09651F9A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0CED8D1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BF83F99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7D5B7BB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4219749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13249797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6BC488B8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28B17702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239C4AE7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1142A901" w14:textId="77777777" w:rsid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14:paraId="7F558127" w14:textId="3DF23E09" w:rsidR="00E938A8" w:rsidRPr="00E938A8" w:rsidRDefault="00E938A8" w:rsidP="00E938A8">
      <w:pPr>
        <w:spacing w:after="0" w:line="276" w:lineRule="auto"/>
        <w:ind w:left="423" w:hanging="10"/>
        <w:jc w:val="righ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lastRenderedPageBreak/>
        <w:t>proiect</w:t>
      </w:r>
    </w:p>
    <w:p w14:paraId="0E48B72C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6A7CC28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E4FE4B6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1A05ED37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06A1B50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 O T Ă R Â R E</w:t>
      </w:r>
    </w:p>
    <w:p w14:paraId="31A6BF14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privind 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>încetarea calității de membru al</w:t>
      </w: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Comisiei</w:t>
      </w:r>
    </w:p>
    <w:p w14:paraId="64FD3536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b/>
          <w:bCs/>
          <w:strike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Electorale Centrale</w:t>
      </w:r>
    </w:p>
    <w:p w14:paraId="60EF3560" w14:textId="77777777" w:rsidR="00E938A8" w:rsidRPr="00E938A8" w:rsidRDefault="00E938A8" w:rsidP="00E938A8">
      <w:pPr>
        <w:spacing w:after="0" w:line="276" w:lineRule="auto"/>
        <w:ind w:left="423" w:hanging="1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53DF9F22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4E8AD79" w14:textId="5A4BAD65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În temeiul art.23 alin.</w:t>
      </w:r>
      <w:r w:rsidR="00DB393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(1) lit. b)  și al art. 245 alin. (2) din Codul electoral nr.325/2022,</w:t>
      </w:r>
    </w:p>
    <w:p w14:paraId="2D53D7CB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Parlamentul adoptă prezenta </w:t>
      </w:r>
      <w:proofErr w:type="spellStart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hotărîre</w:t>
      </w:r>
      <w:proofErr w:type="spellEnd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048A629D" w14:textId="77777777" w:rsidR="00E938A8" w:rsidRPr="00597DD5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4BF5C8AC" w14:textId="6E55B6FC" w:rsidR="00E938A8" w:rsidRPr="00E938A8" w:rsidRDefault="00E938A8" w:rsidP="00E938A8">
      <w:pPr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Art.1.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Se constată încetarea calității de membru al Comisiei Electorale Centrale a do</w:t>
      </w:r>
      <w:r w:rsidR="00597DD5">
        <w:rPr>
          <w:rFonts w:ascii="Times New Roman" w:eastAsia="Calibri" w:hAnsi="Times New Roman" w:cs="Times New Roman"/>
          <w:color w:val="000000"/>
          <w:sz w:val="28"/>
          <w:szCs w:val="28"/>
        </w:rPr>
        <w:t>amnei Ludmila LUPAȘCO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în legătură cu demisia.</w:t>
      </w:r>
    </w:p>
    <w:p w14:paraId="2F204BB2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0504C402" w14:textId="77777777" w:rsidR="00E938A8" w:rsidRPr="00E938A8" w:rsidRDefault="00E938A8" w:rsidP="00E938A8">
      <w:pPr>
        <w:spacing w:after="0" w:line="276" w:lineRule="auto"/>
        <w:ind w:left="142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Art.2.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Articolul 1 din </w:t>
      </w:r>
      <w:proofErr w:type="spellStart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Hotărîrea</w:t>
      </w:r>
      <w:proofErr w:type="spellEnd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Parlamentului nr.115/2021 privind confirmarea </w:t>
      </w:r>
      <w:proofErr w:type="spellStart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componenţei</w:t>
      </w:r>
      <w:proofErr w:type="spellEnd"/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nominale a Comisiei Electorale Centrale (Monitorul Oficial al Republicii Moldova, 2021, nr.226-229, art.256) se modifică după cum urmează:</w:t>
      </w:r>
    </w:p>
    <w:p w14:paraId="22E03A20" w14:textId="1F8DE1AB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>textul „</w:t>
      </w:r>
      <w:r w:rsidR="00597DD5">
        <w:rPr>
          <w:rFonts w:ascii="Times New Roman" w:eastAsia="Calibri" w:hAnsi="Times New Roman" w:cs="Times New Roman"/>
          <w:color w:val="000000"/>
          <w:sz w:val="28"/>
          <w:szCs w:val="28"/>
        </w:rPr>
        <w:t>LUPAȘCO Ludmila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desemnat</w:t>
      </w:r>
      <w:r w:rsidR="00597DD5">
        <w:rPr>
          <w:rFonts w:ascii="Times New Roman" w:eastAsia="Calibri" w:hAnsi="Times New Roman" w:cs="Times New Roman"/>
          <w:color w:val="000000"/>
          <w:sz w:val="28"/>
          <w:szCs w:val="28"/>
        </w:rPr>
        <w:t>ă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de Parlament” se exclude.</w:t>
      </w:r>
    </w:p>
    <w:p w14:paraId="0F229659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3CEE9B11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38A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Art. 3.</w:t>
      </w:r>
      <w:r w:rsidRPr="00E938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Prezenta hotărâre intră în vigoare la data adoptării.</w:t>
      </w:r>
    </w:p>
    <w:p w14:paraId="28BFA0A3" w14:textId="77777777" w:rsidR="00E938A8" w:rsidRPr="00E938A8" w:rsidRDefault="00E938A8" w:rsidP="00E938A8">
      <w:pPr>
        <w:spacing w:after="0" w:line="276" w:lineRule="auto"/>
        <w:ind w:left="423" w:firstLine="428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5A824F4D" w14:textId="77777777" w:rsidR="00E938A8" w:rsidRPr="00E938A8" w:rsidRDefault="00E938A8" w:rsidP="00E938A8">
      <w:pPr>
        <w:spacing w:after="160" w:line="259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E938A8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 Art. 4</w:t>
      </w:r>
      <w:r w:rsidRPr="00E938A8">
        <w:rPr>
          <w:rFonts w:ascii="Times New Roman" w:eastAsia="Calibri" w:hAnsi="Times New Roman" w:cs="Times New Roman"/>
          <w:sz w:val="28"/>
          <w:szCs w:val="28"/>
          <w:lang w:val="ro-MD"/>
        </w:rPr>
        <w:t>. - Prezenta hotărâre poate fi contestată în instanța de judecată în termenul prevăzut la art. 209 din Codul administrativ al Republicii Moldova nr. 116/2018.</w:t>
      </w:r>
    </w:p>
    <w:p w14:paraId="54291EC1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MD"/>
        </w:rPr>
      </w:pPr>
    </w:p>
    <w:p w14:paraId="488DAD87" w14:textId="77777777" w:rsidR="00E938A8" w:rsidRPr="00E938A8" w:rsidRDefault="00E938A8" w:rsidP="00E938A8">
      <w:pPr>
        <w:spacing w:after="0" w:line="276" w:lineRule="auto"/>
        <w:ind w:left="423" w:hanging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9D8C9B8" w14:textId="4DCFAB68" w:rsidR="003B0A5F" w:rsidRPr="002F3CEF" w:rsidRDefault="00E938A8" w:rsidP="00E938A8">
      <w:pPr>
        <w:spacing w:after="0" w:line="276" w:lineRule="auto"/>
        <w:ind w:left="423" w:hanging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3CE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PREŞEDINTELE PARLAMENTULUI</w:t>
      </w:r>
      <w:permStart w:id="84544128" w:edGrp="everyone"/>
      <w:permEnd w:id="84544128"/>
    </w:p>
    <w:permEnd w:id="1433472953"/>
    <w:p w14:paraId="4F6EE2D2" w14:textId="3982D57B" w:rsidR="00CD69F4" w:rsidRPr="00CD69F4" w:rsidRDefault="00CD69F4" w:rsidP="00511F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CD69F4" w:rsidRPr="00CD69F4" w:rsidSect="003B0A5F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869E5" w14:textId="77777777" w:rsidR="00BB29F8" w:rsidRPr="00150C8A" w:rsidRDefault="00BB29F8" w:rsidP="00764062">
      <w:r w:rsidRPr="00150C8A">
        <w:separator/>
      </w:r>
    </w:p>
  </w:endnote>
  <w:endnote w:type="continuationSeparator" w:id="0">
    <w:p w14:paraId="5C3BD435" w14:textId="77777777" w:rsidR="00BB29F8" w:rsidRPr="00150C8A" w:rsidRDefault="00BB29F8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54DB673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26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E09D" w14:textId="77777777" w:rsidR="00E938A8" w:rsidRDefault="00E938A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19FFD1" w14:textId="77777777" w:rsidR="00E938A8" w:rsidRDefault="00E938A8" w:rsidP="00B3161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0556" w14:textId="77777777" w:rsidR="00E938A8" w:rsidRPr="00416C17" w:rsidRDefault="00E938A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216E40C" wp14:editId="233799F8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569056" id="Straight Connector 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" strokecolor="#7f7f7f">
              <v:stroke joinstyle="miter"/>
              <w10:wrap anchorx="page" anchory="page"/>
            </v:line>
          </w:pict>
        </mc:Fallback>
      </mc:AlternateContent>
    </w:r>
  </w:p>
  <w:p w14:paraId="17F99E6B" w14:textId="77777777" w:rsidR="00E938A8" w:rsidRPr="00416C17" w:rsidRDefault="00E938A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</w:r>
    <w:r>
      <w:t xml:space="preserve">                                                                       </w:t>
    </w:r>
    <w:r w:rsidRPr="00416C17">
      <w:t>info@parlament.md</w:t>
    </w:r>
  </w:p>
  <w:p w14:paraId="5E3F311B" w14:textId="77777777" w:rsidR="00E938A8" w:rsidRPr="00416C17" w:rsidRDefault="00E938A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</w:r>
    <w:r>
      <w:t xml:space="preserve">                                                                                       </w:t>
    </w:r>
    <w:r w:rsidRPr="00416C17"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E07BA" w14:textId="77777777" w:rsidR="00BB29F8" w:rsidRPr="00150C8A" w:rsidRDefault="00BB29F8" w:rsidP="00764062">
      <w:r w:rsidRPr="00150C8A">
        <w:separator/>
      </w:r>
    </w:p>
  </w:footnote>
  <w:footnote w:type="continuationSeparator" w:id="0">
    <w:p w14:paraId="5A654D41" w14:textId="77777777" w:rsidR="00BB29F8" w:rsidRPr="00150C8A" w:rsidRDefault="00BB29F8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66327" w14:textId="77777777" w:rsidR="00E938A8" w:rsidRDefault="00E938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44777" w14:textId="77777777" w:rsidR="00E938A8" w:rsidRDefault="00E938A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D50B" w14:textId="77777777" w:rsidR="00E938A8" w:rsidRPr="001A2FE6" w:rsidRDefault="00E938A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2B58B637" wp14:editId="0553274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58622DE"/>
    <w:lvl w:ilvl="0">
      <w:numFmt w:val="bullet"/>
      <w:lvlText w:val="*"/>
      <w:lvlJc w:val="left"/>
    </w:lvl>
  </w:abstractNum>
  <w:abstractNum w:abstractNumId="1" w15:restartNumberingAfterBreak="0">
    <w:nsid w:val="11C27DD1"/>
    <w:multiLevelType w:val="hybridMultilevel"/>
    <w:tmpl w:val="0D1AF40C"/>
    <w:lvl w:ilvl="0" w:tplc="E48EBD64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987AE6"/>
    <w:multiLevelType w:val="hybridMultilevel"/>
    <w:tmpl w:val="2496F07C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C8372B9"/>
    <w:multiLevelType w:val="hybridMultilevel"/>
    <w:tmpl w:val="0796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F57B8"/>
    <w:multiLevelType w:val="hybridMultilevel"/>
    <w:tmpl w:val="64629D3C"/>
    <w:lvl w:ilvl="0" w:tplc="4AAE63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22B003C3"/>
    <w:multiLevelType w:val="hybridMultilevel"/>
    <w:tmpl w:val="DD5217D8"/>
    <w:lvl w:ilvl="0" w:tplc="F594C59E">
      <w:start w:val="1"/>
      <w:numFmt w:val="decimal"/>
      <w:lvlText w:val="%1."/>
      <w:lvlJc w:val="left"/>
      <w:pPr>
        <w:ind w:left="1442" w:hanging="360"/>
      </w:pPr>
      <w:rPr>
        <w:rFonts w:hint="default"/>
        <w:w w:val="100"/>
        <w:sz w:val="28"/>
        <w:szCs w:val="28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62AD7"/>
    <w:multiLevelType w:val="hybridMultilevel"/>
    <w:tmpl w:val="4CC82A0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C12A4"/>
    <w:multiLevelType w:val="hybridMultilevel"/>
    <w:tmpl w:val="4E70A1B6"/>
    <w:lvl w:ilvl="0" w:tplc="65223B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B598F"/>
    <w:multiLevelType w:val="hybridMultilevel"/>
    <w:tmpl w:val="05968D6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C20A3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C9C0842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B4381"/>
    <w:multiLevelType w:val="hybridMultilevel"/>
    <w:tmpl w:val="E4E01506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C15407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F549C4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466B3988"/>
    <w:multiLevelType w:val="hybridMultilevel"/>
    <w:tmpl w:val="C3F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D664E"/>
    <w:multiLevelType w:val="hybridMultilevel"/>
    <w:tmpl w:val="1E54E830"/>
    <w:lvl w:ilvl="0" w:tplc="1F08FE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iCs/>
        <w:color w:val="000000"/>
        <w:sz w:val="24"/>
        <w:szCs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B120B"/>
    <w:multiLevelType w:val="hybridMultilevel"/>
    <w:tmpl w:val="1E5C3888"/>
    <w:lvl w:ilvl="0" w:tplc="02C23E7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0C001A"/>
    <w:multiLevelType w:val="hybridMultilevel"/>
    <w:tmpl w:val="3BCEB06E"/>
    <w:lvl w:ilvl="0" w:tplc="B19419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61C47"/>
    <w:multiLevelType w:val="hybridMultilevel"/>
    <w:tmpl w:val="211C9882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04CFD9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12516"/>
    <w:multiLevelType w:val="hybridMultilevel"/>
    <w:tmpl w:val="6470B4F4"/>
    <w:lvl w:ilvl="0" w:tplc="8FCC1538">
      <w:start w:val="1"/>
      <w:numFmt w:val="decimal"/>
      <w:lvlText w:val="%1."/>
      <w:lvlJc w:val="left"/>
      <w:pPr>
        <w:ind w:left="927" w:hanging="360"/>
      </w:pPr>
      <w:rPr>
        <w:b w:val="0"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2A22424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82D51C3"/>
    <w:multiLevelType w:val="hybridMultilevel"/>
    <w:tmpl w:val="BAA03810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D0649BD"/>
    <w:multiLevelType w:val="hybridMultilevel"/>
    <w:tmpl w:val="6CF43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DDA5550">
      <w:start w:val="1"/>
      <w:numFmt w:val="decimal"/>
      <w:lvlText w:val="%2)"/>
      <w:lvlJc w:val="left"/>
      <w:pPr>
        <w:ind w:left="1440" w:hanging="360"/>
      </w:pPr>
      <w:rPr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E21DF"/>
    <w:multiLevelType w:val="hybridMultilevel"/>
    <w:tmpl w:val="49849E66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30271"/>
    <w:multiLevelType w:val="hybridMultilevel"/>
    <w:tmpl w:val="C10A1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C82395"/>
    <w:multiLevelType w:val="hybridMultilevel"/>
    <w:tmpl w:val="757C8FD2"/>
    <w:lvl w:ilvl="0" w:tplc="404CFD96">
      <w:start w:val="1"/>
      <w:numFmt w:val="bullet"/>
      <w:lvlText w:val="-"/>
      <w:lvlJc w:val="left"/>
      <w:pPr>
        <w:ind w:left="1515" w:hanging="360"/>
      </w:pPr>
      <w:rPr>
        <w:rFonts w:ascii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094835">
    <w:abstractNumId w:val="5"/>
  </w:num>
  <w:num w:numId="2" w16cid:durableId="552039469">
    <w:abstractNumId w:val="20"/>
  </w:num>
  <w:num w:numId="3" w16cid:durableId="2015261279">
    <w:abstractNumId w:val="19"/>
  </w:num>
  <w:num w:numId="4" w16cid:durableId="10038235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13582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0315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602299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5295560">
    <w:abstractNumId w:val="1"/>
  </w:num>
  <w:num w:numId="9" w16cid:durableId="234508829">
    <w:abstractNumId w:val="29"/>
  </w:num>
  <w:num w:numId="10" w16cid:durableId="1054888519">
    <w:abstractNumId w:val="9"/>
  </w:num>
  <w:num w:numId="11" w16cid:durableId="49884609">
    <w:abstractNumId w:val="7"/>
  </w:num>
  <w:num w:numId="12" w16cid:durableId="55662879">
    <w:abstractNumId w:val="4"/>
  </w:num>
  <w:num w:numId="13" w16cid:durableId="986977872">
    <w:abstractNumId w:val="2"/>
  </w:num>
  <w:num w:numId="14" w16cid:durableId="1199046800">
    <w:abstractNumId w:val="25"/>
  </w:num>
  <w:num w:numId="15" w16cid:durableId="2002460100">
    <w:abstractNumId w:val="11"/>
  </w:num>
  <w:num w:numId="16" w16cid:durableId="814492578">
    <w:abstractNumId w:val="24"/>
  </w:num>
  <w:num w:numId="17" w16cid:durableId="1909922976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8" w16cid:durableId="1895122916">
    <w:abstractNumId w:val="27"/>
  </w:num>
  <w:num w:numId="19" w16cid:durableId="1972053736">
    <w:abstractNumId w:val="21"/>
  </w:num>
  <w:num w:numId="20" w16cid:durableId="718749738">
    <w:abstractNumId w:val="16"/>
  </w:num>
  <w:num w:numId="21" w16cid:durableId="1788625138">
    <w:abstractNumId w:val="26"/>
  </w:num>
  <w:num w:numId="22" w16cid:durableId="1206604985">
    <w:abstractNumId w:val="13"/>
  </w:num>
  <w:num w:numId="23" w16cid:durableId="197426598">
    <w:abstractNumId w:val="3"/>
  </w:num>
  <w:num w:numId="24" w16cid:durableId="1603806197">
    <w:abstractNumId w:val="23"/>
  </w:num>
  <w:num w:numId="25" w16cid:durableId="764962951">
    <w:abstractNumId w:val="28"/>
  </w:num>
  <w:num w:numId="26" w16cid:durableId="1176654061">
    <w:abstractNumId w:val="14"/>
  </w:num>
  <w:num w:numId="27" w16cid:durableId="2073887503">
    <w:abstractNumId w:val="10"/>
  </w:num>
  <w:num w:numId="28" w16cid:durableId="510047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264477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85671630">
    <w:abstractNumId w:val="6"/>
  </w:num>
  <w:num w:numId="31" w16cid:durableId="2430352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22B"/>
    <w:rsid w:val="00016470"/>
    <w:rsid w:val="000265DE"/>
    <w:rsid w:val="00027B52"/>
    <w:rsid w:val="000E7772"/>
    <w:rsid w:val="000F1809"/>
    <w:rsid w:val="00117A96"/>
    <w:rsid w:val="00136EBA"/>
    <w:rsid w:val="0014314C"/>
    <w:rsid w:val="00150C8A"/>
    <w:rsid w:val="00292A2A"/>
    <w:rsid w:val="002A4704"/>
    <w:rsid w:val="002C68A5"/>
    <w:rsid w:val="002E0911"/>
    <w:rsid w:val="002F3CEF"/>
    <w:rsid w:val="0030625D"/>
    <w:rsid w:val="003341D8"/>
    <w:rsid w:val="003B0A5F"/>
    <w:rsid w:val="003C1380"/>
    <w:rsid w:val="003E3923"/>
    <w:rsid w:val="003F2516"/>
    <w:rsid w:val="003F6102"/>
    <w:rsid w:val="00400697"/>
    <w:rsid w:val="00402A12"/>
    <w:rsid w:val="00416C17"/>
    <w:rsid w:val="004641A6"/>
    <w:rsid w:val="00475CD7"/>
    <w:rsid w:val="00511F83"/>
    <w:rsid w:val="00521F95"/>
    <w:rsid w:val="005573AE"/>
    <w:rsid w:val="00593A5F"/>
    <w:rsid w:val="00597DD5"/>
    <w:rsid w:val="005A0291"/>
    <w:rsid w:val="005B2345"/>
    <w:rsid w:val="005B30B5"/>
    <w:rsid w:val="0060542C"/>
    <w:rsid w:val="0066558D"/>
    <w:rsid w:val="0068447D"/>
    <w:rsid w:val="00692E2A"/>
    <w:rsid w:val="00707B72"/>
    <w:rsid w:val="00764062"/>
    <w:rsid w:val="0076676E"/>
    <w:rsid w:val="007A1FDD"/>
    <w:rsid w:val="007C7A42"/>
    <w:rsid w:val="0080031B"/>
    <w:rsid w:val="008123BE"/>
    <w:rsid w:val="0084441E"/>
    <w:rsid w:val="008B0830"/>
    <w:rsid w:val="009072B4"/>
    <w:rsid w:val="00937F72"/>
    <w:rsid w:val="009845B0"/>
    <w:rsid w:val="009A0925"/>
    <w:rsid w:val="009A621E"/>
    <w:rsid w:val="00A13FF5"/>
    <w:rsid w:val="00A5720D"/>
    <w:rsid w:val="00A705EF"/>
    <w:rsid w:val="00A804FA"/>
    <w:rsid w:val="00A82404"/>
    <w:rsid w:val="00AC489F"/>
    <w:rsid w:val="00AC5B3E"/>
    <w:rsid w:val="00AD66D2"/>
    <w:rsid w:val="00B02E8A"/>
    <w:rsid w:val="00B26597"/>
    <w:rsid w:val="00B4091E"/>
    <w:rsid w:val="00B82575"/>
    <w:rsid w:val="00B876B0"/>
    <w:rsid w:val="00BB29F8"/>
    <w:rsid w:val="00BC41FF"/>
    <w:rsid w:val="00BE0744"/>
    <w:rsid w:val="00BF2ED1"/>
    <w:rsid w:val="00C14D92"/>
    <w:rsid w:val="00C40085"/>
    <w:rsid w:val="00C544A9"/>
    <w:rsid w:val="00C56AC6"/>
    <w:rsid w:val="00C7782B"/>
    <w:rsid w:val="00C95C51"/>
    <w:rsid w:val="00C9626D"/>
    <w:rsid w:val="00CD69F4"/>
    <w:rsid w:val="00CF4BA5"/>
    <w:rsid w:val="00D341A9"/>
    <w:rsid w:val="00D37288"/>
    <w:rsid w:val="00D63C28"/>
    <w:rsid w:val="00D76E2D"/>
    <w:rsid w:val="00D872E8"/>
    <w:rsid w:val="00DB3937"/>
    <w:rsid w:val="00DF56BE"/>
    <w:rsid w:val="00E67414"/>
    <w:rsid w:val="00E903A8"/>
    <w:rsid w:val="00E938A8"/>
    <w:rsid w:val="00EB2985"/>
    <w:rsid w:val="00EE7413"/>
    <w:rsid w:val="00F26B54"/>
    <w:rsid w:val="00F35E58"/>
    <w:rsid w:val="00F404FA"/>
    <w:rsid w:val="00F44842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D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F4"/>
    <w:rPr>
      <w:rFonts w:ascii="Segoe UI" w:hAnsi="Segoe UI" w:cs="Segoe UI"/>
      <w:sz w:val="18"/>
      <w:szCs w:val="18"/>
      <w:lang w:val="ro-RO"/>
    </w:rPr>
  </w:style>
  <w:style w:type="paragraph" w:customStyle="1" w:styleId="Subtitlu1">
    <w:name w:val="Subtitlu1"/>
    <w:qFormat/>
    <w:locked/>
    <w:rsid w:val="003B0A5F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NoSpacing">
    <w:name w:val="No Spacing"/>
    <w:uiPriority w:val="1"/>
    <w:qFormat/>
    <w:locked/>
    <w:rsid w:val="003B0A5F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3B0A5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unhideWhenUsed/>
    <w:locked/>
    <w:rsid w:val="003B0A5F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3B0A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3B0A5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3B0A5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3B0A5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3B0A5F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3B0A5F"/>
  </w:style>
  <w:style w:type="paragraph" w:customStyle="1" w:styleId="Style24">
    <w:name w:val="Style24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22" w:lineRule="exact"/>
      <w:ind w:left="0" w:firstLine="569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25">
    <w:name w:val="Style2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31" w:lineRule="exact"/>
      <w:ind w:left="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3B0A5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3B0A5F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70" w:lineRule="exact"/>
      <w:ind w:left="0" w:firstLine="562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9">
    <w:name w:val="Style1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6">
    <w:name w:val="Font Style16"/>
    <w:basedOn w:val="DefaultParagraphFont"/>
    <w:uiPriority w:val="99"/>
    <w:rsid w:val="003B0A5F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locked/>
    <w:rsid w:val="003B0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82" w:lineRule="exact"/>
      <w:ind w:left="0"/>
      <w:jc w:val="both"/>
    </w:pPr>
    <w:rPr>
      <w:rFonts w:ascii="Cambria" w:eastAsia="Times New Roman" w:hAnsi="Cambria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3B0A5F"/>
    <w:rPr>
      <w:rFonts w:ascii="Georgia" w:hAnsi="Georgia"/>
      <w:sz w:val="24"/>
      <w:szCs w:val="24"/>
      <w:lang w:val="ro-RO"/>
    </w:rPr>
  </w:style>
  <w:style w:type="character" w:customStyle="1" w:styleId="FontStyle17">
    <w:name w:val="Font Style17"/>
    <w:basedOn w:val="DefaultParagraphFont"/>
    <w:uiPriority w:val="99"/>
    <w:rsid w:val="003B0A5F"/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locked/>
    <w:rsid w:val="003B0A5F"/>
    <w:pPr>
      <w:spacing w:line="480" w:lineRule="auto"/>
      <w:ind w:left="283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3B0A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B0A5F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B0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B0A5F"/>
    <w:pPr>
      <w:spacing w:after="160" w:line="240" w:lineRule="auto"/>
      <w:ind w:left="0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A5F"/>
    <w:rPr>
      <w:rFonts w:ascii="Calibri" w:hAnsi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B0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A5F"/>
    <w:rPr>
      <w:rFonts w:ascii="Calibri" w:hAnsi="Calibri"/>
      <w:b/>
      <w:bCs/>
      <w:sz w:val="20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3B0A5F"/>
    <w:pPr>
      <w:spacing w:line="259" w:lineRule="auto"/>
      <w:ind w:left="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0A5F"/>
    <w:rPr>
      <w:rFonts w:ascii="Calibri" w:hAnsi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506D3B-DAFC-481A-A277-50A189685811}"/>
</file>

<file path=customXml/itemProps2.xml><?xml version="1.0" encoding="utf-8"?>
<ds:datastoreItem xmlns:ds="http://schemas.openxmlformats.org/officeDocument/2006/customXml" ds:itemID="{FB3D96D0-2581-4A69-B0DE-C24AD11BE58D}"/>
</file>

<file path=customXml/itemProps3.xml><?xml version="1.0" encoding="utf-8"?>
<ds:datastoreItem xmlns:ds="http://schemas.openxmlformats.org/officeDocument/2006/customXml" ds:itemID="{64DCEBB0-F41D-490F-942B-9936AEB03B85}"/>
</file>

<file path=customXml/itemProps4.xml><?xml version="1.0" encoding="utf-8"?>
<ds:datastoreItem xmlns:ds="http://schemas.openxmlformats.org/officeDocument/2006/customXml" ds:itemID="{C9107AD1-F3CF-47C9-9AF0-D9F012AD28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258</Words>
  <Characters>1472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31.2024.ro</dc:title>
  <dc:subject/>
  <dc:creator>Sorin</dc:creator>
  <cp:keywords/>
  <dc:description/>
  <cp:lastModifiedBy>Aliona Prisăcaru</cp:lastModifiedBy>
  <cp:revision>11</cp:revision>
  <cp:lastPrinted>2022-11-30T08:40:00Z</cp:lastPrinted>
  <dcterms:created xsi:type="dcterms:W3CDTF">2021-11-15T13:22:00Z</dcterms:created>
  <dcterms:modified xsi:type="dcterms:W3CDTF">2024-02-07T08:19:00Z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