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B9561" w14:textId="77777777" w:rsidR="000742A4" w:rsidRPr="00544C97" w:rsidRDefault="000742A4" w:rsidP="000742A4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it-IT"/>
        </w:rPr>
      </w:pPr>
    </w:p>
    <w:p w14:paraId="3B21C914" w14:textId="77777777" w:rsidR="000742A4" w:rsidRDefault="000742A4" w:rsidP="000742A4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it-IT"/>
        </w:rPr>
      </w:pPr>
    </w:p>
    <w:p w14:paraId="04D6E56F" w14:textId="77777777" w:rsidR="00544C97" w:rsidRDefault="00544C97" w:rsidP="000742A4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it-IT"/>
        </w:rPr>
      </w:pPr>
    </w:p>
    <w:p w14:paraId="47A98BD0" w14:textId="77777777" w:rsidR="00544C97" w:rsidRDefault="00544C97" w:rsidP="000742A4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it-IT"/>
        </w:rPr>
      </w:pPr>
    </w:p>
    <w:p w14:paraId="71174CDB" w14:textId="77777777" w:rsidR="00751AB3" w:rsidRDefault="00751AB3" w:rsidP="000742A4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it-IT"/>
        </w:rPr>
      </w:pPr>
    </w:p>
    <w:p w14:paraId="78A375F3" w14:textId="77777777" w:rsidR="00751AB3" w:rsidRPr="00544C97" w:rsidRDefault="00751AB3" w:rsidP="000742A4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it-IT"/>
        </w:rPr>
      </w:pPr>
    </w:p>
    <w:p w14:paraId="1A2BC814" w14:textId="51ED3025" w:rsidR="000742A4" w:rsidRPr="00544C97" w:rsidRDefault="000742A4" w:rsidP="006F0976">
      <w:pPr>
        <w:ind w:left="567" w:right="1983" w:firstLine="0"/>
        <w:jc w:val="center"/>
        <w:rPr>
          <w:rFonts w:asciiTheme="majorBidi" w:hAnsiTheme="majorBidi" w:cstheme="majorBidi"/>
          <w:b/>
          <w:sz w:val="28"/>
          <w:szCs w:val="28"/>
          <w:lang w:val="it-IT"/>
        </w:rPr>
      </w:pPr>
      <w:r w:rsidRPr="00544C97">
        <w:rPr>
          <w:rFonts w:asciiTheme="majorBidi" w:hAnsiTheme="majorBidi" w:cstheme="majorBidi"/>
          <w:b/>
          <w:sz w:val="28"/>
          <w:szCs w:val="28"/>
          <w:lang w:val="it-IT"/>
        </w:rPr>
        <w:t>L</w:t>
      </w:r>
      <w:r w:rsidR="00544C97">
        <w:rPr>
          <w:rFonts w:asciiTheme="majorBidi" w:hAnsiTheme="majorBidi" w:cstheme="majorBidi"/>
          <w:b/>
          <w:sz w:val="28"/>
          <w:szCs w:val="28"/>
          <w:lang w:val="it-IT"/>
        </w:rPr>
        <w:t xml:space="preserve"> </w:t>
      </w:r>
      <w:r w:rsidRPr="00544C97">
        <w:rPr>
          <w:rFonts w:asciiTheme="majorBidi" w:hAnsiTheme="majorBidi" w:cstheme="majorBidi"/>
          <w:b/>
          <w:sz w:val="28"/>
          <w:szCs w:val="28"/>
          <w:lang w:val="it-IT"/>
        </w:rPr>
        <w:t>E</w:t>
      </w:r>
      <w:r w:rsidR="00544C97">
        <w:rPr>
          <w:rFonts w:asciiTheme="majorBidi" w:hAnsiTheme="majorBidi" w:cstheme="majorBidi"/>
          <w:b/>
          <w:sz w:val="28"/>
          <w:szCs w:val="28"/>
          <w:lang w:val="it-IT"/>
        </w:rPr>
        <w:t xml:space="preserve"> </w:t>
      </w:r>
      <w:r w:rsidRPr="00544C97">
        <w:rPr>
          <w:rFonts w:asciiTheme="majorBidi" w:hAnsiTheme="majorBidi" w:cstheme="majorBidi"/>
          <w:b/>
          <w:sz w:val="28"/>
          <w:szCs w:val="28"/>
          <w:lang w:val="it-IT"/>
        </w:rPr>
        <w:t>G</w:t>
      </w:r>
      <w:r w:rsidR="00544C97">
        <w:rPr>
          <w:rFonts w:asciiTheme="majorBidi" w:hAnsiTheme="majorBidi" w:cstheme="majorBidi"/>
          <w:b/>
          <w:sz w:val="28"/>
          <w:szCs w:val="28"/>
          <w:lang w:val="it-IT"/>
        </w:rPr>
        <w:t xml:space="preserve"> </w:t>
      </w:r>
      <w:r w:rsidRPr="00544C97">
        <w:rPr>
          <w:rFonts w:asciiTheme="majorBidi" w:hAnsiTheme="majorBidi" w:cstheme="majorBidi"/>
          <w:b/>
          <w:sz w:val="28"/>
          <w:szCs w:val="28"/>
          <w:lang w:val="it-IT"/>
        </w:rPr>
        <w:t>E</w:t>
      </w:r>
    </w:p>
    <w:p w14:paraId="2766B7F0" w14:textId="77777777" w:rsidR="000742A4" w:rsidRPr="00544C97" w:rsidRDefault="000742A4" w:rsidP="006F0976">
      <w:pPr>
        <w:ind w:left="567" w:right="1983" w:firstLine="0"/>
        <w:jc w:val="center"/>
        <w:rPr>
          <w:rFonts w:asciiTheme="majorBidi" w:hAnsiTheme="majorBidi" w:cstheme="majorBidi"/>
          <w:b/>
          <w:sz w:val="28"/>
          <w:szCs w:val="28"/>
          <w:lang w:val="it-IT"/>
        </w:rPr>
      </w:pPr>
    </w:p>
    <w:p w14:paraId="1CA76981" w14:textId="456C6CA9" w:rsidR="000742A4" w:rsidRPr="006F0976" w:rsidRDefault="000742A4" w:rsidP="006F0976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  <w:r w:rsidRPr="006F0976">
        <w:rPr>
          <w:b/>
          <w:bCs/>
          <w:sz w:val="28"/>
          <w:szCs w:val="28"/>
          <w:lang w:val="ro-RO"/>
        </w:rPr>
        <w:t>pentru</w:t>
      </w:r>
      <w:r w:rsidRPr="006F0976">
        <w:rPr>
          <w:b/>
          <w:bCs/>
          <w:spacing w:val="17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ratificarea</w:t>
      </w:r>
      <w:r w:rsidRPr="006F0976">
        <w:rPr>
          <w:b/>
          <w:bCs/>
          <w:spacing w:val="16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Acordului</w:t>
      </w:r>
      <w:r w:rsidRPr="006F0976">
        <w:rPr>
          <w:b/>
          <w:bCs/>
          <w:spacing w:val="20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de</w:t>
      </w:r>
      <w:r w:rsidRPr="006F0976">
        <w:rPr>
          <w:b/>
          <w:bCs/>
          <w:spacing w:val="16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împrumut</w:t>
      </w:r>
      <w:r w:rsidRPr="006F0976">
        <w:rPr>
          <w:b/>
          <w:bCs/>
          <w:spacing w:val="19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dintre</w:t>
      </w:r>
      <w:r w:rsidRPr="006F0976">
        <w:rPr>
          <w:b/>
          <w:bCs/>
          <w:spacing w:val="16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Republica</w:t>
      </w:r>
      <w:r w:rsidRPr="006F0976">
        <w:rPr>
          <w:b/>
          <w:bCs/>
          <w:spacing w:val="20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Moldova</w:t>
      </w:r>
      <w:r w:rsidR="006F0976" w:rsidRPr="006F0976">
        <w:rPr>
          <w:b/>
          <w:bCs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și</w:t>
      </w:r>
      <w:r w:rsidRPr="006F0976">
        <w:rPr>
          <w:b/>
          <w:bCs/>
          <w:spacing w:val="20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Banca</w:t>
      </w:r>
      <w:r w:rsidRPr="006F0976">
        <w:rPr>
          <w:b/>
          <w:bCs/>
          <w:spacing w:val="18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Internațională</w:t>
      </w:r>
      <w:r w:rsidRPr="006F0976">
        <w:rPr>
          <w:b/>
          <w:bCs/>
          <w:spacing w:val="-52"/>
          <w:sz w:val="28"/>
          <w:szCs w:val="28"/>
          <w:lang w:val="ro-RO"/>
        </w:rPr>
        <w:t xml:space="preserve"> </w:t>
      </w:r>
      <w:r w:rsidR="00E1139F" w:rsidRPr="006F0976">
        <w:rPr>
          <w:b/>
          <w:bCs/>
          <w:spacing w:val="-52"/>
          <w:sz w:val="28"/>
          <w:szCs w:val="28"/>
          <w:lang w:val="ro-RO"/>
        </w:rPr>
        <w:t xml:space="preserve">  </w:t>
      </w:r>
      <w:r w:rsidR="009F706D" w:rsidRPr="006F0976">
        <w:rPr>
          <w:b/>
          <w:bCs/>
          <w:spacing w:val="-52"/>
          <w:sz w:val="28"/>
          <w:szCs w:val="28"/>
          <w:lang w:val="ro-RO"/>
        </w:rPr>
        <w:t xml:space="preserve">  </w:t>
      </w:r>
      <w:r w:rsidRPr="006F0976">
        <w:rPr>
          <w:b/>
          <w:bCs/>
          <w:sz w:val="28"/>
          <w:szCs w:val="28"/>
          <w:lang w:val="ro-RO"/>
        </w:rPr>
        <w:t>pentru</w:t>
      </w:r>
      <w:r w:rsidRPr="006F0976">
        <w:rPr>
          <w:b/>
          <w:bCs/>
          <w:spacing w:val="1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Reconstrucție</w:t>
      </w:r>
      <w:r w:rsidRPr="006F0976">
        <w:rPr>
          <w:b/>
          <w:bCs/>
          <w:spacing w:val="1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și Dezvoltare</w:t>
      </w:r>
      <w:r w:rsidRPr="006F0976">
        <w:rPr>
          <w:b/>
          <w:bCs/>
          <w:spacing w:val="1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în vederea</w:t>
      </w:r>
      <w:r w:rsidRPr="006F0976">
        <w:rPr>
          <w:b/>
          <w:bCs/>
          <w:spacing w:val="55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realizării</w:t>
      </w:r>
      <w:r w:rsidRPr="006F0976">
        <w:rPr>
          <w:b/>
          <w:bCs/>
          <w:spacing w:val="55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Programului</w:t>
      </w:r>
      <w:r w:rsidRPr="006F0976">
        <w:rPr>
          <w:b/>
          <w:bCs/>
          <w:spacing w:val="55"/>
          <w:sz w:val="28"/>
          <w:szCs w:val="28"/>
          <w:lang w:val="ro-RO"/>
        </w:rPr>
        <w:t xml:space="preserve"> </w:t>
      </w:r>
      <w:r w:rsidR="00183A61" w:rsidRPr="006F0976">
        <w:rPr>
          <w:b/>
          <w:bCs/>
          <w:spacing w:val="55"/>
          <w:sz w:val="28"/>
          <w:szCs w:val="28"/>
          <w:lang w:val="ro-RO"/>
        </w:rPr>
        <w:t>„</w:t>
      </w:r>
      <w:r w:rsidRPr="006F0976">
        <w:rPr>
          <w:b/>
          <w:bCs/>
          <w:sz w:val="28"/>
          <w:szCs w:val="28"/>
          <w:lang w:val="ro-RO"/>
        </w:rPr>
        <w:t>Operațiunea</w:t>
      </w:r>
      <w:r w:rsidRPr="006F0976">
        <w:rPr>
          <w:b/>
          <w:bCs/>
          <w:spacing w:val="55"/>
          <w:sz w:val="28"/>
          <w:szCs w:val="28"/>
          <w:lang w:val="ro-RO"/>
        </w:rPr>
        <w:t xml:space="preserve"> </w:t>
      </w:r>
      <w:r w:rsidR="009F706D" w:rsidRPr="006F0976">
        <w:rPr>
          <w:b/>
          <w:bCs/>
          <w:sz w:val="28"/>
          <w:szCs w:val="28"/>
          <w:lang w:val="ro-RO"/>
        </w:rPr>
        <w:t>P</w:t>
      </w:r>
      <w:r w:rsidRPr="006F0976">
        <w:rPr>
          <w:b/>
          <w:bCs/>
          <w:sz w:val="28"/>
          <w:szCs w:val="28"/>
          <w:lang w:val="ro-RO"/>
        </w:rPr>
        <w:t>olitica</w:t>
      </w:r>
      <w:r w:rsidR="00E1139F" w:rsidRPr="006F0976">
        <w:rPr>
          <w:b/>
          <w:bCs/>
          <w:spacing w:val="-52"/>
          <w:sz w:val="28"/>
          <w:szCs w:val="28"/>
          <w:lang w:val="ro-RO"/>
        </w:rPr>
        <w:t xml:space="preserve">    </w:t>
      </w:r>
      <w:r w:rsidRPr="006F0976">
        <w:rPr>
          <w:b/>
          <w:bCs/>
          <w:sz w:val="28"/>
          <w:szCs w:val="28"/>
          <w:lang w:val="ro-RO"/>
        </w:rPr>
        <w:t>de</w:t>
      </w:r>
      <w:r w:rsidRPr="006F0976">
        <w:rPr>
          <w:b/>
          <w:bCs/>
          <w:spacing w:val="9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dezvoltare</w:t>
      </w:r>
      <w:r w:rsidRPr="006F0976">
        <w:rPr>
          <w:b/>
          <w:bCs/>
          <w:spacing w:val="5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pentru</w:t>
      </w:r>
      <w:r w:rsidRPr="006F0976">
        <w:rPr>
          <w:b/>
          <w:bCs/>
          <w:spacing w:val="4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sprijinirea</w:t>
      </w:r>
      <w:r w:rsidRPr="006F0976">
        <w:rPr>
          <w:b/>
          <w:bCs/>
          <w:spacing w:val="4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creșterii</w:t>
      </w:r>
      <w:r w:rsidRPr="006F0976">
        <w:rPr>
          <w:b/>
          <w:bCs/>
          <w:spacing w:val="1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și</w:t>
      </w:r>
      <w:r w:rsidRPr="006F0976">
        <w:rPr>
          <w:b/>
          <w:bCs/>
          <w:spacing w:val="7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rezilienței</w:t>
      </w:r>
      <w:r w:rsidRPr="006F0976">
        <w:rPr>
          <w:b/>
          <w:bCs/>
          <w:spacing w:val="2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în</w:t>
      </w:r>
      <w:r w:rsidRPr="006F0976">
        <w:rPr>
          <w:b/>
          <w:bCs/>
          <w:spacing w:val="1"/>
          <w:sz w:val="28"/>
          <w:szCs w:val="28"/>
          <w:lang w:val="ro-RO"/>
        </w:rPr>
        <w:t xml:space="preserve"> </w:t>
      </w:r>
      <w:r w:rsidRPr="006F0976">
        <w:rPr>
          <w:b/>
          <w:bCs/>
          <w:sz w:val="28"/>
          <w:szCs w:val="28"/>
          <w:lang w:val="ro-RO"/>
        </w:rPr>
        <w:t>Moldova”</w:t>
      </w:r>
    </w:p>
    <w:p w14:paraId="5D874337" w14:textId="6D4D5566" w:rsidR="000742A4" w:rsidRPr="0042544F" w:rsidRDefault="00A93D1E" w:rsidP="00F73AF4">
      <w:pPr>
        <w:pStyle w:val="BodyText"/>
        <w:ind w:firstLine="709"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D20BC3" wp14:editId="48A4C3EA">
                <wp:simplePos x="0" y="0"/>
                <wp:positionH relativeFrom="column">
                  <wp:posOffset>560374</wp:posOffset>
                </wp:positionH>
                <wp:positionV relativeFrom="paragraph">
                  <wp:posOffset>19518</wp:posOffset>
                </wp:positionV>
                <wp:extent cx="3959749" cy="0"/>
                <wp:effectExtent l="0" t="0" r="0" b="0"/>
                <wp:wrapNone/>
                <wp:docPr id="63150693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974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9292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1pt,1.55pt" to="355.9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60AA2941" w14:textId="77777777" w:rsidR="000742A4" w:rsidRPr="0042544F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42544F">
        <w:rPr>
          <w:rFonts w:asciiTheme="majorBidi" w:hAnsiTheme="majorBidi" w:cstheme="majorBidi"/>
          <w:sz w:val="28"/>
          <w:szCs w:val="28"/>
        </w:rPr>
        <w:t>Parlamentul</w:t>
      </w:r>
      <w:r w:rsidRPr="0042544F">
        <w:rPr>
          <w:rFonts w:asciiTheme="majorBidi" w:hAnsiTheme="majorBidi" w:cstheme="majorBidi"/>
          <w:spacing w:val="14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adoptă</w:t>
      </w:r>
      <w:r w:rsidRPr="0042544F">
        <w:rPr>
          <w:rFonts w:asciiTheme="majorBidi" w:hAnsiTheme="majorBidi" w:cstheme="majorBidi"/>
          <w:spacing w:val="16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prezenta</w:t>
      </w:r>
      <w:r w:rsidRPr="0042544F">
        <w:rPr>
          <w:rFonts w:asciiTheme="majorBidi" w:hAnsiTheme="majorBidi" w:cstheme="majorBidi"/>
          <w:spacing w:val="17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lege</w:t>
      </w:r>
      <w:r w:rsidRPr="0042544F">
        <w:rPr>
          <w:rFonts w:asciiTheme="majorBidi" w:hAnsiTheme="majorBidi" w:cstheme="majorBidi"/>
          <w:spacing w:val="15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organică.</w:t>
      </w:r>
    </w:p>
    <w:p w14:paraId="7AFD9181" w14:textId="77777777" w:rsidR="000742A4" w:rsidRPr="0042544F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14:paraId="6CC3FB78" w14:textId="535BF806" w:rsidR="000742A4" w:rsidRPr="00E979F6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42544F">
        <w:rPr>
          <w:rFonts w:asciiTheme="majorBidi" w:hAnsiTheme="majorBidi" w:cstheme="majorBidi"/>
          <w:b/>
          <w:sz w:val="28"/>
          <w:szCs w:val="28"/>
        </w:rPr>
        <w:t xml:space="preserve">Art. 1. </w:t>
      </w:r>
      <w:r w:rsidRPr="0042544F">
        <w:rPr>
          <w:rFonts w:asciiTheme="majorBidi" w:hAnsiTheme="majorBidi" w:cstheme="majorBidi"/>
          <w:sz w:val="28"/>
          <w:szCs w:val="28"/>
        </w:rPr>
        <w:t>– Se ratifică Acordul de împrumut dintre Republica Moldova și Banca Internațională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pentru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Reconstrucție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și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Dezvoltare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în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vederea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realizării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Programului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,,Operațiunea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9F706D" w:rsidRPr="0042544F">
        <w:rPr>
          <w:rFonts w:asciiTheme="majorBidi" w:hAnsiTheme="majorBidi" w:cstheme="majorBidi"/>
          <w:sz w:val="28"/>
          <w:szCs w:val="28"/>
        </w:rPr>
        <w:t>P</w:t>
      </w:r>
      <w:r w:rsidRPr="0042544F">
        <w:rPr>
          <w:rFonts w:asciiTheme="majorBidi" w:hAnsiTheme="majorBidi" w:cstheme="majorBidi"/>
          <w:sz w:val="28"/>
          <w:szCs w:val="28"/>
        </w:rPr>
        <w:t>olitica</w:t>
      </w:r>
      <w:r w:rsidRPr="0042544F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2544F">
        <w:rPr>
          <w:rFonts w:asciiTheme="majorBidi" w:hAnsiTheme="majorBidi" w:cstheme="majorBidi"/>
          <w:sz w:val="28"/>
          <w:szCs w:val="28"/>
        </w:rPr>
        <w:t>de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d</w:t>
      </w:r>
      <w:r w:rsidRPr="00E979F6">
        <w:rPr>
          <w:rFonts w:asciiTheme="majorBidi" w:hAnsiTheme="majorBidi" w:cstheme="majorBidi"/>
          <w:sz w:val="28"/>
          <w:szCs w:val="28"/>
        </w:rPr>
        <w:t>ezvoltare</w:t>
      </w:r>
      <w:r w:rsidRPr="00E979F6">
        <w:rPr>
          <w:rFonts w:asciiTheme="majorBidi" w:hAnsiTheme="majorBidi" w:cstheme="majorBidi"/>
          <w:spacing w:val="9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pentru</w:t>
      </w:r>
      <w:r w:rsidRPr="00E979F6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s</w:t>
      </w:r>
      <w:r w:rsidRPr="00E979F6">
        <w:rPr>
          <w:rFonts w:asciiTheme="majorBidi" w:hAnsiTheme="majorBidi" w:cstheme="majorBidi"/>
          <w:sz w:val="28"/>
          <w:szCs w:val="28"/>
        </w:rPr>
        <w:t>prijinirea</w:t>
      </w:r>
      <w:r w:rsidRPr="00E979F6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c</w:t>
      </w:r>
      <w:r w:rsidRPr="00E979F6">
        <w:rPr>
          <w:rFonts w:asciiTheme="majorBidi" w:hAnsiTheme="majorBidi" w:cstheme="majorBidi"/>
          <w:sz w:val="28"/>
          <w:szCs w:val="28"/>
        </w:rPr>
        <w:t>reșterii</w:t>
      </w:r>
      <w:r w:rsidRPr="00E979F6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și</w:t>
      </w:r>
      <w:r w:rsidRPr="00E979F6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r</w:t>
      </w:r>
      <w:r w:rsidRPr="00E979F6">
        <w:rPr>
          <w:rFonts w:asciiTheme="majorBidi" w:hAnsiTheme="majorBidi" w:cstheme="majorBidi"/>
          <w:sz w:val="28"/>
          <w:szCs w:val="28"/>
        </w:rPr>
        <w:t>ezilienței</w:t>
      </w:r>
      <w:r w:rsidRPr="00E979F6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în</w:t>
      </w:r>
      <w:r w:rsidRPr="00E979F6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Moldova”,</w:t>
      </w:r>
      <w:r w:rsidRPr="00E979F6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semnat</w:t>
      </w:r>
      <w:r w:rsidRPr="00E979F6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la</w:t>
      </w:r>
      <w:r w:rsidRPr="00E979F6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11</w:t>
      </w:r>
      <w:r w:rsidRPr="00E979F6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iulie</w:t>
      </w:r>
      <w:r w:rsidRPr="00E979F6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2024.</w:t>
      </w:r>
    </w:p>
    <w:p w14:paraId="3593234E" w14:textId="77777777" w:rsidR="000742A4" w:rsidRPr="009F706D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14:paraId="68BE32C9" w14:textId="52836F17" w:rsidR="000742A4" w:rsidRPr="00E979F6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Art.</w:t>
      </w:r>
      <w:r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>2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 w:rsidRPr="00E979F6">
        <w:rPr>
          <w:rFonts w:asciiTheme="majorBidi" w:hAnsiTheme="majorBidi" w:cstheme="majorBidi"/>
          <w:b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–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Guvernul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v</w:t>
      </w:r>
      <w:r>
        <w:rPr>
          <w:rFonts w:asciiTheme="majorBidi" w:hAnsiTheme="majorBidi" w:cstheme="majorBidi"/>
          <w:sz w:val="28"/>
          <w:szCs w:val="28"/>
        </w:rPr>
        <w:t>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întreprinde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măsurile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necesare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pentru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realizarea</w:t>
      </w:r>
      <w:r w:rsidRPr="00E979F6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prevederilor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544C97">
        <w:rPr>
          <w:rFonts w:asciiTheme="majorBidi" w:hAnsiTheme="majorBidi" w:cstheme="majorBidi"/>
          <w:sz w:val="28"/>
          <w:szCs w:val="28"/>
        </w:rPr>
        <w:t>a</w:t>
      </w:r>
      <w:r w:rsidRPr="00E979F6">
        <w:rPr>
          <w:rFonts w:asciiTheme="majorBidi" w:hAnsiTheme="majorBidi" w:cstheme="majorBidi"/>
          <w:sz w:val="28"/>
          <w:szCs w:val="28"/>
        </w:rPr>
        <w:t>cordului</w:t>
      </w:r>
      <w:r w:rsidRPr="00E979F6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men</w:t>
      </w:r>
      <w:r>
        <w:rPr>
          <w:rFonts w:asciiTheme="majorBidi" w:hAnsiTheme="majorBidi" w:cstheme="majorBidi"/>
          <w:sz w:val="28"/>
          <w:szCs w:val="28"/>
        </w:rPr>
        <w:t>ț</w:t>
      </w:r>
      <w:r w:rsidRPr="00E979F6">
        <w:rPr>
          <w:rFonts w:asciiTheme="majorBidi" w:hAnsiTheme="majorBidi" w:cstheme="majorBidi"/>
          <w:sz w:val="28"/>
          <w:szCs w:val="28"/>
        </w:rPr>
        <w:t>ionat.</w:t>
      </w:r>
    </w:p>
    <w:p w14:paraId="63AF45D9" w14:textId="77777777" w:rsidR="000742A4" w:rsidRPr="00E979F6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14:paraId="56178733" w14:textId="13C3AD36" w:rsidR="000742A4" w:rsidRPr="00E979F6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Art.</w:t>
      </w:r>
      <w:r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>3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 w:rsidRPr="00E979F6">
        <w:rPr>
          <w:rFonts w:asciiTheme="majorBidi" w:hAnsiTheme="majorBidi" w:cstheme="majorBidi"/>
          <w:b/>
          <w:spacing w:val="1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–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Ministerul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Finanțelor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va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notifica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B</w:t>
      </w:r>
      <w:r w:rsidR="00030557">
        <w:rPr>
          <w:rFonts w:asciiTheme="majorBidi" w:hAnsiTheme="majorBidi" w:cstheme="majorBidi"/>
          <w:sz w:val="28"/>
          <w:szCs w:val="28"/>
        </w:rPr>
        <w:t>a</w:t>
      </w:r>
      <w:r w:rsidRPr="00E979F6">
        <w:rPr>
          <w:rFonts w:asciiTheme="majorBidi" w:hAnsiTheme="majorBidi" w:cstheme="majorBidi"/>
          <w:sz w:val="28"/>
          <w:szCs w:val="28"/>
        </w:rPr>
        <w:t>nc</w:t>
      </w:r>
      <w:r w:rsidR="00030557">
        <w:rPr>
          <w:rFonts w:asciiTheme="majorBidi" w:hAnsiTheme="majorBidi" w:cstheme="majorBidi"/>
          <w:sz w:val="28"/>
          <w:szCs w:val="28"/>
        </w:rPr>
        <w:t>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Interna</w:t>
      </w:r>
      <w:r>
        <w:rPr>
          <w:rFonts w:asciiTheme="majorBidi" w:hAnsiTheme="majorBidi" w:cstheme="majorBidi"/>
          <w:sz w:val="28"/>
          <w:szCs w:val="28"/>
        </w:rPr>
        <w:t>ț</w:t>
      </w:r>
      <w:r w:rsidRPr="00E979F6">
        <w:rPr>
          <w:rFonts w:asciiTheme="majorBidi" w:hAnsiTheme="majorBidi" w:cstheme="majorBidi"/>
          <w:sz w:val="28"/>
          <w:szCs w:val="28"/>
        </w:rPr>
        <w:t>ional</w:t>
      </w:r>
      <w:r w:rsidR="00030557">
        <w:rPr>
          <w:rFonts w:asciiTheme="majorBidi" w:hAnsiTheme="majorBidi" w:cstheme="majorBidi"/>
          <w:sz w:val="28"/>
          <w:szCs w:val="28"/>
        </w:rPr>
        <w:t>ă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pentru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Reconstrucție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ș</w:t>
      </w:r>
      <w:r w:rsidRPr="00E979F6">
        <w:rPr>
          <w:rFonts w:asciiTheme="majorBidi" w:hAnsiTheme="majorBidi" w:cstheme="majorBidi"/>
          <w:sz w:val="28"/>
          <w:szCs w:val="28"/>
        </w:rPr>
        <w:t>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Dezvoltare</w:t>
      </w:r>
      <w:r w:rsidRPr="00E979F6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="00030557">
        <w:rPr>
          <w:rFonts w:asciiTheme="majorBidi" w:hAnsiTheme="majorBidi" w:cstheme="majorBidi"/>
          <w:spacing w:val="3"/>
          <w:sz w:val="28"/>
          <w:szCs w:val="28"/>
        </w:rPr>
        <w:t xml:space="preserve">cu privire la </w:t>
      </w:r>
      <w:r w:rsidRPr="00E979F6">
        <w:rPr>
          <w:rFonts w:asciiTheme="majorBidi" w:hAnsiTheme="majorBidi" w:cstheme="majorBidi"/>
          <w:sz w:val="28"/>
          <w:szCs w:val="28"/>
        </w:rPr>
        <w:t>ratificarea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030557">
        <w:rPr>
          <w:rFonts w:asciiTheme="majorBidi" w:hAnsiTheme="majorBidi" w:cstheme="majorBidi"/>
          <w:sz w:val="28"/>
          <w:szCs w:val="28"/>
        </w:rPr>
        <w:t>a</w:t>
      </w:r>
      <w:r w:rsidR="00030557" w:rsidRPr="00E979F6">
        <w:rPr>
          <w:rFonts w:asciiTheme="majorBidi" w:hAnsiTheme="majorBidi" w:cstheme="majorBidi"/>
          <w:sz w:val="28"/>
          <w:szCs w:val="28"/>
        </w:rPr>
        <w:t>cordului</w:t>
      </w:r>
      <w:r w:rsidR="00030557" w:rsidRPr="00E979F6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="00030557" w:rsidRPr="00E979F6">
        <w:rPr>
          <w:rFonts w:asciiTheme="majorBidi" w:hAnsiTheme="majorBidi" w:cstheme="majorBidi"/>
          <w:sz w:val="28"/>
          <w:szCs w:val="28"/>
        </w:rPr>
        <w:t>men</w:t>
      </w:r>
      <w:r w:rsidR="00030557">
        <w:rPr>
          <w:rFonts w:asciiTheme="majorBidi" w:hAnsiTheme="majorBidi" w:cstheme="majorBidi"/>
          <w:sz w:val="28"/>
          <w:szCs w:val="28"/>
        </w:rPr>
        <w:t>ț</w:t>
      </w:r>
      <w:r w:rsidR="00030557" w:rsidRPr="00E979F6">
        <w:rPr>
          <w:rFonts w:asciiTheme="majorBidi" w:hAnsiTheme="majorBidi" w:cstheme="majorBidi"/>
          <w:sz w:val="28"/>
          <w:szCs w:val="28"/>
        </w:rPr>
        <w:t>ionat</w:t>
      </w:r>
      <w:r w:rsidRPr="00E979F6">
        <w:rPr>
          <w:rFonts w:asciiTheme="majorBidi" w:hAnsiTheme="majorBidi" w:cstheme="majorBidi"/>
          <w:sz w:val="28"/>
          <w:szCs w:val="28"/>
        </w:rPr>
        <w:t>.</w:t>
      </w:r>
    </w:p>
    <w:p w14:paraId="5FAA828C" w14:textId="77777777" w:rsidR="000742A4" w:rsidRPr="00E979F6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14:paraId="2B5F1897" w14:textId="77777777" w:rsidR="000742A4" w:rsidRPr="00E979F6" w:rsidRDefault="000742A4" w:rsidP="00F73AF4">
      <w:pPr>
        <w:pStyle w:val="BodyTex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Art.</w:t>
      </w:r>
      <w:r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 xml:space="preserve">4. </w:t>
      </w:r>
      <w:r w:rsidRPr="00E979F6">
        <w:rPr>
          <w:rFonts w:asciiTheme="majorBidi" w:hAnsiTheme="majorBidi" w:cstheme="majorBidi"/>
          <w:sz w:val="28"/>
          <w:szCs w:val="28"/>
        </w:rPr>
        <w:t>– Prezenta lege intră în vigoare la data publicării în Monitorul Oficial al Republicii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Moldova.</w:t>
      </w:r>
    </w:p>
    <w:p w14:paraId="5BD87D58" w14:textId="2639621D" w:rsidR="00840905" w:rsidRDefault="00840905" w:rsidP="00544C97">
      <w:pPr>
        <w:rPr>
          <w:sz w:val="28"/>
          <w:szCs w:val="28"/>
          <w:lang w:val="ro-RO"/>
        </w:rPr>
      </w:pPr>
    </w:p>
    <w:p w14:paraId="0275C02A" w14:textId="77777777" w:rsidR="000742A4" w:rsidRPr="00F73AF4" w:rsidRDefault="000742A4" w:rsidP="00544C97">
      <w:pPr>
        <w:rPr>
          <w:sz w:val="28"/>
          <w:szCs w:val="28"/>
          <w:lang w:val="ro-RO"/>
        </w:rPr>
      </w:pPr>
    </w:p>
    <w:p w14:paraId="7DC1B266" w14:textId="77777777" w:rsidR="00751AB3" w:rsidRPr="00751AB3" w:rsidRDefault="00751AB3" w:rsidP="006F0976">
      <w:pPr>
        <w:ind w:right="1699"/>
        <w:jc w:val="center"/>
        <w:rPr>
          <w:b/>
          <w:bCs/>
          <w:sz w:val="28"/>
          <w:szCs w:val="28"/>
          <w:lang w:val="it-IT"/>
        </w:rPr>
      </w:pPr>
      <w:r w:rsidRPr="00751AB3">
        <w:rPr>
          <w:b/>
          <w:bCs/>
          <w:sz w:val="28"/>
          <w:szCs w:val="28"/>
          <w:lang w:val="it-IT"/>
        </w:rPr>
        <w:t>PREȘEDINTELE PARLAMENTULUI</w:t>
      </w:r>
    </w:p>
    <w:p w14:paraId="0AE5DC1C" w14:textId="77777777" w:rsidR="00751AB3" w:rsidRPr="00751AB3" w:rsidRDefault="00751AB3" w:rsidP="006F0976">
      <w:pPr>
        <w:ind w:right="1699"/>
        <w:jc w:val="center"/>
        <w:rPr>
          <w:b/>
          <w:bCs/>
          <w:sz w:val="28"/>
          <w:szCs w:val="28"/>
          <w:lang w:val="it-IT"/>
        </w:rPr>
      </w:pPr>
    </w:p>
    <w:p w14:paraId="2F39C4C3" w14:textId="77777777" w:rsidR="00751AB3" w:rsidRPr="00751AB3" w:rsidRDefault="00751AB3" w:rsidP="006F0976">
      <w:pPr>
        <w:ind w:right="1699"/>
        <w:jc w:val="center"/>
        <w:rPr>
          <w:b/>
          <w:bCs/>
          <w:sz w:val="28"/>
          <w:szCs w:val="28"/>
          <w:lang w:val="it-IT"/>
        </w:rPr>
      </w:pPr>
    </w:p>
    <w:p w14:paraId="563E3538" w14:textId="77777777" w:rsidR="00751AB3" w:rsidRPr="00751AB3" w:rsidRDefault="00751AB3" w:rsidP="006F0976">
      <w:pPr>
        <w:ind w:right="1699"/>
        <w:jc w:val="center"/>
        <w:rPr>
          <w:b/>
          <w:bCs/>
          <w:sz w:val="28"/>
          <w:szCs w:val="28"/>
          <w:lang w:val="it-IT"/>
        </w:rPr>
      </w:pPr>
    </w:p>
    <w:p w14:paraId="2B8C9104" w14:textId="77777777" w:rsidR="00751AB3" w:rsidRPr="00E9599B" w:rsidRDefault="00751AB3" w:rsidP="006F0976">
      <w:pPr>
        <w:pStyle w:val="NoSpacing"/>
        <w:ind w:right="1699"/>
        <w:jc w:val="center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IGOR  GROSU</w:t>
      </w:r>
    </w:p>
    <w:p w14:paraId="4AA420F7" w14:textId="77777777" w:rsidR="00751AB3" w:rsidRPr="00E9599B" w:rsidRDefault="00751AB3" w:rsidP="00751AB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15918DC2" w14:textId="77777777" w:rsidR="00751AB3" w:rsidRDefault="00751AB3" w:rsidP="00751AB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0BF7FFC8" w14:textId="77777777" w:rsidR="00751AB3" w:rsidRDefault="00751AB3" w:rsidP="00751AB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441C46E4" w14:textId="77777777" w:rsidR="00751AB3" w:rsidRDefault="00751AB3" w:rsidP="00751AB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0897489A" w14:textId="77777777" w:rsidR="00751AB3" w:rsidRDefault="00751AB3" w:rsidP="00751AB3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2EC8E0F6" w14:textId="77777777" w:rsidR="00751AB3" w:rsidRPr="00E9599B" w:rsidRDefault="00751AB3" w:rsidP="00751AB3">
      <w:pPr>
        <w:pStyle w:val="NoSpacing"/>
        <w:ind w:firstLine="0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31</w:t>
      </w:r>
      <w:r w:rsidRPr="00E9599B">
        <w:rPr>
          <w:rFonts w:eastAsia="Calibri"/>
          <w:b/>
          <w:sz w:val="28"/>
          <w:szCs w:val="28"/>
          <w:lang w:val="ro-RO"/>
        </w:rPr>
        <w:t xml:space="preserve"> iulie 2024.</w:t>
      </w:r>
    </w:p>
    <w:p w14:paraId="06D2EE44" w14:textId="28714C0F" w:rsidR="000742A4" w:rsidRPr="000742A4" w:rsidRDefault="00751AB3" w:rsidP="00751AB3">
      <w:pPr>
        <w:pStyle w:val="NoSpacing"/>
        <w:ind w:firstLine="0"/>
        <w:rPr>
          <w:b/>
          <w:sz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Nr. 2</w:t>
      </w:r>
      <w:r>
        <w:rPr>
          <w:rFonts w:eastAsia="Calibri"/>
          <w:b/>
          <w:sz w:val="28"/>
          <w:szCs w:val="28"/>
          <w:lang w:val="ro-RO"/>
        </w:rPr>
        <w:t>15</w:t>
      </w:r>
      <w:r w:rsidRPr="00E9599B">
        <w:rPr>
          <w:rFonts w:eastAsia="Calibri"/>
          <w:b/>
          <w:sz w:val="28"/>
          <w:szCs w:val="28"/>
          <w:lang w:val="ro-RO"/>
        </w:rPr>
        <w:t>.</w:t>
      </w:r>
    </w:p>
    <w:sectPr w:rsidR="000742A4" w:rsidRPr="000742A4" w:rsidSect="00544C97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7E3"/>
    <w:rsid w:val="00020B07"/>
    <w:rsid w:val="00030557"/>
    <w:rsid w:val="000742A4"/>
    <w:rsid w:val="00183A61"/>
    <w:rsid w:val="002913CA"/>
    <w:rsid w:val="002C60AE"/>
    <w:rsid w:val="0042544F"/>
    <w:rsid w:val="004D07E3"/>
    <w:rsid w:val="004E736B"/>
    <w:rsid w:val="00544C97"/>
    <w:rsid w:val="00567056"/>
    <w:rsid w:val="006F0976"/>
    <w:rsid w:val="00751AB3"/>
    <w:rsid w:val="00840905"/>
    <w:rsid w:val="008433D1"/>
    <w:rsid w:val="009F706D"/>
    <w:rsid w:val="00A93D1E"/>
    <w:rsid w:val="00B226A3"/>
    <w:rsid w:val="00B71696"/>
    <w:rsid w:val="00BE5DCB"/>
    <w:rsid w:val="00C868EF"/>
    <w:rsid w:val="00E1139F"/>
    <w:rsid w:val="00F66C3C"/>
    <w:rsid w:val="00F7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29A0"/>
  <w15:chartTrackingRefBased/>
  <w15:docId w15:val="{7CFC628A-B70D-4050-8DEE-6BF53A012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2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42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2A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odyText">
    <w:name w:val="Body Text"/>
    <w:basedOn w:val="Normal"/>
    <w:link w:val="BodyTextChar"/>
    <w:uiPriority w:val="1"/>
    <w:qFormat/>
    <w:rsid w:val="000742A4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742A4"/>
    <w:rPr>
      <w:rFonts w:ascii="Times New Roman" w:eastAsia="Times New Roman" w:hAnsi="Times New Roman" w:cs="Times New Roman"/>
      <w:lang w:val="ro-RO"/>
    </w:rPr>
  </w:style>
  <w:style w:type="paragraph" w:styleId="Revision">
    <w:name w:val="Revision"/>
    <w:hidden/>
    <w:uiPriority w:val="99"/>
    <w:semiHidden/>
    <w:rsid w:val="00544C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183A6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5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17E5007-5A4F-4AD9-AEF0-6706EEF11589}"/>
</file>

<file path=customXml/itemProps2.xml><?xml version="1.0" encoding="utf-8"?>
<ds:datastoreItem xmlns:ds="http://schemas.openxmlformats.org/officeDocument/2006/customXml" ds:itemID="{039A89D5-0F59-40C8-A787-DBB56B4AA155}"/>
</file>

<file path=customXml/itemProps3.xml><?xml version="1.0" encoding="utf-8"?>
<ds:datastoreItem xmlns:ds="http://schemas.openxmlformats.org/officeDocument/2006/customXml" ds:itemID="{B7583077-789E-410D-A6B9-E7341978FA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L_215.2024.ro</dc:title>
  <dc:subject/>
  <dc:creator>Irina Nirca</dc:creator>
  <cp:keywords/>
  <dc:description/>
  <cp:lastModifiedBy>Inga Rusnac</cp:lastModifiedBy>
  <cp:revision>3</cp:revision>
  <dcterms:created xsi:type="dcterms:W3CDTF">2024-07-31T11:13:00Z</dcterms:created>
  <dcterms:modified xsi:type="dcterms:W3CDTF">2024-07-31T11:16:00Z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