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5AE058E" w14:textId="77777777" w:rsidR="005F2BA8" w:rsidRDefault="005F2BA8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</w:p>
    <w:p w14:paraId="33E8FCC9" w14:textId="2F85D5AD" w:rsidR="0085311B" w:rsidRPr="00F101F2" w:rsidRDefault="0085311B" w:rsidP="00F101F2">
      <w:pPr>
        <w:pStyle w:val="4"/>
        <w:shd w:val="clear" w:color="auto" w:fill="FFFFFF"/>
        <w:spacing w:before="165"/>
        <w:ind w:firstLine="0"/>
        <w:jc w:val="center"/>
        <w:rPr>
          <w:rFonts w:ascii="Times New Roman" w:hAnsi="Times New Roman" w:cs="Times New Roman"/>
          <w:b w:val="0"/>
          <w:bCs w:val="0"/>
          <w:i w:val="0"/>
          <w:color w:val="auto"/>
          <w:sz w:val="28"/>
          <w:szCs w:val="28"/>
        </w:rPr>
      </w:pPr>
      <w:r w:rsidRPr="00F101F2">
        <w:rPr>
          <w:rStyle w:val="af2"/>
          <w:rFonts w:ascii="Times New Roman" w:hAnsi="Times New Roman" w:cs="Times New Roman"/>
          <w:b/>
          <w:bCs w:val="0"/>
          <w:i w:val="0"/>
          <w:color w:val="auto"/>
          <w:sz w:val="28"/>
          <w:szCs w:val="28"/>
        </w:rPr>
        <w:t xml:space="preserve">О проекте закона </w:t>
      </w:r>
      <w:r w:rsidR="00F101F2" w:rsidRPr="00F101F2">
        <w:rPr>
          <w:rFonts w:ascii="Times New Roman" w:hAnsi="Times New Roman" w:cs="Times New Roman"/>
          <w:i w:val="0"/>
          <w:color w:val="auto"/>
          <w:sz w:val="28"/>
          <w:szCs w:val="28"/>
          <w:shd w:val="clear" w:color="auto" w:fill="FFFFFF"/>
        </w:rPr>
        <w:t>об осведомителях по неподкупности</w:t>
      </w:r>
    </w:p>
    <w:p w14:paraId="3DB6FF92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--------------------------------------------------</w:t>
      </w:r>
    </w:p>
    <w:p w14:paraId="3077489A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</w:p>
    <w:p w14:paraId="6B28F723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Правительство ПОСТАНОВЛЯЕТ:</w:t>
      </w:r>
    </w:p>
    <w:p w14:paraId="1D9DE697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DA3DF7C" w14:textId="2844DD59" w:rsidR="00BF1362" w:rsidRPr="00F101F2" w:rsidRDefault="00467DF1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101F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Одобрить и представить Парламенту на рассмотрение проект закона </w:t>
      </w:r>
      <w:r w:rsidR="00F101F2" w:rsidRPr="00F101F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об осведомителях по неподкупности. </w:t>
      </w:r>
    </w:p>
    <w:p w14:paraId="22C16D78" w14:textId="77777777" w:rsidR="00593286" w:rsidRDefault="00593286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71914AC4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DEE278D" w14:textId="6733A8BA" w:rsidR="00492257" w:rsidRPr="00420EAE" w:rsidRDefault="00492257" w:rsidP="007D093F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Премьер-министр</w:t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9B5AA5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 </w:t>
      </w:r>
      <w:r w:rsidR="005F16EB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="00CF7FEA">
        <w:rPr>
          <w:rFonts w:ascii="Times New Roman" w:hAnsi="Times New Roman" w:cstheme="majorBidi"/>
          <w:b/>
          <w:color w:val="000000"/>
          <w:sz w:val="28"/>
          <w:szCs w:val="28"/>
        </w:rPr>
        <w:t xml:space="preserve">ДОРИН </w:t>
      </w:r>
      <w:r w:rsidR="00CF7FEA" w:rsidRPr="00E252AA">
        <w:rPr>
          <w:rFonts w:ascii="Times New Roman" w:hAnsi="Times New Roman" w:cstheme="majorBidi"/>
          <w:b/>
          <w:color w:val="000000"/>
          <w:sz w:val="28"/>
          <w:szCs w:val="28"/>
        </w:rPr>
        <w:t>РЕЧАН</w:t>
      </w:r>
      <w:r w:rsidR="00A81E09" w:rsidRPr="00A81E09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</w:p>
    <w:p w14:paraId="64705138" w14:textId="77777777" w:rsidR="00492257" w:rsidRPr="00420EAE" w:rsidRDefault="00492257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506452CD" w14:textId="77777777" w:rsidR="00DA516C" w:rsidRDefault="00DA516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3E8BB11" w14:textId="0BB36B15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  <w:proofErr w:type="spellStart"/>
      <w:r w:rsidRPr="00420EAE">
        <w:rPr>
          <w:rFonts w:ascii="Times New Roman" w:hAnsi="Times New Roman" w:cstheme="majorBidi"/>
          <w:color w:val="000000"/>
          <w:sz w:val="28"/>
          <w:szCs w:val="28"/>
        </w:rPr>
        <w:t>Контрасигну</w:t>
      </w:r>
      <w:r w:rsidR="00CF442F">
        <w:rPr>
          <w:rFonts w:ascii="Times New Roman" w:hAnsi="Times New Roman" w:cstheme="majorBidi"/>
          <w:color w:val="000000"/>
          <w:sz w:val="28"/>
          <w:szCs w:val="28"/>
        </w:rPr>
        <w:t>е</w:t>
      </w:r>
      <w:r w:rsidRPr="00420EAE">
        <w:rPr>
          <w:rFonts w:ascii="Times New Roman" w:hAnsi="Times New Roman" w:cstheme="majorBidi"/>
          <w:color w:val="000000"/>
          <w:sz w:val="28"/>
          <w:szCs w:val="28"/>
        </w:rPr>
        <w:t>т</w:t>
      </w:r>
      <w:proofErr w:type="spellEnd"/>
      <w:r w:rsidRPr="00420EAE">
        <w:rPr>
          <w:rFonts w:ascii="Times New Roman" w:hAnsi="Times New Roman" w:cstheme="majorBidi"/>
          <w:color w:val="000000"/>
          <w:sz w:val="28"/>
          <w:szCs w:val="28"/>
        </w:rPr>
        <w:t>:</w:t>
      </w:r>
    </w:p>
    <w:p w14:paraId="5822CA75" w14:textId="77777777" w:rsidR="007D093F" w:rsidRDefault="007D093F" w:rsidP="004436D2">
      <w:pPr>
        <w:tabs>
          <w:tab w:val="left" w:pos="6237"/>
          <w:tab w:val="left" w:pos="6379"/>
        </w:tabs>
        <w:rPr>
          <w:rFonts w:cstheme="majorBidi"/>
          <w:sz w:val="28"/>
          <w:szCs w:val="28"/>
          <w:lang w:eastAsia="ru-RU"/>
        </w:rPr>
      </w:pPr>
    </w:p>
    <w:p w14:paraId="49BDBE20" w14:textId="77777777" w:rsidR="007D093F" w:rsidRDefault="007D093F" w:rsidP="004436D2">
      <w:pPr>
        <w:tabs>
          <w:tab w:val="left" w:pos="6237"/>
          <w:tab w:val="left" w:pos="6379"/>
        </w:tabs>
        <w:rPr>
          <w:rFonts w:cstheme="majorBidi"/>
          <w:sz w:val="28"/>
          <w:szCs w:val="28"/>
          <w:lang w:eastAsia="ru-RU"/>
        </w:rPr>
      </w:pPr>
    </w:p>
    <w:p w14:paraId="17619B4C" w14:textId="742E6930" w:rsidR="0064535B" w:rsidRPr="0064535B" w:rsidRDefault="00DC3489" w:rsidP="00522E0C">
      <w:pPr>
        <w:tabs>
          <w:tab w:val="left" w:pos="5670"/>
        </w:tabs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</w:t>
      </w:r>
      <w:r w:rsidRPr="0064535B">
        <w:rPr>
          <w:rFonts w:cstheme="majorBidi"/>
          <w:sz w:val="28"/>
          <w:szCs w:val="28"/>
        </w:rPr>
        <w:t xml:space="preserve">инистр юстиции </w:t>
      </w:r>
      <w:r>
        <w:rPr>
          <w:rFonts w:cstheme="majorBidi"/>
          <w:sz w:val="28"/>
          <w:szCs w:val="28"/>
        </w:rPr>
        <w:t xml:space="preserve">                                  </w:t>
      </w:r>
      <w:r w:rsidR="00126B72">
        <w:rPr>
          <w:rFonts w:cstheme="majorBidi"/>
          <w:sz w:val="28"/>
          <w:szCs w:val="28"/>
        </w:rPr>
        <w:t xml:space="preserve"> </w:t>
      </w:r>
      <w:r w:rsidR="00522E0C" w:rsidRPr="00DF47BD">
        <w:rPr>
          <w:rFonts w:cstheme="majorBidi"/>
          <w:sz w:val="28"/>
          <w:szCs w:val="28"/>
        </w:rPr>
        <w:t xml:space="preserve"> </w:t>
      </w:r>
      <w:r w:rsidR="00CF7FEA">
        <w:rPr>
          <w:rFonts w:cstheme="majorBidi"/>
          <w:sz w:val="28"/>
          <w:szCs w:val="28"/>
        </w:rPr>
        <w:t>Вероника Михайлов-</w:t>
      </w:r>
      <w:proofErr w:type="spellStart"/>
      <w:r w:rsidR="00CF7FEA">
        <w:rPr>
          <w:rFonts w:cstheme="majorBidi"/>
          <w:sz w:val="28"/>
          <w:szCs w:val="28"/>
        </w:rPr>
        <w:t>Морару</w:t>
      </w:r>
      <w:proofErr w:type="spellEnd"/>
      <w:r w:rsidR="0064535B" w:rsidRPr="0064535B">
        <w:rPr>
          <w:rFonts w:cstheme="majorBidi"/>
          <w:sz w:val="28"/>
          <w:szCs w:val="28"/>
        </w:rPr>
        <w:t xml:space="preserve"> </w:t>
      </w:r>
    </w:p>
    <w:p w14:paraId="67E9BD67" w14:textId="4D8688E3" w:rsidR="00632912" w:rsidRPr="0064535B" w:rsidRDefault="00632912" w:rsidP="00632912">
      <w:pPr>
        <w:rPr>
          <w:rFonts w:cstheme="majorBidi"/>
          <w:sz w:val="28"/>
          <w:szCs w:val="28"/>
        </w:rPr>
      </w:pPr>
    </w:p>
    <w:p w14:paraId="6D98D86D" w14:textId="77777777" w:rsidR="00182743" w:rsidRDefault="00182743" w:rsidP="0064535B">
      <w:pPr>
        <w:rPr>
          <w:rFonts w:cstheme="majorBidi"/>
          <w:sz w:val="28"/>
          <w:szCs w:val="28"/>
        </w:rPr>
      </w:pPr>
    </w:p>
    <w:p w14:paraId="0D7EDC37" w14:textId="77777777" w:rsidR="0012099F" w:rsidRDefault="0012099F" w:rsidP="00F04FA2">
      <w:pPr>
        <w:rPr>
          <w:rFonts w:cstheme="majorBidi"/>
          <w:sz w:val="28"/>
          <w:szCs w:val="28"/>
        </w:rPr>
      </w:pPr>
    </w:p>
    <w:p w14:paraId="716CEFD9" w14:textId="77777777" w:rsidR="0012099F" w:rsidRDefault="0012099F" w:rsidP="00F04FA2">
      <w:pPr>
        <w:rPr>
          <w:rFonts w:cstheme="majorBidi"/>
          <w:sz w:val="28"/>
          <w:szCs w:val="28"/>
        </w:rPr>
      </w:pPr>
    </w:p>
    <w:p w14:paraId="6C5FF7AF" w14:textId="56D2D61D" w:rsidR="00390C5E" w:rsidRPr="00420EAE" w:rsidRDefault="00626B93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 </w:t>
      </w:r>
      <w:r w:rsidR="00390C5E" w:rsidRPr="00420EAE">
        <w:rPr>
          <w:rFonts w:cstheme="majorBidi"/>
          <w:sz w:val="28"/>
          <w:szCs w:val="28"/>
        </w:rPr>
        <w:t xml:space="preserve">                                                                                                                                                           </w:t>
      </w:r>
    </w:p>
    <w:p w14:paraId="38ADECD6" w14:textId="77777777" w:rsidR="00390C5E" w:rsidRPr="00420EAE" w:rsidRDefault="00390C5E" w:rsidP="00F04FA2">
      <w:pPr>
        <w:rPr>
          <w:rFonts w:cstheme="majorBidi"/>
          <w:sz w:val="28"/>
          <w:szCs w:val="28"/>
        </w:rPr>
      </w:pPr>
    </w:p>
    <w:p w14:paraId="036395C1" w14:textId="77777777" w:rsidR="00390C5E" w:rsidRPr="00420EAE" w:rsidRDefault="00390C5E" w:rsidP="00F04FA2">
      <w:pPr>
        <w:rPr>
          <w:rFonts w:cstheme="majorBidi"/>
          <w:sz w:val="28"/>
          <w:szCs w:val="28"/>
        </w:rPr>
      </w:pPr>
    </w:p>
    <w:p w14:paraId="1E74AF95" w14:textId="689337E6" w:rsidR="00390C5E" w:rsidRDefault="00390C5E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72D45A07" w14:textId="578EB8D3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19556147" w14:textId="7B81A679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7DC6D50" w14:textId="1E5A6B8F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0DDD0A18" w14:textId="73D8F695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6578B759" w14:textId="631ED009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01FC907" w14:textId="4E6FF0A0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76F1739" w14:textId="77777777" w:rsidR="00182743" w:rsidRPr="00420EAE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7D80AFE1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CE85940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1C149B46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5D957C75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AD48A67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8B4D8AD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14:paraId="1CE911F5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759C456" w14:textId="7537EEDF" w:rsidR="00E06FA3" w:rsidRPr="001172F2" w:rsidRDefault="00BD71B3" w:rsidP="00DF47BD">
      <w:pPr>
        <w:pStyle w:val="news"/>
        <w:rPr>
          <w:rFonts w:ascii="Times New Roman" w:hAnsi="Times New Roman" w:cstheme="majorBidi"/>
          <w:sz w:val="28"/>
          <w:szCs w:val="28"/>
        </w:rPr>
      </w:pPr>
      <w:r w:rsidRPr="00691082">
        <w:rPr>
          <w:rFonts w:ascii="Times New Roman" w:hAnsi="Times New Roman" w:cstheme="majorBidi"/>
          <w:sz w:val="28"/>
          <w:szCs w:val="28"/>
        </w:rPr>
        <w:t>Генеральный</w:t>
      </w:r>
      <w:r w:rsidR="00E06FA3" w:rsidRPr="00691082">
        <w:rPr>
          <w:rFonts w:ascii="Times New Roman" w:hAnsi="Times New Roman" w:cstheme="majorBidi"/>
          <w:sz w:val="28"/>
          <w:szCs w:val="28"/>
        </w:rPr>
        <w:t xml:space="preserve"> секретар</w:t>
      </w:r>
      <w:r w:rsidRPr="00691082">
        <w:rPr>
          <w:rFonts w:ascii="Times New Roman" w:hAnsi="Times New Roman" w:cstheme="majorBidi"/>
          <w:sz w:val="28"/>
          <w:szCs w:val="28"/>
        </w:rPr>
        <w:t>ь</w:t>
      </w:r>
      <w:r w:rsidR="00AE0E41" w:rsidRPr="00691082">
        <w:rPr>
          <w:rFonts w:ascii="Times New Roman" w:hAnsi="Times New Roman" w:cstheme="majorBidi"/>
          <w:sz w:val="28"/>
          <w:szCs w:val="28"/>
        </w:rPr>
        <w:t xml:space="preserve"> </w:t>
      </w:r>
      <w:r w:rsidR="00E06FA3" w:rsidRPr="00691082">
        <w:rPr>
          <w:rFonts w:ascii="Times New Roman" w:hAnsi="Times New Roman" w:cstheme="majorBidi"/>
          <w:sz w:val="28"/>
          <w:szCs w:val="28"/>
        </w:rPr>
        <w:t xml:space="preserve">Правительства       </w:t>
      </w:r>
      <w:r w:rsidR="00AE0E41" w:rsidRPr="00691082">
        <w:rPr>
          <w:rFonts w:ascii="Times New Roman" w:hAnsi="Times New Roman" w:cstheme="majorBidi"/>
          <w:sz w:val="28"/>
          <w:szCs w:val="28"/>
        </w:rPr>
        <w:t xml:space="preserve">                    </w:t>
      </w:r>
      <w:r w:rsidR="00691082">
        <w:rPr>
          <w:rFonts w:ascii="Times New Roman" w:hAnsi="Times New Roman" w:cstheme="majorBidi"/>
          <w:sz w:val="28"/>
          <w:szCs w:val="28"/>
        </w:rPr>
        <w:t>Артур МИЖА</w:t>
      </w:r>
    </w:p>
    <w:p w14:paraId="4BE30D18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07A36CC" w14:textId="77777777" w:rsidR="00280DFC" w:rsidRPr="00420EAE" w:rsidRDefault="00280DFC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B950B39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14:paraId="2FDC5EC1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Правительства от</w:t>
      </w:r>
    </w:p>
    <w:p w14:paraId="342BCBCF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F3698CC" w14:textId="77777777" w:rsidR="00583825" w:rsidRPr="00420EAE" w:rsidRDefault="00583825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</w:t>
      </w:r>
    </w:p>
    <w:p w14:paraId="3C90805C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0E991062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2116339B" w14:textId="77777777" w:rsidR="00812763" w:rsidRPr="00420EAE" w:rsidRDefault="00812763" w:rsidP="00F04FA2">
      <w:pPr>
        <w:rPr>
          <w:rFonts w:cstheme="majorBidi"/>
          <w:sz w:val="28"/>
          <w:szCs w:val="28"/>
        </w:rPr>
      </w:pPr>
    </w:p>
    <w:p w14:paraId="6BC67708" w14:textId="77777777" w:rsidR="00A001EE" w:rsidRDefault="00A001EE" w:rsidP="00F04FA2">
      <w:pPr>
        <w:rPr>
          <w:rFonts w:cstheme="majorBidi"/>
          <w:sz w:val="28"/>
          <w:szCs w:val="28"/>
        </w:rPr>
      </w:pPr>
    </w:p>
    <w:p w14:paraId="77B5CDAC" w14:textId="77777777" w:rsidR="001B66AA" w:rsidRDefault="001B66AA" w:rsidP="00F04FA2">
      <w:pPr>
        <w:rPr>
          <w:rFonts w:cstheme="majorBidi"/>
          <w:sz w:val="28"/>
          <w:szCs w:val="28"/>
        </w:rPr>
      </w:pPr>
    </w:p>
    <w:p w14:paraId="14A03EDE" w14:textId="77777777" w:rsidR="001B66AA" w:rsidRDefault="001B66AA" w:rsidP="00F04FA2">
      <w:pPr>
        <w:rPr>
          <w:rFonts w:cstheme="majorBidi"/>
          <w:sz w:val="28"/>
          <w:szCs w:val="28"/>
        </w:rPr>
      </w:pPr>
    </w:p>
    <w:p w14:paraId="62987608" w14:textId="77777777" w:rsidR="001B66AA" w:rsidRDefault="001B66AA" w:rsidP="00F04FA2">
      <w:pPr>
        <w:rPr>
          <w:rFonts w:cstheme="majorBidi"/>
          <w:sz w:val="28"/>
          <w:szCs w:val="28"/>
        </w:rPr>
      </w:pPr>
    </w:p>
    <w:p w14:paraId="0DF4F144" w14:textId="77777777" w:rsidR="001B66AA" w:rsidRDefault="001B66AA" w:rsidP="00F04FA2">
      <w:pPr>
        <w:rPr>
          <w:rFonts w:cstheme="majorBidi"/>
          <w:sz w:val="28"/>
          <w:szCs w:val="28"/>
        </w:rPr>
      </w:pPr>
    </w:p>
    <w:p w14:paraId="08D887D0" w14:textId="77777777" w:rsidR="001B66AA" w:rsidRDefault="001B66AA" w:rsidP="00F04FA2">
      <w:pPr>
        <w:rPr>
          <w:rFonts w:cstheme="majorBidi"/>
          <w:sz w:val="28"/>
          <w:szCs w:val="28"/>
        </w:rPr>
      </w:pPr>
    </w:p>
    <w:p w14:paraId="75DEDC53" w14:textId="77777777" w:rsidR="001B66AA" w:rsidRDefault="001B66AA" w:rsidP="00F04FA2">
      <w:pPr>
        <w:rPr>
          <w:rFonts w:cstheme="majorBidi"/>
          <w:sz w:val="28"/>
          <w:szCs w:val="28"/>
        </w:rPr>
      </w:pPr>
    </w:p>
    <w:p w14:paraId="01B74AFA" w14:textId="77777777" w:rsidR="001B66AA" w:rsidRDefault="001B66AA" w:rsidP="00F04FA2">
      <w:pPr>
        <w:rPr>
          <w:rFonts w:cstheme="majorBidi"/>
          <w:sz w:val="28"/>
          <w:szCs w:val="28"/>
        </w:rPr>
      </w:pPr>
    </w:p>
    <w:p w14:paraId="6FC3FECE" w14:textId="77777777" w:rsidR="001B66AA" w:rsidRDefault="001B66AA" w:rsidP="00F04FA2">
      <w:pPr>
        <w:rPr>
          <w:rFonts w:cstheme="majorBidi"/>
          <w:sz w:val="28"/>
          <w:szCs w:val="28"/>
        </w:rPr>
      </w:pPr>
    </w:p>
    <w:p w14:paraId="4D132890" w14:textId="77777777" w:rsidR="001B66AA" w:rsidRDefault="001B66AA" w:rsidP="00F04FA2">
      <w:pPr>
        <w:rPr>
          <w:rFonts w:cstheme="majorBidi"/>
          <w:sz w:val="28"/>
          <w:szCs w:val="28"/>
        </w:rPr>
      </w:pPr>
    </w:p>
    <w:p w14:paraId="7307F327" w14:textId="77777777" w:rsidR="001B66AA" w:rsidRDefault="001B66AA" w:rsidP="00F04FA2">
      <w:pPr>
        <w:rPr>
          <w:rFonts w:cstheme="majorBidi"/>
          <w:sz w:val="28"/>
          <w:szCs w:val="28"/>
        </w:rPr>
      </w:pPr>
    </w:p>
    <w:p w14:paraId="13080D04" w14:textId="77777777" w:rsidR="001B66AA" w:rsidRDefault="001B66AA" w:rsidP="00F04FA2">
      <w:pPr>
        <w:rPr>
          <w:rFonts w:cstheme="majorBidi"/>
          <w:sz w:val="28"/>
          <w:szCs w:val="28"/>
        </w:rPr>
      </w:pPr>
    </w:p>
    <w:p w14:paraId="36E810DF" w14:textId="77777777" w:rsidR="001B66AA" w:rsidRDefault="001B66AA" w:rsidP="00F04FA2">
      <w:pPr>
        <w:rPr>
          <w:rFonts w:cstheme="majorBidi"/>
          <w:sz w:val="28"/>
          <w:szCs w:val="28"/>
        </w:rPr>
      </w:pPr>
    </w:p>
    <w:p w14:paraId="7FDBFA3F" w14:textId="77777777" w:rsidR="001B66AA" w:rsidRDefault="001B66AA" w:rsidP="00F04FA2">
      <w:pPr>
        <w:rPr>
          <w:rFonts w:cstheme="majorBidi"/>
          <w:sz w:val="28"/>
          <w:szCs w:val="28"/>
        </w:rPr>
      </w:pPr>
    </w:p>
    <w:p w14:paraId="351C4EC7" w14:textId="77777777" w:rsidR="001B66AA" w:rsidRDefault="001B66AA" w:rsidP="00F04FA2">
      <w:pPr>
        <w:rPr>
          <w:rFonts w:cstheme="majorBidi"/>
          <w:sz w:val="28"/>
          <w:szCs w:val="28"/>
        </w:rPr>
      </w:pPr>
    </w:p>
    <w:p w14:paraId="1A0706EE" w14:textId="77777777" w:rsidR="001B66AA" w:rsidRDefault="001B66AA" w:rsidP="00F04FA2">
      <w:pPr>
        <w:rPr>
          <w:rFonts w:cstheme="majorBidi"/>
          <w:sz w:val="28"/>
          <w:szCs w:val="28"/>
        </w:rPr>
      </w:pPr>
    </w:p>
    <w:p w14:paraId="1AA19BC0" w14:textId="77777777" w:rsidR="001B66AA" w:rsidRDefault="001B66AA" w:rsidP="00F04FA2">
      <w:pPr>
        <w:rPr>
          <w:rFonts w:cstheme="majorBidi"/>
          <w:sz w:val="28"/>
          <w:szCs w:val="28"/>
        </w:rPr>
      </w:pPr>
    </w:p>
    <w:p w14:paraId="44E0CC92" w14:textId="77777777" w:rsidR="001B66AA" w:rsidRDefault="001B66AA" w:rsidP="00F04FA2">
      <w:pPr>
        <w:rPr>
          <w:rFonts w:cstheme="majorBidi"/>
          <w:sz w:val="28"/>
          <w:szCs w:val="28"/>
        </w:rPr>
      </w:pPr>
    </w:p>
    <w:p w14:paraId="7F14E33D" w14:textId="77777777" w:rsidR="001B66AA" w:rsidRDefault="001B66AA" w:rsidP="00F04FA2">
      <w:pPr>
        <w:rPr>
          <w:rFonts w:cstheme="majorBidi"/>
          <w:sz w:val="28"/>
          <w:szCs w:val="28"/>
        </w:rPr>
      </w:pPr>
    </w:p>
    <w:p w14:paraId="5F5E9212" w14:textId="77777777" w:rsidR="001B66AA" w:rsidRDefault="001B66AA" w:rsidP="00F04FA2">
      <w:pPr>
        <w:rPr>
          <w:rFonts w:cstheme="majorBidi"/>
          <w:sz w:val="28"/>
          <w:szCs w:val="28"/>
        </w:rPr>
      </w:pPr>
    </w:p>
    <w:p w14:paraId="4A16A091" w14:textId="77777777" w:rsidR="001B66AA" w:rsidRDefault="001B66AA" w:rsidP="00F04FA2">
      <w:pPr>
        <w:rPr>
          <w:rFonts w:cstheme="majorBidi"/>
          <w:sz w:val="28"/>
          <w:szCs w:val="28"/>
        </w:rPr>
      </w:pPr>
    </w:p>
    <w:p w14:paraId="611AC752" w14:textId="77777777" w:rsidR="001B66AA" w:rsidRDefault="001B66AA" w:rsidP="00F04FA2">
      <w:pPr>
        <w:rPr>
          <w:rFonts w:cstheme="majorBidi"/>
          <w:sz w:val="28"/>
          <w:szCs w:val="28"/>
        </w:rPr>
      </w:pPr>
    </w:p>
    <w:p w14:paraId="5B5D7D2A" w14:textId="77777777" w:rsidR="001B66AA" w:rsidRDefault="001B66AA" w:rsidP="00F04FA2">
      <w:pPr>
        <w:rPr>
          <w:rFonts w:cstheme="majorBidi"/>
          <w:sz w:val="28"/>
          <w:szCs w:val="28"/>
        </w:rPr>
      </w:pPr>
    </w:p>
    <w:p w14:paraId="2C978F13" w14:textId="77777777" w:rsidR="001B66AA" w:rsidRDefault="001B66AA" w:rsidP="00F04FA2">
      <w:pPr>
        <w:rPr>
          <w:rFonts w:cstheme="majorBidi"/>
          <w:sz w:val="28"/>
          <w:szCs w:val="28"/>
        </w:rPr>
      </w:pPr>
    </w:p>
    <w:p w14:paraId="4D588512" w14:textId="77777777" w:rsidR="001B66AA" w:rsidRDefault="001B66AA" w:rsidP="00F04FA2">
      <w:pPr>
        <w:rPr>
          <w:rFonts w:cstheme="majorBidi"/>
          <w:sz w:val="28"/>
          <w:szCs w:val="28"/>
        </w:rPr>
      </w:pPr>
    </w:p>
    <w:p w14:paraId="57F5F415" w14:textId="77777777" w:rsidR="001B66AA" w:rsidRDefault="001B66AA" w:rsidP="00F04FA2">
      <w:pPr>
        <w:rPr>
          <w:rFonts w:cstheme="majorBidi"/>
          <w:sz w:val="28"/>
          <w:szCs w:val="28"/>
        </w:rPr>
      </w:pPr>
    </w:p>
    <w:p w14:paraId="11A19CBA" w14:textId="2484621D" w:rsidR="001B66AA" w:rsidRPr="001B66AA" w:rsidRDefault="001B66AA" w:rsidP="001B66AA">
      <w:pPr>
        <w:jc w:val="right"/>
        <w:rPr>
          <w:rFonts w:cstheme="majorBidi"/>
          <w:i/>
          <w:sz w:val="28"/>
          <w:szCs w:val="28"/>
        </w:rPr>
      </w:pPr>
      <w:r w:rsidRPr="001B66AA">
        <w:rPr>
          <w:rFonts w:cstheme="majorBidi"/>
          <w:i/>
          <w:sz w:val="28"/>
          <w:szCs w:val="28"/>
        </w:rPr>
        <w:lastRenderedPageBreak/>
        <w:t>Проект</w:t>
      </w:r>
    </w:p>
    <w:p w14:paraId="291EFAB3" w14:textId="4B837024" w:rsidR="001B66AA" w:rsidRDefault="001B66AA" w:rsidP="001B66AA">
      <w:pPr>
        <w:jc w:val="right"/>
        <w:rPr>
          <w:rFonts w:cstheme="majorBidi"/>
          <w:i/>
          <w:sz w:val="28"/>
          <w:szCs w:val="28"/>
        </w:rPr>
      </w:pPr>
      <w:r w:rsidRPr="001B66AA">
        <w:rPr>
          <w:rFonts w:cstheme="majorBidi"/>
          <w:i/>
          <w:sz w:val="28"/>
          <w:szCs w:val="28"/>
        </w:rPr>
        <w:t>Перевод</w:t>
      </w:r>
    </w:p>
    <w:p w14:paraId="0C71F1FE" w14:textId="77777777" w:rsidR="001B66AA" w:rsidRDefault="001B66AA" w:rsidP="001B66AA">
      <w:pPr>
        <w:jc w:val="right"/>
        <w:rPr>
          <w:rFonts w:cstheme="majorBidi"/>
          <w:i/>
          <w:sz w:val="28"/>
          <w:szCs w:val="28"/>
        </w:rPr>
      </w:pPr>
    </w:p>
    <w:p w14:paraId="0A5D59BF" w14:textId="0DF85682" w:rsidR="001B66AA" w:rsidRPr="001B66AA" w:rsidRDefault="001B66AA" w:rsidP="001B66AA">
      <w:pPr>
        <w:ind w:firstLine="0"/>
        <w:jc w:val="center"/>
        <w:rPr>
          <w:rFonts w:cstheme="majorBidi"/>
          <w:b/>
          <w:sz w:val="28"/>
          <w:szCs w:val="28"/>
        </w:rPr>
      </w:pPr>
      <w:r w:rsidRPr="001B66AA">
        <w:rPr>
          <w:rFonts w:cstheme="majorBidi"/>
          <w:b/>
          <w:sz w:val="28"/>
          <w:szCs w:val="28"/>
        </w:rPr>
        <w:t>ПАРЛАМЕНТ РЕСПУБЛИКИ МОЛДОВА</w:t>
      </w:r>
    </w:p>
    <w:p w14:paraId="3A4897E7" w14:textId="77777777" w:rsidR="001B66AA" w:rsidRPr="001B66AA" w:rsidRDefault="001B66AA" w:rsidP="001B66AA">
      <w:pPr>
        <w:ind w:firstLine="0"/>
        <w:jc w:val="center"/>
        <w:rPr>
          <w:rFonts w:cstheme="majorBidi"/>
          <w:b/>
          <w:sz w:val="28"/>
          <w:szCs w:val="28"/>
        </w:rPr>
      </w:pPr>
    </w:p>
    <w:p w14:paraId="0B1B67B0" w14:textId="0F7C1388" w:rsidR="001B66AA" w:rsidRPr="001B66AA" w:rsidRDefault="001B66AA" w:rsidP="001B66AA">
      <w:pPr>
        <w:ind w:firstLine="0"/>
        <w:jc w:val="center"/>
        <w:rPr>
          <w:rFonts w:cstheme="majorBidi"/>
          <w:b/>
          <w:sz w:val="28"/>
          <w:szCs w:val="28"/>
        </w:rPr>
      </w:pPr>
      <w:r w:rsidRPr="001B66AA">
        <w:rPr>
          <w:rFonts w:cstheme="majorBidi"/>
          <w:b/>
          <w:sz w:val="28"/>
          <w:szCs w:val="28"/>
        </w:rPr>
        <w:t>ЗАКОН</w:t>
      </w:r>
    </w:p>
    <w:p w14:paraId="3CE89B7A" w14:textId="42A16253" w:rsidR="001B66AA" w:rsidRDefault="001B66AA" w:rsidP="001B66AA">
      <w:pPr>
        <w:ind w:firstLine="0"/>
        <w:jc w:val="center"/>
        <w:rPr>
          <w:b/>
          <w:sz w:val="28"/>
          <w:szCs w:val="28"/>
          <w:shd w:val="clear" w:color="auto" w:fill="FFFFFF"/>
        </w:rPr>
      </w:pPr>
      <w:r w:rsidRPr="001B66AA">
        <w:rPr>
          <w:b/>
          <w:sz w:val="28"/>
          <w:szCs w:val="28"/>
          <w:shd w:val="clear" w:color="auto" w:fill="FFFFFF"/>
        </w:rPr>
        <w:t>об осведомителях по неподкупности</w:t>
      </w:r>
    </w:p>
    <w:p w14:paraId="4445DD2C" w14:textId="77777777" w:rsidR="001B66AA" w:rsidRDefault="001B66AA" w:rsidP="001B66AA">
      <w:pPr>
        <w:ind w:firstLine="0"/>
        <w:jc w:val="center"/>
        <w:rPr>
          <w:b/>
          <w:sz w:val="28"/>
          <w:szCs w:val="28"/>
          <w:shd w:val="clear" w:color="auto" w:fill="FFFFFF"/>
        </w:rPr>
      </w:pPr>
    </w:p>
    <w:p w14:paraId="4742C4B7" w14:textId="5B5D38D2" w:rsidR="001B66AA" w:rsidRDefault="001B66AA" w:rsidP="001B66AA">
      <w:pPr>
        <w:rPr>
          <w:sz w:val="28"/>
          <w:szCs w:val="28"/>
          <w:shd w:val="clear" w:color="auto" w:fill="FFFFFF"/>
        </w:rPr>
      </w:pPr>
      <w:r w:rsidRPr="001B66AA">
        <w:rPr>
          <w:sz w:val="28"/>
          <w:szCs w:val="28"/>
          <w:shd w:val="clear" w:color="auto" w:fill="FFFFFF"/>
        </w:rPr>
        <w:t xml:space="preserve">Парламент принимает настоящий органический закон. </w:t>
      </w:r>
    </w:p>
    <w:p w14:paraId="52A2E512" w14:textId="77777777" w:rsidR="0030645B" w:rsidRDefault="0030645B" w:rsidP="001B66AA">
      <w:pPr>
        <w:rPr>
          <w:sz w:val="28"/>
          <w:szCs w:val="28"/>
          <w:shd w:val="clear" w:color="auto" w:fill="FFFFFF"/>
        </w:rPr>
      </w:pPr>
    </w:p>
    <w:p w14:paraId="4E3AB3F0" w14:textId="56B02198" w:rsidR="0030645B" w:rsidRDefault="00A951F0" w:rsidP="001B66AA">
      <w:pPr>
        <w:rPr>
          <w:sz w:val="28"/>
          <w:szCs w:val="28"/>
          <w:lang w:eastAsia="ru-RU"/>
        </w:rPr>
      </w:pPr>
      <w:proofErr w:type="gramStart"/>
      <w:r w:rsidRPr="00C76FC4">
        <w:rPr>
          <w:sz w:val="28"/>
          <w:szCs w:val="28"/>
          <w:lang w:eastAsia="ru-RU"/>
        </w:rPr>
        <w:t xml:space="preserve">Настоящий закон частично перелагает Директиву Европейского Союза (ЕС) 2019/1937 Европейского Парламента и Совета от 23 октября 2019 </w:t>
      </w:r>
      <w:r>
        <w:rPr>
          <w:sz w:val="28"/>
          <w:szCs w:val="28"/>
          <w:lang w:eastAsia="ru-RU"/>
        </w:rPr>
        <w:t>года</w:t>
      </w:r>
      <w:r w:rsidRPr="00C76FC4">
        <w:rPr>
          <w:sz w:val="28"/>
          <w:szCs w:val="28"/>
          <w:lang w:eastAsia="ru-RU"/>
        </w:rPr>
        <w:t xml:space="preserve"> о защите лиц, сообщающих о нарушениях законодательства Союза, опубликованную в Официальном журнале Европейского Союза L305/17 от 26 ноября 2019</w:t>
      </w:r>
      <w:r>
        <w:rPr>
          <w:sz w:val="28"/>
          <w:szCs w:val="28"/>
          <w:lang w:eastAsia="ru-RU"/>
        </w:rPr>
        <w:t xml:space="preserve"> года</w:t>
      </w:r>
      <w:r w:rsidRPr="00C76FC4">
        <w:rPr>
          <w:sz w:val="28"/>
          <w:szCs w:val="28"/>
          <w:lang w:eastAsia="ru-RU"/>
        </w:rPr>
        <w:t xml:space="preserve">, с последними изменениями, внесенными Регламентом (ЕС) 2020/1503 Европейского Парламента и Совета от 7 октября 2020 </w:t>
      </w:r>
      <w:r>
        <w:rPr>
          <w:sz w:val="28"/>
          <w:szCs w:val="28"/>
          <w:lang w:eastAsia="ru-RU"/>
        </w:rPr>
        <w:t>года</w:t>
      </w:r>
      <w:r w:rsidRPr="00C76FC4">
        <w:rPr>
          <w:sz w:val="28"/>
          <w:szCs w:val="28"/>
          <w:lang w:eastAsia="ru-RU"/>
        </w:rPr>
        <w:t xml:space="preserve"> об европейских поставщиках</w:t>
      </w:r>
      <w:proofErr w:type="gramEnd"/>
      <w:r w:rsidRPr="00C76FC4">
        <w:rPr>
          <w:sz w:val="28"/>
          <w:szCs w:val="28"/>
          <w:lang w:eastAsia="ru-RU"/>
        </w:rPr>
        <w:t xml:space="preserve"> </w:t>
      </w:r>
      <w:proofErr w:type="spellStart"/>
      <w:r w:rsidRPr="00C76FC4">
        <w:rPr>
          <w:sz w:val="28"/>
          <w:szCs w:val="28"/>
          <w:lang w:eastAsia="ru-RU"/>
        </w:rPr>
        <w:t>краундфандинговых</w:t>
      </w:r>
      <w:proofErr w:type="spellEnd"/>
      <w:r w:rsidRPr="00C76FC4">
        <w:rPr>
          <w:sz w:val="28"/>
          <w:szCs w:val="28"/>
          <w:lang w:eastAsia="ru-RU"/>
        </w:rPr>
        <w:t xml:space="preserve"> услуг для бизнеса и о внесении изменений в Регламент (ЕС) 2017/1129 и Директиву (ЕС) 2019/1937.</w:t>
      </w:r>
    </w:p>
    <w:p w14:paraId="3E05A9BF" w14:textId="77777777" w:rsidR="00A951F0" w:rsidRDefault="00A951F0" w:rsidP="001B66AA">
      <w:pPr>
        <w:rPr>
          <w:sz w:val="28"/>
          <w:szCs w:val="28"/>
          <w:lang w:eastAsia="ru-RU"/>
        </w:rPr>
      </w:pPr>
    </w:p>
    <w:p w14:paraId="54D8D5B5" w14:textId="77777777" w:rsidR="00E7326B" w:rsidRPr="00C76FC4" w:rsidRDefault="00E7326B" w:rsidP="00E7326B">
      <w:pPr>
        <w:ind w:firstLine="0"/>
        <w:jc w:val="center"/>
        <w:rPr>
          <w:b/>
          <w:bCs/>
          <w:sz w:val="28"/>
          <w:szCs w:val="28"/>
          <w:lang w:eastAsia="ru-RU"/>
        </w:rPr>
      </w:pPr>
      <w:r w:rsidRPr="00C76FC4">
        <w:rPr>
          <w:b/>
          <w:bCs/>
          <w:sz w:val="28"/>
          <w:szCs w:val="28"/>
          <w:lang w:eastAsia="ru-RU"/>
        </w:rPr>
        <w:t>Глава I</w:t>
      </w:r>
    </w:p>
    <w:p w14:paraId="1D8B647C" w14:textId="77777777" w:rsidR="00E7326B" w:rsidRDefault="00E7326B" w:rsidP="00E7326B">
      <w:pPr>
        <w:ind w:firstLine="0"/>
        <w:jc w:val="center"/>
        <w:rPr>
          <w:b/>
          <w:bCs/>
          <w:sz w:val="28"/>
          <w:szCs w:val="28"/>
          <w:lang w:eastAsia="ru-RU"/>
        </w:rPr>
      </w:pPr>
      <w:r w:rsidRPr="00C76FC4">
        <w:rPr>
          <w:b/>
          <w:bCs/>
          <w:sz w:val="28"/>
          <w:szCs w:val="28"/>
          <w:lang w:eastAsia="ru-RU"/>
        </w:rPr>
        <w:t>ОБЩИЕ ПОЛОЖЕНИЯ</w:t>
      </w:r>
    </w:p>
    <w:p w14:paraId="04D13FA7" w14:textId="77777777" w:rsidR="00E7326B" w:rsidRPr="00C76FC4" w:rsidRDefault="00E7326B" w:rsidP="00E7326B">
      <w:pPr>
        <w:ind w:firstLine="0"/>
        <w:jc w:val="center"/>
        <w:rPr>
          <w:b/>
          <w:bCs/>
          <w:sz w:val="28"/>
          <w:szCs w:val="28"/>
          <w:lang w:eastAsia="ru-RU"/>
        </w:rPr>
      </w:pPr>
    </w:p>
    <w:p w14:paraId="079AB9D3" w14:textId="77777777" w:rsidR="00E7326B" w:rsidRPr="00C76FC4" w:rsidRDefault="00E7326B" w:rsidP="00E7326B">
      <w:pPr>
        <w:rPr>
          <w:sz w:val="28"/>
          <w:szCs w:val="28"/>
          <w:lang w:eastAsia="ru-RU"/>
        </w:rPr>
      </w:pPr>
      <w:r w:rsidRPr="00C76FC4">
        <w:rPr>
          <w:b/>
          <w:bCs/>
          <w:sz w:val="28"/>
          <w:szCs w:val="28"/>
          <w:lang w:eastAsia="ru-RU"/>
        </w:rPr>
        <w:t>Статья 1.</w:t>
      </w:r>
      <w:r w:rsidRPr="00C76FC4">
        <w:rPr>
          <w:sz w:val="28"/>
          <w:szCs w:val="28"/>
          <w:lang w:eastAsia="ru-RU"/>
        </w:rPr>
        <w:t xml:space="preserve"> Сфера регулирования</w:t>
      </w:r>
    </w:p>
    <w:p w14:paraId="55D77FC9" w14:textId="77777777" w:rsidR="00E7326B" w:rsidRPr="00C76FC4" w:rsidRDefault="00E7326B" w:rsidP="00E7326B">
      <w:pPr>
        <w:rPr>
          <w:sz w:val="28"/>
          <w:szCs w:val="28"/>
          <w:lang w:eastAsia="ru-RU"/>
        </w:rPr>
      </w:pPr>
      <w:r w:rsidRPr="00C76FC4" w:rsidDel="00D56ED6">
        <w:rPr>
          <w:sz w:val="28"/>
          <w:szCs w:val="28"/>
          <w:lang w:eastAsia="ru-RU"/>
        </w:rPr>
        <w:t xml:space="preserve"> </w:t>
      </w:r>
      <w:r w:rsidRPr="00C76FC4">
        <w:rPr>
          <w:sz w:val="28"/>
          <w:szCs w:val="28"/>
          <w:lang w:eastAsia="ru-RU"/>
        </w:rPr>
        <w:t>(1) Настоящий закон регулирует процедуру получения, рассмотрения и решения раскрытий нарушений закона в составе частных и публичных субъектов, права и обязанности лиц, раскрывающих нарушения закона, меры их защиты, обязанности работодателей, полномочия компетентного органа по рассмотрению раскрытий нарушений закона и органов защиты осведомителей по неподкупности.</w:t>
      </w:r>
    </w:p>
    <w:p w14:paraId="474E1B55" w14:textId="77777777" w:rsidR="00E7326B" w:rsidRPr="00C76FC4" w:rsidRDefault="00E7326B" w:rsidP="00E7326B">
      <w:pPr>
        <w:tabs>
          <w:tab w:val="left" w:pos="1134"/>
        </w:tabs>
        <w:rPr>
          <w:rFonts w:eastAsia="Calibri"/>
          <w:sz w:val="28"/>
          <w:szCs w:val="28"/>
        </w:rPr>
      </w:pPr>
      <w:r w:rsidRPr="00C76FC4">
        <w:rPr>
          <w:sz w:val="28"/>
          <w:szCs w:val="28"/>
        </w:rPr>
        <w:t>(2) Нормы</w:t>
      </w:r>
      <w:r w:rsidRPr="00C76FC4">
        <w:rPr>
          <w:rFonts w:eastAsia="Calibri"/>
          <w:sz w:val="28"/>
          <w:szCs w:val="28"/>
        </w:rPr>
        <w:t xml:space="preserve"> настоящего закона не применяются к положениям о:</w:t>
      </w:r>
    </w:p>
    <w:p w14:paraId="1A7B7980" w14:textId="77777777" w:rsidR="00E7326B" w:rsidRPr="00C76FC4" w:rsidRDefault="00E7326B" w:rsidP="007C0980">
      <w:pPr>
        <w:pStyle w:val="a3"/>
        <w:numPr>
          <w:ilvl w:val="0"/>
          <w:numId w:val="3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C76FC4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государственных закупках в области обороны и национальной безопасности, если они подпадают под действие регулирующих положений о государственной тайне, а также к другой информации, которая является государственной тайной</w:t>
      </w:r>
      <w:r w:rsidRPr="00C76FC4">
        <w:rPr>
          <w:rFonts w:ascii="Times New Roman" w:eastAsia="Calibri" w:hAnsi="Times New Roman" w:cs="Times New Roman"/>
          <w:sz w:val="28"/>
          <w:szCs w:val="28"/>
        </w:rPr>
        <w:t>;</w:t>
      </w:r>
      <w:proofErr w:type="gramEnd"/>
    </w:p>
    <w:p w14:paraId="0DF0F360" w14:textId="77777777" w:rsidR="00E7326B" w:rsidRPr="00C76FC4" w:rsidRDefault="00E7326B" w:rsidP="007C0980">
      <w:pPr>
        <w:pStyle w:val="a3"/>
        <w:numPr>
          <w:ilvl w:val="0"/>
          <w:numId w:val="3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76FC4">
        <w:rPr>
          <w:rFonts w:ascii="Times New Roman" w:eastAsia="Calibri" w:hAnsi="Times New Roman" w:cs="Times New Roman"/>
          <w:sz w:val="28"/>
          <w:szCs w:val="28"/>
        </w:rPr>
        <w:t>профессиональной тайне адвоката;</w:t>
      </w:r>
    </w:p>
    <w:p w14:paraId="6FB5757A" w14:textId="77777777" w:rsidR="00E7326B" w:rsidRPr="00C76FC4" w:rsidRDefault="00E7326B" w:rsidP="007C0980">
      <w:pPr>
        <w:pStyle w:val="a3"/>
        <w:numPr>
          <w:ilvl w:val="0"/>
          <w:numId w:val="3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76FC4">
        <w:rPr>
          <w:rFonts w:ascii="Times New Roman" w:eastAsia="Calibri" w:hAnsi="Times New Roman" w:cs="Times New Roman"/>
          <w:sz w:val="28"/>
          <w:szCs w:val="28"/>
        </w:rPr>
        <w:t>конфиденциальности медицинской информации;</w:t>
      </w:r>
    </w:p>
    <w:p w14:paraId="67ABD699" w14:textId="77777777" w:rsidR="00E7326B" w:rsidRDefault="00E7326B" w:rsidP="007C0980">
      <w:pPr>
        <w:pStyle w:val="a3"/>
        <w:numPr>
          <w:ilvl w:val="0"/>
          <w:numId w:val="3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76FC4">
        <w:rPr>
          <w:rFonts w:ascii="Times New Roman" w:eastAsia="Calibri" w:hAnsi="Times New Roman" w:cs="Times New Roman"/>
          <w:sz w:val="28"/>
          <w:szCs w:val="28"/>
        </w:rPr>
        <w:t>секретности принятия судебных решений;</w:t>
      </w:r>
    </w:p>
    <w:p w14:paraId="7A4DE2F1" w14:textId="46549169" w:rsidR="00A951F0" w:rsidRDefault="00E7326B" w:rsidP="007C0980">
      <w:pPr>
        <w:pStyle w:val="a3"/>
        <w:numPr>
          <w:ilvl w:val="0"/>
          <w:numId w:val="3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E7326B">
        <w:rPr>
          <w:rFonts w:ascii="Times New Roman" w:eastAsia="Calibri" w:hAnsi="Times New Roman" w:cs="Times New Roman"/>
          <w:sz w:val="28"/>
          <w:szCs w:val="28"/>
        </w:rPr>
        <w:t>осуществлении</w:t>
      </w:r>
      <w:proofErr w:type="gramEnd"/>
      <w:r w:rsidRPr="00E7326B">
        <w:rPr>
          <w:rFonts w:ascii="Times New Roman" w:eastAsia="Calibri" w:hAnsi="Times New Roman" w:cs="Times New Roman"/>
          <w:sz w:val="28"/>
          <w:szCs w:val="28"/>
        </w:rPr>
        <w:t xml:space="preserve"> уголовного процесса.</w:t>
      </w:r>
    </w:p>
    <w:p w14:paraId="66E89B04" w14:textId="77777777" w:rsidR="00C53509" w:rsidRDefault="00C53509" w:rsidP="00C53509">
      <w:pPr>
        <w:tabs>
          <w:tab w:val="left" w:pos="1134"/>
        </w:tabs>
        <w:rPr>
          <w:rFonts w:eastAsia="Calibri"/>
          <w:sz w:val="28"/>
          <w:szCs w:val="28"/>
        </w:rPr>
      </w:pPr>
    </w:p>
    <w:p w14:paraId="19131659" w14:textId="77777777" w:rsidR="00D37EA6" w:rsidRPr="00C76FC4" w:rsidRDefault="00D37EA6" w:rsidP="00D37EA6">
      <w:pPr>
        <w:rPr>
          <w:sz w:val="28"/>
          <w:szCs w:val="28"/>
          <w:lang w:eastAsia="ru-RU"/>
        </w:rPr>
      </w:pPr>
      <w:r w:rsidRPr="00C76FC4">
        <w:rPr>
          <w:b/>
          <w:bCs/>
          <w:sz w:val="28"/>
          <w:szCs w:val="28"/>
          <w:lang w:eastAsia="ru-RU"/>
        </w:rPr>
        <w:t>Статья 2.</w:t>
      </w:r>
      <w:r w:rsidRPr="00C76FC4">
        <w:rPr>
          <w:sz w:val="28"/>
          <w:szCs w:val="28"/>
          <w:lang w:eastAsia="ru-RU"/>
        </w:rPr>
        <w:t xml:space="preserve"> Цель закона</w:t>
      </w:r>
    </w:p>
    <w:p w14:paraId="0C4D1CF1" w14:textId="77777777" w:rsidR="00D37EA6" w:rsidRPr="00C76FC4" w:rsidRDefault="00D37EA6" w:rsidP="00D37EA6">
      <w:pPr>
        <w:tabs>
          <w:tab w:val="left" w:pos="993"/>
        </w:tabs>
        <w:rPr>
          <w:sz w:val="28"/>
          <w:szCs w:val="28"/>
          <w:lang w:eastAsia="ru-RU"/>
        </w:rPr>
      </w:pPr>
      <w:r w:rsidRPr="00C76FC4">
        <w:rPr>
          <w:sz w:val="28"/>
          <w:szCs w:val="28"/>
          <w:lang w:eastAsia="ru-RU"/>
        </w:rPr>
        <w:t xml:space="preserve">Настоящий закон направлен на увеличение </w:t>
      </w:r>
      <w:proofErr w:type="gramStart"/>
      <w:r w:rsidRPr="00C76FC4">
        <w:rPr>
          <w:sz w:val="28"/>
          <w:szCs w:val="28"/>
          <w:lang w:eastAsia="ru-RU"/>
        </w:rPr>
        <w:t>количества случаев раскрытий нарушений закона</w:t>
      </w:r>
      <w:proofErr w:type="gramEnd"/>
      <w:r w:rsidRPr="00C76FC4">
        <w:rPr>
          <w:sz w:val="28"/>
          <w:szCs w:val="28"/>
          <w:lang w:eastAsia="ru-RU"/>
        </w:rPr>
        <w:t xml:space="preserve"> и других раскрытий, представляющих общественный интерес, путем:</w:t>
      </w:r>
    </w:p>
    <w:p w14:paraId="055BFD68" w14:textId="77777777" w:rsidR="00D37EA6" w:rsidRPr="00C76FC4" w:rsidRDefault="00D37EA6" w:rsidP="007C0980">
      <w:pPr>
        <w:pStyle w:val="a3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76FC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продвижения атмосферы неподкупности в публичном и частном секторах;</w:t>
      </w:r>
    </w:p>
    <w:p w14:paraId="225F69A5" w14:textId="77777777" w:rsidR="00175F6E" w:rsidRDefault="00D37EA6" w:rsidP="007C0980">
      <w:pPr>
        <w:pStyle w:val="a3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76FC4">
        <w:rPr>
          <w:rFonts w:ascii="Times New Roman" w:eastAsia="Times New Roman" w:hAnsi="Times New Roman" w:cs="Times New Roman"/>
          <w:sz w:val="28"/>
          <w:szCs w:val="28"/>
          <w:lang w:eastAsia="ru-RU"/>
        </w:rPr>
        <w:t>обеспечения защиты осведомителей по неподкупности от любых форм мести в связи со сделанными раскрытиями;</w:t>
      </w:r>
    </w:p>
    <w:p w14:paraId="7ED532CB" w14:textId="4164951D" w:rsidR="00C53509" w:rsidRDefault="00D37EA6" w:rsidP="007C0980">
      <w:pPr>
        <w:pStyle w:val="a3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F6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предупреждения и наказания за месть в отношении</w:t>
      </w:r>
      <w:r w:rsidRPr="00175F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75F6E">
        <w:rPr>
          <w:rFonts w:ascii="Times New Roman" w:eastAsia="Times New Roman" w:hAnsi="Times New Roman" w:cs="Times New Roman"/>
          <w:sz w:val="28"/>
          <w:szCs w:val="28"/>
          <w:lang w:eastAsia="ru-RU"/>
        </w:rPr>
        <w:t>осведомителей по неподкупности.</w:t>
      </w:r>
    </w:p>
    <w:p w14:paraId="4AB95FE3" w14:textId="77777777" w:rsidR="00175F6E" w:rsidRDefault="00175F6E" w:rsidP="00175F6E">
      <w:pPr>
        <w:tabs>
          <w:tab w:val="left" w:pos="993"/>
        </w:tabs>
        <w:rPr>
          <w:sz w:val="28"/>
          <w:szCs w:val="28"/>
          <w:lang w:eastAsia="ru-RU"/>
        </w:rPr>
      </w:pPr>
    </w:p>
    <w:p w14:paraId="4D0C4F6C" w14:textId="368862CB" w:rsidR="009F2049" w:rsidRPr="00C76FC4" w:rsidRDefault="009F2049" w:rsidP="009F2049">
      <w:pPr>
        <w:rPr>
          <w:sz w:val="28"/>
          <w:szCs w:val="28"/>
          <w:lang w:eastAsia="ru-RU"/>
        </w:rPr>
      </w:pPr>
      <w:r w:rsidRPr="00C76FC4">
        <w:rPr>
          <w:b/>
          <w:bCs/>
          <w:sz w:val="28"/>
          <w:szCs w:val="28"/>
          <w:lang w:eastAsia="ru-RU"/>
        </w:rPr>
        <w:t>Статья 3.</w:t>
      </w:r>
      <w:r w:rsidRPr="00C76FC4">
        <w:rPr>
          <w:sz w:val="28"/>
          <w:szCs w:val="28"/>
          <w:lang w:eastAsia="ru-RU"/>
        </w:rPr>
        <w:t xml:space="preserve"> Понятия</w:t>
      </w:r>
    </w:p>
    <w:p w14:paraId="6C4FB806" w14:textId="77777777" w:rsidR="009F2049" w:rsidRPr="00C76FC4" w:rsidRDefault="009F2049" w:rsidP="009F2049">
      <w:pPr>
        <w:rPr>
          <w:sz w:val="28"/>
          <w:szCs w:val="28"/>
          <w:lang w:eastAsia="ru-RU"/>
        </w:rPr>
      </w:pPr>
      <w:r w:rsidRPr="00C76FC4">
        <w:rPr>
          <w:sz w:val="28"/>
          <w:szCs w:val="28"/>
          <w:lang w:eastAsia="ru-RU"/>
        </w:rPr>
        <w:t>В смысле настоящего закона изложенные ниже термины и выражения имеют следующие значения:</w:t>
      </w:r>
    </w:p>
    <w:p w14:paraId="4953BD8F" w14:textId="77777777" w:rsidR="009F2049" w:rsidRPr="00C76FC4" w:rsidRDefault="009F2049" w:rsidP="009F2049">
      <w:pPr>
        <w:rPr>
          <w:rFonts w:eastAsia="Calibri"/>
          <w:sz w:val="28"/>
          <w:szCs w:val="28"/>
        </w:rPr>
      </w:pPr>
      <w:r w:rsidRPr="00C76FC4">
        <w:rPr>
          <w:rFonts w:eastAsia="Calibri"/>
          <w:i/>
          <w:iCs/>
          <w:sz w:val="28"/>
          <w:szCs w:val="28"/>
        </w:rPr>
        <w:t>последующие действия</w:t>
      </w:r>
      <w:r w:rsidRPr="00C76FC4">
        <w:rPr>
          <w:rFonts w:eastAsia="Calibri"/>
          <w:sz w:val="28"/>
          <w:szCs w:val="28"/>
        </w:rPr>
        <w:t xml:space="preserve"> – любое действие, предпринятое работодателем и компетентным органом, ответственным за рассмотрение раскрытий нарушений закона, в целях принятия решения по оповещению по неподкупности и устранения сообщенных нарушений; </w:t>
      </w:r>
    </w:p>
    <w:p w14:paraId="2C9BE8B3" w14:textId="77777777" w:rsidR="009F2049" w:rsidRPr="00C76FC4" w:rsidRDefault="009F2049" w:rsidP="009F2049">
      <w:pPr>
        <w:rPr>
          <w:sz w:val="28"/>
          <w:szCs w:val="28"/>
          <w:lang w:eastAsia="ru-RU"/>
        </w:rPr>
      </w:pPr>
      <w:r w:rsidRPr="00C76FC4">
        <w:rPr>
          <w:i/>
          <w:iCs/>
          <w:sz w:val="28"/>
          <w:szCs w:val="28"/>
          <w:lang w:eastAsia="ru-RU"/>
        </w:rPr>
        <w:t>работник</w:t>
      </w:r>
      <w:r w:rsidRPr="00C76FC4">
        <w:rPr>
          <w:sz w:val="28"/>
          <w:szCs w:val="28"/>
          <w:lang w:eastAsia="ru-RU"/>
        </w:rPr>
        <w:t xml:space="preserve"> – физическое лицо, которое в течение последних 12 месяцев:</w:t>
      </w:r>
    </w:p>
    <w:p w14:paraId="743AD505" w14:textId="77777777" w:rsidR="009F2049" w:rsidRPr="00C76FC4" w:rsidRDefault="009F2049" w:rsidP="007C0980">
      <w:pPr>
        <w:pStyle w:val="a3"/>
        <w:numPr>
          <w:ilvl w:val="0"/>
          <w:numId w:val="5"/>
        </w:numPr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76FC4">
        <w:rPr>
          <w:rFonts w:ascii="Times New Roman" w:eastAsia="Times New Roman" w:hAnsi="Times New Roman" w:cs="Times New Roman"/>
          <w:sz w:val="28"/>
          <w:szCs w:val="28"/>
          <w:lang w:eastAsia="ru-RU"/>
        </w:rPr>
        <w:t>является или являлось согласно трудовому законодательству работником по отношению к работодателю;</w:t>
      </w:r>
    </w:p>
    <w:p w14:paraId="100B1149" w14:textId="77777777" w:rsidR="009F2049" w:rsidRPr="00C76FC4" w:rsidRDefault="009F2049" w:rsidP="007C0980">
      <w:pPr>
        <w:pStyle w:val="a3"/>
        <w:numPr>
          <w:ilvl w:val="0"/>
          <w:numId w:val="5"/>
        </w:numPr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76FC4">
        <w:rPr>
          <w:rFonts w:ascii="Times New Roman" w:eastAsia="Times New Roman" w:hAnsi="Times New Roman" w:cs="Times New Roman"/>
          <w:sz w:val="28"/>
          <w:szCs w:val="28"/>
          <w:lang w:eastAsia="ru-RU"/>
        </w:rPr>
        <w:t>является или являлось волонтером либо стажером по отношению к работодателю;</w:t>
      </w:r>
    </w:p>
    <w:p w14:paraId="13A2E9BA" w14:textId="77777777" w:rsidR="009F2049" w:rsidRPr="00C76FC4" w:rsidRDefault="009F2049" w:rsidP="007C0980">
      <w:pPr>
        <w:pStyle w:val="a3"/>
        <w:numPr>
          <w:ilvl w:val="0"/>
          <w:numId w:val="5"/>
        </w:numPr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76FC4">
        <w:rPr>
          <w:rFonts w:ascii="Times New Roman" w:eastAsia="Times New Roman" w:hAnsi="Times New Roman" w:cs="Times New Roman"/>
          <w:sz w:val="28"/>
          <w:szCs w:val="28"/>
          <w:lang w:eastAsia="ru-RU"/>
        </w:rPr>
        <w:t>имеет или имело договорные, гражданские правоотношения с работодателем;</w:t>
      </w:r>
    </w:p>
    <w:p w14:paraId="6BED2DA1" w14:textId="77777777" w:rsidR="009F2049" w:rsidRPr="00C76FC4" w:rsidRDefault="009F2049" w:rsidP="007C0980">
      <w:pPr>
        <w:pStyle w:val="a3"/>
        <w:numPr>
          <w:ilvl w:val="0"/>
          <w:numId w:val="5"/>
        </w:numPr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76FC4">
        <w:rPr>
          <w:rFonts w:ascii="Times New Roman" w:eastAsia="Calibri" w:hAnsi="Times New Roman" w:cs="Times New Roman"/>
          <w:sz w:val="28"/>
          <w:szCs w:val="28"/>
        </w:rPr>
        <w:t>является или было кандидатом на вакантную должность, участвуя в конкурсе по приему на работу;</w:t>
      </w:r>
    </w:p>
    <w:p w14:paraId="04FC6803" w14:textId="77777777" w:rsidR="009F2049" w:rsidRPr="00C76FC4" w:rsidRDefault="009F2049" w:rsidP="007C0980">
      <w:pPr>
        <w:pStyle w:val="a3"/>
        <w:numPr>
          <w:ilvl w:val="0"/>
          <w:numId w:val="5"/>
        </w:numPr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76FC4">
        <w:rPr>
          <w:rFonts w:ascii="Times New Roman" w:eastAsia="Calibri" w:hAnsi="Times New Roman" w:cs="Times New Roman"/>
          <w:sz w:val="28"/>
          <w:szCs w:val="28"/>
        </w:rPr>
        <w:t>является или было бенефициаром социальных услуг;</w:t>
      </w:r>
    </w:p>
    <w:p w14:paraId="622EEB91" w14:textId="77777777" w:rsidR="009F2049" w:rsidRPr="00C76FC4" w:rsidRDefault="009F2049" w:rsidP="007C0980">
      <w:pPr>
        <w:pStyle w:val="a3"/>
        <w:numPr>
          <w:ilvl w:val="0"/>
          <w:numId w:val="5"/>
        </w:numPr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76FC4">
        <w:rPr>
          <w:rFonts w:ascii="Times New Roman" w:eastAsia="Calibri" w:hAnsi="Times New Roman" w:cs="Times New Roman"/>
          <w:sz w:val="28"/>
          <w:szCs w:val="28"/>
        </w:rPr>
        <w:t>является или было  акционером, лицом, которое входило или входит в состав административного, руководящего или надзорного органа частного субъекта, в том числе членом административного совета, лицом, назначенным в научные и консультативные советы, в профильные комиссии и в другие коллегиальные органы, организованные в структуре публичных органов/учреждений или при них</w:t>
      </w:r>
      <w:r w:rsidRPr="00C76FC4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3D100785" w14:textId="77777777" w:rsidR="009F2049" w:rsidRPr="00C76FC4" w:rsidRDefault="009F2049" w:rsidP="007C0980">
      <w:pPr>
        <w:pStyle w:val="a3"/>
        <w:numPr>
          <w:ilvl w:val="0"/>
          <w:numId w:val="5"/>
        </w:numPr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76FC4">
        <w:rPr>
          <w:rFonts w:ascii="Times New Roman" w:eastAsia="Times New Roman" w:hAnsi="Times New Roman" w:cs="Times New Roman"/>
          <w:sz w:val="28"/>
          <w:szCs w:val="28"/>
          <w:lang w:eastAsia="ru-RU"/>
        </w:rPr>
        <w:t>занимает или занимало выборную должность;</w:t>
      </w:r>
    </w:p>
    <w:p w14:paraId="2AFD5E19" w14:textId="77777777" w:rsidR="009F2049" w:rsidRPr="00C76FC4" w:rsidRDefault="009F2049" w:rsidP="009F2049">
      <w:pPr>
        <w:rPr>
          <w:sz w:val="28"/>
          <w:szCs w:val="28"/>
          <w:lang w:eastAsia="ru-RU"/>
        </w:rPr>
      </w:pPr>
      <w:r w:rsidRPr="00C76FC4">
        <w:rPr>
          <w:i/>
          <w:iCs/>
          <w:sz w:val="28"/>
          <w:szCs w:val="28"/>
          <w:lang w:eastAsia="ru-RU"/>
        </w:rPr>
        <w:t>работодатель –</w:t>
      </w:r>
      <w:r w:rsidRPr="00C76FC4">
        <w:rPr>
          <w:sz w:val="28"/>
          <w:szCs w:val="28"/>
          <w:lang w:eastAsia="ru-RU"/>
        </w:rPr>
        <w:t xml:space="preserve"> публичный или частный субъект, который:</w:t>
      </w:r>
    </w:p>
    <w:p w14:paraId="550FA452" w14:textId="77777777" w:rsidR="009F2049" w:rsidRPr="00C76FC4" w:rsidRDefault="009F2049" w:rsidP="007C0980">
      <w:pPr>
        <w:pStyle w:val="a3"/>
        <w:numPr>
          <w:ilvl w:val="0"/>
          <w:numId w:val="6"/>
        </w:numPr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76FC4">
        <w:rPr>
          <w:rFonts w:ascii="Times New Roman" w:eastAsia="Times New Roman" w:hAnsi="Times New Roman" w:cs="Times New Roman"/>
          <w:sz w:val="28"/>
          <w:szCs w:val="28"/>
          <w:lang w:eastAsia="ru-RU"/>
        </w:rPr>
        <w:t>вступил в трудовые правоотношения или правоотношения, связанные с приемом на работу, с работником;</w:t>
      </w:r>
    </w:p>
    <w:p w14:paraId="541FC351" w14:textId="77777777" w:rsidR="009F2049" w:rsidRPr="00C76FC4" w:rsidRDefault="009F2049" w:rsidP="007C0980">
      <w:pPr>
        <w:pStyle w:val="a3"/>
        <w:numPr>
          <w:ilvl w:val="0"/>
          <w:numId w:val="6"/>
        </w:numPr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76FC4">
        <w:rPr>
          <w:rFonts w:ascii="Times New Roman" w:eastAsia="Times New Roman" w:hAnsi="Times New Roman" w:cs="Times New Roman"/>
          <w:sz w:val="28"/>
          <w:szCs w:val="28"/>
          <w:lang w:eastAsia="ru-RU"/>
        </w:rPr>
        <w:t>вступил в договорные, гражданские правоотношения с работником;</w:t>
      </w:r>
    </w:p>
    <w:p w14:paraId="6194D8FC" w14:textId="77777777" w:rsidR="009F2049" w:rsidRPr="00C76FC4" w:rsidRDefault="009F2049" w:rsidP="007C0980">
      <w:pPr>
        <w:pStyle w:val="a3"/>
        <w:numPr>
          <w:ilvl w:val="0"/>
          <w:numId w:val="6"/>
        </w:numPr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76FC4">
        <w:rPr>
          <w:rFonts w:ascii="Times New Roman" w:eastAsia="Times New Roman" w:hAnsi="Times New Roman" w:cs="Times New Roman"/>
          <w:sz w:val="28"/>
          <w:szCs w:val="28"/>
          <w:lang w:eastAsia="ru-RU"/>
        </w:rPr>
        <w:t>вступил в правоотношения, которые касаются предоставления социальных услуг, с работником.</w:t>
      </w:r>
    </w:p>
    <w:p w14:paraId="26551E3B" w14:textId="77777777" w:rsidR="009F2049" w:rsidRPr="00C76FC4" w:rsidRDefault="009F2049" w:rsidP="009F2049">
      <w:pPr>
        <w:rPr>
          <w:sz w:val="28"/>
          <w:szCs w:val="28"/>
          <w:lang w:eastAsia="ru-RU"/>
        </w:rPr>
      </w:pPr>
      <w:r w:rsidRPr="00C76FC4">
        <w:rPr>
          <w:sz w:val="28"/>
          <w:szCs w:val="28"/>
          <w:lang w:eastAsia="ru-RU"/>
        </w:rPr>
        <w:t>В случае судей и прокуроров работодателем считается Высший совет магистратуры и Высший совет прокуроров;</w:t>
      </w:r>
    </w:p>
    <w:p w14:paraId="2A757961" w14:textId="77777777" w:rsidR="009F2049" w:rsidRPr="00C76FC4" w:rsidRDefault="009F2049" w:rsidP="009F2049">
      <w:pPr>
        <w:rPr>
          <w:rFonts w:eastAsia="Calibri"/>
          <w:strike/>
          <w:sz w:val="28"/>
          <w:szCs w:val="28"/>
        </w:rPr>
      </w:pPr>
      <w:r w:rsidRPr="00C76FC4">
        <w:rPr>
          <w:rFonts w:eastAsia="Calibri"/>
          <w:i/>
          <w:iCs/>
          <w:sz w:val="28"/>
          <w:szCs w:val="28"/>
        </w:rPr>
        <w:t>компетентный орган –</w:t>
      </w:r>
      <w:r w:rsidRPr="00C76FC4">
        <w:rPr>
          <w:rFonts w:eastAsia="Calibri"/>
          <w:sz w:val="28"/>
          <w:szCs w:val="28"/>
        </w:rPr>
        <w:t xml:space="preserve"> орган публичного управления, ответственный за рассмотрения внешних и публичных раскрытий  нарушений закона;</w:t>
      </w:r>
    </w:p>
    <w:p w14:paraId="77BE3DB3" w14:textId="77777777" w:rsidR="009F2049" w:rsidRPr="00C76FC4" w:rsidRDefault="009F2049" w:rsidP="009F2049">
      <w:pPr>
        <w:rPr>
          <w:rFonts w:eastAsia="Calibri"/>
          <w:sz w:val="28"/>
          <w:szCs w:val="28"/>
        </w:rPr>
      </w:pPr>
      <w:r w:rsidRPr="00C76FC4">
        <w:rPr>
          <w:i/>
          <w:iCs/>
          <w:sz w:val="28"/>
          <w:szCs w:val="28"/>
          <w:lang w:eastAsia="ru-RU"/>
        </w:rPr>
        <w:t>оповещение (сообщение) по неподкупности</w:t>
      </w:r>
      <w:r w:rsidRPr="00C76FC4">
        <w:rPr>
          <w:sz w:val="28"/>
          <w:szCs w:val="28"/>
          <w:lang w:eastAsia="ru-RU"/>
        </w:rPr>
        <w:t xml:space="preserve"> – раскрытие информации, полученной в профессиональном контексте, касающейся нарушений </w:t>
      </w:r>
      <w:r w:rsidRPr="00C76FC4">
        <w:rPr>
          <w:rFonts w:eastAsia="Calibri"/>
          <w:sz w:val="28"/>
          <w:szCs w:val="28"/>
        </w:rPr>
        <w:t>закона,</w:t>
      </w:r>
      <w:r w:rsidRPr="00C76FC4">
        <w:rPr>
          <w:sz w:val="28"/>
          <w:szCs w:val="28"/>
        </w:rPr>
        <w:t xml:space="preserve"> которые ставят под угрозу или наносят ущерб правам лица или охраняемым законом интересам, и которое зарегистрировано в Журнале раскрытий  нарушений </w:t>
      </w:r>
      <w:r w:rsidRPr="00C76FC4">
        <w:rPr>
          <w:rFonts w:eastAsia="Calibri"/>
          <w:iCs/>
          <w:sz w:val="28"/>
          <w:szCs w:val="28"/>
        </w:rPr>
        <w:t xml:space="preserve"> </w:t>
      </w:r>
      <w:r w:rsidRPr="00C76FC4">
        <w:rPr>
          <w:sz w:val="28"/>
          <w:szCs w:val="28"/>
        </w:rPr>
        <w:t>закона</w:t>
      </w:r>
      <w:r w:rsidRPr="00C76FC4">
        <w:rPr>
          <w:rFonts w:eastAsia="Calibri"/>
          <w:sz w:val="28"/>
          <w:szCs w:val="28"/>
        </w:rPr>
        <w:t>;</w:t>
      </w:r>
    </w:p>
    <w:p w14:paraId="5851F676" w14:textId="77777777" w:rsidR="009F2049" w:rsidRPr="00C76FC4" w:rsidRDefault="009F2049" w:rsidP="009F2049">
      <w:pPr>
        <w:rPr>
          <w:rFonts w:eastAsia="Calibri"/>
          <w:sz w:val="28"/>
          <w:szCs w:val="28"/>
        </w:rPr>
      </w:pPr>
      <w:r w:rsidRPr="00C76FC4">
        <w:rPr>
          <w:i/>
          <w:iCs/>
          <w:sz w:val="28"/>
          <w:szCs w:val="28"/>
          <w:lang w:eastAsia="ru-RU"/>
        </w:rPr>
        <w:t xml:space="preserve"> осведомитель по неподкупности –</w:t>
      </w:r>
      <w:r w:rsidRPr="00C76FC4">
        <w:rPr>
          <w:sz w:val="28"/>
          <w:szCs w:val="28"/>
          <w:lang w:eastAsia="ru-RU"/>
        </w:rPr>
        <w:t xml:space="preserve"> </w:t>
      </w:r>
      <w:r w:rsidRPr="00C76FC4">
        <w:rPr>
          <w:rFonts w:eastAsia="Calibri"/>
          <w:sz w:val="28"/>
          <w:szCs w:val="28"/>
        </w:rPr>
        <w:t>физическое лицо, которое осуществляет оповещение по неподкупности или публично раскрывает информацию о нарушениях закона, полученную в профессиональном контексте;</w:t>
      </w:r>
    </w:p>
    <w:p w14:paraId="5B68DF10" w14:textId="77777777" w:rsidR="009F2049" w:rsidRPr="00C76FC4" w:rsidRDefault="009F2049" w:rsidP="009F2049">
      <w:pPr>
        <w:rPr>
          <w:rFonts w:eastAsia="Calibri"/>
          <w:sz w:val="28"/>
          <w:szCs w:val="28"/>
        </w:rPr>
      </w:pPr>
      <w:r w:rsidRPr="00C76FC4">
        <w:rPr>
          <w:rFonts w:eastAsia="Calibri"/>
          <w:i/>
          <w:iCs/>
          <w:sz w:val="28"/>
          <w:szCs w:val="28"/>
        </w:rPr>
        <w:t>профессиональный контекст –</w:t>
      </w:r>
      <w:r w:rsidRPr="00C76FC4">
        <w:rPr>
          <w:rFonts w:eastAsia="Calibri"/>
          <w:sz w:val="28"/>
          <w:szCs w:val="28"/>
        </w:rPr>
        <w:t xml:space="preserve"> текущая или прошлая профессиональная деятельность любого характера, оплачиваемая или неоплачиваемая, осуществляемая в составе публичных или частных субъектов, на основании которой лица могут получать информацию о нарушениях закона и могут подвергаться мести в случае их раскрытия;</w:t>
      </w:r>
    </w:p>
    <w:p w14:paraId="61424C9E" w14:textId="77777777" w:rsidR="009F2049" w:rsidRPr="00C76FC4" w:rsidRDefault="009F2049" w:rsidP="009F2049">
      <w:pPr>
        <w:rPr>
          <w:rFonts w:eastAsia="Calibri"/>
          <w:sz w:val="28"/>
          <w:szCs w:val="28"/>
        </w:rPr>
      </w:pPr>
      <w:bookmarkStart w:id="0" w:name="_Hlk128568515"/>
      <w:r w:rsidRPr="00C76FC4">
        <w:rPr>
          <w:rFonts w:eastAsia="Calibri"/>
          <w:i/>
          <w:iCs/>
          <w:sz w:val="28"/>
          <w:szCs w:val="28"/>
        </w:rPr>
        <w:t>внешнее раскрытие нарушений закона</w:t>
      </w:r>
      <w:bookmarkEnd w:id="0"/>
      <w:r w:rsidRPr="00C76FC4">
        <w:rPr>
          <w:rFonts w:eastAsia="Calibri"/>
          <w:i/>
          <w:iCs/>
          <w:sz w:val="28"/>
          <w:szCs w:val="28"/>
        </w:rPr>
        <w:t xml:space="preserve"> –</w:t>
      </w:r>
      <w:r w:rsidRPr="00C76FC4">
        <w:rPr>
          <w:rFonts w:eastAsia="Calibri"/>
          <w:sz w:val="28"/>
          <w:szCs w:val="28"/>
        </w:rPr>
        <w:t xml:space="preserve"> устное или письменное сообщение любой информации о нарушениях закона, которые ставят под угрозу или наносят ущерб охраняемым законом интересам, в составе публичного или частного субъекта, по внешним каналам сообщения (сообщенное внешнему органу по рассмотрению);</w:t>
      </w:r>
    </w:p>
    <w:p w14:paraId="47822124" w14:textId="77777777" w:rsidR="009F2049" w:rsidRPr="00C76FC4" w:rsidRDefault="009F2049" w:rsidP="009F2049">
      <w:pPr>
        <w:rPr>
          <w:rFonts w:eastAsia="Calibri"/>
          <w:sz w:val="28"/>
          <w:szCs w:val="28"/>
        </w:rPr>
      </w:pPr>
      <w:r w:rsidRPr="00C76FC4">
        <w:rPr>
          <w:rFonts w:eastAsia="Calibri"/>
          <w:i/>
          <w:iCs/>
          <w:sz w:val="28"/>
          <w:szCs w:val="28"/>
        </w:rPr>
        <w:t>внутреннее раскрытие нарушений закона</w:t>
      </w:r>
      <w:r w:rsidRPr="00C76FC4">
        <w:rPr>
          <w:rFonts w:eastAsia="Calibri"/>
          <w:sz w:val="28"/>
          <w:szCs w:val="28"/>
        </w:rPr>
        <w:t xml:space="preserve"> – устное или письменное сообщение любой информации о нарушениях закона,</w:t>
      </w:r>
      <w:r w:rsidRPr="00C76FC4">
        <w:rPr>
          <w:sz w:val="28"/>
          <w:szCs w:val="28"/>
        </w:rPr>
        <w:t xml:space="preserve"> </w:t>
      </w:r>
      <w:r w:rsidRPr="00C76FC4">
        <w:rPr>
          <w:rFonts w:eastAsia="Calibri"/>
          <w:sz w:val="28"/>
          <w:szCs w:val="28"/>
        </w:rPr>
        <w:t xml:space="preserve">которые ставят под угрозу или наносят ущерб правам лица или </w:t>
      </w:r>
      <w:r w:rsidRPr="00C76FC4">
        <w:rPr>
          <w:sz w:val="28"/>
          <w:szCs w:val="28"/>
        </w:rPr>
        <w:t xml:space="preserve"> </w:t>
      </w:r>
      <w:r w:rsidRPr="00C76FC4">
        <w:rPr>
          <w:rFonts w:eastAsia="Calibri"/>
          <w:sz w:val="28"/>
          <w:szCs w:val="28"/>
        </w:rPr>
        <w:t>охраняемым законом интересам, в составе публичного или частного субъекта, по внутренним каналам сообщения (сообщенное работодателю);</w:t>
      </w:r>
    </w:p>
    <w:p w14:paraId="663E3073" w14:textId="77777777" w:rsidR="009F2049" w:rsidRPr="00C76FC4" w:rsidRDefault="009F2049" w:rsidP="009F2049">
      <w:pPr>
        <w:rPr>
          <w:rFonts w:eastAsia="Calibri"/>
          <w:sz w:val="28"/>
          <w:szCs w:val="28"/>
        </w:rPr>
      </w:pPr>
      <w:r w:rsidRPr="00C76FC4">
        <w:rPr>
          <w:rFonts w:eastAsia="Calibri"/>
          <w:i/>
          <w:iCs/>
          <w:sz w:val="28"/>
          <w:szCs w:val="28"/>
        </w:rPr>
        <w:t>публичное раскрытие нарушений закона</w:t>
      </w:r>
      <w:r w:rsidRPr="00C76FC4">
        <w:rPr>
          <w:rFonts w:eastAsia="Calibri"/>
          <w:sz w:val="28"/>
          <w:szCs w:val="28"/>
        </w:rPr>
        <w:t xml:space="preserve"> – предоставление в публичном пространстве информации о нарушениях закона, которые  ставят под угрозу или наносят ущерб охраняемым законом интересам;</w:t>
      </w:r>
    </w:p>
    <w:p w14:paraId="7AD5ABD4" w14:textId="77777777" w:rsidR="009F2049" w:rsidRPr="00C76FC4" w:rsidRDefault="009F2049" w:rsidP="009F2049">
      <w:pPr>
        <w:rPr>
          <w:rFonts w:eastAsia="Calibri"/>
          <w:sz w:val="28"/>
          <w:szCs w:val="28"/>
        </w:rPr>
      </w:pPr>
      <w:r w:rsidRPr="00C76FC4">
        <w:rPr>
          <w:rFonts w:eastAsia="Calibri"/>
          <w:i/>
          <w:iCs/>
          <w:sz w:val="28"/>
          <w:szCs w:val="28"/>
        </w:rPr>
        <w:t>помощник –</w:t>
      </w:r>
      <w:r w:rsidRPr="00C76FC4">
        <w:rPr>
          <w:rFonts w:eastAsia="Calibri"/>
          <w:sz w:val="28"/>
          <w:szCs w:val="28"/>
        </w:rPr>
        <w:t xml:space="preserve"> физическое лицо, оказывающее помощь осведомителю по неподкупности в процессе раскрытия нарушений закона в профессиональном контексте, чья помощь является конфиденциальной;</w:t>
      </w:r>
    </w:p>
    <w:p w14:paraId="722DCE1D" w14:textId="77777777" w:rsidR="009F2049" w:rsidRPr="00C76FC4" w:rsidRDefault="009F2049" w:rsidP="009F2049">
      <w:pPr>
        <w:rPr>
          <w:sz w:val="28"/>
          <w:szCs w:val="28"/>
          <w:lang w:eastAsia="ru-RU"/>
        </w:rPr>
      </w:pPr>
      <w:r w:rsidRPr="00C76FC4">
        <w:rPr>
          <w:rFonts w:eastAsia="Calibri"/>
          <w:i/>
          <w:iCs/>
          <w:sz w:val="28"/>
          <w:szCs w:val="28"/>
        </w:rPr>
        <w:t>уведомление</w:t>
      </w:r>
      <w:r w:rsidRPr="00C76FC4">
        <w:rPr>
          <w:rFonts w:eastAsia="Calibri"/>
          <w:sz w:val="28"/>
          <w:szCs w:val="28"/>
        </w:rPr>
        <w:t xml:space="preserve"> – передача информации о последующих действиях и причинах таких действий осведомителю по неподкупности;</w:t>
      </w:r>
    </w:p>
    <w:p w14:paraId="6249102A" w14:textId="77777777" w:rsidR="009F2049" w:rsidRPr="00C76FC4" w:rsidRDefault="009F2049" w:rsidP="009F2049">
      <w:pPr>
        <w:rPr>
          <w:rFonts w:eastAsia="Calibri"/>
          <w:sz w:val="28"/>
          <w:szCs w:val="28"/>
        </w:rPr>
      </w:pPr>
      <w:proofErr w:type="gramStart"/>
      <w:r w:rsidRPr="00C76FC4">
        <w:rPr>
          <w:rFonts w:eastAsia="Calibri"/>
          <w:i/>
          <w:iCs/>
          <w:sz w:val="28"/>
          <w:szCs w:val="28"/>
        </w:rPr>
        <w:t>информация о нарушениях закона</w:t>
      </w:r>
      <w:r w:rsidRPr="00C76FC4">
        <w:rPr>
          <w:rFonts w:eastAsia="Calibri"/>
          <w:sz w:val="28"/>
          <w:szCs w:val="28"/>
        </w:rPr>
        <w:t xml:space="preserve"> – информация, включая разумные подозрения, о фактических или возможных нарушениях, которые произошли или могут произойти в составе публичных или частных субъектов, в которых работал или работает работник, или с которыми он находится или находился в контакте через свою деятельность, а также информация о попытках сокрытия таких нарушений;</w:t>
      </w:r>
      <w:proofErr w:type="gramEnd"/>
    </w:p>
    <w:p w14:paraId="27FE0F2C" w14:textId="77777777" w:rsidR="009F2049" w:rsidRPr="00C76FC4" w:rsidRDefault="009F2049" w:rsidP="009F2049">
      <w:pPr>
        <w:rPr>
          <w:rFonts w:eastAsia="Calibri"/>
          <w:sz w:val="28"/>
          <w:szCs w:val="28"/>
        </w:rPr>
      </w:pPr>
      <w:proofErr w:type="gramStart"/>
      <w:r w:rsidRPr="00C76FC4">
        <w:rPr>
          <w:rFonts w:eastAsia="Calibri"/>
          <w:i/>
          <w:iCs/>
          <w:sz w:val="28"/>
          <w:szCs w:val="28"/>
        </w:rPr>
        <w:t xml:space="preserve">нарушения закона </w:t>
      </w:r>
      <w:r w:rsidRPr="00C76FC4">
        <w:rPr>
          <w:rFonts w:eastAsia="Calibri"/>
          <w:sz w:val="28"/>
          <w:szCs w:val="28"/>
        </w:rPr>
        <w:t>–</w:t>
      </w:r>
      <w:r w:rsidRPr="00C76FC4">
        <w:rPr>
          <w:rFonts w:eastAsia="Calibri"/>
          <w:i/>
          <w:iCs/>
          <w:sz w:val="28"/>
          <w:szCs w:val="28"/>
        </w:rPr>
        <w:t xml:space="preserve"> </w:t>
      </w:r>
      <w:r w:rsidRPr="00C76FC4">
        <w:rPr>
          <w:rFonts w:eastAsia="Calibri"/>
          <w:iCs/>
          <w:sz w:val="28"/>
          <w:szCs w:val="28"/>
        </w:rPr>
        <w:t xml:space="preserve">действие или бездействие по несоблюдению положений законодательства, которое грубо или существенно нарушает права лица или охраняемые законом интересы, </w:t>
      </w:r>
      <w:r w:rsidRPr="00C76FC4">
        <w:rPr>
          <w:rFonts w:eastAsia="Calibri"/>
          <w:sz w:val="28"/>
          <w:szCs w:val="28"/>
        </w:rPr>
        <w:t>которые произошли или могут произойти в составе публичных или частных субъектов</w:t>
      </w:r>
      <w:r w:rsidRPr="00C76FC4">
        <w:rPr>
          <w:rFonts w:eastAsia="Calibri"/>
          <w:iCs/>
          <w:sz w:val="28"/>
          <w:szCs w:val="28"/>
        </w:rPr>
        <w:t xml:space="preserve"> в областях: государственных закупок, услуг, продукции и финансовых рынков, а также предупреждения отмывания денег и финансирования терроризма, предупреждения и борьбы с коррупцией, безопасности и соответствия продукции, безопасности транспорта, охраны</w:t>
      </w:r>
      <w:proofErr w:type="gramEnd"/>
      <w:r w:rsidRPr="00C76FC4">
        <w:rPr>
          <w:rFonts w:eastAsia="Calibri"/>
          <w:iCs/>
          <w:sz w:val="28"/>
          <w:szCs w:val="28"/>
        </w:rPr>
        <w:t xml:space="preserve"> окружающей среды, радиологической защиты и ядерной безопасности, безопасности  пищевых продуктов и кормов для животных, здоровья и благополучия животных, общественного здоровья, защиты прав потребителя, защиты частной жизни и персональных данных и безопасности информационных ресурсов и систем;</w:t>
      </w:r>
    </w:p>
    <w:p w14:paraId="5898E4BF" w14:textId="77777777" w:rsidR="009F2049" w:rsidRPr="00C76FC4" w:rsidRDefault="009F2049" w:rsidP="009F2049">
      <w:pPr>
        <w:rPr>
          <w:rFonts w:eastAsia="Calibri"/>
          <w:sz w:val="28"/>
          <w:szCs w:val="28"/>
        </w:rPr>
      </w:pPr>
      <w:r w:rsidRPr="00C76FC4">
        <w:rPr>
          <w:rFonts w:eastAsia="Calibri"/>
          <w:i/>
          <w:iCs/>
          <w:sz w:val="28"/>
          <w:szCs w:val="28"/>
        </w:rPr>
        <w:t xml:space="preserve">лицо, указанное в раскрытии </w:t>
      </w:r>
      <w:r w:rsidRPr="00C76FC4">
        <w:rPr>
          <w:rFonts w:eastAsia="Calibri"/>
          <w:sz w:val="28"/>
          <w:szCs w:val="28"/>
        </w:rPr>
        <w:t>– физическое или юридическое лицо, указанное в раскрытии о нарушении закона как лицо, на которое возлагается нарушение закона;</w:t>
      </w:r>
    </w:p>
    <w:p w14:paraId="7C8C6473" w14:textId="77777777" w:rsidR="009F2049" w:rsidRPr="00C76FC4" w:rsidRDefault="009F2049" w:rsidP="009F2049">
      <w:pPr>
        <w:rPr>
          <w:rFonts w:eastAsia="Calibri"/>
          <w:sz w:val="28"/>
          <w:szCs w:val="28"/>
        </w:rPr>
      </w:pPr>
      <w:proofErr w:type="gramStart"/>
      <w:r w:rsidRPr="00C76FC4">
        <w:rPr>
          <w:rFonts w:eastAsia="Calibri"/>
          <w:i/>
          <w:iCs/>
          <w:sz w:val="28"/>
          <w:szCs w:val="28"/>
        </w:rPr>
        <w:t>назначенное лицо или подразделение –</w:t>
      </w:r>
      <w:r w:rsidRPr="00C76FC4">
        <w:rPr>
          <w:rFonts w:eastAsia="Calibri"/>
          <w:sz w:val="28"/>
          <w:szCs w:val="28"/>
        </w:rPr>
        <w:t xml:space="preserve"> физическое  лицо или подразделение в составе публичных или частных субъектов, назначенные для выполнения последующих действий;</w:t>
      </w:r>
      <w:proofErr w:type="gramEnd"/>
    </w:p>
    <w:p w14:paraId="2713866B" w14:textId="30F693A7" w:rsidR="00175F6E" w:rsidRDefault="009F2049" w:rsidP="009F2049">
      <w:pPr>
        <w:tabs>
          <w:tab w:val="left" w:pos="993"/>
        </w:tabs>
        <w:rPr>
          <w:color w:val="000000" w:themeColor="text1"/>
          <w:sz w:val="28"/>
          <w:szCs w:val="28"/>
          <w:lang w:eastAsia="ru-RU"/>
        </w:rPr>
      </w:pPr>
      <w:r w:rsidRPr="00C76FC4">
        <w:rPr>
          <w:bCs/>
          <w:i/>
          <w:color w:val="000000" w:themeColor="text1"/>
          <w:sz w:val="28"/>
          <w:szCs w:val="28"/>
          <w:lang w:eastAsia="ru-RU"/>
        </w:rPr>
        <w:t>месть</w:t>
      </w:r>
      <w:r w:rsidRPr="00C76FC4">
        <w:rPr>
          <w:i/>
          <w:iCs/>
          <w:color w:val="000000" w:themeColor="text1"/>
          <w:sz w:val="28"/>
          <w:szCs w:val="28"/>
          <w:lang w:eastAsia="ru-RU"/>
        </w:rPr>
        <w:t xml:space="preserve"> –</w:t>
      </w:r>
      <w:r w:rsidRPr="00C76FC4">
        <w:rPr>
          <w:color w:val="000000" w:themeColor="text1"/>
          <w:sz w:val="28"/>
          <w:szCs w:val="28"/>
          <w:lang w:eastAsia="ru-RU"/>
        </w:rPr>
        <w:t xml:space="preserve"> любое прямое или косвенное действие или упущение, возникшее в</w:t>
      </w:r>
      <w:r w:rsidRPr="00C76FC4">
        <w:rPr>
          <w:color w:val="000000" w:themeColor="text1"/>
          <w:sz w:val="28"/>
          <w:szCs w:val="28"/>
          <w:shd w:val="clear" w:color="auto" w:fill="FFFFFF"/>
        </w:rPr>
        <w:t xml:space="preserve"> профессиональном контексте, которое обусловлено внешним или внутренним раскрытием либо публичным раскрытием и которое наносит или может нанести необоснованный ущерб работодателю или осведомителю по неподкупности</w:t>
      </w:r>
      <w:r w:rsidRPr="00C76FC4">
        <w:rPr>
          <w:color w:val="000000" w:themeColor="text1"/>
          <w:sz w:val="28"/>
          <w:szCs w:val="28"/>
          <w:lang w:eastAsia="ru-RU"/>
        </w:rPr>
        <w:t>.</w:t>
      </w:r>
    </w:p>
    <w:p w14:paraId="2942CF54" w14:textId="77777777" w:rsidR="00F51736" w:rsidRDefault="00F51736" w:rsidP="009F2049">
      <w:pPr>
        <w:tabs>
          <w:tab w:val="left" w:pos="993"/>
        </w:tabs>
        <w:rPr>
          <w:color w:val="000000" w:themeColor="text1"/>
          <w:sz w:val="28"/>
          <w:szCs w:val="28"/>
          <w:lang w:eastAsia="ru-RU"/>
        </w:rPr>
      </w:pPr>
    </w:p>
    <w:p w14:paraId="67D49A45" w14:textId="77777777" w:rsidR="004A5F2E" w:rsidRPr="00C76FC4" w:rsidRDefault="004A5F2E" w:rsidP="004A5F2E">
      <w:pPr>
        <w:rPr>
          <w:sz w:val="28"/>
          <w:szCs w:val="28"/>
          <w:lang w:eastAsia="ru-RU"/>
        </w:rPr>
      </w:pPr>
      <w:r w:rsidRPr="00C76FC4">
        <w:rPr>
          <w:b/>
          <w:bCs/>
          <w:sz w:val="28"/>
          <w:szCs w:val="28"/>
          <w:lang w:eastAsia="ru-RU"/>
        </w:rPr>
        <w:t>Статья 4.</w:t>
      </w:r>
      <w:r w:rsidRPr="00C76FC4">
        <w:rPr>
          <w:sz w:val="28"/>
          <w:szCs w:val="28"/>
          <w:lang w:eastAsia="ru-RU"/>
        </w:rPr>
        <w:t xml:space="preserve"> Субъекты закона</w:t>
      </w:r>
    </w:p>
    <w:p w14:paraId="622F3B8E" w14:textId="77777777" w:rsidR="004A5F2E" w:rsidRPr="00C76FC4" w:rsidRDefault="004A5F2E" w:rsidP="007C0980">
      <w:pPr>
        <w:pStyle w:val="a3"/>
        <w:numPr>
          <w:ilvl w:val="0"/>
          <w:numId w:val="7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76FC4">
        <w:rPr>
          <w:rFonts w:ascii="Times New Roman" w:eastAsia="Times New Roman" w:hAnsi="Times New Roman" w:cs="Times New Roman"/>
          <w:sz w:val="28"/>
          <w:szCs w:val="28"/>
          <w:lang w:eastAsia="ru-RU"/>
        </w:rPr>
        <w:t>Субъектами, попадающими под действие настоящего закона, являются:</w:t>
      </w:r>
    </w:p>
    <w:p w14:paraId="490CA568" w14:textId="77777777" w:rsidR="004A5F2E" w:rsidRPr="00C76FC4" w:rsidRDefault="004A5F2E" w:rsidP="007C0980">
      <w:pPr>
        <w:pStyle w:val="a3"/>
        <w:numPr>
          <w:ilvl w:val="0"/>
          <w:numId w:val="8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76FC4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работники публичного и частного сектора;</w:t>
      </w:r>
    </w:p>
    <w:p w14:paraId="05325310" w14:textId="77777777" w:rsidR="004A5F2E" w:rsidRPr="00C76FC4" w:rsidRDefault="004A5F2E" w:rsidP="007C0980">
      <w:pPr>
        <w:pStyle w:val="a3"/>
        <w:numPr>
          <w:ilvl w:val="0"/>
          <w:numId w:val="8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76FC4">
        <w:rPr>
          <w:rFonts w:ascii="Times New Roman" w:eastAsia="Times New Roman" w:hAnsi="Times New Roman" w:cs="Times New Roman"/>
          <w:sz w:val="28"/>
          <w:szCs w:val="28"/>
          <w:lang w:eastAsia="ru-RU"/>
        </w:rPr>
        <w:t>осведомители по неподкупности;</w:t>
      </w:r>
    </w:p>
    <w:p w14:paraId="76A93CD7" w14:textId="77777777" w:rsidR="004A5F2E" w:rsidRPr="00C76FC4" w:rsidRDefault="004A5F2E" w:rsidP="007C0980">
      <w:pPr>
        <w:pStyle w:val="a3"/>
        <w:numPr>
          <w:ilvl w:val="0"/>
          <w:numId w:val="8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76FC4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работодатели;</w:t>
      </w:r>
    </w:p>
    <w:p w14:paraId="558FEE81" w14:textId="77777777" w:rsidR="004A5F2E" w:rsidRPr="00C76FC4" w:rsidRDefault="004A5F2E" w:rsidP="007C0980">
      <w:pPr>
        <w:pStyle w:val="a3"/>
        <w:numPr>
          <w:ilvl w:val="0"/>
          <w:numId w:val="8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76FC4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компетентный орган;</w:t>
      </w:r>
    </w:p>
    <w:p w14:paraId="0DBDA202" w14:textId="77777777" w:rsidR="004A5F2E" w:rsidRPr="00C76FC4" w:rsidRDefault="004A5F2E" w:rsidP="007C0980">
      <w:pPr>
        <w:pStyle w:val="a3"/>
        <w:numPr>
          <w:ilvl w:val="0"/>
          <w:numId w:val="8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76FC4">
        <w:rPr>
          <w:rFonts w:ascii="Times New Roman" w:eastAsia="Times New Roman" w:hAnsi="Times New Roman" w:cs="Times New Roman"/>
          <w:sz w:val="28"/>
          <w:szCs w:val="28"/>
          <w:lang w:eastAsia="ru-RU"/>
        </w:rPr>
        <w:t>помощники;</w:t>
      </w:r>
    </w:p>
    <w:p w14:paraId="3EFCE3B8" w14:textId="074EA19F" w:rsidR="004A5F2E" w:rsidRPr="00C76FC4" w:rsidRDefault="004A5F2E" w:rsidP="007C0980">
      <w:pPr>
        <w:pStyle w:val="a3"/>
        <w:numPr>
          <w:ilvl w:val="0"/>
          <w:numId w:val="8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76FC4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органы защиты осведомителей по неподкупности (</w:t>
      </w:r>
      <w:r w:rsidR="00E510EE">
        <w:rPr>
          <w:rFonts w:ascii="Times New Roman" w:eastAsia="Times New Roman" w:hAnsi="Times New Roman" w:cs="Times New Roman"/>
          <w:sz w:val="28"/>
          <w:szCs w:val="28"/>
          <w:lang w:eastAsia="ru-RU"/>
        </w:rPr>
        <w:t>в дальнейшем</w:t>
      </w:r>
      <w:r w:rsidRPr="00C76F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</w:t>
      </w:r>
      <w:r w:rsidRPr="00C76FC4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органы защиты</w:t>
      </w:r>
      <w:r w:rsidRPr="00C76FC4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</w:p>
    <w:p w14:paraId="0F414D82" w14:textId="77777777" w:rsidR="004A5F2E" w:rsidRDefault="004A5F2E" w:rsidP="007C0980">
      <w:pPr>
        <w:pStyle w:val="a3"/>
        <w:numPr>
          <w:ilvl w:val="0"/>
          <w:numId w:val="7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76FC4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Работники вправе совершать раскрытия нарушений закона, признаваться в качестве осведомителей по неподкупности и пользоваться защитой в условиях, предусмотренных настоящим законом.</w:t>
      </w:r>
    </w:p>
    <w:p w14:paraId="03188B3B" w14:textId="5A991251" w:rsidR="00F51736" w:rsidRDefault="004A5F2E" w:rsidP="007C0980">
      <w:pPr>
        <w:pStyle w:val="a3"/>
        <w:numPr>
          <w:ilvl w:val="0"/>
          <w:numId w:val="7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A5F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порядке отступления от положений части (2), работники, которые являются публичными агентами, в случае оказания на них ненадлежащего влияния, а также при других попытках их вовлечения в коррупционные проявления в смысле </w:t>
      </w:r>
      <w:r w:rsidRPr="004A5F2E">
        <w:rPr>
          <w:rFonts w:ascii="Times New Roman" w:hAnsi="Times New Roman" w:cs="Times New Roman"/>
          <w:sz w:val="28"/>
          <w:szCs w:val="28"/>
          <w:lang w:eastAsia="ru-RU"/>
        </w:rPr>
        <w:t>З</w:t>
      </w:r>
      <w:r w:rsidRPr="004A5F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акона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82/2017 </w:t>
      </w:r>
      <w:r w:rsidRPr="004A5F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неподкупности и </w:t>
      </w:r>
      <w:r w:rsidRPr="004A5F2E">
        <w:rPr>
          <w:rFonts w:ascii="Times New Roman" w:hAnsi="Times New Roman" w:cs="Times New Roman"/>
          <w:sz w:val="28"/>
          <w:szCs w:val="28"/>
          <w:lang w:eastAsia="ru-RU"/>
        </w:rPr>
        <w:t>З</w:t>
      </w:r>
      <w:r w:rsidRPr="004A5F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акона </w:t>
      </w:r>
      <w:r w:rsidR="00DA21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325/2013 </w:t>
      </w:r>
      <w:r w:rsidRPr="004A5F2E">
        <w:rPr>
          <w:rFonts w:ascii="Times New Roman" w:eastAsia="Times New Roman" w:hAnsi="Times New Roman" w:cs="Times New Roman"/>
          <w:sz w:val="28"/>
          <w:szCs w:val="28"/>
          <w:lang w:eastAsia="ru-RU"/>
        </w:rPr>
        <w:t>об оценке институциональной неподкупности, обязаны о них докладывать.</w:t>
      </w:r>
    </w:p>
    <w:p w14:paraId="3D6089AA" w14:textId="77777777" w:rsidR="00DA2119" w:rsidRDefault="00DA2119" w:rsidP="00DA2119">
      <w:pPr>
        <w:tabs>
          <w:tab w:val="left" w:pos="993"/>
        </w:tabs>
        <w:rPr>
          <w:sz w:val="28"/>
          <w:szCs w:val="28"/>
          <w:lang w:eastAsia="ru-RU"/>
        </w:rPr>
      </w:pPr>
    </w:p>
    <w:p w14:paraId="3334AC4D" w14:textId="77777777" w:rsidR="00F57C6A" w:rsidRPr="00C76FC4" w:rsidRDefault="00F57C6A" w:rsidP="00F57C6A">
      <w:pPr>
        <w:ind w:firstLine="0"/>
        <w:jc w:val="center"/>
        <w:rPr>
          <w:b/>
          <w:bCs/>
          <w:sz w:val="28"/>
          <w:szCs w:val="28"/>
          <w:lang w:eastAsia="ru-RU"/>
        </w:rPr>
      </w:pPr>
      <w:r w:rsidRPr="00C76FC4">
        <w:rPr>
          <w:b/>
          <w:bCs/>
          <w:sz w:val="28"/>
          <w:szCs w:val="28"/>
          <w:lang w:eastAsia="ru-RU"/>
        </w:rPr>
        <w:t>Глава II</w:t>
      </w:r>
    </w:p>
    <w:p w14:paraId="06C2CFEE" w14:textId="343F2C24" w:rsidR="00F57C6A" w:rsidRDefault="00F57C6A" w:rsidP="00F57C6A">
      <w:pPr>
        <w:ind w:firstLine="0"/>
        <w:jc w:val="center"/>
        <w:rPr>
          <w:b/>
          <w:bCs/>
          <w:sz w:val="28"/>
          <w:szCs w:val="28"/>
          <w:lang w:eastAsia="ru-RU"/>
        </w:rPr>
      </w:pPr>
      <w:r>
        <w:rPr>
          <w:b/>
          <w:bCs/>
          <w:sz w:val="28"/>
          <w:szCs w:val="28"/>
          <w:lang w:eastAsia="ru-RU"/>
        </w:rPr>
        <w:t xml:space="preserve">РАСКРЫТИЯ </w:t>
      </w:r>
      <w:r w:rsidRPr="00C76FC4">
        <w:rPr>
          <w:b/>
          <w:bCs/>
          <w:sz w:val="28"/>
          <w:szCs w:val="28"/>
          <w:lang w:eastAsia="ru-RU"/>
        </w:rPr>
        <w:t>НАРУШЕНИЙ ЗАКОНА</w:t>
      </w:r>
    </w:p>
    <w:p w14:paraId="61CAA65E" w14:textId="77777777" w:rsidR="00F57C6A" w:rsidRPr="00C76FC4" w:rsidRDefault="00F57C6A" w:rsidP="00427DAB">
      <w:pPr>
        <w:ind w:firstLine="0"/>
        <w:jc w:val="center"/>
        <w:rPr>
          <w:b/>
          <w:bCs/>
          <w:sz w:val="28"/>
          <w:szCs w:val="28"/>
          <w:lang w:eastAsia="ru-RU"/>
        </w:rPr>
      </w:pPr>
    </w:p>
    <w:p w14:paraId="7AAF9BA6" w14:textId="77777777" w:rsidR="00F57C6A" w:rsidRPr="00C76FC4" w:rsidRDefault="00F57C6A" w:rsidP="00427DAB">
      <w:pPr>
        <w:rPr>
          <w:sz w:val="28"/>
          <w:szCs w:val="28"/>
          <w:lang w:eastAsia="ru-RU"/>
        </w:rPr>
      </w:pPr>
      <w:r w:rsidRPr="00C76FC4">
        <w:rPr>
          <w:b/>
          <w:bCs/>
          <w:sz w:val="28"/>
          <w:szCs w:val="28"/>
          <w:lang w:eastAsia="ru-RU"/>
        </w:rPr>
        <w:t>Статья 5.</w:t>
      </w:r>
      <w:r w:rsidRPr="00C76FC4">
        <w:rPr>
          <w:sz w:val="28"/>
          <w:szCs w:val="28"/>
          <w:lang w:eastAsia="ru-RU"/>
        </w:rPr>
        <w:t xml:space="preserve"> Способы раскрытия нарушений закона</w:t>
      </w:r>
    </w:p>
    <w:p w14:paraId="3DF3265E" w14:textId="77777777" w:rsidR="00F57C6A" w:rsidRPr="00C76FC4" w:rsidRDefault="00F57C6A" w:rsidP="007C0980">
      <w:pPr>
        <w:pStyle w:val="a3"/>
        <w:numPr>
          <w:ilvl w:val="0"/>
          <w:numId w:val="9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76FC4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основании настоящего закона способами раскрытия нарушений закона являются следующие:</w:t>
      </w:r>
    </w:p>
    <w:p w14:paraId="3413AFC1" w14:textId="77777777" w:rsidR="00F57C6A" w:rsidRPr="00C76FC4" w:rsidRDefault="00F57C6A" w:rsidP="00427DAB">
      <w:pPr>
        <w:pStyle w:val="a3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76FC4">
        <w:rPr>
          <w:rFonts w:ascii="Times New Roman" w:eastAsia="Times New Roman" w:hAnsi="Times New Roman" w:cs="Times New Roman"/>
          <w:sz w:val="28"/>
          <w:szCs w:val="28"/>
          <w:lang w:eastAsia="ru-RU"/>
        </w:rPr>
        <w:t>a) внутреннее раскрытие нарушений закона (сообщаемое работодателю);</w:t>
      </w:r>
    </w:p>
    <w:p w14:paraId="724A3D27" w14:textId="77777777" w:rsidR="00F57C6A" w:rsidRPr="00C76FC4" w:rsidRDefault="00F57C6A" w:rsidP="00427DAB">
      <w:pPr>
        <w:pStyle w:val="a3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76FC4">
        <w:rPr>
          <w:rFonts w:ascii="Times New Roman" w:eastAsia="Times New Roman" w:hAnsi="Times New Roman" w:cs="Times New Roman"/>
          <w:sz w:val="28"/>
          <w:szCs w:val="28"/>
          <w:lang w:eastAsia="ru-RU"/>
        </w:rPr>
        <w:t>b) внешнее раскрытие нарушений закона (сообщаемое компетентному органу);</w:t>
      </w:r>
    </w:p>
    <w:p w14:paraId="2518EA4B" w14:textId="77777777" w:rsidR="00F57C6A" w:rsidRPr="00C76FC4" w:rsidRDefault="00F57C6A" w:rsidP="00427DAB">
      <w:pPr>
        <w:pStyle w:val="a3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76FC4">
        <w:rPr>
          <w:rFonts w:ascii="Times New Roman" w:eastAsia="Times New Roman" w:hAnsi="Times New Roman" w:cs="Times New Roman"/>
          <w:sz w:val="28"/>
          <w:szCs w:val="28"/>
          <w:lang w:eastAsia="ru-RU"/>
        </w:rPr>
        <w:t>c) публичное раскрытие нарушений закона.</w:t>
      </w:r>
    </w:p>
    <w:p w14:paraId="47E11317" w14:textId="77777777" w:rsidR="00F57C6A" w:rsidRPr="00C76FC4" w:rsidRDefault="00F57C6A" w:rsidP="007C0980">
      <w:pPr>
        <w:pStyle w:val="a3"/>
        <w:numPr>
          <w:ilvl w:val="0"/>
          <w:numId w:val="9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76F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Раскрытие нарушений закона осуществляется в письменном виде, на бумажном носителе или в электронном формате, подписывается работником, путем сообщения по антикоррупционным телефонным линиям работодателей, компетентного органа или посредством других систем голосовых сообщений, либо в ходе личных встреч, по запросу работника.  </w:t>
      </w:r>
    </w:p>
    <w:p w14:paraId="20A63D03" w14:textId="77777777" w:rsidR="00F57C6A" w:rsidRPr="00C76FC4" w:rsidRDefault="00F57C6A" w:rsidP="007C0980">
      <w:pPr>
        <w:pStyle w:val="a3"/>
        <w:numPr>
          <w:ilvl w:val="0"/>
          <w:numId w:val="9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76FC4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Раскрытие оформляется путем заполнения работником или, по обстоятельствам, оператором телефонной линии бланков, предусмотренных в приложениях № 1 и № 2.</w:t>
      </w:r>
    </w:p>
    <w:p w14:paraId="247F65E5" w14:textId="7DC0CBA3" w:rsidR="00F57C6A" w:rsidRPr="00C76FC4" w:rsidRDefault="00F57C6A" w:rsidP="007C0980">
      <w:pPr>
        <w:pStyle w:val="a3"/>
        <w:numPr>
          <w:ilvl w:val="0"/>
          <w:numId w:val="9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76FC4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Раскрытие нарушений закона вносится в Журнал раскрытий нарушений закона (</w:t>
      </w:r>
      <w:r w:rsidR="000C0EA0">
        <w:rPr>
          <w:rFonts w:ascii="Times New Roman" w:eastAsia="Times New Roman" w:hAnsi="Times New Roman" w:cs="Times New Roman"/>
          <w:sz w:val="28"/>
          <w:szCs w:val="28"/>
          <w:lang w:eastAsia="ru-RU"/>
        </w:rPr>
        <w:t>в дальнейшем</w:t>
      </w:r>
      <w:r w:rsidRPr="00C76F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</w:t>
      </w:r>
      <w:r w:rsidRPr="000C0EA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Журнал</w:t>
      </w:r>
      <w:r w:rsidRPr="00C76FC4">
        <w:rPr>
          <w:rFonts w:ascii="Times New Roman" w:eastAsia="Times New Roman" w:hAnsi="Times New Roman" w:cs="Times New Roman"/>
          <w:sz w:val="28"/>
          <w:szCs w:val="28"/>
          <w:lang w:eastAsia="ru-RU"/>
        </w:rPr>
        <w:t>), который ведут работодатели и компетентный орган, образец которого предусмотрен в приложении № 3.</w:t>
      </w:r>
    </w:p>
    <w:p w14:paraId="4674D8CF" w14:textId="77777777" w:rsidR="00F57C6A" w:rsidRPr="00C76FC4" w:rsidRDefault="00F57C6A" w:rsidP="007C0980">
      <w:pPr>
        <w:pStyle w:val="a3"/>
        <w:numPr>
          <w:ilvl w:val="0"/>
          <w:numId w:val="9"/>
        </w:numPr>
        <w:tabs>
          <w:tab w:val="left" w:pos="993"/>
        </w:tabs>
        <w:spacing w:after="0" w:line="240" w:lineRule="auto"/>
        <w:ind w:left="0" w:firstLine="709"/>
        <w:jc w:val="both"/>
        <w:rPr>
          <w:rStyle w:val="salnbdy"/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76FC4">
        <w:rPr>
          <w:rStyle w:val="salnbdy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 xml:space="preserve">Работник, раскрывающий </w:t>
      </w:r>
      <w:r w:rsidRPr="00C76FC4">
        <w:rPr>
          <w:rFonts w:ascii="Times New Roman" w:eastAsia="Times New Roman" w:hAnsi="Times New Roman" w:cs="Times New Roman"/>
          <w:sz w:val="28"/>
          <w:szCs w:val="28"/>
          <w:lang w:eastAsia="ru-RU"/>
        </w:rPr>
        <w:t>нарушения закона, может выбрать способ сообщения о них с учетом следующих аспектов</w:t>
      </w:r>
      <w:r w:rsidRPr="00C76FC4">
        <w:rPr>
          <w:rStyle w:val="salnbdy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:</w:t>
      </w:r>
    </w:p>
    <w:p w14:paraId="0BAE5625" w14:textId="77777777" w:rsidR="00F57C6A" w:rsidRPr="00C76FC4" w:rsidRDefault="00F57C6A" w:rsidP="007C0980">
      <w:pPr>
        <w:pStyle w:val="a3"/>
        <w:numPr>
          <w:ilvl w:val="0"/>
          <w:numId w:val="10"/>
        </w:numPr>
        <w:tabs>
          <w:tab w:val="left" w:pos="993"/>
        </w:tabs>
        <w:spacing w:after="0" w:line="240" w:lineRule="auto"/>
        <w:ind w:left="0" w:firstLine="709"/>
        <w:jc w:val="both"/>
        <w:rPr>
          <w:rStyle w:val="slitbdy"/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76FC4">
        <w:rPr>
          <w:rStyle w:val="slitbdy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наличие риска мести в случае сообщения по внутренним каналам;</w:t>
      </w:r>
    </w:p>
    <w:p w14:paraId="3A2B6DDB" w14:textId="77777777" w:rsidR="00F57C6A" w:rsidRPr="00C76FC4" w:rsidRDefault="00F57C6A" w:rsidP="007C0980">
      <w:pPr>
        <w:pStyle w:val="a3"/>
        <w:numPr>
          <w:ilvl w:val="0"/>
          <w:numId w:val="10"/>
        </w:numPr>
        <w:tabs>
          <w:tab w:val="left" w:pos="993"/>
        </w:tabs>
        <w:spacing w:after="0" w:line="240" w:lineRule="auto"/>
        <w:ind w:left="0" w:firstLine="709"/>
        <w:jc w:val="both"/>
        <w:rPr>
          <w:rStyle w:val="slitbdy"/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76FC4">
        <w:rPr>
          <w:rStyle w:val="slitbdy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невозможности эффективного устранения нарушения по внутренним каналам сообщения.</w:t>
      </w:r>
    </w:p>
    <w:p w14:paraId="2F224F0A" w14:textId="77777777" w:rsidR="00F57C6A" w:rsidRPr="00C76FC4" w:rsidRDefault="00F57C6A" w:rsidP="007C0980">
      <w:pPr>
        <w:pStyle w:val="a3"/>
        <w:numPr>
          <w:ilvl w:val="0"/>
          <w:numId w:val="9"/>
        </w:numPr>
        <w:tabs>
          <w:tab w:val="left" w:pos="993"/>
        </w:tabs>
        <w:spacing w:after="0" w:line="240" w:lineRule="auto"/>
        <w:ind w:left="0" w:firstLine="709"/>
        <w:jc w:val="both"/>
        <w:rPr>
          <w:rStyle w:val="salnbdy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</w:pPr>
      <w:r w:rsidRPr="00C76FC4">
        <w:rPr>
          <w:rFonts w:ascii="Times New Roman" w:hAnsi="Times New Roman" w:cs="Times New Roman"/>
          <w:sz w:val="28"/>
          <w:szCs w:val="28"/>
        </w:rPr>
        <w:t>Внутренние и внешние каналы сообщения о раскрытиях нарушений закона должны быть спланированы, введены и должны управляться в безопасных условиях, чтобы защищалась личная конфиденциальность сообщающего лица и любого третьего лица, указанного в сообщении, и перекрывался доступ к ней неуполномоченных членов персонала.</w:t>
      </w:r>
    </w:p>
    <w:p w14:paraId="523EFC5D" w14:textId="77777777" w:rsidR="00F57C6A" w:rsidRPr="00C76FC4" w:rsidRDefault="00F57C6A" w:rsidP="007C0980">
      <w:pPr>
        <w:pStyle w:val="a3"/>
        <w:numPr>
          <w:ilvl w:val="0"/>
          <w:numId w:val="9"/>
        </w:numPr>
        <w:tabs>
          <w:tab w:val="left" w:pos="993"/>
        </w:tabs>
        <w:spacing w:after="0" w:line="240" w:lineRule="auto"/>
        <w:ind w:left="0" w:firstLine="709"/>
        <w:jc w:val="both"/>
        <w:rPr>
          <w:rStyle w:val="salnbdy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</w:pPr>
      <w:r w:rsidRPr="00C76FC4">
        <w:rPr>
          <w:rStyle w:val="salnbdy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 xml:space="preserve">При отсутствии внутренних каналов сообщения в случае юридических лиц частного права с менее чем 50 работниками, работник, сообщающий о раскрытии </w:t>
      </w:r>
      <w:r w:rsidRPr="00C76FC4">
        <w:rPr>
          <w:rFonts w:ascii="Times New Roman" w:eastAsia="Times New Roman" w:hAnsi="Times New Roman" w:cs="Times New Roman"/>
          <w:sz w:val="28"/>
          <w:szCs w:val="28"/>
          <w:lang w:eastAsia="ru-RU"/>
        </w:rPr>
        <w:t>нарушений закона, использует внешний канал</w:t>
      </w:r>
      <w:r w:rsidRPr="00C76FC4">
        <w:rPr>
          <w:rStyle w:val="salnbdy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.</w:t>
      </w:r>
    </w:p>
    <w:p w14:paraId="2BC41ED5" w14:textId="77777777" w:rsidR="00427DAB" w:rsidRPr="00427DAB" w:rsidRDefault="00F57C6A" w:rsidP="007C0980">
      <w:pPr>
        <w:pStyle w:val="a3"/>
        <w:widowControl w:val="0"/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C76FC4">
        <w:rPr>
          <w:rFonts w:ascii="Times New Roman" w:hAnsi="Times New Roman" w:cs="Times New Roman"/>
          <w:bCs/>
          <w:sz w:val="28"/>
          <w:szCs w:val="28"/>
        </w:rPr>
        <w:t xml:space="preserve">Условия конфиденциальности и профессиональная тайна между работодателем и работником не препятствуют раскрытию </w:t>
      </w:r>
      <w:r w:rsidRPr="00C76FC4">
        <w:rPr>
          <w:rFonts w:ascii="Times New Roman" w:eastAsia="Times New Roman" w:hAnsi="Times New Roman" w:cs="Times New Roman"/>
          <w:sz w:val="28"/>
          <w:szCs w:val="28"/>
          <w:lang w:eastAsia="ru-RU"/>
        </w:rPr>
        <w:t>нарушений закона</w:t>
      </w:r>
      <w:r w:rsidRPr="00C76FC4">
        <w:rPr>
          <w:rFonts w:ascii="Times New Roman" w:hAnsi="Times New Roman" w:cs="Times New Roman"/>
          <w:bCs/>
          <w:sz w:val="28"/>
          <w:szCs w:val="28"/>
        </w:rPr>
        <w:t xml:space="preserve">. </w:t>
      </w:r>
    </w:p>
    <w:p w14:paraId="711382D3" w14:textId="1DDF9112" w:rsidR="00DA2119" w:rsidRPr="00004277" w:rsidRDefault="00F57C6A" w:rsidP="007C0980">
      <w:pPr>
        <w:pStyle w:val="a3"/>
        <w:widowControl w:val="0"/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427DAB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случае выборных должностей процедура внутреннего раскрытия нарушений закона не применяется.</w:t>
      </w:r>
    </w:p>
    <w:p w14:paraId="15BFDB11" w14:textId="77777777" w:rsidR="00004277" w:rsidRDefault="00004277" w:rsidP="00004277">
      <w:pPr>
        <w:widowControl w:val="0"/>
        <w:tabs>
          <w:tab w:val="left" w:pos="993"/>
        </w:tabs>
        <w:autoSpaceDE w:val="0"/>
        <w:autoSpaceDN w:val="0"/>
        <w:adjustRightInd w:val="0"/>
        <w:rPr>
          <w:rFonts w:eastAsia="Calibri"/>
          <w:b/>
          <w:sz w:val="28"/>
          <w:szCs w:val="28"/>
        </w:rPr>
      </w:pPr>
    </w:p>
    <w:p w14:paraId="7F882452" w14:textId="77777777" w:rsidR="00E07154" w:rsidRPr="00C76FC4" w:rsidRDefault="00E07154" w:rsidP="00E07154">
      <w:pPr>
        <w:pStyle w:val="a3"/>
        <w:tabs>
          <w:tab w:val="left" w:pos="993"/>
        </w:tabs>
        <w:spacing w:after="0" w:line="240" w:lineRule="auto"/>
        <w:ind w:left="0" w:firstLine="709"/>
        <w:jc w:val="both"/>
        <w:rPr>
          <w:rStyle w:val="spar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</w:pPr>
      <w:r w:rsidRPr="00C76FC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Статья 6.</w:t>
      </w:r>
      <w:r w:rsidRPr="00C76F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76FC4">
        <w:rPr>
          <w:rStyle w:val="spar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 xml:space="preserve">Содержание раскрытия </w:t>
      </w:r>
      <w:r w:rsidRPr="00C76F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нарушений закона </w:t>
      </w:r>
    </w:p>
    <w:p w14:paraId="24E66171" w14:textId="1CBD17DD" w:rsidR="00E07154" w:rsidRPr="00C76FC4" w:rsidRDefault="00E07154" w:rsidP="00E07154">
      <w:pPr>
        <w:pStyle w:val="a3"/>
        <w:tabs>
          <w:tab w:val="left" w:pos="993"/>
        </w:tabs>
        <w:spacing w:after="0" w:line="240" w:lineRule="auto"/>
        <w:ind w:left="0" w:firstLine="709"/>
        <w:jc w:val="both"/>
        <w:rPr>
          <w:rStyle w:val="salnbdy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</w:pPr>
      <w:proofErr w:type="gramStart"/>
      <w:r w:rsidRPr="00C76FC4">
        <w:rPr>
          <w:rStyle w:val="salnttl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(1)</w:t>
      </w:r>
      <w:r>
        <w:rPr>
          <w:rStyle w:val="saln"/>
          <w:rFonts w:ascii="Times New Roman" w:hAnsi="Times New Roman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Pr="00C76FC4">
        <w:rPr>
          <w:rStyle w:val="salnbdy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 xml:space="preserve">Раскрытие </w:t>
      </w:r>
      <w:r w:rsidRPr="00C76FC4">
        <w:rPr>
          <w:rFonts w:ascii="Times New Roman" w:eastAsia="Times New Roman" w:hAnsi="Times New Roman" w:cs="Times New Roman"/>
          <w:sz w:val="28"/>
          <w:szCs w:val="28"/>
          <w:lang w:eastAsia="ru-RU"/>
        </w:rPr>
        <w:t>нарушений закона содержит, по меньшей мере, следующее</w:t>
      </w:r>
      <w:r w:rsidRPr="00C76FC4">
        <w:rPr>
          <w:rStyle w:val="salnbdy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: фамилию, имя и контактные данные работника,</w:t>
      </w:r>
      <w:r w:rsidRPr="00C76F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место работы, подразделение, в котором он работает, занимаемую должность</w:t>
      </w:r>
      <w:r w:rsidRPr="00C76FC4">
        <w:rPr>
          <w:rStyle w:val="salnbdy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, профессиональный контекст</w:t>
      </w:r>
      <w:r>
        <w:rPr>
          <w:rStyle w:val="salnbdy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 xml:space="preserve">, в котором была получена </w:t>
      </w:r>
      <w:r w:rsidRPr="00C76FC4">
        <w:rPr>
          <w:rStyle w:val="salnbdy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информация, лицо, которого она касается, если оно известно, описание деяния, которое может быть нарушением закона, в составе публичного субъекта или частного субъекта, по обстоятельствам, доказательства в подкрепление сообщения, дату и</w:t>
      </w:r>
      <w:proofErr w:type="gramEnd"/>
      <w:r w:rsidRPr="00C76FC4">
        <w:rPr>
          <w:rStyle w:val="salnbdy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 xml:space="preserve"> подпись.</w:t>
      </w:r>
    </w:p>
    <w:p w14:paraId="3534E512" w14:textId="1AAEAD5E" w:rsidR="00E07154" w:rsidRPr="00C76FC4" w:rsidRDefault="00E07154" w:rsidP="00E07154">
      <w:pPr>
        <w:rPr>
          <w:rFonts w:eastAsia="Calibri"/>
          <w:sz w:val="28"/>
          <w:szCs w:val="28"/>
        </w:rPr>
      </w:pPr>
      <w:r w:rsidRPr="00C76FC4">
        <w:rPr>
          <w:rStyle w:val="salnttl"/>
          <w:sz w:val="28"/>
          <w:szCs w:val="28"/>
          <w:bdr w:val="none" w:sz="0" w:space="0" w:color="auto" w:frame="1"/>
          <w:shd w:val="clear" w:color="auto" w:fill="FFFFFF"/>
        </w:rPr>
        <w:t>(2)</w:t>
      </w:r>
      <w:r>
        <w:rPr>
          <w:rStyle w:val="saln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Pr="00C76FC4">
        <w:rPr>
          <w:rStyle w:val="saln"/>
          <w:sz w:val="28"/>
          <w:szCs w:val="28"/>
          <w:bdr w:val="none" w:sz="0" w:space="0" w:color="auto" w:frame="1"/>
          <w:shd w:val="clear" w:color="auto" w:fill="FFFFFF"/>
        </w:rPr>
        <w:t xml:space="preserve">В порядке исключения из положений части </w:t>
      </w:r>
      <w:r w:rsidRPr="00C76FC4">
        <w:rPr>
          <w:rStyle w:val="slgi"/>
          <w:sz w:val="28"/>
          <w:szCs w:val="28"/>
          <w:bdr w:val="none" w:sz="0" w:space="0" w:color="auto" w:frame="1"/>
          <w:shd w:val="clear" w:color="auto" w:fill="FFFFFF"/>
        </w:rPr>
        <w:t>(1)</w:t>
      </w:r>
      <w:r w:rsidRPr="00C76FC4">
        <w:rPr>
          <w:rStyle w:val="salnbdy"/>
          <w:sz w:val="28"/>
          <w:szCs w:val="28"/>
          <w:bdr w:val="none" w:sz="0" w:space="0" w:color="auto" w:frame="1"/>
          <w:shd w:val="clear" w:color="auto" w:fill="FFFFFF"/>
        </w:rPr>
        <w:t xml:space="preserve">, раскрытие </w:t>
      </w:r>
      <w:r w:rsidRPr="00C76FC4">
        <w:rPr>
          <w:sz w:val="28"/>
          <w:szCs w:val="28"/>
          <w:lang w:eastAsia="ru-RU"/>
        </w:rPr>
        <w:t xml:space="preserve">нарушений закона, которое не содержит  </w:t>
      </w:r>
      <w:r w:rsidRPr="00C76FC4">
        <w:rPr>
          <w:rStyle w:val="salnbdy"/>
          <w:sz w:val="28"/>
          <w:szCs w:val="28"/>
          <w:bdr w:val="none" w:sz="0" w:space="0" w:color="auto" w:frame="1"/>
          <w:shd w:val="clear" w:color="auto" w:fill="FFFFFF"/>
        </w:rPr>
        <w:t>фамилию, имя, контактные данные или подпись лица, рассматривается и решается, если оно содержит разумные подозрения о нарушениях закона, содержащих угрозу для национальной безопасности и общественного порядка</w:t>
      </w:r>
      <w:r w:rsidRPr="00C76FC4">
        <w:rPr>
          <w:rFonts w:eastAsia="Calibri"/>
          <w:sz w:val="28"/>
          <w:szCs w:val="28"/>
        </w:rPr>
        <w:t>. В то же время анонимная информация, сообщенная в ходе других видов раскрытия нарушений</w:t>
      </w:r>
      <w:r w:rsidRPr="00C76FC4">
        <w:rPr>
          <w:sz w:val="28"/>
          <w:szCs w:val="28"/>
          <w:lang w:eastAsia="ru-RU"/>
        </w:rPr>
        <w:t xml:space="preserve"> закона</w:t>
      </w:r>
      <w:r w:rsidRPr="00C76FC4">
        <w:rPr>
          <w:rFonts w:eastAsia="Calibri"/>
          <w:sz w:val="28"/>
          <w:szCs w:val="28"/>
        </w:rPr>
        <w:t>, может быть проверена компетентным органом в целях разбирательства, по обстоятельствам, в соответствии с положениями законодательства.</w:t>
      </w:r>
    </w:p>
    <w:p w14:paraId="19E70066" w14:textId="4944C625" w:rsidR="00004277" w:rsidRDefault="00E07154" w:rsidP="00E07154">
      <w:pPr>
        <w:widowControl w:val="0"/>
        <w:tabs>
          <w:tab w:val="left" w:pos="993"/>
        </w:tabs>
        <w:autoSpaceDE w:val="0"/>
        <w:autoSpaceDN w:val="0"/>
        <w:adjustRightInd w:val="0"/>
        <w:rPr>
          <w:rFonts w:eastAsia="Calibri"/>
          <w:sz w:val="28"/>
          <w:szCs w:val="28"/>
        </w:rPr>
      </w:pPr>
      <w:r w:rsidRPr="00C76FC4">
        <w:rPr>
          <w:rFonts w:eastAsia="Calibri"/>
          <w:sz w:val="28"/>
          <w:szCs w:val="28"/>
        </w:rPr>
        <w:t>(3) Лица, которые анонимно осуществили раскрытие нарушений</w:t>
      </w:r>
      <w:r w:rsidRPr="00C76FC4">
        <w:rPr>
          <w:sz w:val="28"/>
          <w:szCs w:val="28"/>
          <w:lang w:eastAsia="ru-RU"/>
        </w:rPr>
        <w:t xml:space="preserve"> закона</w:t>
      </w:r>
      <w:r w:rsidRPr="00C76FC4">
        <w:rPr>
          <w:rFonts w:eastAsia="Calibri"/>
          <w:sz w:val="28"/>
          <w:szCs w:val="28"/>
        </w:rPr>
        <w:t>, но впоследствии устанавливаются и подвергаются мести, пользуются защитой, предусмотренной настоящим законом, в случае соответствия условиям, предусмотренным статьей 20.</w:t>
      </w:r>
    </w:p>
    <w:p w14:paraId="3863DFC7" w14:textId="77777777" w:rsidR="00596801" w:rsidRDefault="00596801" w:rsidP="00E07154">
      <w:pPr>
        <w:widowControl w:val="0"/>
        <w:tabs>
          <w:tab w:val="left" w:pos="993"/>
        </w:tabs>
        <w:autoSpaceDE w:val="0"/>
        <w:autoSpaceDN w:val="0"/>
        <w:adjustRightInd w:val="0"/>
        <w:rPr>
          <w:rFonts w:eastAsia="Calibri"/>
          <w:sz w:val="28"/>
          <w:szCs w:val="28"/>
        </w:rPr>
      </w:pPr>
    </w:p>
    <w:p w14:paraId="39A9111D" w14:textId="77777777" w:rsidR="0048109A" w:rsidRPr="00C76FC4" w:rsidRDefault="0048109A" w:rsidP="00617EB5">
      <w:pPr>
        <w:tabs>
          <w:tab w:val="left" w:pos="567"/>
          <w:tab w:val="left" w:pos="993"/>
        </w:tabs>
        <w:rPr>
          <w:sz w:val="28"/>
          <w:szCs w:val="28"/>
        </w:rPr>
      </w:pPr>
      <w:r w:rsidRPr="00C76FC4">
        <w:rPr>
          <w:b/>
          <w:bCs/>
          <w:sz w:val="28"/>
          <w:szCs w:val="28"/>
        </w:rPr>
        <w:t>Статья 7.</w:t>
      </w:r>
      <w:r w:rsidRPr="00C76FC4">
        <w:rPr>
          <w:sz w:val="28"/>
          <w:szCs w:val="28"/>
        </w:rPr>
        <w:t xml:space="preserve"> Учет раскрытий </w:t>
      </w:r>
      <w:r w:rsidRPr="00C76FC4">
        <w:rPr>
          <w:sz w:val="28"/>
          <w:szCs w:val="28"/>
          <w:lang w:eastAsia="ru-RU"/>
        </w:rPr>
        <w:t xml:space="preserve">нарушений закона </w:t>
      </w:r>
    </w:p>
    <w:p w14:paraId="26025B7B" w14:textId="77777777" w:rsidR="0048109A" w:rsidRPr="00C76FC4" w:rsidRDefault="0048109A" w:rsidP="007C0980">
      <w:pPr>
        <w:pStyle w:val="a3"/>
        <w:numPr>
          <w:ilvl w:val="0"/>
          <w:numId w:val="11"/>
        </w:numPr>
        <w:tabs>
          <w:tab w:val="left" w:pos="567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76FC4">
        <w:rPr>
          <w:rFonts w:ascii="Times New Roman" w:hAnsi="Times New Roman" w:cs="Times New Roman"/>
          <w:sz w:val="28"/>
          <w:szCs w:val="28"/>
        </w:rPr>
        <w:t xml:space="preserve">Раскрытия </w:t>
      </w:r>
      <w:r w:rsidRPr="00C76FC4">
        <w:rPr>
          <w:rFonts w:ascii="Times New Roman" w:eastAsia="Times New Roman" w:hAnsi="Times New Roman" w:cs="Times New Roman"/>
          <w:sz w:val="28"/>
          <w:szCs w:val="28"/>
          <w:lang w:eastAsia="ru-RU"/>
        </w:rPr>
        <w:t>нарушений закона вносятся в Журнал, который содержит</w:t>
      </w:r>
      <w:r w:rsidRPr="00C76FC4">
        <w:rPr>
          <w:rFonts w:ascii="Times New Roman" w:hAnsi="Times New Roman" w:cs="Times New Roman"/>
          <w:sz w:val="28"/>
          <w:szCs w:val="28"/>
        </w:rPr>
        <w:t xml:space="preserve">: номер и дату получения раскрытия; </w:t>
      </w:r>
      <w:r w:rsidRPr="00C76FC4">
        <w:rPr>
          <w:rStyle w:val="salnbdy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фамилию, имя и контактные данные работника</w:t>
      </w:r>
      <w:r w:rsidRPr="00C76FC4">
        <w:rPr>
          <w:rFonts w:ascii="Times New Roman" w:hAnsi="Times New Roman" w:cs="Times New Roman"/>
          <w:sz w:val="28"/>
          <w:szCs w:val="28"/>
        </w:rPr>
        <w:t xml:space="preserve">; название субъекта; предмет сообщения и способы решения; меры мести и защита от них; признание в качестве осведомителя по неподкупности; а также контактные данные лица, которое зарегистрировало  раскрытие. Публичные, частные субъекты и компетентный орган, через назначенное лицо </w:t>
      </w:r>
      <w:r w:rsidRPr="00C76FC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или подразделение, обязаны вести учет всех полученных сообщений, с соблюдением требований к конфиденциальности работника. </w:t>
      </w:r>
    </w:p>
    <w:p w14:paraId="437C3E46" w14:textId="77777777" w:rsidR="0048109A" w:rsidRPr="00C76FC4" w:rsidRDefault="0048109A" w:rsidP="007C0980">
      <w:pPr>
        <w:pStyle w:val="a3"/>
        <w:numPr>
          <w:ilvl w:val="0"/>
          <w:numId w:val="11"/>
        </w:numPr>
        <w:tabs>
          <w:tab w:val="left" w:pos="567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76F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Информация журнала хранится в течение </w:t>
      </w:r>
      <w:r w:rsidRPr="00C76FC4">
        <w:rPr>
          <w:rFonts w:ascii="Times New Roman" w:hAnsi="Times New Roman" w:cs="Times New Roman"/>
          <w:sz w:val="28"/>
          <w:szCs w:val="28"/>
        </w:rPr>
        <w:t>5 лет на бумажном носителе или в электронном формате. По истечении  срока хранения она уничтожается, независимо от того, на каком носителе хранится.</w:t>
      </w:r>
    </w:p>
    <w:p w14:paraId="106DCCF0" w14:textId="77777777" w:rsidR="0048109A" w:rsidRPr="00C76FC4" w:rsidRDefault="0048109A" w:rsidP="007C0980">
      <w:pPr>
        <w:pStyle w:val="a3"/>
        <w:numPr>
          <w:ilvl w:val="0"/>
          <w:numId w:val="11"/>
        </w:numPr>
        <w:tabs>
          <w:tab w:val="left" w:pos="567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76FC4">
        <w:rPr>
          <w:rFonts w:ascii="Times New Roman" w:hAnsi="Times New Roman" w:cs="Times New Roman"/>
          <w:sz w:val="28"/>
          <w:szCs w:val="28"/>
        </w:rPr>
        <w:t xml:space="preserve">Если для раскрытия </w:t>
      </w:r>
      <w:r w:rsidRPr="00C76F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нарушений закона </w:t>
      </w:r>
      <w:r w:rsidRPr="00C76FC4">
        <w:rPr>
          <w:rFonts w:ascii="Times New Roman" w:hAnsi="Times New Roman" w:cs="Times New Roman"/>
          <w:sz w:val="28"/>
          <w:szCs w:val="28"/>
        </w:rPr>
        <w:t xml:space="preserve">используется телефонная линия или другая система голосовых сообщений с регистрацией разговоров, </w:t>
      </w:r>
      <w:r w:rsidRPr="00C76FC4">
        <w:rPr>
          <w:rFonts w:ascii="Times New Roman" w:eastAsia="Calibri" w:hAnsi="Times New Roman" w:cs="Times New Roman"/>
          <w:sz w:val="28"/>
          <w:szCs w:val="28"/>
        </w:rPr>
        <w:t>назначенное лицо или подразделение</w:t>
      </w:r>
      <w:r w:rsidRPr="00C76FC4">
        <w:rPr>
          <w:rFonts w:ascii="Times New Roman" w:hAnsi="Times New Roman" w:cs="Times New Roman"/>
          <w:sz w:val="28"/>
          <w:szCs w:val="28"/>
        </w:rPr>
        <w:t xml:space="preserve"> вправе, при условии согласия работника, который осуществляет раскрытие, задокументировать устное раскрытие одним из следующих способов:</w:t>
      </w:r>
    </w:p>
    <w:p w14:paraId="5F5BCDEE" w14:textId="38AF37BA" w:rsidR="0048109A" w:rsidRPr="00C76FC4" w:rsidRDefault="0048109A" w:rsidP="00617EB5">
      <w:pPr>
        <w:tabs>
          <w:tab w:val="left" w:pos="567"/>
          <w:tab w:val="left" w:pos="993"/>
        </w:tabs>
        <w:rPr>
          <w:sz w:val="28"/>
          <w:szCs w:val="28"/>
        </w:rPr>
      </w:pPr>
      <w:r w:rsidRPr="00C76FC4">
        <w:rPr>
          <w:sz w:val="28"/>
          <w:szCs w:val="28"/>
        </w:rPr>
        <w:t xml:space="preserve">a) путем записи разговора на информационный носитель; </w:t>
      </w:r>
    </w:p>
    <w:p w14:paraId="5FF80CE2" w14:textId="34F9BFCD" w:rsidR="0048109A" w:rsidRPr="00C76FC4" w:rsidRDefault="0048109A" w:rsidP="00617EB5">
      <w:pPr>
        <w:tabs>
          <w:tab w:val="left" w:pos="567"/>
          <w:tab w:val="left" w:pos="993"/>
        </w:tabs>
        <w:rPr>
          <w:sz w:val="28"/>
          <w:szCs w:val="28"/>
        </w:rPr>
      </w:pPr>
      <w:r w:rsidRPr="00C76FC4">
        <w:rPr>
          <w:sz w:val="28"/>
          <w:szCs w:val="28"/>
        </w:rPr>
        <w:t>b) или путем полного и точного письменного изложения разговора в виде протокола.</w:t>
      </w:r>
    </w:p>
    <w:p w14:paraId="5E87E4B3" w14:textId="77777777" w:rsidR="00617EB5" w:rsidRDefault="0048109A" w:rsidP="007C0980">
      <w:pPr>
        <w:pStyle w:val="a3"/>
        <w:numPr>
          <w:ilvl w:val="0"/>
          <w:numId w:val="11"/>
        </w:numPr>
        <w:tabs>
          <w:tab w:val="left" w:pos="567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76FC4">
        <w:rPr>
          <w:rFonts w:ascii="Times New Roman" w:eastAsia="Calibri" w:hAnsi="Times New Roman" w:cs="Times New Roman"/>
          <w:sz w:val="28"/>
          <w:szCs w:val="28"/>
        </w:rPr>
        <w:t>Назначенное лицо или подразделение</w:t>
      </w:r>
      <w:r w:rsidRPr="00C76FC4">
        <w:rPr>
          <w:rFonts w:ascii="Times New Roman" w:hAnsi="Times New Roman" w:cs="Times New Roman"/>
          <w:sz w:val="28"/>
          <w:szCs w:val="28"/>
        </w:rPr>
        <w:t xml:space="preserve"> предоставляет работнику, который осуществляет раскрытие </w:t>
      </w:r>
      <w:r w:rsidRPr="00C76FC4">
        <w:rPr>
          <w:rFonts w:ascii="Times New Roman" w:eastAsia="Times New Roman" w:hAnsi="Times New Roman" w:cs="Times New Roman"/>
          <w:sz w:val="28"/>
          <w:szCs w:val="28"/>
          <w:lang w:eastAsia="ru-RU"/>
        </w:rPr>
        <w:t>нарушений закона, возможность проверить, исправить и дать свое согласие на письменное изложение разговора путем его подписания</w:t>
      </w:r>
      <w:r w:rsidRPr="00C76FC4">
        <w:rPr>
          <w:rFonts w:ascii="Times New Roman" w:hAnsi="Times New Roman" w:cs="Times New Roman"/>
          <w:sz w:val="28"/>
          <w:szCs w:val="28"/>
        </w:rPr>
        <w:t>.</w:t>
      </w:r>
    </w:p>
    <w:p w14:paraId="6A8CA2B1" w14:textId="1E5D86A3" w:rsidR="00596801" w:rsidRPr="00617EB5" w:rsidRDefault="0048109A" w:rsidP="007C0980">
      <w:pPr>
        <w:pStyle w:val="a3"/>
        <w:numPr>
          <w:ilvl w:val="0"/>
          <w:numId w:val="11"/>
        </w:numPr>
        <w:tabs>
          <w:tab w:val="left" w:pos="567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17EB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Если </w:t>
      </w:r>
      <w:r w:rsidRPr="00617EB5">
        <w:rPr>
          <w:rFonts w:ascii="Times New Roman" w:hAnsi="Times New Roman" w:cs="Times New Roman"/>
          <w:sz w:val="28"/>
          <w:szCs w:val="28"/>
        </w:rPr>
        <w:t xml:space="preserve">работник, который осуществляет раскрытие </w:t>
      </w:r>
      <w:r w:rsidRPr="00617E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нарушений закона, не дает свое согласие на  письменное изложение </w:t>
      </w:r>
      <w:r w:rsidRPr="00617EB5">
        <w:rPr>
          <w:rFonts w:ascii="Times New Roman" w:hAnsi="Times New Roman" w:cs="Times New Roman"/>
          <w:sz w:val="28"/>
          <w:szCs w:val="28"/>
          <w:shd w:val="clear" w:color="auto" w:fill="FFFFFF"/>
        </w:rPr>
        <w:t>или на запись разговора, ему рекомендуется сообщить об этом в письменном виде, на бумажном носителе, назначенному лицу, или в электронном формате на адрес электронной почты учреждения, в которое входит назначенное лицо или подразделение.</w:t>
      </w:r>
    </w:p>
    <w:p w14:paraId="0502EC5E" w14:textId="77777777" w:rsidR="00617EB5" w:rsidRDefault="00617EB5" w:rsidP="00617EB5">
      <w:pPr>
        <w:tabs>
          <w:tab w:val="left" w:pos="567"/>
          <w:tab w:val="left" w:pos="993"/>
        </w:tabs>
        <w:rPr>
          <w:rFonts w:eastAsiaTheme="minorHAnsi"/>
          <w:sz w:val="28"/>
          <w:szCs w:val="28"/>
        </w:rPr>
      </w:pPr>
    </w:p>
    <w:p w14:paraId="23DF62C5" w14:textId="77777777" w:rsidR="00D87BCD" w:rsidRPr="00C76FC4" w:rsidRDefault="00D87BCD" w:rsidP="00D87BCD">
      <w:pPr>
        <w:pStyle w:val="a3"/>
        <w:tabs>
          <w:tab w:val="left" w:pos="567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76FC4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Статья 8. </w:t>
      </w:r>
      <w:r w:rsidRPr="00C76FC4">
        <w:rPr>
          <w:rFonts w:ascii="Times New Roman" w:hAnsi="Times New Roman" w:cs="Times New Roman"/>
          <w:sz w:val="28"/>
          <w:szCs w:val="28"/>
          <w:shd w:val="clear" w:color="auto" w:fill="FFFFFF"/>
        </w:rPr>
        <w:t>Фиксирование раскрытий нарушений закона</w:t>
      </w:r>
    </w:p>
    <w:p w14:paraId="4BDCEE51" w14:textId="77777777" w:rsidR="00D87BCD" w:rsidRPr="00C76FC4" w:rsidRDefault="00D87BCD" w:rsidP="00D87BCD">
      <w:pPr>
        <w:pStyle w:val="a3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76FC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(1) </w:t>
      </w:r>
      <w:r w:rsidRPr="00C76FC4">
        <w:rPr>
          <w:rFonts w:ascii="Times New Roman" w:hAnsi="Times New Roman" w:cs="Times New Roman"/>
          <w:sz w:val="28"/>
          <w:szCs w:val="28"/>
        </w:rPr>
        <w:t xml:space="preserve">Если для раскрытия </w:t>
      </w:r>
      <w:r w:rsidRPr="00C76F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нарушений закона </w:t>
      </w:r>
      <w:r w:rsidRPr="00C76FC4">
        <w:rPr>
          <w:rFonts w:ascii="Times New Roman" w:hAnsi="Times New Roman" w:cs="Times New Roman"/>
          <w:sz w:val="28"/>
          <w:szCs w:val="28"/>
        </w:rPr>
        <w:t>используется телефонная линия или другая система голосовых сообщений без регистрации  разговоров</w:t>
      </w:r>
      <w:r w:rsidRPr="00C76FC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назначенное лицо обязано составить протокол фиксирования разговора. Назначенное лицо предоставляет работнику </w:t>
      </w:r>
      <w:r w:rsidRPr="00C76FC4">
        <w:rPr>
          <w:rFonts w:ascii="Times New Roman" w:eastAsia="Times New Roman" w:hAnsi="Times New Roman" w:cs="Times New Roman"/>
          <w:sz w:val="28"/>
          <w:szCs w:val="28"/>
          <w:lang w:eastAsia="ru-RU"/>
        </w:rPr>
        <w:t>возможность проверить, исправить и выразить свое согласие</w:t>
      </w:r>
      <w:r w:rsidRPr="00C76FC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 протоколом разговора </w:t>
      </w:r>
      <w:r w:rsidRPr="00C76FC4">
        <w:rPr>
          <w:rFonts w:ascii="Times New Roman" w:eastAsia="Times New Roman" w:hAnsi="Times New Roman" w:cs="Times New Roman"/>
          <w:sz w:val="28"/>
          <w:szCs w:val="28"/>
          <w:lang w:eastAsia="ru-RU"/>
        </w:rPr>
        <w:t>путем его подписания</w:t>
      </w:r>
      <w:r w:rsidRPr="00C76FC4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14:paraId="431744B2" w14:textId="75AF6F97" w:rsidR="00617EB5" w:rsidRDefault="00D87BCD" w:rsidP="00D87BCD">
      <w:pPr>
        <w:tabs>
          <w:tab w:val="left" w:pos="567"/>
          <w:tab w:val="left" w:pos="993"/>
        </w:tabs>
        <w:rPr>
          <w:sz w:val="28"/>
          <w:szCs w:val="28"/>
          <w:shd w:val="clear" w:color="auto" w:fill="FFFFFF"/>
        </w:rPr>
      </w:pPr>
      <w:r w:rsidRPr="00C76FC4">
        <w:rPr>
          <w:sz w:val="28"/>
          <w:szCs w:val="28"/>
          <w:shd w:val="clear" w:color="auto" w:fill="FFFFFF"/>
        </w:rPr>
        <w:t xml:space="preserve">(2) Если работник, который осуществляет раскрытие </w:t>
      </w:r>
      <w:r w:rsidRPr="00C76FC4">
        <w:rPr>
          <w:sz w:val="28"/>
          <w:szCs w:val="28"/>
          <w:lang w:eastAsia="ru-RU"/>
        </w:rPr>
        <w:t>нарушений закона</w:t>
      </w:r>
      <w:r w:rsidRPr="00C76FC4">
        <w:rPr>
          <w:sz w:val="28"/>
          <w:szCs w:val="28"/>
          <w:shd w:val="clear" w:color="auto" w:fill="FFFFFF"/>
        </w:rPr>
        <w:t xml:space="preserve">, просит, чтобы раскрытие состоялось в присутствии назначенного лица, оно обязано составить протокол фиксирования разговора, при условии согласия работника. Назначенное лицо предоставляет работнику </w:t>
      </w:r>
      <w:r w:rsidRPr="00C76FC4">
        <w:rPr>
          <w:sz w:val="28"/>
          <w:szCs w:val="28"/>
          <w:lang w:eastAsia="ru-RU"/>
        </w:rPr>
        <w:t>возможность проверить, исправить и выразить свое согласие</w:t>
      </w:r>
      <w:r w:rsidRPr="00C76FC4">
        <w:rPr>
          <w:sz w:val="28"/>
          <w:szCs w:val="28"/>
          <w:shd w:val="clear" w:color="auto" w:fill="FFFFFF"/>
        </w:rPr>
        <w:t xml:space="preserve"> с протоколом разговора </w:t>
      </w:r>
      <w:r w:rsidRPr="00C76FC4">
        <w:rPr>
          <w:sz w:val="28"/>
          <w:szCs w:val="28"/>
          <w:lang w:eastAsia="ru-RU"/>
        </w:rPr>
        <w:t>путем его подписания</w:t>
      </w:r>
      <w:r w:rsidRPr="00C76FC4">
        <w:rPr>
          <w:sz w:val="28"/>
          <w:szCs w:val="28"/>
          <w:shd w:val="clear" w:color="auto" w:fill="FFFFFF"/>
        </w:rPr>
        <w:t>.</w:t>
      </w:r>
    </w:p>
    <w:p w14:paraId="6D611CBE" w14:textId="77777777" w:rsidR="001A5FEE" w:rsidRDefault="001A5FEE" w:rsidP="00D87BCD">
      <w:pPr>
        <w:tabs>
          <w:tab w:val="left" w:pos="567"/>
          <w:tab w:val="left" w:pos="993"/>
        </w:tabs>
        <w:rPr>
          <w:sz w:val="28"/>
          <w:szCs w:val="28"/>
          <w:shd w:val="clear" w:color="auto" w:fill="FFFFFF"/>
        </w:rPr>
      </w:pPr>
    </w:p>
    <w:p w14:paraId="4CE35695" w14:textId="77777777" w:rsidR="00695337" w:rsidRPr="00C76FC4" w:rsidRDefault="00695337" w:rsidP="00695337">
      <w:pPr>
        <w:rPr>
          <w:sz w:val="28"/>
          <w:szCs w:val="28"/>
          <w:lang w:eastAsia="ru-RU"/>
        </w:rPr>
      </w:pPr>
      <w:r w:rsidRPr="00C76FC4">
        <w:rPr>
          <w:b/>
          <w:bCs/>
          <w:sz w:val="28"/>
          <w:szCs w:val="28"/>
          <w:lang w:eastAsia="ru-RU"/>
        </w:rPr>
        <w:t>Статья 9.</w:t>
      </w:r>
      <w:r w:rsidRPr="00C76FC4">
        <w:rPr>
          <w:sz w:val="28"/>
          <w:szCs w:val="28"/>
          <w:lang w:eastAsia="ru-RU"/>
        </w:rPr>
        <w:t xml:space="preserve"> </w:t>
      </w:r>
      <w:r w:rsidRPr="00C76FC4">
        <w:rPr>
          <w:sz w:val="28"/>
          <w:szCs w:val="28"/>
        </w:rPr>
        <w:t>Обязанность соблюдения конфиденциальности</w:t>
      </w:r>
      <w:r w:rsidRPr="00C76FC4">
        <w:rPr>
          <w:sz w:val="28"/>
          <w:szCs w:val="28"/>
          <w:lang w:eastAsia="ru-RU"/>
        </w:rPr>
        <w:t xml:space="preserve"> </w:t>
      </w:r>
    </w:p>
    <w:p w14:paraId="6D4DB779" w14:textId="77777777" w:rsidR="00695337" w:rsidRDefault="00695337" w:rsidP="007C0980">
      <w:pPr>
        <w:pStyle w:val="a3"/>
        <w:numPr>
          <w:ilvl w:val="0"/>
          <w:numId w:val="1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76FC4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C76FC4">
        <w:rPr>
          <w:rFonts w:ascii="Times New Roman" w:hAnsi="Times New Roman" w:cs="Times New Roman"/>
          <w:sz w:val="28"/>
          <w:szCs w:val="28"/>
        </w:rPr>
        <w:t xml:space="preserve">Публичные и частные субъекты обеспечивают, чтобы информация из Журнала, личность </w:t>
      </w:r>
      <w:r w:rsidRPr="00C76FC4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работника, который раскрывает нарушения закона</w:t>
      </w:r>
      <w:r w:rsidRPr="00C76FC4">
        <w:rPr>
          <w:rFonts w:ascii="Times New Roman" w:hAnsi="Times New Roman" w:cs="Times New Roman"/>
          <w:sz w:val="28"/>
          <w:szCs w:val="28"/>
        </w:rPr>
        <w:t xml:space="preserve">, включая сведения, позволяющие его прямо или косвенно идентифицировать, не разглашались третьим лицам, особенно лицам, которых она касается, за исключением случая, когда имеется четкое согласие работника или </w:t>
      </w:r>
      <w:r w:rsidRPr="00C76FC4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 было начато уголовное преследование на основании раскрытий нарушений закона, представляющих общественный интерес</w:t>
      </w:r>
      <w:r w:rsidRPr="00C76FC4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14:paraId="419899B0" w14:textId="59848781" w:rsidR="001A5FEE" w:rsidRDefault="00695337" w:rsidP="007C0980">
      <w:pPr>
        <w:pStyle w:val="a3"/>
        <w:numPr>
          <w:ilvl w:val="0"/>
          <w:numId w:val="1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95337">
        <w:rPr>
          <w:rFonts w:ascii="Times New Roman" w:hAnsi="Times New Roman" w:cs="Times New Roman"/>
          <w:sz w:val="28"/>
          <w:szCs w:val="28"/>
        </w:rPr>
        <w:t>Информация, содержащаяся в раскрытиях нарушений закона, которая составляет коммерческую тайну, не может использоваться или разглашаться в других целях, а только в целях, необходимых для решения раскрытия.</w:t>
      </w:r>
    </w:p>
    <w:p w14:paraId="3C49EBD9" w14:textId="77777777" w:rsidR="008F5395" w:rsidRDefault="008F5395" w:rsidP="008F5395">
      <w:pPr>
        <w:pStyle w:val="a3"/>
        <w:tabs>
          <w:tab w:val="left" w:pos="993"/>
        </w:tabs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p w14:paraId="1C513040" w14:textId="77777777" w:rsidR="008F5395" w:rsidRPr="00C76FC4" w:rsidRDefault="008F5395" w:rsidP="008F5395">
      <w:pPr>
        <w:tabs>
          <w:tab w:val="left" w:pos="567"/>
          <w:tab w:val="left" w:pos="993"/>
        </w:tabs>
        <w:rPr>
          <w:sz w:val="28"/>
          <w:szCs w:val="28"/>
        </w:rPr>
      </w:pPr>
      <w:r w:rsidRPr="00C76FC4">
        <w:rPr>
          <w:b/>
          <w:bCs/>
          <w:sz w:val="28"/>
          <w:szCs w:val="28"/>
        </w:rPr>
        <w:t>Статья 10.</w:t>
      </w:r>
      <w:r w:rsidRPr="00C76FC4">
        <w:rPr>
          <w:sz w:val="28"/>
          <w:szCs w:val="28"/>
        </w:rPr>
        <w:t xml:space="preserve"> Обработка персональных данных</w:t>
      </w:r>
    </w:p>
    <w:p w14:paraId="72227BAE" w14:textId="77777777" w:rsidR="008F5395" w:rsidRDefault="008F5395" w:rsidP="007C0980">
      <w:pPr>
        <w:pStyle w:val="a3"/>
        <w:numPr>
          <w:ilvl w:val="0"/>
          <w:numId w:val="13"/>
        </w:numPr>
        <w:tabs>
          <w:tab w:val="left" w:pos="567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76FC4">
        <w:rPr>
          <w:rFonts w:ascii="Times New Roman" w:hAnsi="Times New Roman" w:cs="Times New Roman"/>
          <w:sz w:val="28"/>
          <w:szCs w:val="28"/>
        </w:rPr>
        <w:t>Любая операция или ряд операций, проводимых в отношении персональных данных автоматизированными или неавтоматизированными средствами, осуществляется в соответствии с Законом о защите персональных данных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4C4F44F1" w14:textId="2FEFACFC" w:rsidR="00695337" w:rsidRDefault="008F5395" w:rsidP="007C0980">
      <w:pPr>
        <w:pStyle w:val="a3"/>
        <w:numPr>
          <w:ilvl w:val="0"/>
          <w:numId w:val="13"/>
        </w:numPr>
        <w:tabs>
          <w:tab w:val="left" w:pos="567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F5395">
        <w:rPr>
          <w:rFonts w:ascii="Times New Roman" w:hAnsi="Times New Roman" w:cs="Times New Roman"/>
          <w:sz w:val="28"/>
          <w:szCs w:val="28"/>
        </w:rPr>
        <w:t>Персональные данные, которые не имеют значения для рассмотрения оповещения по неподкупности, не собираются или, если они необоснованно собираются, то удаляются без неоправданных задержек.</w:t>
      </w:r>
    </w:p>
    <w:p w14:paraId="18CC133F" w14:textId="77777777" w:rsidR="008F5395" w:rsidRDefault="008F5395" w:rsidP="008F5395">
      <w:pPr>
        <w:tabs>
          <w:tab w:val="left" w:pos="567"/>
          <w:tab w:val="left" w:pos="993"/>
        </w:tabs>
        <w:rPr>
          <w:rFonts w:eastAsiaTheme="minorHAnsi"/>
          <w:sz w:val="28"/>
          <w:szCs w:val="28"/>
        </w:rPr>
      </w:pPr>
    </w:p>
    <w:p w14:paraId="0F6CC4BB" w14:textId="77777777" w:rsidR="00F20DC8" w:rsidRPr="00C76FC4" w:rsidRDefault="00F20DC8" w:rsidP="00F20DC8">
      <w:pPr>
        <w:ind w:firstLine="0"/>
        <w:jc w:val="center"/>
        <w:rPr>
          <w:b/>
          <w:bCs/>
          <w:sz w:val="28"/>
          <w:szCs w:val="28"/>
          <w:lang w:eastAsia="ru-RU"/>
        </w:rPr>
      </w:pPr>
      <w:r w:rsidRPr="00C76FC4">
        <w:rPr>
          <w:b/>
          <w:bCs/>
          <w:sz w:val="28"/>
          <w:szCs w:val="28"/>
          <w:lang w:eastAsia="ru-RU"/>
        </w:rPr>
        <w:t>Глава III</w:t>
      </w:r>
    </w:p>
    <w:p w14:paraId="5AC3E5B1" w14:textId="7351A1C3" w:rsidR="00F20DC8" w:rsidRPr="00C76FC4" w:rsidRDefault="00F20DC8" w:rsidP="00F20DC8">
      <w:pPr>
        <w:ind w:firstLine="0"/>
        <w:jc w:val="center"/>
        <w:rPr>
          <w:b/>
          <w:bCs/>
          <w:sz w:val="28"/>
          <w:szCs w:val="28"/>
          <w:lang w:eastAsia="ru-RU"/>
        </w:rPr>
      </w:pPr>
      <w:r w:rsidRPr="00C76FC4">
        <w:rPr>
          <w:b/>
          <w:bCs/>
          <w:sz w:val="28"/>
          <w:szCs w:val="28"/>
          <w:lang w:eastAsia="ru-RU"/>
        </w:rPr>
        <w:t>РАССМОТРЕНИЕ РАСКРЫТИЙ НАРУШЕНИЙ ЗАКОНА</w:t>
      </w:r>
    </w:p>
    <w:p w14:paraId="284F9424" w14:textId="77777777" w:rsidR="00F20DC8" w:rsidRPr="00C76FC4" w:rsidRDefault="00F20DC8" w:rsidP="00F20DC8">
      <w:pPr>
        <w:ind w:firstLine="0"/>
        <w:jc w:val="center"/>
        <w:rPr>
          <w:b/>
          <w:bCs/>
          <w:sz w:val="28"/>
          <w:szCs w:val="28"/>
          <w:lang w:eastAsia="ru-RU"/>
        </w:rPr>
      </w:pPr>
    </w:p>
    <w:p w14:paraId="380E3797" w14:textId="77777777" w:rsidR="00F20DC8" w:rsidRDefault="00F20DC8" w:rsidP="00F20DC8">
      <w:pPr>
        <w:tabs>
          <w:tab w:val="left" w:pos="567"/>
          <w:tab w:val="left" w:pos="993"/>
        </w:tabs>
        <w:ind w:firstLine="0"/>
        <w:jc w:val="center"/>
        <w:rPr>
          <w:b/>
          <w:bCs/>
          <w:sz w:val="28"/>
          <w:szCs w:val="28"/>
          <w:lang w:eastAsia="ru-RU"/>
        </w:rPr>
      </w:pPr>
      <w:r w:rsidRPr="00C76FC4">
        <w:rPr>
          <w:b/>
          <w:bCs/>
          <w:sz w:val="28"/>
          <w:szCs w:val="28"/>
          <w:lang w:eastAsia="ru-RU"/>
        </w:rPr>
        <w:t xml:space="preserve">Часть </w:t>
      </w:r>
      <w:r>
        <w:rPr>
          <w:b/>
          <w:bCs/>
          <w:sz w:val="28"/>
          <w:szCs w:val="28"/>
          <w:lang w:eastAsia="ru-RU"/>
        </w:rPr>
        <w:t>1</w:t>
      </w:r>
    </w:p>
    <w:p w14:paraId="142B6640" w14:textId="14777AF1" w:rsidR="008F5395" w:rsidRDefault="00F20DC8" w:rsidP="00F20DC8">
      <w:pPr>
        <w:tabs>
          <w:tab w:val="left" w:pos="567"/>
          <w:tab w:val="left" w:pos="993"/>
        </w:tabs>
        <w:ind w:firstLine="0"/>
        <w:jc w:val="center"/>
        <w:rPr>
          <w:rFonts w:eastAsia="Calibri"/>
          <w:b/>
          <w:bCs/>
          <w:sz w:val="28"/>
          <w:szCs w:val="28"/>
        </w:rPr>
      </w:pPr>
      <w:r w:rsidRPr="00C76FC4">
        <w:rPr>
          <w:b/>
          <w:bCs/>
          <w:sz w:val="28"/>
          <w:szCs w:val="28"/>
          <w:lang w:eastAsia="ru-RU"/>
        </w:rPr>
        <w:t xml:space="preserve"> Внутреннее р</w:t>
      </w:r>
      <w:r w:rsidRPr="00C76FC4">
        <w:rPr>
          <w:rFonts w:eastAsia="Calibri"/>
          <w:b/>
          <w:bCs/>
          <w:sz w:val="28"/>
          <w:szCs w:val="28"/>
        </w:rPr>
        <w:t xml:space="preserve">аскрытие </w:t>
      </w:r>
      <w:bookmarkStart w:id="1" w:name="_Hlk128563689"/>
      <w:r w:rsidRPr="00C76FC4">
        <w:rPr>
          <w:rFonts w:eastAsia="Calibri"/>
          <w:b/>
          <w:bCs/>
          <w:sz w:val="28"/>
          <w:szCs w:val="28"/>
        </w:rPr>
        <w:t>нарушений закона</w:t>
      </w:r>
      <w:bookmarkEnd w:id="1"/>
    </w:p>
    <w:p w14:paraId="0754EE40" w14:textId="77777777" w:rsidR="0008756F" w:rsidRDefault="0008756F" w:rsidP="00F20DC8">
      <w:pPr>
        <w:tabs>
          <w:tab w:val="left" w:pos="567"/>
          <w:tab w:val="left" w:pos="993"/>
        </w:tabs>
        <w:ind w:firstLine="0"/>
        <w:jc w:val="center"/>
        <w:rPr>
          <w:rFonts w:eastAsia="Calibri"/>
          <w:b/>
          <w:bCs/>
          <w:sz w:val="28"/>
          <w:szCs w:val="28"/>
        </w:rPr>
      </w:pPr>
    </w:p>
    <w:p w14:paraId="48864991" w14:textId="77777777" w:rsidR="00937E13" w:rsidRPr="00C76FC4" w:rsidRDefault="00937E13" w:rsidP="00937E13">
      <w:pPr>
        <w:rPr>
          <w:sz w:val="28"/>
          <w:szCs w:val="28"/>
          <w:lang w:eastAsia="ru-RU"/>
        </w:rPr>
      </w:pPr>
      <w:r w:rsidRPr="00C76FC4">
        <w:rPr>
          <w:b/>
          <w:bCs/>
          <w:sz w:val="28"/>
          <w:szCs w:val="28"/>
          <w:lang w:eastAsia="ru-RU"/>
        </w:rPr>
        <w:t>Статья 11.</w:t>
      </w:r>
      <w:r w:rsidRPr="00C76FC4">
        <w:rPr>
          <w:sz w:val="28"/>
          <w:szCs w:val="28"/>
          <w:lang w:eastAsia="ru-RU"/>
        </w:rPr>
        <w:t xml:space="preserve"> Раскрытие нарушений </w:t>
      </w:r>
      <w:proofErr w:type="gramStart"/>
      <w:r w:rsidRPr="00C76FC4">
        <w:rPr>
          <w:sz w:val="28"/>
          <w:szCs w:val="28"/>
          <w:lang w:eastAsia="ru-RU"/>
        </w:rPr>
        <w:t xml:space="preserve">закона </w:t>
      </w:r>
      <w:r w:rsidRPr="00C76FC4">
        <w:rPr>
          <w:rFonts w:eastAsia="Calibri"/>
          <w:sz w:val="28"/>
          <w:szCs w:val="28"/>
        </w:rPr>
        <w:t>по</w:t>
      </w:r>
      <w:proofErr w:type="gramEnd"/>
      <w:r w:rsidRPr="00C76FC4">
        <w:rPr>
          <w:rFonts w:eastAsia="Calibri"/>
          <w:sz w:val="28"/>
          <w:szCs w:val="28"/>
        </w:rPr>
        <w:t xml:space="preserve"> внутренним каналам сообщения</w:t>
      </w:r>
    </w:p>
    <w:p w14:paraId="62C129B3" w14:textId="77777777" w:rsidR="00937E13" w:rsidRDefault="00937E13" w:rsidP="00937E13">
      <w:pPr>
        <w:rPr>
          <w:rFonts w:eastAsia="Calibri"/>
          <w:sz w:val="28"/>
          <w:szCs w:val="28"/>
        </w:rPr>
      </w:pPr>
      <w:r w:rsidRPr="00C76FC4">
        <w:rPr>
          <w:rFonts w:eastAsia="Calibri"/>
          <w:sz w:val="28"/>
          <w:szCs w:val="28"/>
        </w:rPr>
        <w:t xml:space="preserve">Раскрытие </w:t>
      </w:r>
      <w:r w:rsidRPr="00C76FC4">
        <w:rPr>
          <w:sz w:val="28"/>
          <w:szCs w:val="28"/>
          <w:lang w:eastAsia="ru-RU"/>
        </w:rPr>
        <w:t xml:space="preserve">нарушений </w:t>
      </w:r>
      <w:proofErr w:type="gramStart"/>
      <w:r w:rsidRPr="00C76FC4">
        <w:rPr>
          <w:sz w:val="28"/>
          <w:szCs w:val="28"/>
          <w:lang w:eastAsia="ru-RU"/>
        </w:rPr>
        <w:t xml:space="preserve">закона </w:t>
      </w:r>
      <w:r w:rsidRPr="00C76FC4">
        <w:rPr>
          <w:rFonts w:eastAsia="Calibri"/>
          <w:sz w:val="28"/>
          <w:szCs w:val="28"/>
        </w:rPr>
        <w:t>по</w:t>
      </w:r>
      <w:proofErr w:type="gramEnd"/>
      <w:r w:rsidRPr="00C76FC4">
        <w:rPr>
          <w:rFonts w:eastAsia="Calibri"/>
          <w:sz w:val="28"/>
          <w:szCs w:val="28"/>
        </w:rPr>
        <w:t xml:space="preserve"> внутренним каналам сообщения поощряется в том случае, когда нарушение может быть устранено эффективным образом внутри публичных или частных субъектов, и если лицо, которое осуществляет сообщение, считает, что нет никакого риска мести.</w:t>
      </w:r>
    </w:p>
    <w:p w14:paraId="486693DE" w14:textId="77777777" w:rsidR="00937E13" w:rsidRDefault="00937E13" w:rsidP="00937E13">
      <w:pPr>
        <w:ind w:firstLine="0"/>
        <w:rPr>
          <w:rFonts w:eastAsia="Calibri"/>
          <w:sz w:val="28"/>
          <w:szCs w:val="28"/>
        </w:rPr>
      </w:pPr>
    </w:p>
    <w:p w14:paraId="276992B1" w14:textId="2A1D7D8F" w:rsidR="00937E13" w:rsidRPr="00C76FC4" w:rsidRDefault="00937E13" w:rsidP="00937E13">
      <w:pPr>
        <w:rPr>
          <w:rFonts w:eastAsia="Calibri"/>
          <w:b/>
          <w:bCs/>
          <w:sz w:val="28"/>
          <w:szCs w:val="28"/>
        </w:rPr>
      </w:pPr>
      <w:r w:rsidRPr="00C76FC4">
        <w:rPr>
          <w:rFonts w:eastAsia="Calibri"/>
          <w:b/>
          <w:bCs/>
          <w:sz w:val="28"/>
          <w:szCs w:val="28"/>
        </w:rPr>
        <w:t>Статья 12.</w:t>
      </w:r>
      <w:r w:rsidRPr="00C76FC4">
        <w:rPr>
          <w:rFonts w:eastAsia="Calibri"/>
          <w:sz w:val="28"/>
          <w:szCs w:val="28"/>
        </w:rPr>
        <w:t xml:space="preserve"> </w:t>
      </w:r>
      <w:r w:rsidRPr="00C76FC4">
        <w:rPr>
          <w:rFonts w:eastAsia="Calibri"/>
          <w:bCs/>
          <w:sz w:val="28"/>
          <w:szCs w:val="28"/>
        </w:rPr>
        <w:t>Внутренняя процедура раскрытия нарушений закона</w:t>
      </w:r>
      <w:r w:rsidRPr="00C76FC4" w:rsidDel="00C761C9">
        <w:rPr>
          <w:rFonts w:eastAsia="Calibri"/>
          <w:bCs/>
          <w:sz w:val="28"/>
          <w:szCs w:val="28"/>
        </w:rPr>
        <w:t xml:space="preserve"> </w:t>
      </w:r>
    </w:p>
    <w:p w14:paraId="182D61E7" w14:textId="77777777" w:rsidR="00937E13" w:rsidRPr="00C76FC4" w:rsidRDefault="00937E13" w:rsidP="007C0980">
      <w:pPr>
        <w:pStyle w:val="a3"/>
        <w:widowControl w:val="0"/>
        <w:numPr>
          <w:ilvl w:val="0"/>
          <w:numId w:val="15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76FC4">
        <w:rPr>
          <w:rFonts w:ascii="Times New Roman" w:eastAsia="Calibri" w:hAnsi="Times New Roman" w:cs="Times New Roman"/>
          <w:bCs/>
          <w:sz w:val="28"/>
          <w:szCs w:val="28"/>
        </w:rPr>
        <w:t xml:space="preserve">Публичные и частные субъекты назначают лицо или подразделение, ответственное за получение, регистрацию, рассмотрение и решение внутренних раскрытий </w:t>
      </w:r>
      <w:r w:rsidRPr="00C76FC4">
        <w:rPr>
          <w:rFonts w:ascii="Times New Roman" w:eastAsia="Times New Roman" w:hAnsi="Times New Roman" w:cs="Times New Roman"/>
          <w:sz w:val="28"/>
          <w:szCs w:val="28"/>
          <w:lang w:eastAsia="ru-RU"/>
        </w:rPr>
        <w:t>нарушений закона</w:t>
      </w:r>
      <w:r w:rsidRPr="00C76FC4">
        <w:rPr>
          <w:rFonts w:ascii="Times New Roman" w:eastAsia="Calibri" w:hAnsi="Times New Roman" w:cs="Times New Roman"/>
          <w:bCs/>
          <w:sz w:val="28"/>
          <w:szCs w:val="28"/>
        </w:rPr>
        <w:t>.</w:t>
      </w:r>
    </w:p>
    <w:p w14:paraId="201186FA" w14:textId="77777777" w:rsidR="00937E13" w:rsidRPr="00C76FC4" w:rsidRDefault="00937E13" w:rsidP="007C0980">
      <w:pPr>
        <w:pStyle w:val="a3"/>
        <w:widowControl w:val="0"/>
        <w:numPr>
          <w:ilvl w:val="0"/>
          <w:numId w:val="15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76FC4">
        <w:rPr>
          <w:rFonts w:ascii="Times New Roman" w:eastAsia="Calibri" w:hAnsi="Times New Roman" w:cs="Times New Roman"/>
          <w:bCs/>
          <w:sz w:val="28"/>
          <w:szCs w:val="28"/>
        </w:rPr>
        <w:t xml:space="preserve">Назначенное лицо или подразделение действует беспристрастно и независимо при осуществлении своих полномочий, предпринимает последующие действия усердно и в условиях безопасности, чтобы обеспечить личную конфиденциальность </w:t>
      </w:r>
      <w:r w:rsidRPr="00C76FC4">
        <w:rPr>
          <w:rFonts w:ascii="Times New Roman" w:hAnsi="Times New Roman" w:cs="Times New Roman"/>
          <w:bCs/>
          <w:sz w:val="28"/>
          <w:szCs w:val="28"/>
        </w:rPr>
        <w:t xml:space="preserve">лица, которое осуществляет </w:t>
      </w:r>
      <w:r w:rsidRPr="00C76FC4">
        <w:rPr>
          <w:rFonts w:ascii="Times New Roman" w:eastAsia="Calibri" w:hAnsi="Times New Roman" w:cs="Times New Roman"/>
          <w:bCs/>
          <w:sz w:val="28"/>
          <w:szCs w:val="28"/>
        </w:rPr>
        <w:t xml:space="preserve">раскрытие </w:t>
      </w:r>
      <w:r w:rsidRPr="00C76F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нарушений закона, и помешать доступу к нему </w:t>
      </w:r>
      <w:r w:rsidRPr="00C76FC4">
        <w:rPr>
          <w:rFonts w:ascii="Times New Roman" w:hAnsi="Times New Roman" w:cs="Times New Roman"/>
          <w:bCs/>
          <w:sz w:val="28"/>
          <w:szCs w:val="28"/>
        </w:rPr>
        <w:t xml:space="preserve">третьих лиц, которые не задействованы в процессе рассмотрения раскрытия </w:t>
      </w:r>
      <w:r w:rsidRPr="00C76FC4">
        <w:rPr>
          <w:rFonts w:ascii="Times New Roman" w:eastAsia="Times New Roman" w:hAnsi="Times New Roman" w:cs="Times New Roman"/>
          <w:sz w:val="28"/>
          <w:szCs w:val="28"/>
          <w:lang w:eastAsia="ru-RU"/>
        </w:rPr>
        <w:t>нарушений закона</w:t>
      </w:r>
      <w:r w:rsidRPr="00C76FC4">
        <w:rPr>
          <w:rFonts w:ascii="Times New Roman" w:hAnsi="Times New Roman" w:cs="Times New Roman"/>
          <w:bCs/>
          <w:sz w:val="28"/>
          <w:szCs w:val="28"/>
        </w:rPr>
        <w:t>.</w:t>
      </w:r>
    </w:p>
    <w:p w14:paraId="5B73F72A" w14:textId="77777777" w:rsidR="00937E13" w:rsidRPr="00C76FC4" w:rsidRDefault="00937E13" w:rsidP="007C0980">
      <w:pPr>
        <w:pStyle w:val="a3"/>
        <w:widowControl w:val="0"/>
        <w:numPr>
          <w:ilvl w:val="0"/>
          <w:numId w:val="14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76FC4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Pr="00C76FC4">
        <w:rPr>
          <w:rFonts w:ascii="Times New Roman" w:hAnsi="Times New Roman" w:cs="Times New Roman"/>
          <w:bCs/>
          <w:sz w:val="28"/>
          <w:szCs w:val="28"/>
        </w:rPr>
        <w:t xml:space="preserve">Назначенные лица, подразделение и средства внутреннего  раскрытия должны быть доведены до сведения каждого работника, открытыми и легкодоступными способами. </w:t>
      </w:r>
    </w:p>
    <w:p w14:paraId="0ADDF801" w14:textId="77777777" w:rsidR="00937E13" w:rsidRPr="00C76FC4" w:rsidRDefault="00937E13" w:rsidP="00937E13">
      <w:pPr>
        <w:widowControl w:val="0"/>
        <w:autoSpaceDE w:val="0"/>
        <w:autoSpaceDN w:val="0"/>
        <w:adjustRightInd w:val="0"/>
        <w:rPr>
          <w:rFonts w:eastAsia="Calibri"/>
          <w:bCs/>
          <w:sz w:val="28"/>
          <w:szCs w:val="28"/>
        </w:rPr>
      </w:pPr>
      <w:r w:rsidRPr="00C76FC4">
        <w:rPr>
          <w:rFonts w:eastAsia="Calibri"/>
          <w:bCs/>
          <w:sz w:val="28"/>
          <w:szCs w:val="28"/>
        </w:rPr>
        <w:t>(4) При подаче раскрытия нарушений закона назначенное лицо или подразделение подтверждает получение раскрытия и в течение не более 3 рабочих дней после получения сообщает в письменном виде  работнику о его получении.</w:t>
      </w:r>
      <w:r w:rsidRPr="00C76FC4">
        <w:rPr>
          <w:sz w:val="28"/>
          <w:szCs w:val="28"/>
        </w:rPr>
        <w:t xml:space="preserve"> В случаях, когда раскрытия нарушений закона выходят за пределы компетенции работодателя, они должны быть переданы на рассмотрение другим публичным органам, согласно компетенции, в течение 3 рабочих дней со дня регистрации раскрытия в Журнале, с соблюдением конфиденциальности.</w:t>
      </w:r>
      <w:r w:rsidRPr="00C76FC4">
        <w:rPr>
          <w:rFonts w:eastAsia="Calibri"/>
          <w:bCs/>
          <w:sz w:val="28"/>
          <w:szCs w:val="28"/>
        </w:rPr>
        <w:t xml:space="preserve"> </w:t>
      </w:r>
    </w:p>
    <w:p w14:paraId="007FE781" w14:textId="77777777" w:rsidR="00937E13" w:rsidRPr="00C76FC4" w:rsidRDefault="00937E13" w:rsidP="00937E13">
      <w:pPr>
        <w:widowControl w:val="0"/>
        <w:autoSpaceDE w:val="0"/>
        <w:autoSpaceDN w:val="0"/>
        <w:adjustRightInd w:val="0"/>
        <w:rPr>
          <w:rFonts w:eastAsia="Calibri"/>
          <w:bCs/>
          <w:sz w:val="28"/>
          <w:szCs w:val="28"/>
        </w:rPr>
      </w:pPr>
      <w:proofErr w:type="gramStart"/>
      <w:r w:rsidRPr="00C76FC4">
        <w:rPr>
          <w:rFonts w:eastAsia="Calibri"/>
          <w:bCs/>
          <w:sz w:val="28"/>
          <w:szCs w:val="28"/>
        </w:rPr>
        <w:t xml:space="preserve">(5) </w:t>
      </w:r>
      <w:r w:rsidRPr="00C76FC4">
        <w:rPr>
          <w:rFonts w:eastAsia="Calibri"/>
          <w:bCs/>
          <w:color w:val="000000" w:themeColor="text1"/>
          <w:sz w:val="28"/>
          <w:szCs w:val="28"/>
        </w:rPr>
        <w:t>В течение не более 3 месяцев со дня подтверждения получения раскрытия нарушений закона, за исключением случая, когда информирование может отрицательно повлиять на его осуществление, назначенное лицо или подразделение сообщает работнику в письменном виде о стадии рассмотрения раскрытия нарушения закона, а руководителям органов, которых это касается – о последующих действиях и способе решения раскрытий.</w:t>
      </w:r>
      <w:proofErr w:type="gramEnd"/>
      <w:r w:rsidRPr="00C76FC4">
        <w:rPr>
          <w:color w:val="000000" w:themeColor="text1"/>
          <w:sz w:val="28"/>
          <w:szCs w:val="28"/>
          <w:shd w:val="clear" w:color="auto" w:fill="FFFFFF"/>
        </w:rPr>
        <w:t xml:space="preserve"> Если работнику не было сообщено никакого подтверждения получения раскрытия нарушений закона, </w:t>
      </w:r>
      <w:r w:rsidRPr="00C76FC4">
        <w:rPr>
          <w:rFonts w:eastAsia="Calibri"/>
          <w:bCs/>
          <w:color w:val="000000" w:themeColor="text1"/>
          <w:sz w:val="28"/>
          <w:szCs w:val="28"/>
        </w:rPr>
        <w:t>назначенное лицо или подразделение сообщает работнику в письменном виде о стадии рассмотрения раскрытия нарушения закона</w:t>
      </w:r>
      <w:r w:rsidRPr="00C76FC4">
        <w:rPr>
          <w:color w:val="000000" w:themeColor="text1"/>
          <w:sz w:val="28"/>
          <w:szCs w:val="28"/>
          <w:shd w:val="clear" w:color="auto" w:fill="FFFFFF"/>
        </w:rPr>
        <w:t xml:space="preserve"> в течение 3 месяцев после истечение трехмесячного срока после осуществления раскрытия.</w:t>
      </w:r>
    </w:p>
    <w:p w14:paraId="6044B170" w14:textId="45E0E8A0" w:rsidR="0008756F" w:rsidRDefault="00937E13" w:rsidP="00937E13">
      <w:pPr>
        <w:tabs>
          <w:tab w:val="left" w:pos="567"/>
          <w:tab w:val="left" w:pos="993"/>
        </w:tabs>
        <w:rPr>
          <w:rFonts w:eastAsia="Calibri"/>
          <w:bCs/>
          <w:color w:val="000000" w:themeColor="text1"/>
          <w:sz w:val="28"/>
          <w:szCs w:val="28"/>
        </w:rPr>
      </w:pPr>
      <w:r w:rsidRPr="00C76FC4">
        <w:rPr>
          <w:rFonts w:eastAsia="Calibri"/>
          <w:bCs/>
          <w:color w:val="000000" w:themeColor="text1"/>
          <w:sz w:val="28"/>
          <w:szCs w:val="28"/>
        </w:rPr>
        <w:t>(6) Результаты рассмотрения раскрытия нарушений закона доводятся до сведения работника в течение не более 3 месяцев со дня подтверждения получения раскрытия,</w:t>
      </w:r>
      <w:r w:rsidRPr="00C76FC4">
        <w:rPr>
          <w:color w:val="000000" w:themeColor="text1"/>
          <w:sz w:val="28"/>
          <w:szCs w:val="28"/>
          <w:shd w:val="clear" w:color="auto" w:fill="FFFFFF"/>
        </w:rPr>
        <w:t xml:space="preserve"> или, в обоснованных надлежащим образом случаях – в течение 6 месяцев</w:t>
      </w:r>
      <w:r w:rsidRPr="00C76FC4">
        <w:rPr>
          <w:rFonts w:eastAsia="Calibri"/>
          <w:bCs/>
          <w:color w:val="000000" w:themeColor="text1"/>
          <w:sz w:val="28"/>
          <w:szCs w:val="28"/>
        </w:rPr>
        <w:t>.</w:t>
      </w:r>
    </w:p>
    <w:p w14:paraId="175D1621" w14:textId="77777777" w:rsidR="00937E13" w:rsidRDefault="00937E13" w:rsidP="00937E13">
      <w:pPr>
        <w:tabs>
          <w:tab w:val="left" w:pos="567"/>
          <w:tab w:val="left" w:pos="993"/>
        </w:tabs>
        <w:rPr>
          <w:rFonts w:eastAsia="Calibri"/>
          <w:bCs/>
          <w:color w:val="000000" w:themeColor="text1"/>
          <w:sz w:val="28"/>
          <w:szCs w:val="28"/>
        </w:rPr>
      </w:pPr>
    </w:p>
    <w:p w14:paraId="1F31FDBE" w14:textId="77777777" w:rsidR="00FE4B14" w:rsidRPr="00C76FC4" w:rsidRDefault="00FE4B14" w:rsidP="00FE4B14">
      <w:pPr>
        <w:widowControl w:val="0"/>
        <w:autoSpaceDE w:val="0"/>
        <w:autoSpaceDN w:val="0"/>
        <w:adjustRightInd w:val="0"/>
        <w:rPr>
          <w:rFonts w:eastAsia="Calibri"/>
          <w:bCs/>
          <w:sz w:val="28"/>
          <w:szCs w:val="28"/>
        </w:rPr>
      </w:pPr>
      <w:r w:rsidRPr="00C76FC4">
        <w:rPr>
          <w:rFonts w:eastAsia="Calibri"/>
          <w:b/>
          <w:sz w:val="28"/>
          <w:szCs w:val="28"/>
        </w:rPr>
        <w:t xml:space="preserve">Статья 13. </w:t>
      </w:r>
      <w:r w:rsidRPr="00C76FC4">
        <w:rPr>
          <w:rFonts w:eastAsia="Calibri"/>
          <w:bCs/>
          <w:sz w:val="28"/>
          <w:szCs w:val="28"/>
        </w:rPr>
        <w:t xml:space="preserve">Регистрация раскрытия </w:t>
      </w:r>
      <w:r w:rsidRPr="00C76FC4">
        <w:rPr>
          <w:sz w:val="28"/>
          <w:szCs w:val="28"/>
          <w:lang w:eastAsia="ru-RU"/>
        </w:rPr>
        <w:t>нарушений закона</w:t>
      </w:r>
      <w:r w:rsidRPr="00C76FC4">
        <w:rPr>
          <w:rFonts w:eastAsia="Calibri"/>
          <w:bCs/>
          <w:sz w:val="28"/>
          <w:szCs w:val="28"/>
        </w:rPr>
        <w:t xml:space="preserve"> и выполнение последующих действий</w:t>
      </w:r>
    </w:p>
    <w:p w14:paraId="5BE02FCC" w14:textId="77777777" w:rsidR="00FE4B14" w:rsidRPr="00C76FC4" w:rsidRDefault="00FE4B14" w:rsidP="007C0980">
      <w:pPr>
        <w:pStyle w:val="a3"/>
        <w:widowControl w:val="0"/>
        <w:numPr>
          <w:ilvl w:val="0"/>
          <w:numId w:val="16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C76FC4">
        <w:rPr>
          <w:rFonts w:ascii="Times New Roman" w:eastAsia="Calibri" w:hAnsi="Times New Roman" w:cs="Times New Roman"/>
          <w:bCs/>
          <w:sz w:val="28"/>
          <w:szCs w:val="28"/>
        </w:rPr>
        <w:t>Для регистрации в Журнале</w:t>
      </w:r>
      <w:r w:rsidRPr="00C76F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признания оповещением по неподкупности, внутреннее</w:t>
      </w:r>
      <w:r w:rsidRPr="00C76FC4">
        <w:rPr>
          <w:rFonts w:ascii="Times New Roman" w:eastAsia="Calibri" w:hAnsi="Times New Roman" w:cs="Times New Roman"/>
          <w:bCs/>
          <w:sz w:val="28"/>
          <w:szCs w:val="28"/>
        </w:rPr>
        <w:t xml:space="preserve"> раскрытие нарушений закона</w:t>
      </w:r>
      <w:r w:rsidRPr="00C76F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должно отвечать следующим условиям</w:t>
      </w:r>
      <w:r w:rsidRPr="00C76FC4">
        <w:rPr>
          <w:rFonts w:ascii="Times New Roman" w:eastAsia="Calibri" w:hAnsi="Times New Roman" w:cs="Times New Roman"/>
          <w:bCs/>
          <w:sz w:val="28"/>
          <w:szCs w:val="28"/>
        </w:rPr>
        <w:t>:</w:t>
      </w:r>
    </w:p>
    <w:p w14:paraId="429693C7" w14:textId="77777777" w:rsidR="00FE4B14" w:rsidRPr="00C76FC4" w:rsidRDefault="00FE4B14" w:rsidP="007C0980">
      <w:pPr>
        <w:pStyle w:val="a3"/>
        <w:widowControl w:val="0"/>
        <w:numPr>
          <w:ilvl w:val="0"/>
          <w:numId w:val="17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C76FC4">
        <w:rPr>
          <w:rFonts w:ascii="Times New Roman" w:eastAsia="Calibri" w:hAnsi="Times New Roman" w:cs="Times New Roman"/>
          <w:bCs/>
          <w:sz w:val="28"/>
          <w:szCs w:val="28"/>
        </w:rPr>
        <w:t xml:space="preserve">быть сообщено по внутренним каналам раскрытия </w:t>
      </w:r>
      <w:r w:rsidRPr="00C76F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нарушений закона </w:t>
      </w:r>
      <w:r w:rsidRPr="00C76FC4">
        <w:rPr>
          <w:rFonts w:ascii="Times New Roman" w:eastAsia="Calibri" w:hAnsi="Times New Roman" w:cs="Times New Roman"/>
          <w:bCs/>
          <w:sz w:val="28"/>
          <w:szCs w:val="28"/>
        </w:rPr>
        <w:t>(сообщено работодателю);</w:t>
      </w:r>
    </w:p>
    <w:p w14:paraId="25B01E00" w14:textId="77777777" w:rsidR="00FE4B14" w:rsidRPr="00C76FC4" w:rsidRDefault="00FE4B14" w:rsidP="007C0980">
      <w:pPr>
        <w:pStyle w:val="a3"/>
        <w:widowControl w:val="0"/>
        <w:numPr>
          <w:ilvl w:val="0"/>
          <w:numId w:val="17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C76FC4">
        <w:rPr>
          <w:rFonts w:ascii="Times New Roman" w:eastAsia="Calibri" w:hAnsi="Times New Roman" w:cs="Times New Roman"/>
          <w:bCs/>
          <w:sz w:val="28"/>
          <w:szCs w:val="28"/>
        </w:rPr>
        <w:t>должно быть произведено работником публичного или частного субъекта;</w:t>
      </w:r>
    </w:p>
    <w:p w14:paraId="707B9E45" w14:textId="77777777" w:rsidR="00FE4B14" w:rsidRPr="00C76FC4" w:rsidRDefault="00FE4B14" w:rsidP="007C0980">
      <w:pPr>
        <w:pStyle w:val="a3"/>
        <w:widowControl w:val="0"/>
        <w:numPr>
          <w:ilvl w:val="0"/>
          <w:numId w:val="17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C76FC4">
        <w:rPr>
          <w:rFonts w:ascii="Times New Roman" w:eastAsia="Calibri" w:hAnsi="Times New Roman" w:cs="Times New Roman"/>
          <w:bCs/>
          <w:sz w:val="28"/>
          <w:szCs w:val="28"/>
        </w:rPr>
        <w:t>информация должна быть получена в профессиональном контексте;</w:t>
      </w:r>
    </w:p>
    <w:p w14:paraId="5173A6B7" w14:textId="77777777" w:rsidR="00FE4B14" w:rsidRPr="00C76FC4" w:rsidRDefault="00FE4B14" w:rsidP="007C0980">
      <w:pPr>
        <w:pStyle w:val="a3"/>
        <w:widowControl w:val="0"/>
        <w:numPr>
          <w:ilvl w:val="0"/>
          <w:numId w:val="17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C76FC4">
        <w:rPr>
          <w:rFonts w:ascii="Times New Roman" w:eastAsia="Calibri" w:hAnsi="Times New Roman" w:cs="Times New Roman"/>
          <w:bCs/>
          <w:sz w:val="28"/>
          <w:szCs w:val="28"/>
        </w:rPr>
        <w:t>сообщенные обстоятельства должны быть нарушением закона.</w:t>
      </w:r>
    </w:p>
    <w:p w14:paraId="5CCF98AA" w14:textId="77777777" w:rsidR="00FE4B14" w:rsidRPr="00C76FC4" w:rsidRDefault="00FE4B14" w:rsidP="007C0980">
      <w:pPr>
        <w:pStyle w:val="a3"/>
        <w:widowControl w:val="0"/>
        <w:numPr>
          <w:ilvl w:val="0"/>
          <w:numId w:val="16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C76FC4">
        <w:rPr>
          <w:rFonts w:ascii="Times New Roman" w:eastAsia="Calibri" w:hAnsi="Times New Roman" w:cs="Times New Roman"/>
          <w:bCs/>
          <w:sz w:val="28"/>
          <w:szCs w:val="28"/>
        </w:rPr>
        <w:t xml:space="preserve">Регистрация раскрытия </w:t>
      </w:r>
      <w:r w:rsidRPr="00C76F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нарушений закона в Журнале дает сообщившему </w:t>
      </w:r>
      <w:r w:rsidRPr="00C76FC4">
        <w:rPr>
          <w:rFonts w:ascii="Times New Roman" w:eastAsia="Calibri" w:hAnsi="Times New Roman" w:cs="Times New Roman"/>
          <w:bCs/>
          <w:sz w:val="28"/>
          <w:szCs w:val="28"/>
        </w:rPr>
        <w:t>работнику статус осведомителя по неподкупности.</w:t>
      </w:r>
    </w:p>
    <w:p w14:paraId="232097F6" w14:textId="77777777" w:rsidR="00FE4B14" w:rsidRPr="00C76FC4" w:rsidRDefault="00FE4B14" w:rsidP="007C0980">
      <w:pPr>
        <w:pStyle w:val="a3"/>
        <w:widowControl w:val="0"/>
        <w:numPr>
          <w:ilvl w:val="0"/>
          <w:numId w:val="16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C76FC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Если работник осуществляет несколько внутренних раскрытий </w:t>
      </w:r>
      <w:r w:rsidRPr="00C76F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нарушений </w:t>
      </w:r>
      <w:proofErr w:type="gramStart"/>
      <w:r w:rsidRPr="00C76F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закона </w:t>
      </w:r>
      <w:r w:rsidRPr="00C76FC4">
        <w:rPr>
          <w:rFonts w:ascii="Times New Roman" w:hAnsi="Times New Roman" w:cs="Times New Roman"/>
          <w:sz w:val="28"/>
          <w:szCs w:val="28"/>
          <w:shd w:val="clear" w:color="auto" w:fill="FFFFFF"/>
        </w:rPr>
        <w:t>по тому</w:t>
      </w:r>
      <w:proofErr w:type="gramEnd"/>
      <w:r w:rsidRPr="00C76FC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же предмету, они объединяются в единое производство, а осведомитель по неподкупности должен получить одно уведомление. Если после завершения его рассмотрения подается новое раскрытие </w:t>
      </w:r>
      <w:r w:rsidRPr="00C76F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нарушений </w:t>
      </w:r>
      <w:proofErr w:type="gramStart"/>
      <w:r w:rsidRPr="00C76FC4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закона</w:t>
      </w:r>
      <w:r w:rsidRPr="00C76FC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по тому</w:t>
      </w:r>
      <w:proofErr w:type="gramEnd"/>
      <w:r w:rsidRPr="00C76FC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же предмету, без представления  дополнительной информации, которая обосновывает другое последующее действие, оно не рассматривается, это фиксируется в Журнале.</w:t>
      </w:r>
    </w:p>
    <w:p w14:paraId="07E320D4" w14:textId="77777777" w:rsidR="00FE4B14" w:rsidRDefault="00FE4B14" w:rsidP="007C0980">
      <w:pPr>
        <w:pStyle w:val="a3"/>
        <w:widowControl w:val="0"/>
        <w:numPr>
          <w:ilvl w:val="0"/>
          <w:numId w:val="16"/>
        </w:numPr>
        <w:tabs>
          <w:tab w:val="left" w:pos="709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C76FC4">
        <w:rPr>
          <w:rFonts w:ascii="Times New Roman" w:eastAsia="Calibri" w:hAnsi="Times New Roman" w:cs="Times New Roman"/>
          <w:bCs/>
          <w:sz w:val="28"/>
          <w:szCs w:val="28"/>
        </w:rPr>
        <w:t xml:space="preserve">После завершения рассмотрения назначенное лицо составляет отчет, содержащий следующие элементы: описание обстоятельств, которые стали предметом внутреннего раскрытия </w:t>
      </w:r>
      <w:r w:rsidRPr="00C76FC4">
        <w:rPr>
          <w:rFonts w:ascii="Times New Roman" w:eastAsia="Times New Roman" w:hAnsi="Times New Roman" w:cs="Times New Roman"/>
          <w:sz w:val="28"/>
          <w:szCs w:val="28"/>
          <w:lang w:eastAsia="ru-RU"/>
        </w:rPr>
        <w:t>нарушений закона</w:t>
      </w:r>
      <w:r w:rsidRPr="00C76FC4">
        <w:rPr>
          <w:rFonts w:ascii="Times New Roman" w:eastAsia="Calibri" w:hAnsi="Times New Roman" w:cs="Times New Roman"/>
          <w:bCs/>
          <w:sz w:val="28"/>
          <w:szCs w:val="28"/>
        </w:rPr>
        <w:t xml:space="preserve">, включая  описание информации, доведенной до сведения работодателя посредством зарегистрированного сообщения, и, по обстоятельствам, представление выводов и рекомендаций, которые могут содержать ссылки на возможные меры защиты. </w:t>
      </w:r>
    </w:p>
    <w:p w14:paraId="6926B059" w14:textId="2F6F259B" w:rsidR="00937E13" w:rsidRDefault="00FE4B14" w:rsidP="007C0980">
      <w:pPr>
        <w:pStyle w:val="a3"/>
        <w:widowControl w:val="0"/>
        <w:numPr>
          <w:ilvl w:val="0"/>
          <w:numId w:val="16"/>
        </w:numPr>
        <w:tabs>
          <w:tab w:val="left" w:pos="709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FE4B14">
        <w:rPr>
          <w:rFonts w:ascii="Times New Roman" w:eastAsia="Calibri" w:hAnsi="Times New Roman" w:cs="Times New Roman"/>
          <w:bCs/>
          <w:sz w:val="28"/>
          <w:szCs w:val="28"/>
        </w:rPr>
        <w:t xml:space="preserve">Способ решения оповещения по неподкупности сообщается в письменном виде осведомителю по неподкупности в течение 5 дней после завершения рассмотрения раскрытия </w:t>
      </w:r>
      <w:r w:rsidRPr="00FE4B14">
        <w:rPr>
          <w:rFonts w:ascii="Times New Roman" w:eastAsia="Times New Roman" w:hAnsi="Times New Roman" w:cs="Times New Roman"/>
          <w:sz w:val="28"/>
          <w:szCs w:val="28"/>
          <w:lang w:eastAsia="ru-RU"/>
        </w:rPr>
        <w:t>нарушений закона</w:t>
      </w:r>
      <w:r w:rsidRPr="00FE4B14">
        <w:rPr>
          <w:rFonts w:ascii="Times New Roman" w:eastAsia="Calibri" w:hAnsi="Times New Roman" w:cs="Times New Roman"/>
          <w:bCs/>
          <w:sz w:val="28"/>
          <w:szCs w:val="28"/>
        </w:rPr>
        <w:t>.</w:t>
      </w:r>
    </w:p>
    <w:p w14:paraId="560274D0" w14:textId="77777777" w:rsidR="00FE4B14" w:rsidRDefault="00FE4B14" w:rsidP="00FE4B14">
      <w:pPr>
        <w:widowControl w:val="0"/>
        <w:tabs>
          <w:tab w:val="left" w:pos="709"/>
          <w:tab w:val="left" w:pos="993"/>
        </w:tabs>
        <w:autoSpaceDE w:val="0"/>
        <w:autoSpaceDN w:val="0"/>
        <w:adjustRightInd w:val="0"/>
        <w:rPr>
          <w:rFonts w:eastAsia="Calibri"/>
          <w:bCs/>
          <w:sz w:val="28"/>
          <w:szCs w:val="28"/>
        </w:rPr>
      </w:pPr>
    </w:p>
    <w:p w14:paraId="662E97B9" w14:textId="77777777" w:rsidR="005D5EE7" w:rsidRDefault="005D5EE7" w:rsidP="005D5EE7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76FC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Часть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2</w:t>
      </w:r>
    </w:p>
    <w:p w14:paraId="11FDE254" w14:textId="247F85CD" w:rsidR="005D5EE7" w:rsidRPr="00C76FC4" w:rsidRDefault="005D5EE7" w:rsidP="005D5EE7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C76FC4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Внешнее раскрытие </w:t>
      </w:r>
      <w:r w:rsidRPr="00C76FC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нарушений закона</w:t>
      </w:r>
      <w:r w:rsidRPr="00C76F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7645EFA2" w14:textId="77777777" w:rsidR="005D5EE7" w:rsidRDefault="005D5EE7" w:rsidP="005D5EE7">
      <w:pPr>
        <w:widowControl w:val="0"/>
        <w:autoSpaceDE w:val="0"/>
        <w:autoSpaceDN w:val="0"/>
        <w:adjustRightInd w:val="0"/>
        <w:rPr>
          <w:rFonts w:eastAsia="Calibri"/>
          <w:b/>
          <w:sz w:val="28"/>
          <w:szCs w:val="28"/>
        </w:rPr>
      </w:pPr>
      <w:r w:rsidRPr="00C76FC4">
        <w:rPr>
          <w:rFonts w:eastAsia="Calibri"/>
          <w:b/>
          <w:sz w:val="28"/>
          <w:szCs w:val="28"/>
        </w:rPr>
        <w:t xml:space="preserve">          </w:t>
      </w:r>
    </w:p>
    <w:p w14:paraId="53E06125" w14:textId="7407121C" w:rsidR="005D5EE7" w:rsidRPr="00C76FC4" w:rsidRDefault="005D5EE7" w:rsidP="005D5EE7">
      <w:pPr>
        <w:widowControl w:val="0"/>
        <w:autoSpaceDE w:val="0"/>
        <w:autoSpaceDN w:val="0"/>
        <w:adjustRightInd w:val="0"/>
        <w:rPr>
          <w:rFonts w:eastAsia="Calibri"/>
          <w:bCs/>
          <w:sz w:val="28"/>
          <w:szCs w:val="28"/>
        </w:rPr>
      </w:pPr>
      <w:r w:rsidRPr="00C76FC4">
        <w:rPr>
          <w:rFonts w:eastAsia="Calibri"/>
          <w:b/>
          <w:sz w:val="28"/>
          <w:szCs w:val="28"/>
        </w:rPr>
        <w:t>Статья 14.</w:t>
      </w:r>
      <w:r w:rsidRPr="00C76FC4">
        <w:rPr>
          <w:rFonts w:eastAsia="Calibri"/>
          <w:bCs/>
          <w:sz w:val="28"/>
          <w:szCs w:val="28"/>
        </w:rPr>
        <w:t xml:space="preserve"> Орган, ответственный за рассмотрение раскрытий </w:t>
      </w:r>
      <w:r w:rsidRPr="00C76FC4">
        <w:rPr>
          <w:sz w:val="28"/>
          <w:szCs w:val="28"/>
          <w:lang w:eastAsia="ru-RU"/>
        </w:rPr>
        <w:t xml:space="preserve">нарушений закона по внешним и публичным каналам сообщения </w:t>
      </w:r>
    </w:p>
    <w:p w14:paraId="61FB9DDC" w14:textId="77777777" w:rsidR="005D5EE7" w:rsidRPr="00C76FC4" w:rsidRDefault="005D5EE7" w:rsidP="007C0980">
      <w:pPr>
        <w:pStyle w:val="a3"/>
        <w:widowControl w:val="0"/>
        <w:numPr>
          <w:ilvl w:val="0"/>
          <w:numId w:val="18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C76FC4">
        <w:rPr>
          <w:rFonts w:ascii="Times New Roman" w:eastAsia="Calibri" w:hAnsi="Times New Roman" w:cs="Times New Roman"/>
          <w:bCs/>
          <w:sz w:val="28"/>
          <w:szCs w:val="28"/>
        </w:rPr>
        <w:t xml:space="preserve">Органом, ответственным за получение и рассмотрение внешних и публичных раскрытий </w:t>
      </w:r>
      <w:r w:rsidRPr="00C76F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нарушений закона, является </w:t>
      </w:r>
      <w:r w:rsidRPr="00C76FC4">
        <w:rPr>
          <w:rFonts w:ascii="Times New Roman" w:eastAsia="Calibri" w:hAnsi="Times New Roman" w:cs="Times New Roman"/>
          <w:bCs/>
          <w:sz w:val="28"/>
          <w:szCs w:val="28"/>
        </w:rPr>
        <w:t xml:space="preserve">Национальный центр по борьбе с коррупцией, в пределах сферы компетенции.  В случаях, когда раскрытие </w:t>
      </w:r>
      <w:r w:rsidRPr="00C76F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нарушений закона выходит за пределы компетенции Национального центра </w:t>
      </w:r>
      <w:r w:rsidRPr="00C76FC4">
        <w:rPr>
          <w:rFonts w:ascii="Times New Roman" w:eastAsia="Calibri" w:hAnsi="Times New Roman" w:cs="Times New Roman"/>
          <w:bCs/>
          <w:sz w:val="28"/>
          <w:szCs w:val="28"/>
        </w:rPr>
        <w:t>по борьбе с коррупцией, они должны передаваться на рассмотрение другим публичным органам, согласно компетенции, в течение 3 рабочих дней со дня регистрации раскрытия в Журнале</w:t>
      </w:r>
      <w:r w:rsidRPr="00C76FC4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C76FC4">
        <w:rPr>
          <w:rFonts w:ascii="Times New Roman" w:eastAsia="Calibri" w:hAnsi="Times New Roman" w:cs="Times New Roman"/>
          <w:bCs/>
          <w:sz w:val="28"/>
          <w:szCs w:val="28"/>
        </w:rPr>
        <w:t xml:space="preserve"> с соблюдением конфиденциальности. </w:t>
      </w:r>
    </w:p>
    <w:p w14:paraId="0CE3DD76" w14:textId="77777777" w:rsidR="005D5EE7" w:rsidRPr="00C76FC4" w:rsidRDefault="005D5EE7" w:rsidP="007C0980">
      <w:pPr>
        <w:pStyle w:val="a3"/>
        <w:widowControl w:val="0"/>
        <w:numPr>
          <w:ilvl w:val="0"/>
          <w:numId w:val="18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C76FC4">
        <w:rPr>
          <w:rFonts w:ascii="Times New Roman" w:eastAsia="Calibri" w:hAnsi="Times New Roman" w:cs="Times New Roman"/>
          <w:bCs/>
          <w:sz w:val="28"/>
          <w:szCs w:val="28"/>
        </w:rPr>
        <w:t xml:space="preserve">Национальный центр по борьбе с коррупцией, в качестве органа, ответственного за рассмотрение внешних раскрытий </w:t>
      </w:r>
      <w:r w:rsidRPr="00C76FC4">
        <w:rPr>
          <w:rFonts w:ascii="Times New Roman" w:eastAsia="Times New Roman" w:hAnsi="Times New Roman" w:cs="Times New Roman"/>
          <w:sz w:val="28"/>
          <w:szCs w:val="28"/>
          <w:lang w:eastAsia="ru-RU"/>
        </w:rPr>
        <w:t>нарушений закона</w:t>
      </w:r>
      <w:r w:rsidRPr="00C76FC4">
        <w:rPr>
          <w:rFonts w:ascii="Times New Roman" w:eastAsia="Calibri" w:hAnsi="Times New Roman" w:cs="Times New Roman"/>
          <w:bCs/>
          <w:sz w:val="28"/>
          <w:szCs w:val="28"/>
        </w:rPr>
        <w:t>:</w:t>
      </w:r>
    </w:p>
    <w:p w14:paraId="1CB3B7DC" w14:textId="77777777" w:rsidR="005D5EE7" w:rsidRPr="00C76FC4" w:rsidRDefault="005D5EE7" w:rsidP="007C0980">
      <w:pPr>
        <w:pStyle w:val="a3"/>
        <w:widowControl w:val="0"/>
        <w:numPr>
          <w:ilvl w:val="0"/>
          <w:numId w:val="19"/>
        </w:numPr>
        <w:tabs>
          <w:tab w:val="left" w:pos="993"/>
          <w:tab w:val="left" w:pos="127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C76FC4">
        <w:rPr>
          <w:rFonts w:ascii="Times New Roman" w:eastAsia="Calibri" w:hAnsi="Times New Roman" w:cs="Times New Roman"/>
          <w:bCs/>
          <w:sz w:val="28"/>
          <w:szCs w:val="28"/>
        </w:rPr>
        <w:t>назначает лицо или подразделения, ответственные за получение оповещений по неподкупности и выполнение последующих действий;</w:t>
      </w:r>
    </w:p>
    <w:p w14:paraId="35A12B0B" w14:textId="77777777" w:rsidR="005D5EE7" w:rsidRPr="00C76FC4" w:rsidRDefault="005D5EE7" w:rsidP="007C0980">
      <w:pPr>
        <w:pStyle w:val="a3"/>
        <w:widowControl w:val="0"/>
        <w:numPr>
          <w:ilvl w:val="0"/>
          <w:numId w:val="19"/>
        </w:numPr>
        <w:tabs>
          <w:tab w:val="left" w:pos="993"/>
          <w:tab w:val="left" w:pos="127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C76FC4">
        <w:rPr>
          <w:rFonts w:ascii="Times New Roman" w:eastAsia="Calibri" w:hAnsi="Times New Roman" w:cs="Times New Roman"/>
          <w:bCs/>
          <w:sz w:val="28"/>
          <w:szCs w:val="28"/>
        </w:rPr>
        <w:t>обеспечивает обучение назначенных лиц решению оповещений по неподкупности;</w:t>
      </w:r>
    </w:p>
    <w:p w14:paraId="02FD20B6" w14:textId="77777777" w:rsidR="005D5EE7" w:rsidRPr="00C76FC4" w:rsidRDefault="005D5EE7" w:rsidP="007C0980">
      <w:pPr>
        <w:pStyle w:val="a3"/>
        <w:widowControl w:val="0"/>
        <w:numPr>
          <w:ilvl w:val="0"/>
          <w:numId w:val="19"/>
        </w:numPr>
        <w:tabs>
          <w:tab w:val="left" w:pos="993"/>
          <w:tab w:val="left" w:pos="127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C76FC4">
        <w:rPr>
          <w:rFonts w:ascii="Times New Roman" w:eastAsia="Calibri" w:hAnsi="Times New Roman" w:cs="Times New Roman"/>
          <w:bCs/>
          <w:sz w:val="28"/>
          <w:szCs w:val="28"/>
        </w:rPr>
        <w:t xml:space="preserve">вводит Журнал раскрытий </w:t>
      </w:r>
      <w:r w:rsidRPr="00C76FC4">
        <w:rPr>
          <w:rFonts w:ascii="Times New Roman" w:eastAsia="Times New Roman" w:hAnsi="Times New Roman" w:cs="Times New Roman"/>
          <w:sz w:val="28"/>
          <w:szCs w:val="28"/>
          <w:lang w:eastAsia="ru-RU"/>
        </w:rPr>
        <w:t>нарушений закона</w:t>
      </w:r>
      <w:r w:rsidRPr="00C76FC4">
        <w:rPr>
          <w:rFonts w:ascii="Times New Roman" w:eastAsia="Calibri" w:hAnsi="Times New Roman" w:cs="Times New Roman"/>
          <w:bCs/>
          <w:sz w:val="28"/>
          <w:szCs w:val="28"/>
        </w:rPr>
        <w:t>;</w:t>
      </w:r>
    </w:p>
    <w:p w14:paraId="43DCA62E" w14:textId="77777777" w:rsidR="005D5EE7" w:rsidRPr="00C76FC4" w:rsidRDefault="005D5EE7" w:rsidP="007C0980">
      <w:pPr>
        <w:pStyle w:val="a3"/>
        <w:widowControl w:val="0"/>
        <w:numPr>
          <w:ilvl w:val="0"/>
          <w:numId w:val="19"/>
        </w:numPr>
        <w:tabs>
          <w:tab w:val="left" w:pos="993"/>
          <w:tab w:val="left" w:pos="127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C76FC4">
        <w:rPr>
          <w:rFonts w:ascii="Times New Roman" w:eastAsia="Calibri" w:hAnsi="Times New Roman" w:cs="Times New Roman"/>
          <w:bCs/>
          <w:sz w:val="28"/>
          <w:szCs w:val="28"/>
        </w:rPr>
        <w:t>обеспечивает продвижение и функционирование национальной антикоррупционной линии;</w:t>
      </w:r>
    </w:p>
    <w:p w14:paraId="02E0182C" w14:textId="77777777" w:rsidR="005D5EE7" w:rsidRPr="00C76FC4" w:rsidRDefault="005D5EE7" w:rsidP="007C0980">
      <w:pPr>
        <w:pStyle w:val="a3"/>
        <w:widowControl w:val="0"/>
        <w:numPr>
          <w:ilvl w:val="0"/>
          <w:numId w:val="19"/>
        </w:numPr>
        <w:tabs>
          <w:tab w:val="left" w:pos="993"/>
          <w:tab w:val="left" w:pos="127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C76FC4">
        <w:rPr>
          <w:rFonts w:ascii="Times New Roman" w:eastAsia="Calibri" w:hAnsi="Times New Roman" w:cs="Times New Roman"/>
          <w:bCs/>
          <w:sz w:val="28"/>
          <w:szCs w:val="28"/>
        </w:rPr>
        <w:t xml:space="preserve">регистрирует раскрытия </w:t>
      </w:r>
      <w:r w:rsidRPr="00C76FC4">
        <w:rPr>
          <w:rFonts w:ascii="Times New Roman" w:eastAsia="Times New Roman" w:hAnsi="Times New Roman" w:cs="Times New Roman"/>
          <w:sz w:val="28"/>
          <w:szCs w:val="28"/>
          <w:lang w:eastAsia="ru-RU"/>
        </w:rPr>
        <w:t>нарушений закона, полученные устно</w:t>
      </w:r>
      <w:r w:rsidRPr="00C76FC4">
        <w:rPr>
          <w:rFonts w:ascii="Times New Roman" w:eastAsia="Calibri" w:hAnsi="Times New Roman" w:cs="Times New Roman"/>
          <w:bCs/>
          <w:sz w:val="28"/>
          <w:szCs w:val="28"/>
        </w:rPr>
        <w:t xml:space="preserve"> или в письменном виде, через электронную систему раскрытия онлайн, через национальную антикоррупционную линию или при личной встрече по запросу работника;</w:t>
      </w:r>
    </w:p>
    <w:p w14:paraId="6A0BF1DA" w14:textId="77777777" w:rsidR="005D5EE7" w:rsidRPr="00C76FC4" w:rsidRDefault="005D5EE7" w:rsidP="007C0980">
      <w:pPr>
        <w:pStyle w:val="a3"/>
        <w:widowControl w:val="0"/>
        <w:numPr>
          <w:ilvl w:val="0"/>
          <w:numId w:val="19"/>
        </w:numPr>
        <w:tabs>
          <w:tab w:val="left" w:pos="993"/>
          <w:tab w:val="left" w:pos="127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proofErr w:type="gramStart"/>
      <w:r w:rsidRPr="00C76FC4">
        <w:rPr>
          <w:rFonts w:ascii="Times New Roman" w:eastAsia="Calibri" w:hAnsi="Times New Roman" w:cs="Times New Roman"/>
          <w:bCs/>
          <w:sz w:val="28"/>
          <w:szCs w:val="28"/>
        </w:rPr>
        <w:t xml:space="preserve">рассматривает раскрытия </w:t>
      </w:r>
      <w:r w:rsidRPr="00C76F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нарушений закона </w:t>
      </w:r>
      <w:r w:rsidRPr="00C76FC4">
        <w:rPr>
          <w:rFonts w:ascii="Times New Roman" w:eastAsia="Calibri" w:hAnsi="Times New Roman" w:cs="Times New Roman"/>
          <w:bCs/>
          <w:sz w:val="28"/>
          <w:szCs w:val="28"/>
        </w:rPr>
        <w:t xml:space="preserve">или оповещения по неподкупности, касающиеся проявлений коррупции, и сообщает  в письменном виде осведомителю по неподкупности о результате рассмотрения в течение не более 3 месяцев со дня подтверждения получения внешнего раскрытия </w:t>
      </w:r>
      <w:r w:rsidRPr="00C76FC4">
        <w:rPr>
          <w:rFonts w:ascii="Times New Roman" w:eastAsia="Times New Roman" w:hAnsi="Times New Roman" w:cs="Times New Roman"/>
          <w:sz w:val="28"/>
          <w:szCs w:val="28"/>
          <w:lang w:eastAsia="ru-RU"/>
        </w:rPr>
        <w:t>нарушений закона</w:t>
      </w:r>
      <w:r w:rsidRPr="00C76FC4">
        <w:rPr>
          <w:rFonts w:ascii="Times New Roman" w:eastAsia="Calibri" w:hAnsi="Times New Roman" w:cs="Times New Roman"/>
          <w:bCs/>
          <w:sz w:val="28"/>
          <w:szCs w:val="28"/>
        </w:rPr>
        <w:t>, с возможностью продления этого срока, в случае необходимости, еще на 3 месяца, с соответствующим уведомлением осведомителя по неподкупности;</w:t>
      </w:r>
      <w:proofErr w:type="gramEnd"/>
    </w:p>
    <w:p w14:paraId="674A15EE" w14:textId="77777777" w:rsidR="005D5EE7" w:rsidRPr="00C76FC4" w:rsidRDefault="005D5EE7" w:rsidP="007C0980">
      <w:pPr>
        <w:pStyle w:val="a3"/>
        <w:widowControl w:val="0"/>
        <w:numPr>
          <w:ilvl w:val="0"/>
          <w:numId w:val="19"/>
        </w:numPr>
        <w:tabs>
          <w:tab w:val="left" w:pos="993"/>
          <w:tab w:val="left" w:pos="127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C76FC4">
        <w:rPr>
          <w:rFonts w:ascii="Times New Roman" w:eastAsia="Calibri" w:hAnsi="Times New Roman" w:cs="Times New Roman"/>
          <w:bCs/>
          <w:sz w:val="28"/>
          <w:szCs w:val="28"/>
        </w:rPr>
        <w:t>поддерживает контакт с работником в целях запроса дополнительной информации, при необходимости, и сведений о решении и последующих мерах;</w:t>
      </w:r>
    </w:p>
    <w:p w14:paraId="20384539" w14:textId="77777777" w:rsidR="005D5EE7" w:rsidRPr="00C76FC4" w:rsidRDefault="005D5EE7" w:rsidP="007C0980">
      <w:pPr>
        <w:pStyle w:val="a3"/>
        <w:widowControl w:val="0"/>
        <w:numPr>
          <w:ilvl w:val="0"/>
          <w:numId w:val="19"/>
        </w:numPr>
        <w:tabs>
          <w:tab w:val="left" w:pos="993"/>
          <w:tab w:val="left" w:pos="127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C76FC4">
        <w:rPr>
          <w:rFonts w:ascii="Times New Roman" w:eastAsia="Calibri" w:hAnsi="Times New Roman" w:cs="Times New Roman"/>
          <w:bCs/>
          <w:sz w:val="28"/>
          <w:szCs w:val="28"/>
        </w:rPr>
        <w:t>выполняет последующие меры усердно и в условиях безопасности, чтобы обеспечить личную конфиденциальность  лица, которое осуществляет сообщение, и любого третьего лица, указанного в сообщении, и воспрепятствовать доступу к ней неуполномоченных работников;</w:t>
      </w:r>
    </w:p>
    <w:p w14:paraId="29C4558E" w14:textId="77777777" w:rsidR="005D5EE7" w:rsidRPr="00C76FC4" w:rsidRDefault="005D5EE7" w:rsidP="007C0980">
      <w:pPr>
        <w:pStyle w:val="a3"/>
        <w:widowControl w:val="0"/>
        <w:numPr>
          <w:ilvl w:val="0"/>
          <w:numId w:val="19"/>
        </w:numPr>
        <w:tabs>
          <w:tab w:val="left" w:pos="993"/>
          <w:tab w:val="left" w:pos="127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C76FC4">
        <w:rPr>
          <w:rFonts w:ascii="Times New Roman" w:eastAsia="Calibri" w:hAnsi="Times New Roman" w:cs="Times New Roman"/>
          <w:bCs/>
          <w:sz w:val="28"/>
          <w:szCs w:val="28"/>
        </w:rPr>
        <w:t xml:space="preserve">передает в течение 3 рабочих дней со дня регистрации раскрытия </w:t>
      </w:r>
      <w:r w:rsidRPr="00C76FC4">
        <w:rPr>
          <w:rFonts w:ascii="Times New Roman" w:eastAsia="Times New Roman" w:hAnsi="Times New Roman" w:cs="Times New Roman"/>
          <w:sz w:val="28"/>
          <w:szCs w:val="28"/>
          <w:lang w:eastAsia="ru-RU"/>
        </w:rPr>
        <w:t>нарушений закона,</w:t>
      </w:r>
      <w:r w:rsidRPr="00C76FC4">
        <w:rPr>
          <w:rFonts w:ascii="Times New Roman" w:eastAsia="Calibri" w:hAnsi="Times New Roman" w:cs="Times New Roman"/>
          <w:bCs/>
          <w:sz w:val="28"/>
          <w:szCs w:val="28"/>
        </w:rPr>
        <w:t xml:space="preserve"> с соблюдением гарантий конфиденциальности и неподкупности, другим публичным органам, согласно компетенции, раскрытия</w:t>
      </w:r>
      <w:r w:rsidRPr="00C76F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нарушений </w:t>
      </w:r>
      <w:proofErr w:type="gramStart"/>
      <w:r w:rsidRPr="00C76FC4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закона</w:t>
      </w:r>
      <w:r w:rsidRPr="00C76FC4">
        <w:rPr>
          <w:rFonts w:ascii="Times New Roman" w:eastAsia="Calibri" w:hAnsi="Times New Roman" w:cs="Times New Roman"/>
          <w:bCs/>
          <w:sz w:val="28"/>
          <w:szCs w:val="28"/>
        </w:rPr>
        <w:t xml:space="preserve"> по</w:t>
      </w:r>
      <w:proofErr w:type="gramEnd"/>
      <w:r w:rsidRPr="00C76FC4">
        <w:rPr>
          <w:rFonts w:ascii="Times New Roman" w:eastAsia="Calibri" w:hAnsi="Times New Roman" w:cs="Times New Roman"/>
          <w:bCs/>
          <w:sz w:val="28"/>
          <w:szCs w:val="28"/>
        </w:rPr>
        <w:t xml:space="preserve"> другим нарушениям закона, которые согласно закону не входят в его компетенцию;</w:t>
      </w:r>
    </w:p>
    <w:p w14:paraId="31CA780D" w14:textId="77777777" w:rsidR="005D5EE7" w:rsidRDefault="005D5EE7" w:rsidP="007C0980">
      <w:pPr>
        <w:pStyle w:val="a3"/>
        <w:widowControl w:val="0"/>
        <w:numPr>
          <w:ilvl w:val="0"/>
          <w:numId w:val="19"/>
        </w:numPr>
        <w:tabs>
          <w:tab w:val="left" w:pos="993"/>
          <w:tab w:val="left" w:pos="127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C76FC4">
        <w:rPr>
          <w:rFonts w:ascii="Times New Roman" w:eastAsia="Calibri" w:hAnsi="Times New Roman" w:cs="Times New Roman"/>
          <w:bCs/>
          <w:sz w:val="28"/>
          <w:szCs w:val="28"/>
        </w:rPr>
        <w:t xml:space="preserve">разбирается и регистрирует публично обнародованные раскрытия </w:t>
      </w:r>
      <w:r w:rsidRPr="00C76FC4">
        <w:rPr>
          <w:rFonts w:ascii="Times New Roman" w:eastAsia="Times New Roman" w:hAnsi="Times New Roman" w:cs="Times New Roman"/>
          <w:sz w:val="28"/>
          <w:szCs w:val="28"/>
          <w:lang w:eastAsia="ru-RU"/>
        </w:rPr>
        <w:t>нарушений закона</w:t>
      </w:r>
      <w:r w:rsidRPr="00C76FC4">
        <w:rPr>
          <w:rFonts w:ascii="Times New Roman" w:eastAsia="Calibri" w:hAnsi="Times New Roman" w:cs="Times New Roman"/>
          <w:bCs/>
          <w:sz w:val="28"/>
          <w:szCs w:val="28"/>
        </w:rPr>
        <w:t>, ставящие под угрозу охраняемые законом интересы.</w:t>
      </w:r>
    </w:p>
    <w:p w14:paraId="43534749" w14:textId="3F6C4B3C" w:rsidR="00FE4B14" w:rsidRDefault="005D5EE7" w:rsidP="005D5EE7">
      <w:pPr>
        <w:pStyle w:val="a3"/>
        <w:widowControl w:val="0"/>
        <w:tabs>
          <w:tab w:val="left" w:pos="993"/>
          <w:tab w:val="left" w:pos="127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5D5EE7">
        <w:rPr>
          <w:rFonts w:ascii="Times New Roman" w:eastAsia="Calibri" w:hAnsi="Times New Roman" w:cs="Times New Roman"/>
          <w:bCs/>
          <w:sz w:val="28"/>
          <w:szCs w:val="28"/>
        </w:rPr>
        <w:t>(3)</w:t>
      </w:r>
      <w:r w:rsidRPr="005D5EE7">
        <w:rPr>
          <w:rFonts w:eastAsia="Calibri"/>
          <w:bCs/>
          <w:sz w:val="28"/>
          <w:szCs w:val="28"/>
        </w:rPr>
        <w:t xml:space="preserve"> </w:t>
      </w:r>
      <w:r w:rsidRPr="005D5EE7">
        <w:rPr>
          <w:rFonts w:ascii="Times New Roman" w:eastAsia="Calibri" w:hAnsi="Times New Roman" w:cs="Times New Roman"/>
          <w:bCs/>
          <w:sz w:val="28"/>
          <w:szCs w:val="28"/>
        </w:rPr>
        <w:t>Если на основании оповещения по неподкупности возбуждается дело о правонарушении или уголовное дело, осведомителю по неподкупности сообщается, что оповещение по неподкупности будет рассмотрено в порядке, предусмотренном Кодексом о правонарушениях или Уголовно-процессуальным кодексом.</w:t>
      </w:r>
    </w:p>
    <w:p w14:paraId="1AD1799E" w14:textId="77777777" w:rsidR="00767D9C" w:rsidRDefault="00767D9C" w:rsidP="005D5EE7">
      <w:pPr>
        <w:pStyle w:val="a3"/>
        <w:widowControl w:val="0"/>
        <w:tabs>
          <w:tab w:val="left" w:pos="993"/>
          <w:tab w:val="left" w:pos="127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14:paraId="335AC465" w14:textId="77777777" w:rsidR="00767D9C" w:rsidRPr="00C76FC4" w:rsidRDefault="00767D9C" w:rsidP="00767D9C">
      <w:pPr>
        <w:widowControl w:val="0"/>
        <w:autoSpaceDE w:val="0"/>
        <w:autoSpaceDN w:val="0"/>
        <w:adjustRightInd w:val="0"/>
        <w:rPr>
          <w:rFonts w:eastAsia="Calibri"/>
          <w:bCs/>
          <w:sz w:val="28"/>
          <w:szCs w:val="28"/>
        </w:rPr>
      </w:pPr>
      <w:r w:rsidRPr="00C76FC4">
        <w:rPr>
          <w:rFonts w:eastAsia="Calibri"/>
          <w:b/>
          <w:sz w:val="28"/>
          <w:szCs w:val="28"/>
        </w:rPr>
        <w:t xml:space="preserve">Статья 15. </w:t>
      </w:r>
      <w:r w:rsidRPr="00C76FC4">
        <w:rPr>
          <w:rFonts w:eastAsia="Calibri"/>
          <w:bCs/>
          <w:sz w:val="28"/>
          <w:szCs w:val="28"/>
        </w:rPr>
        <w:t xml:space="preserve">Регистрация внешних раскрытий </w:t>
      </w:r>
      <w:r w:rsidRPr="00C76FC4">
        <w:rPr>
          <w:sz w:val="28"/>
          <w:szCs w:val="28"/>
          <w:lang w:eastAsia="ru-RU"/>
        </w:rPr>
        <w:t>нарушений закона</w:t>
      </w:r>
      <w:r w:rsidRPr="00C76FC4">
        <w:rPr>
          <w:rFonts w:eastAsia="Calibri"/>
          <w:bCs/>
          <w:sz w:val="28"/>
          <w:szCs w:val="28"/>
        </w:rPr>
        <w:t xml:space="preserve"> и выполнение последующих действий</w:t>
      </w:r>
    </w:p>
    <w:p w14:paraId="3C2D13C2" w14:textId="77777777" w:rsidR="00767D9C" w:rsidRPr="00C76FC4" w:rsidRDefault="00767D9C" w:rsidP="007C0980">
      <w:pPr>
        <w:pStyle w:val="a3"/>
        <w:widowControl w:val="0"/>
        <w:numPr>
          <w:ilvl w:val="0"/>
          <w:numId w:val="20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C76FC4">
        <w:rPr>
          <w:rFonts w:ascii="Times New Roman" w:eastAsia="Calibri" w:hAnsi="Times New Roman" w:cs="Times New Roman"/>
          <w:bCs/>
          <w:sz w:val="28"/>
          <w:szCs w:val="28"/>
        </w:rPr>
        <w:t>Для регистрации в Журнале</w:t>
      </w:r>
      <w:r w:rsidRPr="00C76F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признания оповещением по неподкупности</w:t>
      </w:r>
      <w:r w:rsidRPr="00C76FC4">
        <w:rPr>
          <w:rFonts w:ascii="Times New Roman" w:eastAsia="Calibri" w:hAnsi="Times New Roman" w:cs="Times New Roman"/>
          <w:bCs/>
          <w:sz w:val="28"/>
          <w:szCs w:val="28"/>
        </w:rPr>
        <w:t xml:space="preserve">, внешнее раскрытие </w:t>
      </w:r>
      <w:r w:rsidRPr="00C76FC4">
        <w:rPr>
          <w:rFonts w:ascii="Times New Roman" w:eastAsia="Times New Roman" w:hAnsi="Times New Roman" w:cs="Times New Roman"/>
          <w:sz w:val="28"/>
          <w:szCs w:val="28"/>
          <w:lang w:eastAsia="ru-RU"/>
        </w:rPr>
        <w:t>нарушений закона должно отвечать следующим условиям</w:t>
      </w:r>
      <w:r w:rsidRPr="00C76FC4">
        <w:rPr>
          <w:rFonts w:ascii="Times New Roman" w:eastAsia="Calibri" w:hAnsi="Times New Roman" w:cs="Times New Roman"/>
          <w:bCs/>
          <w:sz w:val="28"/>
          <w:szCs w:val="28"/>
        </w:rPr>
        <w:t>:</w:t>
      </w:r>
    </w:p>
    <w:p w14:paraId="285BD4BE" w14:textId="77777777" w:rsidR="00767D9C" w:rsidRPr="00C76FC4" w:rsidRDefault="00767D9C" w:rsidP="007C0980">
      <w:pPr>
        <w:pStyle w:val="a3"/>
        <w:widowControl w:val="0"/>
        <w:numPr>
          <w:ilvl w:val="0"/>
          <w:numId w:val="2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C76FC4">
        <w:rPr>
          <w:rFonts w:ascii="Times New Roman" w:eastAsia="Calibri" w:hAnsi="Times New Roman" w:cs="Times New Roman"/>
          <w:bCs/>
          <w:sz w:val="28"/>
          <w:szCs w:val="28"/>
        </w:rPr>
        <w:t xml:space="preserve">быть сообщено по внешним каналам раскрытия </w:t>
      </w:r>
      <w:r w:rsidRPr="00C76F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нарушений закона </w:t>
      </w:r>
      <w:r w:rsidRPr="00C76FC4">
        <w:rPr>
          <w:rFonts w:ascii="Times New Roman" w:eastAsia="Calibri" w:hAnsi="Times New Roman" w:cs="Times New Roman"/>
          <w:bCs/>
          <w:sz w:val="28"/>
          <w:szCs w:val="28"/>
        </w:rPr>
        <w:t>(сообщено внешнему органу по рассмотрению);</w:t>
      </w:r>
    </w:p>
    <w:p w14:paraId="65FD39A3" w14:textId="77777777" w:rsidR="00767D9C" w:rsidRPr="00C76FC4" w:rsidRDefault="00767D9C" w:rsidP="007C0980">
      <w:pPr>
        <w:pStyle w:val="a3"/>
        <w:widowControl w:val="0"/>
        <w:numPr>
          <w:ilvl w:val="0"/>
          <w:numId w:val="2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C76FC4">
        <w:rPr>
          <w:rFonts w:ascii="Times New Roman" w:eastAsia="Calibri" w:hAnsi="Times New Roman" w:cs="Times New Roman"/>
          <w:bCs/>
          <w:sz w:val="28"/>
          <w:szCs w:val="28"/>
        </w:rPr>
        <w:t>должно быть произведено работником публичного или частного субъекта;</w:t>
      </w:r>
    </w:p>
    <w:p w14:paraId="3E992065" w14:textId="77777777" w:rsidR="00767D9C" w:rsidRPr="00C76FC4" w:rsidRDefault="00767D9C" w:rsidP="007C0980">
      <w:pPr>
        <w:pStyle w:val="a3"/>
        <w:widowControl w:val="0"/>
        <w:numPr>
          <w:ilvl w:val="0"/>
          <w:numId w:val="2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C76FC4">
        <w:rPr>
          <w:rFonts w:ascii="Times New Roman" w:eastAsia="Calibri" w:hAnsi="Times New Roman" w:cs="Times New Roman"/>
          <w:bCs/>
          <w:sz w:val="28"/>
          <w:szCs w:val="28"/>
        </w:rPr>
        <w:t>информация должна быть получена в профессиональном контексте;</w:t>
      </w:r>
    </w:p>
    <w:p w14:paraId="137C980A" w14:textId="77777777" w:rsidR="00767D9C" w:rsidRPr="00C76FC4" w:rsidRDefault="00767D9C" w:rsidP="007C0980">
      <w:pPr>
        <w:pStyle w:val="a3"/>
        <w:widowControl w:val="0"/>
        <w:numPr>
          <w:ilvl w:val="0"/>
          <w:numId w:val="2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C76FC4">
        <w:rPr>
          <w:rFonts w:ascii="Times New Roman" w:eastAsia="Calibri" w:hAnsi="Times New Roman" w:cs="Times New Roman"/>
          <w:bCs/>
          <w:sz w:val="28"/>
          <w:szCs w:val="28"/>
        </w:rPr>
        <w:t>сообщенные обстоятельства должны быть нарушением закона.</w:t>
      </w:r>
    </w:p>
    <w:p w14:paraId="2DE166D7" w14:textId="77777777" w:rsidR="00767D9C" w:rsidRPr="00C76FC4" w:rsidRDefault="00767D9C" w:rsidP="007C0980">
      <w:pPr>
        <w:pStyle w:val="a3"/>
        <w:widowControl w:val="0"/>
        <w:numPr>
          <w:ilvl w:val="0"/>
          <w:numId w:val="20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C76FC4">
        <w:rPr>
          <w:rFonts w:ascii="Times New Roman" w:eastAsia="Calibri" w:hAnsi="Times New Roman" w:cs="Times New Roman"/>
          <w:bCs/>
          <w:sz w:val="28"/>
          <w:szCs w:val="28"/>
        </w:rPr>
        <w:t xml:space="preserve">Регистрация внешних раскрытий </w:t>
      </w:r>
      <w:r w:rsidRPr="00C76F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нарушений закона в Журнале дает сообщившему </w:t>
      </w:r>
      <w:r w:rsidRPr="00C76FC4">
        <w:rPr>
          <w:rFonts w:ascii="Times New Roman" w:eastAsia="Calibri" w:hAnsi="Times New Roman" w:cs="Times New Roman"/>
          <w:bCs/>
          <w:sz w:val="28"/>
          <w:szCs w:val="28"/>
        </w:rPr>
        <w:t xml:space="preserve">работнику статус осведомителя по неподкупности. </w:t>
      </w:r>
    </w:p>
    <w:p w14:paraId="3B330A37" w14:textId="77777777" w:rsidR="00767D9C" w:rsidRPr="00C76FC4" w:rsidRDefault="00767D9C" w:rsidP="007C0980">
      <w:pPr>
        <w:pStyle w:val="a3"/>
        <w:widowControl w:val="0"/>
        <w:numPr>
          <w:ilvl w:val="0"/>
          <w:numId w:val="20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C76FC4">
        <w:rPr>
          <w:rFonts w:ascii="Times New Roman" w:eastAsia="Calibri" w:hAnsi="Times New Roman" w:cs="Times New Roman"/>
          <w:bCs/>
          <w:sz w:val="28"/>
          <w:szCs w:val="28"/>
        </w:rPr>
        <w:t xml:space="preserve">После регистрации внешних раскрытий </w:t>
      </w:r>
      <w:r w:rsidRPr="00C76F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нарушений закона в Журнале </w:t>
      </w:r>
      <w:r w:rsidRPr="00C76FC4">
        <w:rPr>
          <w:rFonts w:ascii="Times New Roman" w:eastAsia="Calibri" w:hAnsi="Times New Roman" w:cs="Times New Roman"/>
          <w:bCs/>
          <w:sz w:val="28"/>
          <w:szCs w:val="28"/>
        </w:rPr>
        <w:t xml:space="preserve"> сообщившему работнику сообщаются следующие детали:</w:t>
      </w:r>
    </w:p>
    <w:p w14:paraId="301BBE17" w14:textId="77777777" w:rsidR="00767D9C" w:rsidRPr="00C76FC4" w:rsidRDefault="00767D9C" w:rsidP="007C0980">
      <w:pPr>
        <w:pStyle w:val="a3"/>
        <w:widowControl w:val="0"/>
        <w:numPr>
          <w:ilvl w:val="0"/>
          <w:numId w:val="22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C76FC4">
        <w:rPr>
          <w:rFonts w:ascii="Times New Roman" w:eastAsia="Calibri" w:hAnsi="Times New Roman" w:cs="Times New Roman"/>
          <w:sz w:val="28"/>
          <w:szCs w:val="28"/>
        </w:rPr>
        <w:t xml:space="preserve">в случае подачи в письменном виде  раскрытия </w:t>
      </w:r>
      <w:r w:rsidRPr="00C76F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нарушений закона </w:t>
      </w:r>
      <w:r w:rsidRPr="00C76FC4">
        <w:rPr>
          <w:rFonts w:ascii="Times New Roman" w:eastAsia="Calibri" w:hAnsi="Times New Roman" w:cs="Times New Roman"/>
          <w:bCs/>
          <w:sz w:val="28"/>
          <w:szCs w:val="28"/>
        </w:rPr>
        <w:t>– письменное подтверждение, в течение не более 5 рабочих дней, регистрации в Журнале</w:t>
      </w:r>
      <w:r w:rsidRPr="00C76F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начале рассмотрения </w:t>
      </w:r>
      <w:r w:rsidRPr="00C76FC4">
        <w:rPr>
          <w:rFonts w:ascii="Times New Roman" w:eastAsia="Calibri" w:hAnsi="Times New Roman" w:cs="Times New Roman"/>
          <w:bCs/>
          <w:sz w:val="28"/>
          <w:szCs w:val="28"/>
        </w:rPr>
        <w:t>обстоятельств, описанных в оповещении по неподкупности, и сроке его уведомления о результатах рассмотрения;</w:t>
      </w:r>
    </w:p>
    <w:p w14:paraId="33585797" w14:textId="77777777" w:rsidR="00767D9C" w:rsidRPr="00C76FC4" w:rsidRDefault="00767D9C" w:rsidP="007C0980">
      <w:pPr>
        <w:pStyle w:val="a3"/>
        <w:widowControl w:val="0"/>
        <w:numPr>
          <w:ilvl w:val="0"/>
          <w:numId w:val="22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C76FC4">
        <w:rPr>
          <w:rFonts w:ascii="Times New Roman" w:eastAsia="Calibri" w:hAnsi="Times New Roman" w:cs="Times New Roman"/>
          <w:sz w:val="28"/>
          <w:szCs w:val="28"/>
        </w:rPr>
        <w:t xml:space="preserve">в случае устного сообщения раскрытия нарушений закона </w:t>
      </w:r>
      <w:r w:rsidRPr="00C76FC4">
        <w:rPr>
          <w:rFonts w:ascii="Times New Roman" w:eastAsia="Calibri" w:hAnsi="Times New Roman" w:cs="Times New Roman"/>
          <w:bCs/>
          <w:sz w:val="28"/>
          <w:szCs w:val="28"/>
        </w:rPr>
        <w:t>– письменное подтверждение, в течение не более 5 рабочих дней, регистрации в Журнале;</w:t>
      </w:r>
    </w:p>
    <w:p w14:paraId="5F251086" w14:textId="77777777" w:rsidR="00767D9C" w:rsidRPr="00C76FC4" w:rsidRDefault="00767D9C" w:rsidP="007C0980">
      <w:pPr>
        <w:pStyle w:val="a3"/>
        <w:widowControl w:val="0"/>
        <w:numPr>
          <w:ilvl w:val="0"/>
          <w:numId w:val="22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C76FC4">
        <w:rPr>
          <w:rFonts w:ascii="Times New Roman" w:eastAsia="Calibri" w:hAnsi="Times New Roman" w:cs="Times New Roman"/>
          <w:sz w:val="28"/>
          <w:szCs w:val="28"/>
        </w:rPr>
        <w:t xml:space="preserve">в случае сообщения о раскрытии </w:t>
      </w:r>
      <w:r w:rsidRPr="00C76F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нарушений закона </w:t>
      </w:r>
      <w:r w:rsidRPr="00C76FC4">
        <w:rPr>
          <w:rFonts w:ascii="Times New Roman" w:eastAsia="Calibri" w:hAnsi="Times New Roman" w:cs="Times New Roman"/>
          <w:sz w:val="28"/>
          <w:szCs w:val="28"/>
        </w:rPr>
        <w:t>по телефону</w:t>
      </w:r>
      <w:r w:rsidRPr="00C76FC4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proofErr w:type="gramStart"/>
      <w:r w:rsidRPr="00C76FC4">
        <w:rPr>
          <w:rFonts w:ascii="Times New Roman" w:eastAsia="Calibri" w:hAnsi="Times New Roman" w:cs="Times New Roman"/>
          <w:bCs/>
          <w:sz w:val="28"/>
          <w:szCs w:val="28"/>
        </w:rPr>
        <w:t>–с</w:t>
      </w:r>
      <w:proofErr w:type="gramEnd"/>
      <w:r w:rsidRPr="00C76FC4">
        <w:rPr>
          <w:rFonts w:ascii="Times New Roman" w:eastAsia="Calibri" w:hAnsi="Times New Roman" w:cs="Times New Roman"/>
          <w:bCs/>
          <w:sz w:val="28"/>
          <w:szCs w:val="28"/>
        </w:rPr>
        <w:t>ообщение регистрационного номера звонка, о факте начала рассмотрения обстоятельств, описанных в оповещении по неподкупности, и сроке, в течение которого он может снова позвонить,   или, по обстоятельствам, когда оператор свяжется с ним по телефону (исходя из предпочтений лица, которое осуществляет сообщение), чтобы сообщить о результатах рассмотрения;</w:t>
      </w:r>
    </w:p>
    <w:p w14:paraId="2BF7C843" w14:textId="77777777" w:rsidR="00767D9C" w:rsidRPr="00C76FC4" w:rsidRDefault="00767D9C" w:rsidP="007C0980">
      <w:pPr>
        <w:pStyle w:val="a3"/>
        <w:widowControl w:val="0"/>
        <w:numPr>
          <w:ilvl w:val="0"/>
          <w:numId w:val="22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C76FC4">
        <w:rPr>
          <w:rFonts w:ascii="Times New Roman" w:eastAsia="Calibri" w:hAnsi="Times New Roman" w:cs="Times New Roman"/>
          <w:sz w:val="28"/>
          <w:szCs w:val="28"/>
        </w:rPr>
        <w:t xml:space="preserve">независимо от способа сообщения о раскрытии нарушений закона </w:t>
      </w:r>
      <w:r w:rsidRPr="00C76FC4">
        <w:rPr>
          <w:rFonts w:ascii="Times New Roman" w:eastAsia="Calibri" w:hAnsi="Times New Roman" w:cs="Times New Roman"/>
          <w:bCs/>
          <w:sz w:val="28"/>
          <w:szCs w:val="28"/>
        </w:rPr>
        <w:t>– соблюдение его личной конфиденциальности при рассмотрении переданного оповещения по неподкупности, за исключением случаев начала производств по уголовному делу или по делу о правонарушении, к участию в котором он привлекается в качестве свидетеля и просит защиты;</w:t>
      </w:r>
    </w:p>
    <w:p w14:paraId="5BCA752D" w14:textId="77777777" w:rsidR="00767D9C" w:rsidRPr="00C76FC4" w:rsidRDefault="00767D9C" w:rsidP="007C0980">
      <w:pPr>
        <w:pStyle w:val="a3"/>
        <w:widowControl w:val="0"/>
        <w:numPr>
          <w:ilvl w:val="0"/>
          <w:numId w:val="22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C76FC4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C76FC4">
        <w:rPr>
          <w:rFonts w:ascii="Times New Roman" w:eastAsia="Calibri" w:hAnsi="Times New Roman" w:cs="Times New Roman"/>
          <w:sz w:val="28"/>
          <w:szCs w:val="28"/>
        </w:rPr>
        <w:t>во всех случаях статус</w:t>
      </w:r>
      <w:r w:rsidRPr="00C76FC4">
        <w:rPr>
          <w:rFonts w:ascii="Times New Roman" w:eastAsia="Calibri" w:hAnsi="Times New Roman" w:cs="Times New Roman"/>
          <w:bCs/>
          <w:sz w:val="28"/>
          <w:szCs w:val="28"/>
        </w:rPr>
        <w:t xml:space="preserve"> осведомителя по неподкупности должен быть отозван, если в процессе рассмотрения устанавливается, что раскрытие </w:t>
      </w:r>
      <w:r w:rsidRPr="00C76FC4">
        <w:rPr>
          <w:rFonts w:ascii="Times New Roman" w:eastAsia="Times New Roman" w:hAnsi="Times New Roman" w:cs="Times New Roman"/>
          <w:sz w:val="28"/>
          <w:szCs w:val="28"/>
          <w:lang w:eastAsia="ru-RU"/>
        </w:rPr>
        <w:t>нарушений закона</w:t>
      </w:r>
      <w:r w:rsidRPr="00C76FC4">
        <w:rPr>
          <w:rFonts w:ascii="Times New Roman" w:eastAsia="Calibri" w:hAnsi="Times New Roman" w:cs="Times New Roman"/>
          <w:bCs/>
          <w:sz w:val="28"/>
          <w:szCs w:val="28"/>
        </w:rPr>
        <w:t xml:space="preserve"> не отвечает одному из условий, предусмотренных в части (1).</w:t>
      </w:r>
    </w:p>
    <w:p w14:paraId="00FE1A17" w14:textId="77777777" w:rsidR="00767D9C" w:rsidRPr="00C76FC4" w:rsidRDefault="00767D9C" w:rsidP="007C0980">
      <w:pPr>
        <w:pStyle w:val="a3"/>
        <w:widowControl w:val="0"/>
        <w:numPr>
          <w:ilvl w:val="0"/>
          <w:numId w:val="20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C76FC4">
        <w:rPr>
          <w:rFonts w:ascii="Times New Roman" w:eastAsia="Calibri" w:hAnsi="Times New Roman" w:cs="Times New Roman"/>
          <w:bCs/>
          <w:sz w:val="28"/>
          <w:szCs w:val="28"/>
        </w:rPr>
        <w:t>В случае устного сообщения о раскрытии нарушений</w:t>
      </w:r>
      <w:r w:rsidRPr="00C76FC4">
        <w:rPr>
          <w:rFonts w:ascii="Times New Roman" w:eastAsia="Calibri" w:hAnsi="Times New Roman" w:cs="Times New Roman"/>
          <w:sz w:val="28"/>
          <w:szCs w:val="28"/>
        </w:rPr>
        <w:t xml:space="preserve"> закона составляется протокол фиксирования</w:t>
      </w:r>
      <w:r w:rsidRPr="00C76FC4">
        <w:rPr>
          <w:rFonts w:ascii="Times New Roman" w:eastAsia="Calibri" w:hAnsi="Times New Roman" w:cs="Times New Roman"/>
          <w:bCs/>
          <w:sz w:val="28"/>
          <w:szCs w:val="28"/>
        </w:rPr>
        <w:t>.</w:t>
      </w:r>
    </w:p>
    <w:p w14:paraId="2F3B968F" w14:textId="77777777" w:rsidR="00767D9C" w:rsidRPr="00C76FC4" w:rsidRDefault="00767D9C" w:rsidP="007C0980">
      <w:pPr>
        <w:pStyle w:val="a3"/>
        <w:widowControl w:val="0"/>
        <w:numPr>
          <w:ilvl w:val="0"/>
          <w:numId w:val="20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C76FC4">
        <w:rPr>
          <w:rFonts w:ascii="Times New Roman" w:eastAsia="Calibri" w:hAnsi="Times New Roman" w:cs="Times New Roman"/>
          <w:bCs/>
          <w:sz w:val="28"/>
          <w:szCs w:val="28"/>
        </w:rPr>
        <w:t>В случае получения большого количества оповещений по неподкупности компетентный орган может рассмотреть в приоритетном порядке сообщения о грубых нарушениях охраняемых законом интересов или нарушениях основных положений, входящих в сферу применения  настоящего закона, без ущерба для промежутка времени, предусмотренного подпунктом f) части (2) статьи 14.</w:t>
      </w:r>
    </w:p>
    <w:p w14:paraId="1C0BBA41" w14:textId="77777777" w:rsidR="00767D9C" w:rsidRPr="00C76FC4" w:rsidRDefault="00767D9C" w:rsidP="007C0980">
      <w:pPr>
        <w:pStyle w:val="a3"/>
        <w:widowControl w:val="0"/>
        <w:numPr>
          <w:ilvl w:val="0"/>
          <w:numId w:val="20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C76FC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Если работник осуществляет несколько внешних раскрытий </w:t>
      </w:r>
      <w:r w:rsidRPr="00C76F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нарушений </w:t>
      </w:r>
      <w:proofErr w:type="gramStart"/>
      <w:r w:rsidRPr="00C76F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закона </w:t>
      </w:r>
      <w:r w:rsidRPr="00C76FC4">
        <w:rPr>
          <w:rFonts w:ascii="Times New Roman" w:hAnsi="Times New Roman" w:cs="Times New Roman"/>
          <w:sz w:val="28"/>
          <w:szCs w:val="28"/>
          <w:shd w:val="clear" w:color="auto" w:fill="FFFFFF"/>
        </w:rPr>
        <w:t>по тому</w:t>
      </w:r>
      <w:proofErr w:type="gramEnd"/>
      <w:r w:rsidRPr="00C76FC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же предмету, они объединяются в единое производство, а осведомитель по неподкупности должен получить одно уведомление. Если после завершения его рассмотрения подается новое раскрытие </w:t>
      </w:r>
      <w:r w:rsidRPr="00C76F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нарушений </w:t>
      </w:r>
      <w:proofErr w:type="gramStart"/>
      <w:r w:rsidRPr="00C76FC4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закона</w:t>
      </w:r>
      <w:r w:rsidRPr="00C76FC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по тому</w:t>
      </w:r>
      <w:proofErr w:type="gramEnd"/>
      <w:r w:rsidRPr="00C76FC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же предмету, без представления  дополнительной информации, которая обосновывает другое последующее действие, оно не рассматривается, это фиксируется в Журнале</w:t>
      </w:r>
      <w:r w:rsidRPr="00C76FC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5C29C297" w14:textId="77777777" w:rsidR="00767D9C" w:rsidRDefault="00767D9C" w:rsidP="007C0980">
      <w:pPr>
        <w:pStyle w:val="a3"/>
        <w:widowControl w:val="0"/>
        <w:numPr>
          <w:ilvl w:val="0"/>
          <w:numId w:val="20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proofErr w:type="gramStart"/>
      <w:r w:rsidRPr="00C76FC4">
        <w:rPr>
          <w:rFonts w:ascii="Times New Roman" w:eastAsia="Calibri" w:hAnsi="Times New Roman" w:cs="Times New Roman"/>
          <w:bCs/>
          <w:sz w:val="28"/>
          <w:szCs w:val="28"/>
        </w:rPr>
        <w:t xml:space="preserve">После завершения рассмотрения назначенное лицо составляет отчет, содержащий следующие элементы: описание обстоятельств, которые стали предметом раскрытия нарушений закона, включая  описание информации, доведенной до сведения Национального центра по борьбе с коррупцией посредством зарегистрированного сообщения, и, по обстоятельствам, путем сообщения публичными и частными субъектами выводов и рекомендаций, которые могут содержать ссылки на возможные меры защиты. </w:t>
      </w:r>
      <w:proofErr w:type="gramEnd"/>
    </w:p>
    <w:p w14:paraId="713375CA" w14:textId="491AF8AA" w:rsidR="00767D9C" w:rsidRDefault="00767D9C" w:rsidP="007C0980">
      <w:pPr>
        <w:pStyle w:val="a3"/>
        <w:widowControl w:val="0"/>
        <w:numPr>
          <w:ilvl w:val="0"/>
          <w:numId w:val="20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767D9C">
        <w:rPr>
          <w:rFonts w:ascii="Times New Roman" w:eastAsia="Calibri" w:hAnsi="Times New Roman" w:cs="Times New Roman"/>
          <w:bCs/>
          <w:sz w:val="28"/>
          <w:szCs w:val="28"/>
        </w:rPr>
        <w:t xml:space="preserve">Способ решения оповещения по неподкупности сообщается в письменном виде осведомителю по неподкупности  в течение 5 рабочих дней после завершения рассмотрения раскрытия </w:t>
      </w:r>
      <w:r w:rsidRPr="00767D9C">
        <w:rPr>
          <w:rFonts w:ascii="Times New Roman" w:eastAsia="Times New Roman" w:hAnsi="Times New Roman" w:cs="Times New Roman"/>
          <w:sz w:val="28"/>
          <w:szCs w:val="28"/>
          <w:lang w:eastAsia="ru-RU"/>
        </w:rPr>
        <w:t>нарушений закона</w:t>
      </w:r>
      <w:r w:rsidRPr="00767D9C">
        <w:rPr>
          <w:rFonts w:ascii="Times New Roman" w:eastAsia="Calibri" w:hAnsi="Times New Roman" w:cs="Times New Roman"/>
          <w:bCs/>
          <w:sz w:val="28"/>
          <w:szCs w:val="28"/>
        </w:rPr>
        <w:t>.</w:t>
      </w:r>
    </w:p>
    <w:p w14:paraId="2AC27B7C" w14:textId="77777777" w:rsidR="00767D9C" w:rsidRDefault="00767D9C" w:rsidP="00767D9C">
      <w:pPr>
        <w:widowControl w:val="0"/>
        <w:tabs>
          <w:tab w:val="left" w:pos="1134"/>
        </w:tabs>
        <w:autoSpaceDE w:val="0"/>
        <w:autoSpaceDN w:val="0"/>
        <w:adjustRightInd w:val="0"/>
        <w:rPr>
          <w:rFonts w:eastAsia="Calibri"/>
          <w:bCs/>
          <w:sz w:val="28"/>
          <w:szCs w:val="28"/>
        </w:rPr>
      </w:pPr>
    </w:p>
    <w:p w14:paraId="3F183FE1" w14:textId="77777777" w:rsidR="005721BE" w:rsidRPr="00C76FC4" w:rsidRDefault="005721BE" w:rsidP="005721BE">
      <w:pPr>
        <w:rPr>
          <w:rFonts w:eastAsia="Calibri"/>
          <w:sz w:val="28"/>
          <w:szCs w:val="28"/>
        </w:rPr>
      </w:pPr>
      <w:r w:rsidRPr="00C76FC4">
        <w:rPr>
          <w:rFonts w:eastAsia="Calibri"/>
          <w:b/>
          <w:bCs/>
          <w:sz w:val="28"/>
          <w:szCs w:val="28"/>
        </w:rPr>
        <w:t>Статья 16.</w:t>
      </w:r>
      <w:r w:rsidRPr="00C76FC4">
        <w:rPr>
          <w:rFonts w:eastAsia="Calibri"/>
          <w:sz w:val="28"/>
          <w:szCs w:val="28"/>
        </w:rPr>
        <w:t xml:space="preserve"> Прекращение рассмотрения внутренних и внешних раскрытий </w:t>
      </w:r>
      <w:r w:rsidRPr="00C76FC4">
        <w:rPr>
          <w:sz w:val="28"/>
          <w:szCs w:val="28"/>
          <w:lang w:eastAsia="ru-RU"/>
        </w:rPr>
        <w:t>нарушений закона</w:t>
      </w:r>
      <w:r w:rsidRPr="00C76FC4">
        <w:rPr>
          <w:rFonts w:eastAsia="Calibri"/>
          <w:sz w:val="28"/>
          <w:szCs w:val="28"/>
        </w:rPr>
        <w:t xml:space="preserve"> и оповещений по неподкупности </w:t>
      </w:r>
    </w:p>
    <w:p w14:paraId="20576CA3" w14:textId="77777777" w:rsidR="005721BE" w:rsidRPr="00C76FC4" w:rsidRDefault="005721BE" w:rsidP="007C0980">
      <w:pPr>
        <w:pStyle w:val="a3"/>
        <w:numPr>
          <w:ilvl w:val="0"/>
          <w:numId w:val="23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76FC4">
        <w:rPr>
          <w:rFonts w:ascii="Times New Roman" w:eastAsia="Calibri" w:hAnsi="Times New Roman" w:cs="Times New Roman"/>
          <w:sz w:val="28"/>
          <w:szCs w:val="28"/>
        </w:rPr>
        <w:t xml:space="preserve"> Рассмотрение внутренних и внешних раскрытий </w:t>
      </w:r>
      <w:r w:rsidRPr="00C76F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нарушений закона </w:t>
      </w:r>
      <w:r w:rsidRPr="00C76FC4">
        <w:rPr>
          <w:rFonts w:ascii="Times New Roman" w:eastAsia="Calibri" w:hAnsi="Times New Roman" w:cs="Times New Roman"/>
          <w:sz w:val="28"/>
          <w:szCs w:val="28"/>
        </w:rPr>
        <w:t>и оповещений по неподкупности прекращается, если:</w:t>
      </w:r>
    </w:p>
    <w:p w14:paraId="54EF7125" w14:textId="77777777" w:rsidR="005721BE" w:rsidRPr="00C76FC4" w:rsidRDefault="005721BE" w:rsidP="007C0980">
      <w:pPr>
        <w:pStyle w:val="a3"/>
        <w:numPr>
          <w:ilvl w:val="0"/>
          <w:numId w:val="24"/>
        </w:num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76FC4">
        <w:rPr>
          <w:rFonts w:ascii="Times New Roman" w:eastAsia="Calibri" w:hAnsi="Times New Roman" w:cs="Times New Roman"/>
          <w:sz w:val="28"/>
          <w:szCs w:val="28"/>
        </w:rPr>
        <w:t xml:space="preserve">раскрытие </w:t>
      </w:r>
      <w:r w:rsidRPr="00C76F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нарушений закона не отвечает условиям, предусмотренным частью (1) статьи 13, </w:t>
      </w:r>
      <w:r w:rsidRPr="00C76FC4">
        <w:rPr>
          <w:rFonts w:ascii="Times New Roman" w:eastAsia="Calibri" w:hAnsi="Times New Roman" w:cs="Times New Roman"/>
          <w:sz w:val="28"/>
          <w:szCs w:val="28"/>
        </w:rPr>
        <w:t xml:space="preserve">или, по обстоятельствам, </w:t>
      </w:r>
      <w:r w:rsidRPr="00C76FC4">
        <w:rPr>
          <w:rFonts w:ascii="Times New Roman" w:eastAsia="Times New Roman" w:hAnsi="Times New Roman" w:cs="Times New Roman"/>
          <w:sz w:val="28"/>
          <w:szCs w:val="28"/>
          <w:lang w:eastAsia="ru-RU"/>
        </w:rPr>
        <w:t>частью (1) статьи 15</w:t>
      </w:r>
      <w:r w:rsidRPr="00C76FC4">
        <w:rPr>
          <w:rFonts w:ascii="Times New Roman" w:eastAsia="Calibri" w:hAnsi="Times New Roman" w:cs="Times New Roman"/>
          <w:sz w:val="28"/>
          <w:szCs w:val="28"/>
        </w:rPr>
        <w:t>;</w:t>
      </w:r>
    </w:p>
    <w:p w14:paraId="00D480AC" w14:textId="77777777" w:rsidR="005721BE" w:rsidRPr="00C76FC4" w:rsidRDefault="005721BE" w:rsidP="007C0980">
      <w:pPr>
        <w:pStyle w:val="a3"/>
        <w:numPr>
          <w:ilvl w:val="0"/>
          <w:numId w:val="24"/>
        </w:num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76FC4">
        <w:rPr>
          <w:rFonts w:ascii="Times New Roman" w:eastAsia="Calibri" w:hAnsi="Times New Roman" w:cs="Times New Roman"/>
          <w:sz w:val="28"/>
          <w:szCs w:val="28"/>
        </w:rPr>
        <w:t>оповещение по неподкупности содержит явно несущественную информацию, установленную после соответствующего рассмотрения раскрытия нарушений закона;</w:t>
      </w:r>
    </w:p>
    <w:p w14:paraId="7358ECFF" w14:textId="77777777" w:rsidR="005721BE" w:rsidRPr="00C76FC4" w:rsidRDefault="005721BE" w:rsidP="007C0980">
      <w:pPr>
        <w:pStyle w:val="a3"/>
        <w:numPr>
          <w:ilvl w:val="0"/>
          <w:numId w:val="24"/>
        </w:num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76FC4">
        <w:rPr>
          <w:rFonts w:ascii="Times New Roman" w:eastAsia="Calibri" w:hAnsi="Times New Roman" w:cs="Times New Roman"/>
          <w:sz w:val="28"/>
          <w:szCs w:val="28"/>
        </w:rPr>
        <w:t xml:space="preserve">раскрытие </w:t>
      </w:r>
      <w:r w:rsidRPr="00C76F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нарушений закона </w:t>
      </w:r>
      <w:r w:rsidRPr="00C76FC4">
        <w:rPr>
          <w:rFonts w:ascii="Times New Roman" w:eastAsia="Calibri" w:hAnsi="Times New Roman" w:cs="Times New Roman"/>
          <w:sz w:val="28"/>
          <w:szCs w:val="28"/>
        </w:rPr>
        <w:t>подается повторно без представления дополнительных аргументов и информации, которые могут обосновать возобновление последующих действий;</w:t>
      </w:r>
    </w:p>
    <w:p w14:paraId="3588DA6A" w14:textId="77777777" w:rsidR="005721BE" w:rsidRPr="00C76FC4" w:rsidRDefault="005721BE" w:rsidP="007C0980">
      <w:pPr>
        <w:pStyle w:val="a3"/>
        <w:numPr>
          <w:ilvl w:val="0"/>
          <w:numId w:val="24"/>
        </w:num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76FC4">
        <w:rPr>
          <w:rFonts w:ascii="Times New Roman" w:eastAsia="Calibri" w:hAnsi="Times New Roman" w:cs="Times New Roman"/>
          <w:sz w:val="28"/>
          <w:szCs w:val="28"/>
        </w:rPr>
        <w:t xml:space="preserve">раскрытие </w:t>
      </w:r>
      <w:r w:rsidRPr="00C76F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нарушений закона передается анонимно и не содержит достаточной информации о </w:t>
      </w:r>
      <w:r w:rsidRPr="00C76FC4">
        <w:rPr>
          <w:rFonts w:ascii="Times New Roman" w:eastAsia="Calibri" w:hAnsi="Times New Roman" w:cs="Times New Roman"/>
          <w:sz w:val="28"/>
          <w:szCs w:val="28"/>
        </w:rPr>
        <w:t>нарушениях закона, позволяющей его рассмотреть.</w:t>
      </w:r>
    </w:p>
    <w:p w14:paraId="40908627" w14:textId="68870DDF" w:rsidR="00767D9C" w:rsidRDefault="005721BE" w:rsidP="005721BE">
      <w:pPr>
        <w:widowControl w:val="0"/>
        <w:tabs>
          <w:tab w:val="left" w:pos="1134"/>
        </w:tabs>
        <w:autoSpaceDE w:val="0"/>
        <w:autoSpaceDN w:val="0"/>
        <w:adjustRightInd w:val="0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(2) </w:t>
      </w:r>
      <w:r w:rsidRPr="00C76FC4">
        <w:rPr>
          <w:rFonts w:eastAsia="Calibri"/>
          <w:sz w:val="28"/>
          <w:szCs w:val="28"/>
        </w:rPr>
        <w:t>В течение 5 рабочих дней со дня принятия решения о прекращении рассмотрения оповещения по неподкупности  оно сообщается в письменном виде осведомителю по неподкупности, с указанием законного основания, исключение составляет случай, предусмотренный подпунктом d) части (1).</w:t>
      </w:r>
    </w:p>
    <w:p w14:paraId="202C2378" w14:textId="77777777" w:rsidR="005721BE" w:rsidRDefault="005721BE" w:rsidP="005721BE">
      <w:pPr>
        <w:widowControl w:val="0"/>
        <w:tabs>
          <w:tab w:val="left" w:pos="1134"/>
        </w:tabs>
        <w:autoSpaceDE w:val="0"/>
        <w:autoSpaceDN w:val="0"/>
        <w:adjustRightInd w:val="0"/>
        <w:rPr>
          <w:rFonts w:eastAsia="Calibri"/>
          <w:sz w:val="28"/>
          <w:szCs w:val="28"/>
        </w:rPr>
      </w:pPr>
    </w:p>
    <w:p w14:paraId="64615011" w14:textId="77777777" w:rsidR="00075134" w:rsidRPr="00C76FC4" w:rsidRDefault="00075134" w:rsidP="00075134">
      <w:pPr>
        <w:rPr>
          <w:b/>
          <w:bCs/>
          <w:sz w:val="28"/>
          <w:szCs w:val="28"/>
        </w:rPr>
      </w:pPr>
      <w:r w:rsidRPr="00C76FC4">
        <w:rPr>
          <w:b/>
          <w:bCs/>
          <w:sz w:val="28"/>
          <w:szCs w:val="28"/>
        </w:rPr>
        <w:t xml:space="preserve">Статья 17. </w:t>
      </w:r>
      <w:r w:rsidRPr="00C76FC4">
        <w:rPr>
          <w:sz w:val="28"/>
          <w:szCs w:val="28"/>
        </w:rPr>
        <w:t>Обязанность публичного информирования</w:t>
      </w:r>
    </w:p>
    <w:p w14:paraId="04497E30" w14:textId="77777777" w:rsidR="00075134" w:rsidRPr="00C76FC4" w:rsidRDefault="00075134" w:rsidP="00075134">
      <w:pPr>
        <w:pStyle w:val="a3"/>
        <w:tabs>
          <w:tab w:val="left" w:pos="567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C76FC4">
        <w:rPr>
          <w:rFonts w:ascii="Times New Roman" w:hAnsi="Times New Roman" w:cs="Times New Roman"/>
          <w:sz w:val="28"/>
          <w:szCs w:val="28"/>
        </w:rPr>
        <w:t>Национальный центр по борьбе с коррупцией публикует на официальной веб-странице учреждения в отдельном разделе, легко узнаваемом и доступном, по меньшей мере, следующую информацию:</w:t>
      </w:r>
      <w:proofErr w:type="gramEnd"/>
    </w:p>
    <w:p w14:paraId="127A9B08" w14:textId="77777777" w:rsidR="00075134" w:rsidRPr="00C76FC4" w:rsidRDefault="00075134" w:rsidP="007C0980">
      <w:pPr>
        <w:pStyle w:val="a3"/>
        <w:numPr>
          <w:ilvl w:val="0"/>
          <w:numId w:val="25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76FC4">
        <w:rPr>
          <w:rFonts w:ascii="Times New Roman" w:hAnsi="Times New Roman" w:cs="Times New Roman"/>
          <w:sz w:val="28"/>
          <w:szCs w:val="28"/>
        </w:rPr>
        <w:t>нормативная база, регулирующая институт оповещения по неподкупности;</w:t>
      </w:r>
    </w:p>
    <w:p w14:paraId="049A401A" w14:textId="77777777" w:rsidR="00075134" w:rsidRPr="00C76FC4" w:rsidRDefault="00075134" w:rsidP="007C0980">
      <w:pPr>
        <w:pStyle w:val="a3"/>
        <w:numPr>
          <w:ilvl w:val="0"/>
          <w:numId w:val="25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76FC4">
        <w:rPr>
          <w:rFonts w:ascii="Times New Roman" w:hAnsi="Times New Roman" w:cs="Times New Roman"/>
          <w:sz w:val="28"/>
          <w:szCs w:val="28"/>
        </w:rPr>
        <w:t xml:space="preserve">способ подачи оповещения по неподкупности; </w:t>
      </w:r>
    </w:p>
    <w:p w14:paraId="2C99CFC8" w14:textId="77777777" w:rsidR="00075134" w:rsidRPr="00C76FC4" w:rsidRDefault="00075134" w:rsidP="007C0980">
      <w:pPr>
        <w:pStyle w:val="a3"/>
        <w:numPr>
          <w:ilvl w:val="0"/>
          <w:numId w:val="25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76FC4">
        <w:rPr>
          <w:rFonts w:ascii="Times New Roman" w:hAnsi="Times New Roman" w:cs="Times New Roman"/>
          <w:sz w:val="28"/>
          <w:szCs w:val="28"/>
        </w:rPr>
        <w:t>условия получения защиты на основании настоящего закона;</w:t>
      </w:r>
    </w:p>
    <w:p w14:paraId="23C4F730" w14:textId="77777777" w:rsidR="00075134" w:rsidRPr="00C76FC4" w:rsidRDefault="00075134" w:rsidP="007C0980">
      <w:pPr>
        <w:pStyle w:val="a3"/>
        <w:numPr>
          <w:ilvl w:val="0"/>
          <w:numId w:val="25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76FC4">
        <w:rPr>
          <w:rFonts w:ascii="Times New Roman" w:hAnsi="Times New Roman" w:cs="Times New Roman"/>
          <w:sz w:val="28"/>
          <w:szCs w:val="28"/>
        </w:rPr>
        <w:t>контактная информация для осуществления раскрытий, главным образом, почтовый и электронный адрес, номера телефонов, отметка о телефонных разговорах;</w:t>
      </w:r>
    </w:p>
    <w:p w14:paraId="564BA382" w14:textId="77777777" w:rsidR="00075134" w:rsidRPr="00C76FC4" w:rsidRDefault="00075134" w:rsidP="007C0980">
      <w:pPr>
        <w:pStyle w:val="a3"/>
        <w:numPr>
          <w:ilvl w:val="0"/>
          <w:numId w:val="25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76FC4">
        <w:rPr>
          <w:rFonts w:ascii="Times New Roman" w:hAnsi="Times New Roman" w:cs="Times New Roman"/>
          <w:sz w:val="28"/>
          <w:szCs w:val="28"/>
        </w:rPr>
        <w:t xml:space="preserve">процедура, применяемая к раскрытиям </w:t>
      </w:r>
      <w:r w:rsidRPr="00C76FC4">
        <w:rPr>
          <w:rFonts w:ascii="Times New Roman" w:eastAsia="Times New Roman" w:hAnsi="Times New Roman" w:cs="Times New Roman"/>
          <w:sz w:val="28"/>
          <w:szCs w:val="28"/>
          <w:lang w:eastAsia="ru-RU"/>
        </w:rPr>
        <w:t>нарушений закона</w:t>
      </w:r>
      <w:r w:rsidRPr="00C76FC4">
        <w:rPr>
          <w:rFonts w:ascii="Times New Roman" w:hAnsi="Times New Roman" w:cs="Times New Roman"/>
          <w:sz w:val="28"/>
          <w:szCs w:val="28"/>
        </w:rPr>
        <w:t xml:space="preserve">, включая  срок и способ уведомления о результате рассмотрения раскрытий </w:t>
      </w:r>
      <w:r w:rsidRPr="00C76FC4">
        <w:rPr>
          <w:rFonts w:ascii="Times New Roman" w:eastAsia="Times New Roman" w:hAnsi="Times New Roman" w:cs="Times New Roman"/>
          <w:sz w:val="28"/>
          <w:szCs w:val="28"/>
          <w:lang w:eastAsia="ru-RU"/>
        </w:rPr>
        <w:t>нарушений закона</w:t>
      </w:r>
      <w:r w:rsidRPr="00C76FC4">
        <w:rPr>
          <w:rFonts w:ascii="Times New Roman" w:hAnsi="Times New Roman" w:cs="Times New Roman"/>
          <w:sz w:val="28"/>
          <w:szCs w:val="28"/>
        </w:rPr>
        <w:t>;</w:t>
      </w:r>
    </w:p>
    <w:p w14:paraId="2ECC9F79" w14:textId="77777777" w:rsidR="00075134" w:rsidRPr="00C76FC4" w:rsidRDefault="00075134" w:rsidP="007C0980">
      <w:pPr>
        <w:pStyle w:val="a3"/>
        <w:numPr>
          <w:ilvl w:val="0"/>
          <w:numId w:val="25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76FC4">
        <w:rPr>
          <w:rFonts w:ascii="Times New Roman" w:hAnsi="Times New Roman" w:cs="Times New Roman"/>
          <w:sz w:val="28"/>
          <w:szCs w:val="28"/>
        </w:rPr>
        <w:t>обязанность соблюдения конфиденциальности и обработки персональных данных;</w:t>
      </w:r>
    </w:p>
    <w:p w14:paraId="6569F303" w14:textId="77777777" w:rsidR="00075134" w:rsidRDefault="00075134" w:rsidP="007C0980">
      <w:pPr>
        <w:pStyle w:val="a3"/>
        <w:numPr>
          <w:ilvl w:val="0"/>
          <w:numId w:val="25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76FC4">
        <w:rPr>
          <w:rFonts w:ascii="Times New Roman" w:hAnsi="Times New Roman" w:cs="Times New Roman"/>
          <w:sz w:val="28"/>
          <w:szCs w:val="28"/>
        </w:rPr>
        <w:t>характер последующих действий и меры защиты от мести;</w:t>
      </w:r>
    </w:p>
    <w:p w14:paraId="585964F2" w14:textId="2C9CAD8E" w:rsidR="005721BE" w:rsidRDefault="00075134" w:rsidP="007C0980">
      <w:pPr>
        <w:pStyle w:val="a3"/>
        <w:numPr>
          <w:ilvl w:val="0"/>
          <w:numId w:val="25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5134">
        <w:rPr>
          <w:rFonts w:ascii="Times New Roman" w:hAnsi="Times New Roman" w:cs="Times New Roman"/>
          <w:sz w:val="28"/>
          <w:szCs w:val="28"/>
        </w:rPr>
        <w:t>образец декларации, в которой предусматриваются условия защиты осведомителя по неподкупности от ответственности за нарушение конфиденциальности.</w:t>
      </w:r>
    </w:p>
    <w:p w14:paraId="59551258" w14:textId="77777777" w:rsidR="00EB2B4D" w:rsidRDefault="00EB2B4D" w:rsidP="00EB2B4D">
      <w:pPr>
        <w:tabs>
          <w:tab w:val="left" w:pos="993"/>
        </w:tabs>
        <w:rPr>
          <w:rFonts w:eastAsiaTheme="minorHAnsi"/>
          <w:sz w:val="28"/>
          <w:szCs w:val="28"/>
        </w:rPr>
      </w:pPr>
    </w:p>
    <w:p w14:paraId="42B4C2A8" w14:textId="77777777" w:rsidR="001C6A42" w:rsidRDefault="001C6A42" w:rsidP="001C6A42">
      <w:pPr>
        <w:pStyle w:val="a3"/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76FC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Часть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3</w:t>
      </w:r>
    </w:p>
    <w:p w14:paraId="29297D37" w14:textId="2B9C79C1" w:rsidR="001C6A42" w:rsidRDefault="001C6A42" w:rsidP="001C6A42">
      <w:pPr>
        <w:pStyle w:val="a3"/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76FC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C76FC4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Публичное раскрытие </w:t>
      </w:r>
      <w:r w:rsidRPr="00C76FC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нарушений закона</w:t>
      </w:r>
      <w:r w:rsidRPr="00C76F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2CF7A8F9" w14:textId="77777777" w:rsidR="001C6A42" w:rsidRPr="00C76FC4" w:rsidRDefault="001C6A42" w:rsidP="001C6A42">
      <w:pPr>
        <w:pStyle w:val="a3"/>
        <w:spacing w:after="0" w:line="240" w:lineRule="auto"/>
        <w:ind w:left="0"/>
        <w:jc w:val="center"/>
        <w:rPr>
          <w:rFonts w:ascii="Times New Roman" w:hAnsi="Times New Roman" w:cs="Times New Roman"/>
          <w:sz w:val="28"/>
          <w:szCs w:val="28"/>
        </w:rPr>
      </w:pPr>
    </w:p>
    <w:p w14:paraId="37B56F5D" w14:textId="77777777" w:rsidR="001C6A42" w:rsidRPr="00C76FC4" w:rsidRDefault="001C6A42" w:rsidP="001C6A42">
      <w:pPr>
        <w:tabs>
          <w:tab w:val="left" w:pos="993"/>
        </w:tabs>
        <w:rPr>
          <w:sz w:val="28"/>
          <w:szCs w:val="28"/>
        </w:rPr>
      </w:pPr>
      <w:r w:rsidRPr="00C76FC4">
        <w:rPr>
          <w:b/>
          <w:bCs/>
          <w:sz w:val="28"/>
          <w:szCs w:val="28"/>
        </w:rPr>
        <w:t>Статья 18.</w:t>
      </w:r>
      <w:r w:rsidRPr="00C76FC4">
        <w:rPr>
          <w:sz w:val="28"/>
          <w:szCs w:val="28"/>
        </w:rPr>
        <w:t xml:space="preserve">  Публичное раскрытие </w:t>
      </w:r>
      <w:r w:rsidRPr="00C76FC4">
        <w:rPr>
          <w:sz w:val="28"/>
          <w:szCs w:val="28"/>
          <w:lang w:eastAsia="ru-RU"/>
        </w:rPr>
        <w:t xml:space="preserve">нарушений закона </w:t>
      </w:r>
    </w:p>
    <w:p w14:paraId="467E0818" w14:textId="77777777" w:rsidR="001C6A42" w:rsidRPr="00C76FC4" w:rsidRDefault="001C6A42" w:rsidP="007C0980">
      <w:pPr>
        <w:pStyle w:val="a3"/>
        <w:numPr>
          <w:ilvl w:val="0"/>
          <w:numId w:val="26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76FC4">
        <w:rPr>
          <w:rFonts w:ascii="Times New Roman" w:hAnsi="Times New Roman" w:cs="Times New Roman"/>
          <w:sz w:val="28"/>
          <w:szCs w:val="28"/>
        </w:rPr>
        <w:t>В случае публичного раскрытия нарушений закона лицо может быть признано в качестве осведомителя по неподкупности либо компетентным органом, либо органом защиты.</w:t>
      </w:r>
    </w:p>
    <w:p w14:paraId="2C41B1E1" w14:textId="77777777" w:rsidR="001C6A42" w:rsidRDefault="001C6A42" w:rsidP="007C0980">
      <w:pPr>
        <w:pStyle w:val="a3"/>
        <w:numPr>
          <w:ilvl w:val="0"/>
          <w:numId w:val="26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76FC4">
        <w:rPr>
          <w:rFonts w:ascii="Times New Roman" w:hAnsi="Times New Roman" w:cs="Times New Roman"/>
          <w:sz w:val="28"/>
          <w:szCs w:val="28"/>
        </w:rPr>
        <w:t>Работник, который сообщает о публичном раскрытии  нарушений закона, пользуется защитой на основании настоящего закона.</w:t>
      </w:r>
    </w:p>
    <w:p w14:paraId="07542142" w14:textId="6F51C865" w:rsidR="00EB2B4D" w:rsidRDefault="001C6A42" w:rsidP="007C0980">
      <w:pPr>
        <w:pStyle w:val="a3"/>
        <w:numPr>
          <w:ilvl w:val="0"/>
          <w:numId w:val="26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6A42">
        <w:rPr>
          <w:rFonts w:ascii="Times New Roman" w:hAnsi="Times New Roman" w:cs="Times New Roman"/>
          <w:sz w:val="28"/>
          <w:szCs w:val="28"/>
        </w:rPr>
        <w:t xml:space="preserve">Публичное раскрытие </w:t>
      </w:r>
      <w:r w:rsidRPr="001C6A42">
        <w:rPr>
          <w:rFonts w:ascii="Times New Roman" w:eastAsia="Times New Roman" w:hAnsi="Times New Roman" w:cs="Times New Roman"/>
          <w:sz w:val="28"/>
          <w:szCs w:val="28"/>
          <w:lang w:eastAsia="ru-RU"/>
        </w:rPr>
        <w:t>нарушений закона может осуществляться любым доступным средством, при условии уведомления компетентного органа о данном раскрытии</w:t>
      </w:r>
      <w:r w:rsidRPr="001C6A42">
        <w:rPr>
          <w:rFonts w:ascii="Times New Roman" w:hAnsi="Times New Roman" w:cs="Times New Roman"/>
          <w:sz w:val="28"/>
          <w:szCs w:val="28"/>
        </w:rPr>
        <w:t>.</w:t>
      </w:r>
    </w:p>
    <w:p w14:paraId="31F657B7" w14:textId="77777777" w:rsidR="0069453F" w:rsidRDefault="0069453F" w:rsidP="0069453F">
      <w:pPr>
        <w:tabs>
          <w:tab w:val="left" w:pos="993"/>
        </w:tabs>
        <w:rPr>
          <w:rFonts w:eastAsiaTheme="minorHAnsi"/>
          <w:sz w:val="28"/>
          <w:szCs w:val="28"/>
        </w:rPr>
      </w:pPr>
    </w:p>
    <w:p w14:paraId="2104CA92" w14:textId="77777777" w:rsidR="007800C6" w:rsidRPr="00C76FC4" w:rsidRDefault="007800C6" w:rsidP="007800C6">
      <w:pPr>
        <w:tabs>
          <w:tab w:val="left" w:pos="993"/>
        </w:tabs>
        <w:rPr>
          <w:sz w:val="28"/>
          <w:szCs w:val="28"/>
        </w:rPr>
      </w:pPr>
      <w:r w:rsidRPr="00C76FC4">
        <w:rPr>
          <w:b/>
          <w:bCs/>
          <w:sz w:val="28"/>
          <w:szCs w:val="28"/>
        </w:rPr>
        <w:t>Статья 19.</w:t>
      </w:r>
      <w:r w:rsidRPr="00C76FC4">
        <w:rPr>
          <w:sz w:val="28"/>
          <w:szCs w:val="28"/>
        </w:rPr>
        <w:t xml:space="preserve"> Условия защиты осведомителей по неподкупности, которые осуществляют публичное раскрытие </w:t>
      </w:r>
      <w:r w:rsidRPr="00C76FC4">
        <w:rPr>
          <w:sz w:val="28"/>
          <w:szCs w:val="28"/>
          <w:lang w:eastAsia="ru-RU"/>
        </w:rPr>
        <w:t>нарушений закона</w:t>
      </w:r>
    </w:p>
    <w:p w14:paraId="4FDBFE62" w14:textId="77777777" w:rsidR="007800C6" w:rsidRPr="00C76FC4" w:rsidRDefault="007800C6" w:rsidP="007800C6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76FC4">
        <w:rPr>
          <w:rFonts w:ascii="Times New Roman" w:hAnsi="Times New Roman" w:cs="Times New Roman"/>
          <w:sz w:val="28"/>
          <w:szCs w:val="28"/>
        </w:rPr>
        <w:t xml:space="preserve">Осведомитель по неподкупности, которой сообщает о публичном раскрытии  </w:t>
      </w:r>
      <w:r w:rsidRPr="00C76F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нарушений закона, </w:t>
      </w:r>
      <w:r w:rsidRPr="00C76FC4">
        <w:rPr>
          <w:rFonts w:ascii="Times New Roman" w:hAnsi="Times New Roman" w:cs="Times New Roman"/>
          <w:sz w:val="28"/>
          <w:szCs w:val="28"/>
        </w:rPr>
        <w:t>пользуется защитой на основании настоящего закона, если соблюдается любое из следующих условий:</w:t>
      </w:r>
    </w:p>
    <w:p w14:paraId="45BACA0C" w14:textId="77777777" w:rsidR="007800C6" w:rsidRPr="00C76FC4" w:rsidRDefault="007800C6" w:rsidP="007C0980">
      <w:pPr>
        <w:pStyle w:val="a3"/>
        <w:numPr>
          <w:ilvl w:val="0"/>
          <w:numId w:val="27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76FC4">
        <w:rPr>
          <w:rFonts w:ascii="Times New Roman" w:hAnsi="Times New Roman" w:cs="Times New Roman"/>
          <w:sz w:val="28"/>
          <w:szCs w:val="28"/>
        </w:rPr>
        <w:t xml:space="preserve">осведомитель по неподкупности сообщает о раскрытии </w:t>
      </w:r>
      <w:r w:rsidRPr="00C76F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нарушений закона по внутреннему или прямому внешнему каналу, однако не были предприняты последующие действия в промежутке времени, предусмотренном </w:t>
      </w:r>
      <w:r w:rsidRPr="00C76FC4">
        <w:rPr>
          <w:rFonts w:ascii="Times New Roman" w:hAnsi="Times New Roman" w:cs="Times New Roman"/>
          <w:sz w:val="28"/>
          <w:szCs w:val="28"/>
        </w:rPr>
        <w:t>настоящим законом;</w:t>
      </w:r>
    </w:p>
    <w:p w14:paraId="29E5FD09" w14:textId="77777777" w:rsidR="007800C6" w:rsidRPr="00C76FC4" w:rsidRDefault="007800C6" w:rsidP="007C0980">
      <w:pPr>
        <w:pStyle w:val="a3"/>
        <w:numPr>
          <w:ilvl w:val="0"/>
          <w:numId w:val="27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76FC4">
        <w:rPr>
          <w:rFonts w:ascii="Times New Roman" w:hAnsi="Times New Roman" w:cs="Times New Roman"/>
          <w:sz w:val="28"/>
          <w:szCs w:val="28"/>
        </w:rPr>
        <w:t>у осведомителя по неподкупности имеются обоснованные причины полагать, что:</w:t>
      </w:r>
    </w:p>
    <w:p w14:paraId="77291177" w14:textId="77777777" w:rsidR="007800C6" w:rsidRPr="00C76FC4" w:rsidRDefault="007800C6" w:rsidP="007800C6">
      <w:pPr>
        <w:pStyle w:val="a3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76FC4">
        <w:rPr>
          <w:rFonts w:ascii="Times New Roman" w:hAnsi="Times New Roman" w:cs="Times New Roman"/>
          <w:sz w:val="28"/>
          <w:szCs w:val="28"/>
        </w:rPr>
        <w:t xml:space="preserve">1) нарушение может создать неизбежную или очевидную угрозу общественным интересам, связанным с наличием чрезвычайной ситуации, или непоправимого ущерба; </w:t>
      </w:r>
    </w:p>
    <w:p w14:paraId="54EA1EB8" w14:textId="7D900234" w:rsidR="0069453F" w:rsidRDefault="007800C6" w:rsidP="007800C6">
      <w:pPr>
        <w:tabs>
          <w:tab w:val="left" w:pos="993"/>
        </w:tabs>
        <w:rPr>
          <w:sz w:val="28"/>
          <w:szCs w:val="28"/>
        </w:rPr>
      </w:pPr>
      <w:r w:rsidRPr="00C76FC4">
        <w:rPr>
          <w:sz w:val="28"/>
          <w:szCs w:val="28"/>
        </w:rPr>
        <w:t>2) в случае сообщения о внешнем раскрытии</w:t>
      </w:r>
      <w:r w:rsidRPr="00C76FC4">
        <w:rPr>
          <w:sz w:val="28"/>
          <w:szCs w:val="28"/>
          <w:lang w:eastAsia="ru-RU"/>
        </w:rPr>
        <w:t xml:space="preserve"> нарушений закона существует риск мести </w:t>
      </w:r>
      <w:r w:rsidRPr="00C76FC4">
        <w:rPr>
          <w:sz w:val="28"/>
          <w:szCs w:val="28"/>
        </w:rPr>
        <w:t>или есть низкая вероятность того, что нарушение будет устранено эффективным образом, учитывая конкретные обстоятельства случая, а также обстоятельства возможного сокрытия или уничтожения доказательств, или другие разумные причины.</w:t>
      </w:r>
    </w:p>
    <w:p w14:paraId="5E034153" w14:textId="77777777" w:rsidR="007E5BA4" w:rsidRDefault="007E5BA4" w:rsidP="007800C6">
      <w:pPr>
        <w:tabs>
          <w:tab w:val="left" w:pos="993"/>
        </w:tabs>
        <w:rPr>
          <w:sz w:val="28"/>
          <w:szCs w:val="28"/>
        </w:rPr>
      </w:pPr>
    </w:p>
    <w:p w14:paraId="24389D24" w14:textId="77777777" w:rsidR="00034514" w:rsidRPr="00C76FC4" w:rsidRDefault="00034514" w:rsidP="00034514">
      <w:pPr>
        <w:ind w:firstLine="0"/>
        <w:jc w:val="center"/>
        <w:rPr>
          <w:rFonts w:eastAsia="Calibri"/>
          <w:b/>
          <w:bCs/>
          <w:sz w:val="28"/>
          <w:szCs w:val="28"/>
        </w:rPr>
      </w:pPr>
      <w:r w:rsidRPr="00C76FC4">
        <w:rPr>
          <w:rFonts w:eastAsia="Calibri"/>
          <w:b/>
          <w:bCs/>
          <w:sz w:val="28"/>
          <w:szCs w:val="28"/>
        </w:rPr>
        <w:t>Глава IV</w:t>
      </w:r>
    </w:p>
    <w:p w14:paraId="2AF12813" w14:textId="77777777" w:rsidR="00034514" w:rsidRDefault="00034514" w:rsidP="00034514">
      <w:pPr>
        <w:ind w:firstLine="0"/>
        <w:jc w:val="center"/>
        <w:rPr>
          <w:rFonts w:eastAsia="Calibri"/>
          <w:b/>
          <w:bCs/>
          <w:sz w:val="28"/>
          <w:szCs w:val="28"/>
        </w:rPr>
      </w:pPr>
      <w:r w:rsidRPr="00C76FC4">
        <w:rPr>
          <w:rFonts w:eastAsia="Calibri"/>
          <w:b/>
          <w:bCs/>
          <w:sz w:val="28"/>
          <w:szCs w:val="28"/>
        </w:rPr>
        <w:t>МЕРЫ ЗАЩИТЫ</w:t>
      </w:r>
    </w:p>
    <w:p w14:paraId="015DCECE" w14:textId="77777777" w:rsidR="00034514" w:rsidRPr="00C76FC4" w:rsidRDefault="00034514" w:rsidP="00034514">
      <w:pPr>
        <w:jc w:val="center"/>
        <w:rPr>
          <w:rFonts w:eastAsia="Calibri"/>
          <w:b/>
          <w:bCs/>
          <w:sz w:val="28"/>
          <w:szCs w:val="28"/>
        </w:rPr>
      </w:pPr>
    </w:p>
    <w:p w14:paraId="009B2B03" w14:textId="77777777" w:rsidR="00034514" w:rsidRPr="00C76FC4" w:rsidRDefault="00034514" w:rsidP="00034514">
      <w:pPr>
        <w:rPr>
          <w:rFonts w:eastAsia="Calibri"/>
          <w:sz w:val="28"/>
          <w:szCs w:val="28"/>
        </w:rPr>
      </w:pPr>
      <w:r w:rsidRPr="00C76FC4">
        <w:rPr>
          <w:rFonts w:eastAsia="Calibri"/>
          <w:b/>
          <w:bCs/>
          <w:sz w:val="28"/>
          <w:szCs w:val="28"/>
        </w:rPr>
        <w:t>Статья 20.</w:t>
      </w:r>
      <w:r w:rsidRPr="00C76FC4">
        <w:rPr>
          <w:rFonts w:eastAsia="Calibri"/>
          <w:sz w:val="28"/>
          <w:szCs w:val="28"/>
        </w:rPr>
        <w:t xml:space="preserve"> Условия защиты осведомителей по неподкупности </w:t>
      </w:r>
    </w:p>
    <w:p w14:paraId="5BCDB7DA" w14:textId="77777777" w:rsidR="00034514" w:rsidRPr="00C76FC4" w:rsidRDefault="00034514" w:rsidP="00034514">
      <w:pPr>
        <w:tabs>
          <w:tab w:val="left" w:pos="993"/>
        </w:tabs>
        <w:rPr>
          <w:rFonts w:eastAsia="Calibri"/>
          <w:sz w:val="28"/>
          <w:szCs w:val="28"/>
        </w:rPr>
      </w:pPr>
      <w:r w:rsidRPr="00C76FC4">
        <w:rPr>
          <w:rFonts w:eastAsia="Calibri"/>
          <w:sz w:val="28"/>
          <w:szCs w:val="28"/>
        </w:rPr>
        <w:t>Для получения мер защиты, предусмотренных настоящим законом, должны совокупно соблюдаться следующие условия:</w:t>
      </w:r>
    </w:p>
    <w:p w14:paraId="7E131503" w14:textId="77777777" w:rsidR="00034514" w:rsidRPr="00C76FC4" w:rsidRDefault="00034514" w:rsidP="007C0980">
      <w:pPr>
        <w:pStyle w:val="a3"/>
        <w:numPr>
          <w:ilvl w:val="0"/>
          <w:numId w:val="28"/>
        </w:numPr>
        <w:tabs>
          <w:tab w:val="left" w:pos="851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76FC4">
        <w:rPr>
          <w:rFonts w:ascii="Times New Roman" w:eastAsia="Calibri" w:hAnsi="Times New Roman" w:cs="Times New Roman"/>
          <w:sz w:val="28"/>
          <w:szCs w:val="28"/>
        </w:rPr>
        <w:t xml:space="preserve">оповещение по неподкупности осуществляется по внутренним, внешним или публичным каналам раскрытия </w:t>
      </w:r>
      <w:r w:rsidRPr="00C76FC4">
        <w:rPr>
          <w:rFonts w:ascii="Times New Roman" w:eastAsia="Times New Roman" w:hAnsi="Times New Roman" w:cs="Times New Roman"/>
          <w:sz w:val="28"/>
          <w:szCs w:val="28"/>
          <w:lang w:eastAsia="ru-RU"/>
        </w:rPr>
        <w:t>нарушений закона</w:t>
      </w:r>
      <w:r w:rsidRPr="00C76FC4">
        <w:rPr>
          <w:rFonts w:ascii="Times New Roman" w:eastAsia="Calibri" w:hAnsi="Times New Roman" w:cs="Times New Roman"/>
          <w:sz w:val="28"/>
          <w:szCs w:val="28"/>
        </w:rPr>
        <w:t>;</w:t>
      </w:r>
    </w:p>
    <w:p w14:paraId="3D1A1232" w14:textId="77777777" w:rsidR="00034514" w:rsidRPr="00C76FC4" w:rsidRDefault="00034514" w:rsidP="007C0980">
      <w:pPr>
        <w:pStyle w:val="a3"/>
        <w:numPr>
          <w:ilvl w:val="0"/>
          <w:numId w:val="28"/>
        </w:numPr>
        <w:tabs>
          <w:tab w:val="left" w:pos="851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76FC4">
        <w:rPr>
          <w:rFonts w:ascii="Times New Roman" w:eastAsia="Calibri" w:hAnsi="Times New Roman" w:cs="Times New Roman"/>
          <w:sz w:val="28"/>
          <w:szCs w:val="28"/>
        </w:rPr>
        <w:t>оповещение по неподкупности осуществляется  при наличии обоснованных причин полагать, что информация о раскрытых нарушениях была правдивой на момент сообщения;</w:t>
      </w:r>
    </w:p>
    <w:p w14:paraId="2C38D69E" w14:textId="77777777" w:rsidR="00034514" w:rsidRPr="00C76FC4" w:rsidRDefault="00034514" w:rsidP="007C0980">
      <w:pPr>
        <w:pStyle w:val="a3"/>
        <w:numPr>
          <w:ilvl w:val="0"/>
          <w:numId w:val="28"/>
        </w:numPr>
        <w:tabs>
          <w:tab w:val="left" w:pos="851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76FC4">
        <w:rPr>
          <w:rFonts w:ascii="Times New Roman" w:eastAsia="Calibri" w:hAnsi="Times New Roman" w:cs="Times New Roman"/>
          <w:sz w:val="28"/>
          <w:szCs w:val="28"/>
        </w:rPr>
        <w:t xml:space="preserve">работник, который сообщает о раскрытии </w:t>
      </w:r>
      <w:r w:rsidRPr="00C76F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нарушений закона, признан в качестве </w:t>
      </w:r>
      <w:r w:rsidRPr="00C76FC4">
        <w:rPr>
          <w:rFonts w:ascii="Times New Roman" w:eastAsia="Calibri" w:hAnsi="Times New Roman" w:cs="Times New Roman"/>
          <w:sz w:val="28"/>
          <w:szCs w:val="28"/>
        </w:rPr>
        <w:t>осведомителя по неподкупности в порядке, установленном настоящим законом;</w:t>
      </w:r>
    </w:p>
    <w:p w14:paraId="5765125A" w14:textId="77777777" w:rsidR="00034514" w:rsidRDefault="00034514" w:rsidP="007C0980">
      <w:pPr>
        <w:pStyle w:val="a3"/>
        <w:numPr>
          <w:ilvl w:val="0"/>
          <w:numId w:val="28"/>
        </w:numPr>
        <w:tabs>
          <w:tab w:val="left" w:pos="851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76FC4">
        <w:rPr>
          <w:rFonts w:ascii="Times New Roman" w:eastAsia="Calibri" w:hAnsi="Times New Roman" w:cs="Times New Roman"/>
          <w:sz w:val="28"/>
          <w:szCs w:val="28"/>
        </w:rPr>
        <w:t>осведомитель по неподкупности подвергается мести;</w:t>
      </w:r>
    </w:p>
    <w:p w14:paraId="3DEDEBDD" w14:textId="5B7DEAB9" w:rsidR="007E5BA4" w:rsidRDefault="00034514" w:rsidP="007C0980">
      <w:pPr>
        <w:pStyle w:val="a3"/>
        <w:numPr>
          <w:ilvl w:val="0"/>
          <w:numId w:val="28"/>
        </w:numPr>
        <w:tabs>
          <w:tab w:val="left" w:pos="851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34514">
        <w:rPr>
          <w:rFonts w:ascii="Times New Roman" w:eastAsia="Calibri" w:hAnsi="Times New Roman" w:cs="Times New Roman"/>
          <w:sz w:val="28"/>
          <w:szCs w:val="28"/>
        </w:rPr>
        <w:t xml:space="preserve">наличие причинно-следственной связи между раскрытием </w:t>
      </w:r>
      <w:r w:rsidRPr="00034514">
        <w:rPr>
          <w:rFonts w:ascii="Times New Roman" w:eastAsia="Times New Roman" w:hAnsi="Times New Roman" w:cs="Times New Roman"/>
          <w:sz w:val="28"/>
          <w:szCs w:val="28"/>
          <w:lang w:eastAsia="ru-RU"/>
        </w:rPr>
        <w:t>нарушений закона и предполагаемой местью</w:t>
      </w:r>
      <w:r w:rsidRPr="00034514">
        <w:rPr>
          <w:rFonts w:ascii="Times New Roman" w:eastAsia="Calibri" w:hAnsi="Times New Roman" w:cs="Times New Roman"/>
          <w:sz w:val="28"/>
          <w:szCs w:val="28"/>
        </w:rPr>
        <w:t>.</w:t>
      </w:r>
    </w:p>
    <w:p w14:paraId="5E3AFB1C" w14:textId="77777777" w:rsidR="00822A81" w:rsidRDefault="00822A81" w:rsidP="00822A81">
      <w:pPr>
        <w:tabs>
          <w:tab w:val="left" w:pos="851"/>
          <w:tab w:val="left" w:pos="1134"/>
        </w:tabs>
        <w:rPr>
          <w:rFonts w:eastAsia="Calibri"/>
          <w:sz w:val="28"/>
          <w:szCs w:val="28"/>
        </w:rPr>
      </w:pPr>
    </w:p>
    <w:p w14:paraId="52643A25" w14:textId="77777777" w:rsidR="00E87CB8" w:rsidRPr="00C76FC4" w:rsidRDefault="00E87CB8" w:rsidP="00E87CB8">
      <w:pPr>
        <w:rPr>
          <w:rFonts w:eastAsia="Calibri"/>
          <w:sz w:val="28"/>
          <w:szCs w:val="28"/>
        </w:rPr>
      </w:pPr>
      <w:r w:rsidRPr="00C76FC4">
        <w:rPr>
          <w:rFonts w:eastAsia="Calibri"/>
          <w:b/>
          <w:bCs/>
          <w:sz w:val="28"/>
          <w:szCs w:val="28"/>
        </w:rPr>
        <w:t>Статья 21.</w:t>
      </w:r>
      <w:r w:rsidRPr="00C76FC4">
        <w:rPr>
          <w:rFonts w:eastAsia="Calibri"/>
          <w:sz w:val="28"/>
          <w:szCs w:val="28"/>
        </w:rPr>
        <w:t xml:space="preserve"> Запрет на месть</w:t>
      </w:r>
    </w:p>
    <w:p w14:paraId="6A17716F" w14:textId="77777777" w:rsidR="00E87CB8" w:rsidRPr="00C76FC4" w:rsidRDefault="00E87CB8" w:rsidP="00E87CB8">
      <w:pPr>
        <w:rPr>
          <w:rFonts w:eastAsia="Calibri"/>
          <w:sz w:val="28"/>
          <w:szCs w:val="28"/>
        </w:rPr>
      </w:pPr>
      <w:r w:rsidRPr="00C76FC4">
        <w:rPr>
          <w:rFonts w:eastAsia="Calibri"/>
          <w:sz w:val="28"/>
          <w:szCs w:val="28"/>
        </w:rPr>
        <w:t xml:space="preserve">Запрещается любая форма мести в отношении осведомителей по неподкупности, главным образом, относящаяся </w:t>
      </w:r>
      <w:proofErr w:type="gramStart"/>
      <w:r w:rsidRPr="00C76FC4">
        <w:rPr>
          <w:rFonts w:eastAsia="Calibri"/>
          <w:sz w:val="28"/>
          <w:szCs w:val="28"/>
        </w:rPr>
        <w:t>к</w:t>
      </w:r>
      <w:proofErr w:type="gramEnd"/>
      <w:r w:rsidRPr="00C76FC4">
        <w:rPr>
          <w:rFonts w:eastAsia="Calibri"/>
          <w:sz w:val="28"/>
          <w:szCs w:val="28"/>
        </w:rPr>
        <w:t>:</w:t>
      </w:r>
    </w:p>
    <w:p w14:paraId="2067A0EB" w14:textId="77777777" w:rsidR="00E87CB8" w:rsidRPr="00C76FC4" w:rsidRDefault="00E87CB8" w:rsidP="007C0980">
      <w:pPr>
        <w:pStyle w:val="a3"/>
        <w:numPr>
          <w:ilvl w:val="0"/>
          <w:numId w:val="29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76FC4">
        <w:rPr>
          <w:rFonts w:ascii="Times New Roman" w:eastAsia="Calibri" w:hAnsi="Times New Roman" w:cs="Times New Roman"/>
          <w:sz w:val="28"/>
          <w:szCs w:val="28"/>
        </w:rPr>
        <w:t>любой форме приостановления трудовых отношений, увольнения или эквивалентных мер;</w:t>
      </w:r>
    </w:p>
    <w:p w14:paraId="429518EF" w14:textId="77777777" w:rsidR="00E87CB8" w:rsidRPr="00C76FC4" w:rsidRDefault="00E87CB8" w:rsidP="007C0980">
      <w:pPr>
        <w:pStyle w:val="a3"/>
        <w:numPr>
          <w:ilvl w:val="0"/>
          <w:numId w:val="29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76FC4">
        <w:rPr>
          <w:rFonts w:ascii="Times New Roman" w:eastAsia="Calibri" w:hAnsi="Times New Roman" w:cs="Times New Roman"/>
          <w:sz w:val="28"/>
          <w:szCs w:val="28"/>
        </w:rPr>
        <w:t>понижению в должности или созданию препятствий в повышении в должности;</w:t>
      </w:r>
    </w:p>
    <w:p w14:paraId="6CEA6030" w14:textId="77777777" w:rsidR="00E87CB8" w:rsidRPr="00C76FC4" w:rsidRDefault="00E87CB8" w:rsidP="007C0980">
      <w:pPr>
        <w:pStyle w:val="a3"/>
        <w:numPr>
          <w:ilvl w:val="0"/>
          <w:numId w:val="29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76FC4">
        <w:rPr>
          <w:rFonts w:ascii="Times New Roman" w:eastAsia="Calibri" w:hAnsi="Times New Roman" w:cs="Times New Roman"/>
          <w:sz w:val="28"/>
          <w:szCs w:val="28"/>
        </w:rPr>
        <w:t>любому изменению служебных отношений, таких как перевод на другую работу в ущерб осведомителя по неподкупности, уменьшение зарплаты, изменения рабочего графика;</w:t>
      </w:r>
    </w:p>
    <w:p w14:paraId="767909B2" w14:textId="77777777" w:rsidR="00E87CB8" w:rsidRPr="00C76FC4" w:rsidRDefault="00E87CB8" w:rsidP="007C0980">
      <w:pPr>
        <w:pStyle w:val="a3"/>
        <w:numPr>
          <w:ilvl w:val="0"/>
          <w:numId w:val="29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76FC4">
        <w:rPr>
          <w:rFonts w:ascii="Times New Roman" w:eastAsia="Calibri" w:hAnsi="Times New Roman" w:cs="Times New Roman"/>
          <w:sz w:val="28"/>
          <w:szCs w:val="28"/>
        </w:rPr>
        <w:t>созданию препятствий в профессиональном развитии;</w:t>
      </w:r>
    </w:p>
    <w:p w14:paraId="1C75E009" w14:textId="77777777" w:rsidR="00E87CB8" w:rsidRPr="00C76FC4" w:rsidRDefault="00E87CB8" w:rsidP="007C0980">
      <w:pPr>
        <w:pStyle w:val="a3"/>
        <w:numPr>
          <w:ilvl w:val="0"/>
          <w:numId w:val="29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76FC4">
        <w:rPr>
          <w:rFonts w:ascii="Times New Roman" w:eastAsia="Calibri" w:hAnsi="Times New Roman" w:cs="Times New Roman"/>
          <w:sz w:val="28"/>
          <w:szCs w:val="28"/>
        </w:rPr>
        <w:t>отрицательной оценке достижений или отрицательных рекомендаций для осуществляемой профессиональной деятельности;</w:t>
      </w:r>
    </w:p>
    <w:p w14:paraId="7120822C" w14:textId="77777777" w:rsidR="00E87CB8" w:rsidRPr="00C76FC4" w:rsidRDefault="00E87CB8" w:rsidP="007C0980">
      <w:pPr>
        <w:pStyle w:val="a3"/>
        <w:numPr>
          <w:ilvl w:val="0"/>
          <w:numId w:val="29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76FC4">
        <w:rPr>
          <w:rFonts w:ascii="Times New Roman" w:eastAsia="Calibri" w:hAnsi="Times New Roman" w:cs="Times New Roman"/>
          <w:sz w:val="28"/>
          <w:szCs w:val="28"/>
        </w:rPr>
        <w:t>применения любого дисциплинарного взыскания, включая  финансовые;</w:t>
      </w:r>
    </w:p>
    <w:p w14:paraId="072EC813" w14:textId="77777777" w:rsidR="00E87CB8" w:rsidRPr="00C76FC4" w:rsidRDefault="00E87CB8" w:rsidP="007C0980">
      <w:pPr>
        <w:pStyle w:val="a3"/>
        <w:numPr>
          <w:ilvl w:val="0"/>
          <w:numId w:val="29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76FC4">
        <w:rPr>
          <w:rFonts w:ascii="Times New Roman" w:eastAsia="Calibri" w:hAnsi="Times New Roman" w:cs="Times New Roman"/>
          <w:sz w:val="28"/>
          <w:szCs w:val="28"/>
        </w:rPr>
        <w:t>принуждения, запугивания, преследования;</w:t>
      </w:r>
    </w:p>
    <w:p w14:paraId="28BE3E92" w14:textId="77777777" w:rsidR="00E87CB8" w:rsidRPr="00C76FC4" w:rsidRDefault="00E87CB8" w:rsidP="007C0980">
      <w:pPr>
        <w:pStyle w:val="a3"/>
        <w:numPr>
          <w:ilvl w:val="0"/>
          <w:numId w:val="29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76FC4">
        <w:rPr>
          <w:rFonts w:ascii="Times New Roman" w:eastAsia="Calibri" w:hAnsi="Times New Roman" w:cs="Times New Roman"/>
          <w:sz w:val="28"/>
          <w:szCs w:val="28"/>
        </w:rPr>
        <w:t>дискриминации, несправедливого обращения или создания любых невыгодных условий;</w:t>
      </w:r>
    </w:p>
    <w:p w14:paraId="25732D53" w14:textId="77777777" w:rsidR="00E87CB8" w:rsidRPr="00C76FC4" w:rsidRDefault="00E87CB8" w:rsidP="007C0980">
      <w:pPr>
        <w:pStyle w:val="a3"/>
        <w:numPr>
          <w:ilvl w:val="0"/>
          <w:numId w:val="29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76FC4">
        <w:rPr>
          <w:rFonts w:ascii="Times New Roman" w:eastAsia="Calibri" w:hAnsi="Times New Roman" w:cs="Times New Roman"/>
          <w:sz w:val="28"/>
          <w:szCs w:val="28"/>
        </w:rPr>
        <w:t xml:space="preserve">отказа от превращения трудового договора на определенный срок в трудовой договор на неопределенный срок, если у работника были законные ожидания, что ему может быть предоставлена постоянная должность; </w:t>
      </w:r>
    </w:p>
    <w:p w14:paraId="4E9E8B2A" w14:textId="77777777" w:rsidR="00E87CB8" w:rsidRPr="00C76FC4" w:rsidRDefault="00E87CB8" w:rsidP="007C0980">
      <w:pPr>
        <w:pStyle w:val="a3"/>
        <w:numPr>
          <w:ilvl w:val="0"/>
          <w:numId w:val="29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76FC4">
        <w:rPr>
          <w:rFonts w:ascii="Times New Roman" w:eastAsia="Calibri" w:hAnsi="Times New Roman" w:cs="Times New Roman"/>
          <w:sz w:val="28"/>
          <w:szCs w:val="28"/>
        </w:rPr>
        <w:t>отказа от продления трудового договора на определенный срок или досрочного прекращения такого договора;</w:t>
      </w:r>
    </w:p>
    <w:p w14:paraId="334DA512" w14:textId="77777777" w:rsidR="00E87CB8" w:rsidRPr="00C76FC4" w:rsidRDefault="00E87CB8" w:rsidP="007C0980">
      <w:pPr>
        <w:pStyle w:val="a3"/>
        <w:numPr>
          <w:ilvl w:val="0"/>
          <w:numId w:val="29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76FC4">
        <w:rPr>
          <w:rFonts w:ascii="Times New Roman" w:eastAsia="Calibri" w:hAnsi="Times New Roman" w:cs="Times New Roman"/>
          <w:sz w:val="28"/>
          <w:szCs w:val="28"/>
        </w:rPr>
        <w:t xml:space="preserve">причинения ущерба, в том числе репутации соответствующего лица, главным образом, на социальных платформах, или финансовые убытки, в том числе в виде утраты </w:t>
      </w:r>
      <w:proofErr w:type="gramStart"/>
      <w:r w:rsidRPr="00C76FC4">
        <w:rPr>
          <w:rFonts w:ascii="Times New Roman" w:eastAsia="Calibri" w:hAnsi="Times New Roman" w:cs="Times New Roman"/>
          <w:sz w:val="28"/>
          <w:szCs w:val="28"/>
        </w:rPr>
        <w:t>бизнес-возможностей</w:t>
      </w:r>
      <w:proofErr w:type="gramEnd"/>
      <w:r w:rsidRPr="00C76FC4">
        <w:rPr>
          <w:rFonts w:ascii="Times New Roman" w:eastAsia="Calibri" w:hAnsi="Times New Roman" w:cs="Times New Roman"/>
          <w:sz w:val="28"/>
          <w:szCs w:val="28"/>
        </w:rPr>
        <w:t xml:space="preserve"> или потери доходов;</w:t>
      </w:r>
    </w:p>
    <w:p w14:paraId="44C28313" w14:textId="77777777" w:rsidR="00E87CB8" w:rsidRPr="00C76FC4" w:rsidRDefault="00E87CB8" w:rsidP="007C0980">
      <w:pPr>
        <w:pStyle w:val="a3"/>
        <w:numPr>
          <w:ilvl w:val="0"/>
          <w:numId w:val="29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76FC4">
        <w:rPr>
          <w:rFonts w:ascii="Times New Roman" w:eastAsia="Calibri" w:hAnsi="Times New Roman" w:cs="Times New Roman"/>
          <w:sz w:val="28"/>
          <w:szCs w:val="28"/>
        </w:rPr>
        <w:t>внесения в черный список на основании отраслевого соглашения или другого вида соглашения, которое может предполагать, что соответствующее лицо в будущем не найдет работу в данной отрасли;</w:t>
      </w:r>
    </w:p>
    <w:p w14:paraId="752B3A14" w14:textId="77777777" w:rsidR="00E87CB8" w:rsidRPr="00C76FC4" w:rsidRDefault="00E87CB8" w:rsidP="007C0980">
      <w:pPr>
        <w:pStyle w:val="a3"/>
        <w:numPr>
          <w:ilvl w:val="0"/>
          <w:numId w:val="29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76FC4">
        <w:rPr>
          <w:rFonts w:ascii="Times New Roman" w:eastAsia="Calibri" w:hAnsi="Times New Roman" w:cs="Times New Roman"/>
          <w:sz w:val="28"/>
          <w:szCs w:val="28"/>
        </w:rPr>
        <w:t>досрочного расторжения или аннулирования договора в отношении имущества или услуг;</w:t>
      </w:r>
    </w:p>
    <w:p w14:paraId="16600ABA" w14:textId="77777777" w:rsidR="00E87CB8" w:rsidRPr="00C76FC4" w:rsidRDefault="00E87CB8" w:rsidP="007C0980">
      <w:pPr>
        <w:pStyle w:val="a3"/>
        <w:numPr>
          <w:ilvl w:val="0"/>
          <w:numId w:val="29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76FC4">
        <w:rPr>
          <w:rFonts w:ascii="Times New Roman" w:eastAsia="Calibri" w:hAnsi="Times New Roman" w:cs="Times New Roman"/>
          <w:sz w:val="28"/>
          <w:szCs w:val="28"/>
        </w:rPr>
        <w:t>аннулирования лицензии или пропуска;</w:t>
      </w:r>
    </w:p>
    <w:p w14:paraId="7D0B622F" w14:textId="77777777" w:rsidR="00E87CB8" w:rsidRDefault="00E87CB8" w:rsidP="007C0980">
      <w:pPr>
        <w:pStyle w:val="a3"/>
        <w:numPr>
          <w:ilvl w:val="0"/>
          <w:numId w:val="29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76FC4">
        <w:rPr>
          <w:rFonts w:ascii="Times New Roman" w:eastAsia="Calibri" w:hAnsi="Times New Roman" w:cs="Times New Roman"/>
          <w:sz w:val="28"/>
          <w:szCs w:val="28"/>
        </w:rPr>
        <w:t>требования провести психиатрическую или медицинскую оценку;</w:t>
      </w:r>
    </w:p>
    <w:p w14:paraId="3D45154D" w14:textId="38C29F22" w:rsidR="00822A81" w:rsidRDefault="00E87CB8" w:rsidP="007C0980">
      <w:pPr>
        <w:pStyle w:val="a3"/>
        <w:numPr>
          <w:ilvl w:val="0"/>
          <w:numId w:val="29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87CB8">
        <w:rPr>
          <w:rFonts w:ascii="Times New Roman" w:eastAsia="Calibri" w:hAnsi="Times New Roman" w:cs="Times New Roman"/>
          <w:sz w:val="28"/>
          <w:szCs w:val="28"/>
        </w:rPr>
        <w:t>использования других прямых или косвенных форм мести, в том числе в отношении членов семьи или близких людей осведомителя по неподкупности.</w:t>
      </w:r>
    </w:p>
    <w:p w14:paraId="0E1364BA" w14:textId="77777777" w:rsidR="00721FE3" w:rsidRDefault="00721FE3" w:rsidP="00721FE3">
      <w:pPr>
        <w:tabs>
          <w:tab w:val="left" w:pos="993"/>
        </w:tabs>
        <w:rPr>
          <w:rFonts w:eastAsia="Calibri"/>
          <w:sz w:val="28"/>
          <w:szCs w:val="28"/>
        </w:rPr>
      </w:pPr>
    </w:p>
    <w:p w14:paraId="71447727" w14:textId="77777777" w:rsidR="007C0980" w:rsidRPr="00C76FC4" w:rsidRDefault="007C0980" w:rsidP="007C0980">
      <w:pPr>
        <w:tabs>
          <w:tab w:val="left" w:pos="567"/>
          <w:tab w:val="left" w:pos="993"/>
        </w:tabs>
        <w:rPr>
          <w:sz w:val="28"/>
          <w:szCs w:val="28"/>
        </w:rPr>
      </w:pPr>
      <w:r w:rsidRPr="00C76FC4">
        <w:rPr>
          <w:b/>
          <w:bCs/>
          <w:sz w:val="28"/>
          <w:szCs w:val="28"/>
        </w:rPr>
        <w:t>Статья 22.</w:t>
      </w:r>
      <w:r w:rsidRPr="00C76FC4">
        <w:rPr>
          <w:sz w:val="28"/>
          <w:szCs w:val="28"/>
        </w:rPr>
        <w:t xml:space="preserve"> Органы защиты осведомителей по неподкупности</w:t>
      </w:r>
    </w:p>
    <w:p w14:paraId="6A9C074E" w14:textId="77777777" w:rsidR="007C0980" w:rsidRPr="00C76FC4" w:rsidRDefault="007C0980" w:rsidP="007C0980">
      <w:pPr>
        <w:pStyle w:val="a3"/>
        <w:tabs>
          <w:tab w:val="left" w:pos="567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76FC4">
        <w:rPr>
          <w:rFonts w:ascii="Times New Roman" w:hAnsi="Times New Roman" w:cs="Times New Roman"/>
          <w:sz w:val="28"/>
          <w:szCs w:val="28"/>
        </w:rPr>
        <w:t>Защита осведомителей по неподкупности обеспечивается следующими субъектами:</w:t>
      </w:r>
    </w:p>
    <w:p w14:paraId="7ED12A00" w14:textId="7D694EF4" w:rsidR="007C0980" w:rsidRPr="00C76FC4" w:rsidRDefault="007C0980" w:rsidP="007C0980">
      <w:pPr>
        <w:pStyle w:val="a3"/>
        <w:numPr>
          <w:ilvl w:val="0"/>
          <w:numId w:val="30"/>
        </w:numPr>
        <w:tabs>
          <w:tab w:val="left" w:pos="567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76FC4">
        <w:rPr>
          <w:rFonts w:ascii="Times New Roman" w:hAnsi="Times New Roman" w:cs="Times New Roman"/>
          <w:sz w:val="28"/>
          <w:szCs w:val="28"/>
        </w:rPr>
        <w:t xml:space="preserve">работодателем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C76FC4">
        <w:rPr>
          <w:rFonts w:ascii="Times New Roman" w:hAnsi="Times New Roman" w:cs="Times New Roman"/>
          <w:sz w:val="28"/>
          <w:szCs w:val="28"/>
        </w:rPr>
        <w:t xml:space="preserve"> в случае внутренних раскрытий </w:t>
      </w:r>
      <w:r w:rsidRPr="00C76FC4">
        <w:rPr>
          <w:rFonts w:ascii="Times New Roman" w:eastAsia="Times New Roman" w:hAnsi="Times New Roman" w:cs="Times New Roman"/>
          <w:sz w:val="28"/>
          <w:szCs w:val="28"/>
          <w:lang w:eastAsia="ru-RU"/>
        </w:rPr>
        <w:t>нарушений закона</w:t>
      </w:r>
      <w:r w:rsidRPr="00C76FC4">
        <w:rPr>
          <w:rFonts w:ascii="Times New Roman" w:hAnsi="Times New Roman" w:cs="Times New Roman"/>
          <w:sz w:val="28"/>
          <w:szCs w:val="28"/>
        </w:rPr>
        <w:t>;</w:t>
      </w:r>
    </w:p>
    <w:p w14:paraId="39454D11" w14:textId="3DA5174E" w:rsidR="007C0980" w:rsidRDefault="007C0980" w:rsidP="007C0980">
      <w:pPr>
        <w:pStyle w:val="a3"/>
        <w:numPr>
          <w:ilvl w:val="0"/>
          <w:numId w:val="30"/>
        </w:numPr>
        <w:tabs>
          <w:tab w:val="left" w:pos="567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76FC4">
        <w:rPr>
          <w:rFonts w:ascii="Times New Roman" w:hAnsi="Times New Roman" w:cs="Times New Roman"/>
          <w:sz w:val="28"/>
          <w:szCs w:val="28"/>
        </w:rPr>
        <w:t xml:space="preserve">Народным адвокатом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C76FC4">
        <w:rPr>
          <w:rFonts w:ascii="Times New Roman" w:hAnsi="Times New Roman" w:cs="Times New Roman"/>
          <w:sz w:val="28"/>
          <w:szCs w:val="28"/>
        </w:rPr>
        <w:t xml:space="preserve"> в случае внешних или публичных раскрытий </w:t>
      </w:r>
      <w:r w:rsidRPr="00C76FC4">
        <w:rPr>
          <w:rFonts w:ascii="Times New Roman" w:eastAsia="Times New Roman" w:hAnsi="Times New Roman" w:cs="Times New Roman"/>
          <w:sz w:val="28"/>
          <w:szCs w:val="28"/>
          <w:lang w:eastAsia="ru-RU"/>
        </w:rPr>
        <w:t>нарушений закона</w:t>
      </w:r>
      <w:r w:rsidRPr="00C76FC4">
        <w:rPr>
          <w:rFonts w:ascii="Times New Roman" w:hAnsi="Times New Roman" w:cs="Times New Roman"/>
          <w:sz w:val="28"/>
          <w:szCs w:val="28"/>
        </w:rPr>
        <w:t xml:space="preserve">, а в случае внутренних раскрытий он может предоставлять защиту, только если грубо или существенно нарушаются права </w:t>
      </w:r>
      <w:r w:rsidRPr="00C76FC4">
        <w:rPr>
          <w:rFonts w:ascii="Times New Roman" w:eastAsia="Calibri" w:hAnsi="Times New Roman" w:cs="Times New Roman"/>
          <w:iCs/>
          <w:sz w:val="28"/>
          <w:szCs w:val="28"/>
        </w:rPr>
        <w:t xml:space="preserve">лица, которое входит в сферу применения </w:t>
      </w:r>
      <w:r w:rsidRPr="00C76FC4">
        <w:rPr>
          <w:rFonts w:ascii="Times New Roman" w:eastAsia="Calibri" w:hAnsi="Times New Roman" w:cs="Times New Roman"/>
          <w:bCs/>
          <w:sz w:val="28"/>
          <w:szCs w:val="28"/>
        </w:rPr>
        <w:t xml:space="preserve"> настоящего закона</w:t>
      </w:r>
      <w:r w:rsidRPr="00C76FC4">
        <w:rPr>
          <w:rFonts w:ascii="Times New Roman" w:hAnsi="Times New Roman" w:cs="Times New Roman"/>
          <w:sz w:val="28"/>
          <w:szCs w:val="28"/>
        </w:rPr>
        <w:t>.</w:t>
      </w:r>
    </w:p>
    <w:p w14:paraId="017BE58E" w14:textId="77777777" w:rsidR="007C0980" w:rsidRPr="00C76FC4" w:rsidRDefault="007C0980" w:rsidP="007C0980">
      <w:pPr>
        <w:pStyle w:val="a3"/>
        <w:tabs>
          <w:tab w:val="left" w:pos="567"/>
          <w:tab w:val="left" w:pos="993"/>
        </w:tabs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p w14:paraId="32AA63D0" w14:textId="77777777" w:rsidR="007C0980" w:rsidRPr="00C76FC4" w:rsidRDefault="007C0980" w:rsidP="007C0980">
      <w:pPr>
        <w:tabs>
          <w:tab w:val="left" w:pos="567"/>
          <w:tab w:val="left" w:pos="993"/>
        </w:tabs>
        <w:rPr>
          <w:sz w:val="28"/>
          <w:szCs w:val="28"/>
        </w:rPr>
      </w:pPr>
      <w:r w:rsidRPr="00C76FC4">
        <w:rPr>
          <w:b/>
          <w:bCs/>
          <w:sz w:val="28"/>
          <w:szCs w:val="28"/>
        </w:rPr>
        <w:t>Статья 23.</w:t>
      </w:r>
      <w:r w:rsidRPr="00C76FC4">
        <w:rPr>
          <w:sz w:val="28"/>
          <w:szCs w:val="28"/>
        </w:rPr>
        <w:t xml:space="preserve"> Обязанности работодателя по обеспечению защиты осведомителей по неподкупности</w:t>
      </w:r>
    </w:p>
    <w:p w14:paraId="4DC3E5D9" w14:textId="77777777" w:rsidR="007C0980" w:rsidRDefault="007C0980" w:rsidP="007C0980">
      <w:pPr>
        <w:tabs>
          <w:tab w:val="left" w:pos="567"/>
          <w:tab w:val="left" w:pos="993"/>
        </w:tabs>
        <w:rPr>
          <w:sz w:val="28"/>
          <w:szCs w:val="28"/>
        </w:rPr>
      </w:pPr>
      <w:r w:rsidRPr="00C76FC4">
        <w:rPr>
          <w:sz w:val="28"/>
          <w:szCs w:val="28"/>
        </w:rPr>
        <w:t xml:space="preserve">Работодатель предпринимает действия административного характера в целях прекращения мести в отношении работника, а также любые другие необходимые меры для обеспечения его защиты в качестве осведомителя по неподкупности. </w:t>
      </w:r>
    </w:p>
    <w:p w14:paraId="09222060" w14:textId="77777777" w:rsidR="007C0980" w:rsidRPr="00C76FC4" w:rsidRDefault="007C0980" w:rsidP="007C0980">
      <w:pPr>
        <w:tabs>
          <w:tab w:val="left" w:pos="567"/>
          <w:tab w:val="left" w:pos="993"/>
        </w:tabs>
        <w:rPr>
          <w:sz w:val="28"/>
          <w:szCs w:val="28"/>
        </w:rPr>
      </w:pPr>
    </w:p>
    <w:p w14:paraId="6F559404" w14:textId="77777777" w:rsidR="007C0980" w:rsidRPr="00C76FC4" w:rsidRDefault="007C0980" w:rsidP="007C0980">
      <w:pPr>
        <w:tabs>
          <w:tab w:val="left" w:pos="567"/>
          <w:tab w:val="left" w:pos="993"/>
        </w:tabs>
        <w:rPr>
          <w:sz w:val="28"/>
          <w:szCs w:val="28"/>
        </w:rPr>
      </w:pPr>
      <w:r w:rsidRPr="00C76FC4">
        <w:rPr>
          <w:b/>
          <w:bCs/>
          <w:sz w:val="28"/>
          <w:szCs w:val="28"/>
        </w:rPr>
        <w:t>Статья 24.</w:t>
      </w:r>
      <w:r w:rsidRPr="00C76FC4">
        <w:rPr>
          <w:sz w:val="28"/>
          <w:szCs w:val="28"/>
        </w:rPr>
        <w:t xml:space="preserve"> Обязанности Народного адвоката по обеспечению защиты осведомителей по неподкупности</w:t>
      </w:r>
    </w:p>
    <w:p w14:paraId="411C43A8" w14:textId="77777777" w:rsidR="007C0980" w:rsidRPr="00C76FC4" w:rsidRDefault="007C0980" w:rsidP="007C0980">
      <w:pPr>
        <w:pStyle w:val="a3"/>
        <w:numPr>
          <w:ilvl w:val="0"/>
          <w:numId w:val="31"/>
        </w:numPr>
        <w:tabs>
          <w:tab w:val="left" w:pos="567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76FC4">
        <w:rPr>
          <w:rFonts w:ascii="Times New Roman" w:hAnsi="Times New Roman" w:cs="Times New Roman"/>
          <w:sz w:val="28"/>
          <w:szCs w:val="28"/>
        </w:rPr>
        <w:t>Народный адвокат, в качестве органа, который обеспечивает защиту осведомителей по неподкупности, выполняет следующие обязанности:</w:t>
      </w:r>
    </w:p>
    <w:p w14:paraId="745C5494" w14:textId="77777777" w:rsidR="007C0980" w:rsidRPr="00C76FC4" w:rsidRDefault="007C0980" w:rsidP="007C0980">
      <w:pPr>
        <w:pStyle w:val="a3"/>
        <w:numPr>
          <w:ilvl w:val="0"/>
          <w:numId w:val="32"/>
        </w:numPr>
        <w:tabs>
          <w:tab w:val="left" w:pos="567"/>
          <w:tab w:val="left" w:pos="993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76FC4">
        <w:rPr>
          <w:rFonts w:ascii="Times New Roman" w:hAnsi="Times New Roman" w:cs="Times New Roman"/>
          <w:sz w:val="28"/>
          <w:szCs w:val="28"/>
        </w:rPr>
        <w:t>принимает и рассматривает заявление о защите осведомителей по неподкупности и способствует их защите;</w:t>
      </w:r>
    </w:p>
    <w:p w14:paraId="152595B9" w14:textId="77777777" w:rsidR="007C0980" w:rsidRPr="00C76FC4" w:rsidRDefault="007C0980" w:rsidP="007C0980">
      <w:pPr>
        <w:pStyle w:val="a3"/>
        <w:numPr>
          <w:ilvl w:val="0"/>
          <w:numId w:val="32"/>
        </w:numPr>
        <w:tabs>
          <w:tab w:val="left" w:pos="567"/>
          <w:tab w:val="left" w:pos="993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76FC4">
        <w:rPr>
          <w:rFonts w:ascii="Times New Roman" w:hAnsi="Times New Roman" w:cs="Times New Roman"/>
          <w:sz w:val="28"/>
          <w:szCs w:val="28"/>
        </w:rPr>
        <w:t>представляет осведомителей по неподкупности в судебной инстанции, а также в других публичных органах в целях защиты их законных прав;</w:t>
      </w:r>
    </w:p>
    <w:p w14:paraId="5DED9985" w14:textId="77777777" w:rsidR="007C0980" w:rsidRPr="00C76FC4" w:rsidRDefault="007C0980" w:rsidP="007C0980">
      <w:pPr>
        <w:pStyle w:val="a3"/>
        <w:numPr>
          <w:ilvl w:val="0"/>
          <w:numId w:val="32"/>
        </w:numPr>
        <w:tabs>
          <w:tab w:val="left" w:pos="567"/>
          <w:tab w:val="left" w:pos="993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76FC4">
        <w:rPr>
          <w:rFonts w:ascii="Times New Roman" w:hAnsi="Times New Roman" w:cs="Times New Roman"/>
          <w:sz w:val="28"/>
          <w:szCs w:val="28"/>
        </w:rPr>
        <w:t xml:space="preserve">предпринимает другие меры защиты в соответствии с положениями Закона о  Народном адвокате (Омбудсмене). </w:t>
      </w:r>
    </w:p>
    <w:p w14:paraId="7F276FCF" w14:textId="77777777" w:rsidR="007C0980" w:rsidRDefault="007C0980" w:rsidP="007C0980">
      <w:pPr>
        <w:pStyle w:val="a3"/>
        <w:numPr>
          <w:ilvl w:val="0"/>
          <w:numId w:val="31"/>
        </w:numPr>
        <w:tabs>
          <w:tab w:val="left" w:pos="567"/>
          <w:tab w:val="left" w:pos="993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76FC4">
        <w:rPr>
          <w:rFonts w:ascii="Times New Roman" w:hAnsi="Times New Roman" w:cs="Times New Roman"/>
          <w:sz w:val="28"/>
          <w:szCs w:val="28"/>
        </w:rPr>
        <w:t>В случае публичных раскрытий нарушений закона Народный адвокат может начать разбирательство по собственной инициативе.</w:t>
      </w:r>
    </w:p>
    <w:p w14:paraId="7D40C7A8" w14:textId="77777777" w:rsidR="007C0980" w:rsidRPr="007C0980" w:rsidRDefault="007C0980" w:rsidP="007C0980">
      <w:pPr>
        <w:tabs>
          <w:tab w:val="left" w:pos="567"/>
          <w:tab w:val="left" w:pos="993"/>
          <w:tab w:val="left" w:pos="1134"/>
        </w:tabs>
        <w:rPr>
          <w:sz w:val="28"/>
          <w:szCs w:val="28"/>
        </w:rPr>
      </w:pPr>
    </w:p>
    <w:p w14:paraId="26F95901" w14:textId="77777777" w:rsidR="007C0980" w:rsidRPr="00C76FC4" w:rsidRDefault="007C0980" w:rsidP="007C0980">
      <w:pPr>
        <w:tabs>
          <w:tab w:val="left" w:pos="567"/>
          <w:tab w:val="left" w:pos="993"/>
          <w:tab w:val="left" w:pos="1134"/>
        </w:tabs>
        <w:rPr>
          <w:sz w:val="28"/>
          <w:szCs w:val="28"/>
        </w:rPr>
      </w:pPr>
      <w:r w:rsidRPr="00C76FC4">
        <w:rPr>
          <w:b/>
          <w:bCs/>
          <w:sz w:val="28"/>
          <w:szCs w:val="28"/>
        </w:rPr>
        <w:t>Статья 25.</w:t>
      </w:r>
      <w:r w:rsidRPr="00C76FC4">
        <w:rPr>
          <w:sz w:val="28"/>
          <w:szCs w:val="28"/>
        </w:rPr>
        <w:t xml:space="preserve"> Меры защиты осведомителей по неподкупности в случае дисциплинарного расследования</w:t>
      </w:r>
    </w:p>
    <w:p w14:paraId="46D83821" w14:textId="77777777" w:rsidR="007C0980" w:rsidRPr="00C76FC4" w:rsidRDefault="007C0980" w:rsidP="007C0980">
      <w:pPr>
        <w:pStyle w:val="a3"/>
        <w:numPr>
          <w:ilvl w:val="0"/>
          <w:numId w:val="33"/>
        </w:numPr>
        <w:tabs>
          <w:tab w:val="left" w:pos="567"/>
          <w:tab w:val="left" w:pos="993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76FC4">
        <w:rPr>
          <w:rFonts w:ascii="Times New Roman" w:hAnsi="Times New Roman" w:cs="Times New Roman"/>
          <w:sz w:val="28"/>
          <w:szCs w:val="28"/>
        </w:rPr>
        <w:t xml:space="preserve">Осведомитель по неподкупности, в отношении которого проводится дисциплинарное расследование после внутреннего, внешнего или публичного  раскрытия </w:t>
      </w:r>
      <w:r w:rsidRPr="00C76FC4">
        <w:rPr>
          <w:rFonts w:ascii="Times New Roman" w:eastAsia="Times New Roman" w:hAnsi="Times New Roman" w:cs="Times New Roman"/>
          <w:sz w:val="28"/>
          <w:szCs w:val="28"/>
          <w:lang w:eastAsia="ru-RU"/>
        </w:rPr>
        <w:t>нарушений закона</w:t>
      </w:r>
      <w:r w:rsidRPr="00C76FC4">
        <w:rPr>
          <w:rFonts w:ascii="Times New Roman" w:hAnsi="Times New Roman" w:cs="Times New Roman"/>
          <w:sz w:val="28"/>
          <w:szCs w:val="28"/>
        </w:rPr>
        <w:t xml:space="preserve">, может сослаться на этот статус перед дисциплинарной комиссией. В этом случае дисциплинарная процедура приостанавливается до окончательного решения оповещения по неподкупности. </w:t>
      </w:r>
    </w:p>
    <w:p w14:paraId="6FEE2FBD" w14:textId="77777777" w:rsidR="007C0980" w:rsidRDefault="007C0980" w:rsidP="007C0980">
      <w:pPr>
        <w:pStyle w:val="a3"/>
        <w:numPr>
          <w:ilvl w:val="0"/>
          <w:numId w:val="33"/>
        </w:numPr>
        <w:tabs>
          <w:tab w:val="left" w:pos="567"/>
          <w:tab w:val="left" w:pos="993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76FC4">
        <w:rPr>
          <w:rFonts w:ascii="Times New Roman" w:hAnsi="Times New Roman" w:cs="Times New Roman"/>
          <w:sz w:val="28"/>
          <w:szCs w:val="28"/>
        </w:rPr>
        <w:t xml:space="preserve">Под угрозой недействительности, осведомитель по неподкупности не может быть подвергнут дисциплинарному взысканию за сообщенное раскрытие </w:t>
      </w:r>
      <w:r w:rsidRPr="00C76FC4">
        <w:rPr>
          <w:rFonts w:ascii="Times New Roman" w:eastAsia="Times New Roman" w:hAnsi="Times New Roman" w:cs="Times New Roman"/>
          <w:sz w:val="28"/>
          <w:szCs w:val="28"/>
          <w:lang w:eastAsia="ru-RU"/>
        </w:rPr>
        <w:t>нарушений закона</w:t>
      </w:r>
      <w:r w:rsidRPr="00C76FC4">
        <w:rPr>
          <w:rFonts w:ascii="Times New Roman" w:hAnsi="Times New Roman" w:cs="Times New Roman"/>
          <w:sz w:val="28"/>
          <w:szCs w:val="28"/>
        </w:rPr>
        <w:t>.</w:t>
      </w:r>
    </w:p>
    <w:p w14:paraId="65CCED09" w14:textId="77777777" w:rsidR="007C0980" w:rsidRPr="007C0980" w:rsidRDefault="007C0980" w:rsidP="007C0980">
      <w:pPr>
        <w:tabs>
          <w:tab w:val="left" w:pos="567"/>
          <w:tab w:val="left" w:pos="993"/>
          <w:tab w:val="left" w:pos="1134"/>
        </w:tabs>
        <w:rPr>
          <w:sz w:val="28"/>
          <w:szCs w:val="28"/>
        </w:rPr>
      </w:pPr>
    </w:p>
    <w:p w14:paraId="1FAA5921" w14:textId="77777777" w:rsidR="007C0980" w:rsidRPr="00C76FC4" w:rsidRDefault="007C0980" w:rsidP="007C0980">
      <w:pPr>
        <w:tabs>
          <w:tab w:val="left" w:pos="567"/>
          <w:tab w:val="left" w:pos="993"/>
          <w:tab w:val="left" w:pos="1134"/>
        </w:tabs>
        <w:rPr>
          <w:sz w:val="28"/>
          <w:szCs w:val="28"/>
        </w:rPr>
      </w:pPr>
      <w:r w:rsidRPr="00C76FC4">
        <w:rPr>
          <w:b/>
          <w:bCs/>
          <w:sz w:val="28"/>
          <w:szCs w:val="28"/>
        </w:rPr>
        <w:t>Статья 2</w:t>
      </w:r>
      <w:r w:rsidRPr="00C76FC4">
        <w:rPr>
          <w:b/>
          <w:sz w:val="28"/>
          <w:szCs w:val="28"/>
        </w:rPr>
        <w:t>6</w:t>
      </w:r>
      <w:r w:rsidRPr="00C76FC4">
        <w:rPr>
          <w:sz w:val="28"/>
          <w:szCs w:val="28"/>
        </w:rPr>
        <w:t>. Освобождение от ответственности</w:t>
      </w:r>
    </w:p>
    <w:p w14:paraId="6529F704" w14:textId="77777777" w:rsidR="007C0980" w:rsidRPr="00C76FC4" w:rsidRDefault="007C0980" w:rsidP="007C0980">
      <w:pPr>
        <w:pStyle w:val="a3"/>
        <w:numPr>
          <w:ilvl w:val="0"/>
          <w:numId w:val="34"/>
        </w:numPr>
        <w:tabs>
          <w:tab w:val="left" w:pos="567"/>
          <w:tab w:val="left" w:pos="993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76FC4">
        <w:rPr>
          <w:rFonts w:ascii="Times New Roman" w:hAnsi="Times New Roman" w:cs="Times New Roman"/>
          <w:sz w:val="28"/>
          <w:szCs w:val="28"/>
        </w:rPr>
        <w:t xml:space="preserve">Осведомитель по неподкупности не несет ответственности за  раскрытие </w:t>
      </w:r>
      <w:r w:rsidRPr="00C76FC4">
        <w:rPr>
          <w:rFonts w:ascii="Times New Roman" w:eastAsia="Times New Roman" w:hAnsi="Times New Roman" w:cs="Times New Roman"/>
          <w:sz w:val="28"/>
          <w:szCs w:val="28"/>
          <w:lang w:eastAsia="ru-RU"/>
        </w:rPr>
        <w:t>нарушений закона</w:t>
      </w:r>
      <w:r w:rsidRPr="00C76FC4">
        <w:rPr>
          <w:rFonts w:ascii="Times New Roman" w:hAnsi="Times New Roman" w:cs="Times New Roman"/>
          <w:sz w:val="28"/>
          <w:szCs w:val="28"/>
        </w:rPr>
        <w:t>, при условии, что у него были обоснованные причины полагать, что сообщение или разглашение было необходимым для раскрытия нарушений закона.</w:t>
      </w:r>
    </w:p>
    <w:p w14:paraId="15F63EDB" w14:textId="77777777" w:rsidR="007C0980" w:rsidRPr="00C76FC4" w:rsidRDefault="007C0980" w:rsidP="007C0980">
      <w:pPr>
        <w:pStyle w:val="a3"/>
        <w:numPr>
          <w:ilvl w:val="0"/>
          <w:numId w:val="34"/>
        </w:numPr>
        <w:tabs>
          <w:tab w:val="left" w:pos="567"/>
          <w:tab w:val="left" w:pos="993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76FC4">
        <w:rPr>
          <w:rFonts w:ascii="Times New Roman" w:hAnsi="Times New Roman" w:cs="Times New Roman"/>
          <w:sz w:val="28"/>
          <w:szCs w:val="28"/>
        </w:rPr>
        <w:t xml:space="preserve">Осведомитель по неподкупности не несет ответственности за   получение информации, которая излагается в ходе раскрытия </w:t>
      </w:r>
      <w:r w:rsidRPr="00C76F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нарушений закона </w:t>
      </w:r>
      <w:r w:rsidRPr="00C76FC4">
        <w:rPr>
          <w:rFonts w:ascii="Times New Roman" w:hAnsi="Times New Roman" w:cs="Times New Roman"/>
          <w:sz w:val="28"/>
          <w:szCs w:val="28"/>
        </w:rPr>
        <w:t>или за доступ к ней, за исключением случаев, когда такое получение или такой доступ к информации является преступлением.</w:t>
      </w:r>
    </w:p>
    <w:p w14:paraId="22D60857" w14:textId="77777777" w:rsidR="007C0980" w:rsidRDefault="007C0980" w:rsidP="007C0980">
      <w:pPr>
        <w:pStyle w:val="a3"/>
        <w:numPr>
          <w:ilvl w:val="0"/>
          <w:numId w:val="34"/>
        </w:numPr>
        <w:tabs>
          <w:tab w:val="left" w:pos="567"/>
          <w:tab w:val="left" w:pos="993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76FC4">
        <w:rPr>
          <w:rFonts w:ascii="Times New Roman" w:hAnsi="Times New Roman" w:cs="Times New Roman"/>
          <w:sz w:val="28"/>
          <w:szCs w:val="28"/>
        </w:rPr>
        <w:t xml:space="preserve">Осведомитель по неподкупности несет  дисциплинарную, гражданскую, административную или уголовную ответственность за любые действия, которые не связаны с раскрытием </w:t>
      </w:r>
      <w:r w:rsidRPr="00C76F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нарушений закона </w:t>
      </w:r>
      <w:r w:rsidRPr="00C76FC4">
        <w:rPr>
          <w:rFonts w:ascii="Times New Roman" w:hAnsi="Times New Roman" w:cs="Times New Roman"/>
          <w:sz w:val="28"/>
          <w:szCs w:val="28"/>
        </w:rPr>
        <w:t>(внутренним, внешним или публичным) или в которых нет необходимости для осуществления раскрытия, в соответствии с положениями законодательства.</w:t>
      </w:r>
    </w:p>
    <w:p w14:paraId="2C059BB4" w14:textId="77777777" w:rsidR="007C0980" w:rsidRPr="007C0980" w:rsidRDefault="007C0980" w:rsidP="007C0980">
      <w:pPr>
        <w:tabs>
          <w:tab w:val="left" w:pos="567"/>
          <w:tab w:val="left" w:pos="993"/>
          <w:tab w:val="left" w:pos="1134"/>
        </w:tabs>
        <w:rPr>
          <w:sz w:val="28"/>
          <w:szCs w:val="28"/>
        </w:rPr>
      </w:pPr>
    </w:p>
    <w:p w14:paraId="080AAE9A" w14:textId="77777777" w:rsidR="007C0980" w:rsidRPr="00C76FC4" w:rsidRDefault="007C0980" w:rsidP="007C0980">
      <w:pPr>
        <w:tabs>
          <w:tab w:val="left" w:pos="567"/>
          <w:tab w:val="left" w:pos="993"/>
          <w:tab w:val="left" w:pos="1134"/>
        </w:tabs>
        <w:rPr>
          <w:sz w:val="28"/>
          <w:szCs w:val="28"/>
        </w:rPr>
      </w:pPr>
      <w:r w:rsidRPr="00C76FC4">
        <w:rPr>
          <w:b/>
          <w:bCs/>
          <w:sz w:val="28"/>
          <w:szCs w:val="28"/>
        </w:rPr>
        <w:t>Статья 27.</w:t>
      </w:r>
      <w:r w:rsidRPr="00C76FC4">
        <w:rPr>
          <w:sz w:val="28"/>
          <w:szCs w:val="28"/>
        </w:rPr>
        <w:t xml:space="preserve"> Обжалование  мер мести</w:t>
      </w:r>
    </w:p>
    <w:p w14:paraId="1CD8F7E1" w14:textId="77777777" w:rsidR="007C0980" w:rsidRPr="00C76FC4" w:rsidRDefault="007C0980" w:rsidP="007C0980">
      <w:pPr>
        <w:pStyle w:val="a3"/>
        <w:numPr>
          <w:ilvl w:val="0"/>
          <w:numId w:val="35"/>
        </w:numPr>
        <w:tabs>
          <w:tab w:val="left" w:pos="567"/>
          <w:tab w:val="left" w:pos="993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76FC4">
        <w:rPr>
          <w:rFonts w:ascii="Times New Roman" w:hAnsi="Times New Roman" w:cs="Times New Roman"/>
          <w:sz w:val="28"/>
          <w:szCs w:val="28"/>
        </w:rPr>
        <w:t xml:space="preserve">Осведомитель по неподкупности может обжаловать в судебную инстанцию меры мести, принятые в его отношении за раскрытие </w:t>
      </w:r>
      <w:r w:rsidRPr="00C76FC4">
        <w:rPr>
          <w:rFonts w:ascii="Times New Roman" w:eastAsia="Times New Roman" w:hAnsi="Times New Roman" w:cs="Times New Roman"/>
          <w:sz w:val="28"/>
          <w:szCs w:val="28"/>
          <w:lang w:eastAsia="ru-RU"/>
        </w:rPr>
        <w:t>нарушений закона</w:t>
      </w:r>
      <w:r w:rsidRPr="00C76FC4">
        <w:rPr>
          <w:rFonts w:ascii="Times New Roman" w:hAnsi="Times New Roman" w:cs="Times New Roman"/>
          <w:sz w:val="28"/>
          <w:szCs w:val="28"/>
        </w:rPr>
        <w:t>.</w:t>
      </w:r>
    </w:p>
    <w:p w14:paraId="4AAA337A" w14:textId="77777777" w:rsidR="007C0980" w:rsidRPr="00C76FC4" w:rsidRDefault="007C0980" w:rsidP="007C0980">
      <w:pPr>
        <w:pStyle w:val="a3"/>
        <w:numPr>
          <w:ilvl w:val="0"/>
          <w:numId w:val="35"/>
        </w:numPr>
        <w:tabs>
          <w:tab w:val="left" w:pos="567"/>
          <w:tab w:val="left" w:pos="993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76FC4">
        <w:rPr>
          <w:rFonts w:ascii="Times New Roman" w:hAnsi="Times New Roman" w:cs="Times New Roman"/>
          <w:sz w:val="28"/>
          <w:szCs w:val="28"/>
        </w:rPr>
        <w:t>На работодателя возлагается обязанность доказать, что принятые в отношении работника меры не связаны с сообщенным раскрытием нарушений закона или с его участием, в любом статусе, в оповещении по неподкупности. В противном случае деяния работодателя считаются местью.</w:t>
      </w:r>
    </w:p>
    <w:p w14:paraId="7E85A6C2" w14:textId="77777777" w:rsidR="007C0980" w:rsidRDefault="007C0980" w:rsidP="007C0980">
      <w:pPr>
        <w:pStyle w:val="a3"/>
        <w:numPr>
          <w:ilvl w:val="0"/>
          <w:numId w:val="35"/>
        </w:numPr>
        <w:tabs>
          <w:tab w:val="left" w:pos="567"/>
          <w:tab w:val="left" w:pos="993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76FC4">
        <w:rPr>
          <w:rFonts w:ascii="Times New Roman" w:hAnsi="Times New Roman" w:cs="Times New Roman"/>
          <w:sz w:val="28"/>
          <w:szCs w:val="28"/>
        </w:rPr>
        <w:t xml:space="preserve">Если судебной инстанцией устанавливается, что применение взысканий к осведомителю по неподкупности связно с сообщением о раскрытии </w:t>
      </w:r>
      <w:r w:rsidRPr="00C76FC4">
        <w:rPr>
          <w:rFonts w:ascii="Times New Roman" w:eastAsia="Times New Roman" w:hAnsi="Times New Roman" w:cs="Times New Roman"/>
          <w:sz w:val="28"/>
          <w:szCs w:val="28"/>
          <w:lang w:eastAsia="ru-RU"/>
        </w:rPr>
        <w:t>нарушений закона и представляет собой форму мести в его отношении</w:t>
      </w:r>
      <w:r w:rsidRPr="00C76FC4">
        <w:rPr>
          <w:rFonts w:ascii="Times New Roman" w:hAnsi="Times New Roman" w:cs="Times New Roman"/>
          <w:sz w:val="28"/>
          <w:szCs w:val="28"/>
        </w:rPr>
        <w:t>, соответствующий публичный или частный субъект обязан опубликовать на веб-странице выписку из данного решения суда. Выписка из решения суда публикуется и на веб-странице Народного адвоката при условии, что им были приняты меры защиты осведомителя по неподкупности.</w:t>
      </w:r>
    </w:p>
    <w:p w14:paraId="71F68E02" w14:textId="77777777" w:rsidR="00660618" w:rsidRPr="00660618" w:rsidRDefault="00660618" w:rsidP="00660618">
      <w:pPr>
        <w:tabs>
          <w:tab w:val="left" w:pos="567"/>
          <w:tab w:val="left" w:pos="993"/>
          <w:tab w:val="left" w:pos="1134"/>
        </w:tabs>
        <w:rPr>
          <w:sz w:val="28"/>
          <w:szCs w:val="28"/>
        </w:rPr>
      </w:pPr>
    </w:p>
    <w:p w14:paraId="685B5FB4" w14:textId="77777777" w:rsidR="007C0980" w:rsidRPr="00C76FC4" w:rsidRDefault="007C0980" w:rsidP="007C0980">
      <w:pPr>
        <w:rPr>
          <w:b/>
          <w:bCs/>
          <w:sz w:val="28"/>
          <w:szCs w:val="28"/>
        </w:rPr>
      </w:pPr>
      <w:r w:rsidRPr="00C76FC4">
        <w:rPr>
          <w:b/>
          <w:sz w:val="28"/>
          <w:szCs w:val="28"/>
        </w:rPr>
        <w:t>Статья 28.</w:t>
      </w:r>
      <w:r w:rsidRPr="00C76FC4">
        <w:rPr>
          <w:b/>
          <w:bCs/>
          <w:sz w:val="28"/>
          <w:szCs w:val="28"/>
        </w:rPr>
        <w:t xml:space="preserve"> </w:t>
      </w:r>
      <w:r w:rsidRPr="00C76FC4">
        <w:rPr>
          <w:bCs/>
          <w:sz w:val="28"/>
          <w:szCs w:val="28"/>
        </w:rPr>
        <w:t>Меры защиты помощников, указанных в раскрытии лиц и других третьих лиц</w:t>
      </w:r>
    </w:p>
    <w:p w14:paraId="14736691" w14:textId="77777777" w:rsidR="007C0980" w:rsidRPr="00C76FC4" w:rsidRDefault="007C0980" w:rsidP="007C0980">
      <w:pPr>
        <w:pStyle w:val="a3"/>
        <w:numPr>
          <w:ilvl w:val="0"/>
          <w:numId w:val="36"/>
        </w:numPr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76FC4">
        <w:rPr>
          <w:rFonts w:ascii="Times New Roman" w:hAnsi="Times New Roman" w:cs="Times New Roman"/>
          <w:sz w:val="28"/>
          <w:szCs w:val="28"/>
        </w:rPr>
        <w:t xml:space="preserve">Правила защиты идентичности, применимые к осведомителям по неподкупности, предусмотренные настоящим законом, применяются и в отношении помощников, </w:t>
      </w:r>
      <w:r w:rsidRPr="00C76FC4">
        <w:rPr>
          <w:rFonts w:ascii="Times New Roman" w:hAnsi="Times New Roman" w:cs="Times New Roman"/>
          <w:bCs/>
          <w:sz w:val="28"/>
          <w:szCs w:val="28"/>
        </w:rPr>
        <w:t>указанных в раскрытии лиц</w:t>
      </w:r>
      <w:r w:rsidRPr="00C76FC4">
        <w:rPr>
          <w:rFonts w:ascii="Times New Roman" w:hAnsi="Times New Roman" w:cs="Times New Roman"/>
          <w:sz w:val="28"/>
          <w:szCs w:val="28"/>
        </w:rPr>
        <w:t xml:space="preserve">, а также </w:t>
      </w:r>
      <w:r w:rsidRPr="00C76FC4">
        <w:rPr>
          <w:rFonts w:ascii="Times New Roman" w:hAnsi="Times New Roman" w:cs="Times New Roman"/>
          <w:bCs/>
          <w:sz w:val="28"/>
          <w:szCs w:val="28"/>
        </w:rPr>
        <w:t>других третьих лиц, на которых дается ссылка в</w:t>
      </w:r>
      <w:r w:rsidRPr="00C76FC4">
        <w:rPr>
          <w:rFonts w:ascii="Times New Roman" w:hAnsi="Times New Roman" w:cs="Times New Roman"/>
          <w:sz w:val="28"/>
          <w:szCs w:val="28"/>
        </w:rPr>
        <w:t xml:space="preserve"> оповещении по неподкупности.</w:t>
      </w:r>
    </w:p>
    <w:p w14:paraId="5F4CA58D" w14:textId="2A328AEA" w:rsidR="00721FE3" w:rsidRDefault="007C0980" w:rsidP="007C0980">
      <w:pPr>
        <w:tabs>
          <w:tab w:val="left" w:pos="993"/>
        </w:tabs>
        <w:rPr>
          <w:sz w:val="28"/>
          <w:szCs w:val="28"/>
        </w:rPr>
      </w:pPr>
      <w:r w:rsidRPr="00C76FC4">
        <w:rPr>
          <w:sz w:val="28"/>
          <w:szCs w:val="28"/>
        </w:rPr>
        <w:t xml:space="preserve">(2) Идентичность помощников, </w:t>
      </w:r>
      <w:r w:rsidRPr="00C76FC4">
        <w:rPr>
          <w:bCs/>
          <w:sz w:val="28"/>
          <w:szCs w:val="28"/>
        </w:rPr>
        <w:t>указанных в раскрытии лиц</w:t>
      </w:r>
      <w:r w:rsidRPr="00C76FC4">
        <w:rPr>
          <w:sz w:val="28"/>
          <w:szCs w:val="28"/>
        </w:rPr>
        <w:t xml:space="preserve">, а также </w:t>
      </w:r>
      <w:r w:rsidRPr="00C76FC4">
        <w:rPr>
          <w:bCs/>
          <w:sz w:val="28"/>
          <w:szCs w:val="28"/>
        </w:rPr>
        <w:t>других третьих лиц, связанных с</w:t>
      </w:r>
      <w:r w:rsidRPr="00C76FC4">
        <w:rPr>
          <w:sz w:val="28"/>
          <w:szCs w:val="28"/>
        </w:rPr>
        <w:t xml:space="preserve"> осведомителем по неподкупности, защищается на всем протяжении осуществления последующих действий.</w:t>
      </w:r>
    </w:p>
    <w:p w14:paraId="349C88C4" w14:textId="77777777" w:rsidR="00660618" w:rsidRDefault="00660618" w:rsidP="007C0980">
      <w:pPr>
        <w:tabs>
          <w:tab w:val="left" w:pos="993"/>
        </w:tabs>
        <w:rPr>
          <w:sz w:val="28"/>
          <w:szCs w:val="28"/>
        </w:rPr>
      </w:pPr>
    </w:p>
    <w:p w14:paraId="3EA5273B" w14:textId="77777777" w:rsidR="00C651D9" w:rsidRPr="00C76FC4" w:rsidRDefault="00C651D9" w:rsidP="00C651D9">
      <w:pPr>
        <w:tabs>
          <w:tab w:val="left" w:pos="567"/>
          <w:tab w:val="left" w:pos="993"/>
          <w:tab w:val="left" w:pos="1134"/>
        </w:tabs>
        <w:ind w:firstLine="0"/>
        <w:jc w:val="center"/>
        <w:rPr>
          <w:b/>
          <w:bCs/>
          <w:sz w:val="28"/>
          <w:szCs w:val="28"/>
        </w:rPr>
      </w:pPr>
      <w:r w:rsidRPr="00C76FC4">
        <w:rPr>
          <w:b/>
          <w:bCs/>
          <w:sz w:val="28"/>
          <w:szCs w:val="28"/>
        </w:rPr>
        <w:t>Глава V</w:t>
      </w:r>
    </w:p>
    <w:p w14:paraId="60DEE5F0" w14:textId="77777777" w:rsidR="00C651D9" w:rsidRDefault="00C651D9" w:rsidP="00C651D9">
      <w:pPr>
        <w:tabs>
          <w:tab w:val="left" w:pos="567"/>
          <w:tab w:val="left" w:pos="993"/>
          <w:tab w:val="left" w:pos="1134"/>
        </w:tabs>
        <w:ind w:firstLine="0"/>
        <w:jc w:val="center"/>
        <w:rPr>
          <w:b/>
          <w:bCs/>
          <w:sz w:val="28"/>
          <w:szCs w:val="28"/>
        </w:rPr>
      </w:pPr>
      <w:r w:rsidRPr="00C76FC4">
        <w:rPr>
          <w:b/>
          <w:bCs/>
          <w:sz w:val="28"/>
          <w:szCs w:val="28"/>
        </w:rPr>
        <w:t>ОТВЕТСТВЕННОСТЬ</w:t>
      </w:r>
    </w:p>
    <w:p w14:paraId="3CFDF84D" w14:textId="77777777" w:rsidR="00C651D9" w:rsidRPr="00C76FC4" w:rsidRDefault="00C651D9" w:rsidP="00C651D9">
      <w:pPr>
        <w:tabs>
          <w:tab w:val="left" w:pos="567"/>
          <w:tab w:val="left" w:pos="993"/>
          <w:tab w:val="left" w:pos="1134"/>
        </w:tabs>
        <w:ind w:firstLine="0"/>
        <w:jc w:val="center"/>
        <w:rPr>
          <w:sz w:val="28"/>
          <w:szCs w:val="28"/>
        </w:rPr>
      </w:pPr>
    </w:p>
    <w:p w14:paraId="62280A6B" w14:textId="77777777" w:rsidR="00C651D9" w:rsidRPr="00C76FC4" w:rsidRDefault="00C651D9" w:rsidP="00C651D9">
      <w:pPr>
        <w:tabs>
          <w:tab w:val="left" w:pos="567"/>
          <w:tab w:val="left" w:pos="993"/>
          <w:tab w:val="left" w:pos="1134"/>
        </w:tabs>
        <w:rPr>
          <w:sz w:val="28"/>
          <w:szCs w:val="28"/>
        </w:rPr>
      </w:pPr>
      <w:r w:rsidRPr="00C76FC4">
        <w:rPr>
          <w:b/>
          <w:bCs/>
          <w:sz w:val="28"/>
          <w:szCs w:val="28"/>
        </w:rPr>
        <w:t>Статья 29.</w:t>
      </w:r>
      <w:r w:rsidRPr="00C76FC4">
        <w:rPr>
          <w:sz w:val="28"/>
          <w:szCs w:val="28"/>
        </w:rPr>
        <w:t xml:space="preserve"> Ответственность за нарушение положений закона</w:t>
      </w:r>
    </w:p>
    <w:p w14:paraId="352489BB" w14:textId="77777777" w:rsidR="00C651D9" w:rsidRPr="00C76FC4" w:rsidRDefault="00C651D9" w:rsidP="00C651D9">
      <w:pPr>
        <w:pStyle w:val="a3"/>
        <w:numPr>
          <w:ilvl w:val="0"/>
          <w:numId w:val="37"/>
        </w:numPr>
        <w:tabs>
          <w:tab w:val="left" w:pos="567"/>
          <w:tab w:val="left" w:pos="993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76FC4">
        <w:rPr>
          <w:rFonts w:ascii="Times New Roman" w:hAnsi="Times New Roman" w:cs="Times New Roman"/>
          <w:sz w:val="28"/>
          <w:szCs w:val="28"/>
        </w:rPr>
        <w:t>Воспрепятствование любыми средствами раскрытию нарушений закона лицом, назначенным получать, регистрировать и рассматривать оповещения по неподкупности, влечет за собой дисциплинарную или административную ответственность.</w:t>
      </w:r>
    </w:p>
    <w:p w14:paraId="55C4A320" w14:textId="77777777" w:rsidR="00C651D9" w:rsidRPr="00C76FC4" w:rsidRDefault="00C651D9" w:rsidP="00C651D9">
      <w:pPr>
        <w:pStyle w:val="a3"/>
        <w:numPr>
          <w:ilvl w:val="0"/>
          <w:numId w:val="37"/>
        </w:numPr>
        <w:tabs>
          <w:tab w:val="left" w:pos="567"/>
          <w:tab w:val="left" w:pos="993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76FC4">
        <w:rPr>
          <w:rFonts w:ascii="Times New Roman" w:hAnsi="Times New Roman" w:cs="Times New Roman"/>
          <w:sz w:val="28"/>
          <w:szCs w:val="28"/>
        </w:rPr>
        <w:t>Принятие репрессивных мер в отношении осведомителей по неподкупности влечет за собой дисциплинарную, административную или уголовную ответственность.</w:t>
      </w:r>
    </w:p>
    <w:p w14:paraId="73B2D472" w14:textId="77777777" w:rsidR="00C651D9" w:rsidRPr="00C76FC4" w:rsidRDefault="00C651D9" w:rsidP="00C651D9">
      <w:pPr>
        <w:pStyle w:val="a3"/>
        <w:numPr>
          <w:ilvl w:val="0"/>
          <w:numId w:val="37"/>
        </w:numPr>
        <w:tabs>
          <w:tab w:val="left" w:pos="567"/>
          <w:tab w:val="left" w:pos="993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76FC4">
        <w:rPr>
          <w:rFonts w:ascii="Times New Roman" w:hAnsi="Times New Roman" w:cs="Times New Roman"/>
          <w:sz w:val="28"/>
          <w:szCs w:val="28"/>
        </w:rPr>
        <w:t>Непринятие публичными или частными субъектами мер по обеспечению раскрытия нарушений закона в составе субъекта, несоблюдение конфиденциальности лиц, которые раскрывают</w:t>
      </w:r>
      <w:r w:rsidRPr="00C76F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нарушения закона, и</w:t>
      </w:r>
      <w:r w:rsidRPr="00C76FC4">
        <w:rPr>
          <w:rFonts w:ascii="Times New Roman" w:hAnsi="Times New Roman" w:cs="Times New Roman"/>
          <w:sz w:val="28"/>
          <w:szCs w:val="28"/>
        </w:rPr>
        <w:t xml:space="preserve"> указанных в раскрытии лиц, а также необеспечение мер защиты лиц, признанных в качестве осведомителей по неподкупности,  влекут за собой дисциплинарную или административную ответственность.</w:t>
      </w:r>
    </w:p>
    <w:p w14:paraId="2E8D00BE" w14:textId="77777777" w:rsidR="00C651D9" w:rsidRPr="00C76FC4" w:rsidRDefault="00C651D9" w:rsidP="00C651D9">
      <w:pPr>
        <w:pStyle w:val="a3"/>
        <w:numPr>
          <w:ilvl w:val="0"/>
          <w:numId w:val="37"/>
        </w:numPr>
        <w:tabs>
          <w:tab w:val="left" w:pos="567"/>
          <w:tab w:val="left" w:pos="993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76FC4">
        <w:rPr>
          <w:rFonts w:ascii="Times New Roman" w:hAnsi="Times New Roman" w:cs="Times New Roman"/>
          <w:sz w:val="28"/>
          <w:szCs w:val="28"/>
        </w:rPr>
        <w:t>Непринятие мер по прекращению или приостановлению деяний, которые наносят ущерб общественным интересам, или по предупреждению деяний, способных нанести дальнейший ущерб общественным интересам, влечет за собой административную или уголовную ответственность.</w:t>
      </w:r>
    </w:p>
    <w:p w14:paraId="72623F14" w14:textId="77777777" w:rsidR="00C651D9" w:rsidRPr="00C76FC4" w:rsidRDefault="00C651D9" w:rsidP="00C651D9">
      <w:pPr>
        <w:pStyle w:val="a3"/>
        <w:numPr>
          <w:ilvl w:val="0"/>
          <w:numId w:val="37"/>
        </w:numPr>
        <w:tabs>
          <w:tab w:val="left" w:pos="567"/>
          <w:tab w:val="left" w:pos="993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76FC4">
        <w:rPr>
          <w:rFonts w:ascii="Times New Roman" w:hAnsi="Times New Roman" w:cs="Times New Roman"/>
          <w:sz w:val="28"/>
          <w:szCs w:val="28"/>
        </w:rPr>
        <w:t xml:space="preserve">Несоблюдение обязанности по созданию внутренних каналов раскрытия </w:t>
      </w:r>
      <w:r w:rsidRPr="00C76FC4">
        <w:rPr>
          <w:rFonts w:ascii="Times New Roman" w:eastAsia="Times New Roman" w:hAnsi="Times New Roman" w:cs="Times New Roman"/>
          <w:sz w:val="28"/>
          <w:szCs w:val="28"/>
          <w:lang w:eastAsia="ru-RU"/>
        </w:rPr>
        <w:t>нарушений закона</w:t>
      </w:r>
      <w:r w:rsidRPr="00C76FC4">
        <w:rPr>
          <w:rFonts w:ascii="Times New Roman" w:hAnsi="Times New Roman" w:cs="Times New Roman"/>
          <w:sz w:val="28"/>
          <w:szCs w:val="28"/>
        </w:rPr>
        <w:t xml:space="preserve"> влечет за собой административную ответственность.</w:t>
      </w:r>
    </w:p>
    <w:p w14:paraId="3E1ADC19" w14:textId="77777777" w:rsidR="00C651D9" w:rsidRDefault="00C651D9" w:rsidP="00C651D9">
      <w:pPr>
        <w:pStyle w:val="a3"/>
        <w:numPr>
          <w:ilvl w:val="0"/>
          <w:numId w:val="37"/>
        </w:numPr>
        <w:tabs>
          <w:tab w:val="left" w:pos="567"/>
          <w:tab w:val="left" w:pos="993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76FC4">
        <w:rPr>
          <w:rFonts w:ascii="Times New Roman" w:hAnsi="Times New Roman" w:cs="Times New Roman"/>
          <w:sz w:val="28"/>
          <w:szCs w:val="28"/>
        </w:rPr>
        <w:t>Сообщение заведомо ложной информации о нарушениях закона влечет за собой административную или уголовную ответственность.</w:t>
      </w:r>
    </w:p>
    <w:p w14:paraId="762B870C" w14:textId="77777777" w:rsidR="00C651D9" w:rsidRPr="00C651D9" w:rsidRDefault="00C651D9" w:rsidP="00C651D9">
      <w:pPr>
        <w:tabs>
          <w:tab w:val="left" w:pos="567"/>
          <w:tab w:val="left" w:pos="993"/>
          <w:tab w:val="left" w:pos="1134"/>
        </w:tabs>
        <w:rPr>
          <w:sz w:val="28"/>
          <w:szCs w:val="28"/>
        </w:rPr>
      </w:pPr>
    </w:p>
    <w:p w14:paraId="277A9243" w14:textId="77777777" w:rsidR="00C651D9" w:rsidRPr="00C76FC4" w:rsidRDefault="00C651D9" w:rsidP="00C651D9">
      <w:pPr>
        <w:tabs>
          <w:tab w:val="left" w:pos="567"/>
          <w:tab w:val="left" w:pos="993"/>
          <w:tab w:val="left" w:pos="1134"/>
        </w:tabs>
        <w:rPr>
          <w:sz w:val="28"/>
          <w:szCs w:val="28"/>
        </w:rPr>
      </w:pPr>
      <w:r w:rsidRPr="00C76FC4">
        <w:rPr>
          <w:b/>
          <w:bCs/>
          <w:sz w:val="28"/>
          <w:szCs w:val="28"/>
        </w:rPr>
        <w:t>Статья 30.</w:t>
      </w:r>
      <w:r w:rsidRPr="00C76FC4">
        <w:rPr>
          <w:sz w:val="28"/>
          <w:szCs w:val="28"/>
        </w:rPr>
        <w:t xml:space="preserve"> Запрет отказа от прав и от мер возмещения </w:t>
      </w:r>
    </w:p>
    <w:p w14:paraId="2449CC63" w14:textId="77777777" w:rsidR="00C651D9" w:rsidRPr="00C76FC4" w:rsidRDefault="00C651D9" w:rsidP="00C651D9">
      <w:pPr>
        <w:pStyle w:val="a3"/>
        <w:numPr>
          <w:ilvl w:val="0"/>
          <w:numId w:val="38"/>
        </w:numPr>
        <w:tabs>
          <w:tab w:val="left" w:pos="567"/>
          <w:tab w:val="left" w:pos="993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76FC4">
        <w:rPr>
          <w:rFonts w:ascii="Times New Roman" w:hAnsi="Times New Roman" w:cs="Times New Roman"/>
          <w:sz w:val="28"/>
          <w:szCs w:val="28"/>
        </w:rPr>
        <w:t>Права и меры, предусмотренные настоящим законом, не могут быть предметом отказа или ограничения.</w:t>
      </w:r>
    </w:p>
    <w:p w14:paraId="3E32C6B6" w14:textId="77777777" w:rsidR="00C651D9" w:rsidRDefault="00C651D9" w:rsidP="00C651D9">
      <w:pPr>
        <w:pStyle w:val="a3"/>
        <w:numPr>
          <w:ilvl w:val="0"/>
          <w:numId w:val="38"/>
        </w:numPr>
        <w:tabs>
          <w:tab w:val="left" w:pos="567"/>
          <w:tab w:val="left" w:pos="993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76FC4">
        <w:rPr>
          <w:rFonts w:ascii="Times New Roman" w:hAnsi="Times New Roman" w:cs="Times New Roman"/>
          <w:sz w:val="28"/>
          <w:szCs w:val="28"/>
        </w:rPr>
        <w:t>Любые действия, направленные на отказ от прав и мер или на ограничение прав и мер, предусмотренных настоящим законом, являются ничтожными.</w:t>
      </w:r>
    </w:p>
    <w:p w14:paraId="11A556FF" w14:textId="77777777" w:rsidR="00FF2EAB" w:rsidRDefault="00FF2EAB" w:rsidP="00FF2EAB">
      <w:pPr>
        <w:tabs>
          <w:tab w:val="left" w:pos="567"/>
          <w:tab w:val="left" w:pos="993"/>
          <w:tab w:val="left" w:pos="1134"/>
        </w:tabs>
        <w:rPr>
          <w:sz w:val="28"/>
          <w:szCs w:val="28"/>
        </w:rPr>
      </w:pPr>
    </w:p>
    <w:p w14:paraId="348BEF66" w14:textId="77777777" w:rsidR="0014625C" w:rsidRPr="00C76FC4" w:rsidRDefault="0014625C" w:rsidP="0014625C">
      <w:pPr>
        <w:tabs>
          <w:tab w:val="left" w:pos="567"/>
          <w:tab w:val="left" w:pos="993"/>
          <w:tab w:val="left" w:pos="1134"/>
        </w:tabs>
        <w:ind w:firstLine="0"/>
        <w:jc w:val="center"/>
        <w:rPr>
          <w:b/>
          <w:bCs/>
          <w:sz w:val="28"/>
          <w:szCs w:val="28"/>
        </w:rPr>
      </w:pPr>
      <w:r w:rsidRPr="00C76FC4">
        <w:rPr>
          <w:b/>
          <w:bCs/>
          <w:sz w:val="28"/>
          <w:szCs w:val="28"/>
        </w:rPr>
        <w:t>Глава VI</w:t>
      </w:r>
    </w:p>
    <w:p w14:paraId="1887089C" w14:textId="77777777" w:rsidR="0014625C" w:rsidRDefault="0014625C" w:rsidP="0014625C">
      <w:pPr>
        <w:tabs>
          <w:tab w:val="left" w:pos="567"/>
          <w:tab w:val="left" w:pos="993"/>
          <w:tab w:val="left" w:pos="1134"/>
        </w:tabs>
        <w:ind w:firstLine="0"/>
        <w:jc w:val="center"/>
        <w:rPr>
          <w:b/>
          <w:bCs/>
          <w:sz w:val="28"/>
          <w:szCs w:val="28"/>
        </w:rPr>
      </w:pPr>
      <w:r w:rsidRPr="00C76FC4">
        <w:rPr>
          <w:b/>
          <w:bCs/>
          <w:sz w:val="28"/>
          <w:szCs w:val="28"/>
        </w:rPr>
        <w:t>ЗАКЛЮЧИТЕЛЬНЫЕ И ПЕРЕХОДНЫЕ ПОЛОЖЕНИЯ</w:t>
      </w:r>
    </w:p>
    <w:p w14:paraId="776BFA16" w14:textId="0F621268" w:rsidR="0014625C" w:rsidRPr="00C76FC4" w:rsidRDefault="0014625C" w:rsidP="0014625C">
      <w:pPr>
        <w:tabs>
          <w:tab w:val="left" w:pos="567"/>
          <w:tab w:val="left" w:pos="993"/>
          <w:tab w:val="left" w:pos="1134"/>
        </w:tabs>
        <w:ind w:firstLine="0"/>
        <w:jc w:val="center"/>
        <w:rPr>
          <w:b/>
          <w:bCs/>
          <w:sz w:val="28"/>
          <w:szCs w:val="28"/>
        </w:rPr>
      </w:pPr>
      <w:r w:rsidRPr="00C76FC4">
        <w:rPr>
          <w:b/>
          <w:bCs/>
          <w:sz w:val="28"/>
          <w:szCs w:val="28"/>
        </w:rPr>
        <w:t xml:space="preserve"> </w:t>
      </w:r>
    </w:p>
    <w:p w14:paraId="04661CA0" w14:textId="77777777" w:rsidR="0014625C" w:rsidRPr="00C76FC4" w:rsidRDefault="0014625C" w:rsidP="0014625C">
      <w:pPr>
        <w:tabs>
          <w:tab w:val="left" w:pos="567"/>
          <w:tab w:val="left" w:pos="993"/>
          <w:tab w:val="left" w:pos="1134"/>
        </w:tabs>
        <w:rPr>
          <w:b/>
          <w:bCs/>
          <w:sz w:val="28"/>
          <w:szCs w:val="28"/>
        </w:rPr>
      </w:pPr>
      <w:r w:rsidRPr="00C76FC4">
        <w:rPr>
          <w:b/>
          <w:bCs/>
          <w:sz w:val="28"/>
          <w:szCs w:val="28"/>
        </w:rPr>
        <w:t xml:space="preserve">Статья 31. </w:t>
      </w:r>
    </w:p>
    <w:p w14:paraId="5C64D88D" w14:textId="77777777" w:rsidR="0014625C" w:rsidRPr="00C76FC4" w:rsidRDefault="0014625C" w:rsidP="0014625C">
      <w:pPr>
        <w:pStyle w:val="a3"/>
        <w:numPr>
          <w:ilvl w:val="0"/>
          <w:numId w:val="39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76FC4">
        <w:rPr>
          <w:rFonts w:ascii="Times New Roman" w:hAnsi="Times New Roman" w:cs="Times New Roman"/>
          <w:sz w:val="28"/>
          <w:szCs w:val="28"/>
        </w:rPr>
        <w:t>Настоящий закон вступает в силу по истечении 3 месяцев со дня опубликования в Официальном мониторе Республики Молдова.</w:t>
      </w:r>
    </w:p>
    <w:p w14:paraId="23D47C6E" w14:textId="77777777" w:rsidR="0014625C" w:rsidRPr="00C76FC4" w:rsidRDefault="0014625C" w:rsidP="0014625C">
      <w:pPr>
        <w:pStyle w:val="a3"/>
        <w:numPr>
          <w:ilvl w:val="0"/>
          <w:numId w:val="39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76FC4">
        <w:rPr>
          <w:rFonts w:ascii="Times New Roman" w:hAnsi="Times New Roman" w:cs="Times New Roman"/>
          <w:sz w:val="28"/>
          <w:szCs w:val="28"/>
        </w:rPr>
        <w:t xml:space="preserve">В течение 3 месяцев со дня опубликования настоящего закона: </w:t>
      </w:r>
    </w:p>
    <w:p w14:paraId="29B64E52" w14:textId="77777777" w:rsidR="0014625C" w:rsidRPr="00C76FC4" w:rsidRDefault="0014625C" w:rsidP="0014625C">
      <w:pPr>
        <w:pStyle w:val="a3"/>
        <w:numPr>
          <w:ilvl w:val="0"/>
          <w:numId w:val="40"/>
        </w:numPr>
        <w:tabs>
          <w:tab w:val="left" w:pos="567"/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76FC4">
        <w:rPr>
          <w:rFonts w:ascii="Times New Roman" w:hAnsi="Times New Roman" w:cs="Times New Roman"/>
          <w:sz w:val="28"/>
          <w:szCs w:val="28"/>
        </w:rPr>
        <w:t>Правительству привести свои нормативные акты в соответствие с настоящим законом;</w:t>
      </w:r>
    </w:p>
    <w:p w14:paraId="51E768C5" w14:textId="77777777" w:rsidR="0014625C" w:rsidRPr="00C76FC4" w:rsidRDefault="0014625C" w:rsidP="0014625C">
      <w:pPr>
        <w:pStyle w:val="a3"/>
        <w:numPr>
          <w:ilvl w:val="0"/>
          <w:numId w:val="40"/>
        </w:numPr>
        <w:tabs>
          <w:tab w:val="left" w:pos="567"/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76FC4">
        <w:rPr>
          <w:rFonts w:ascii="Times New Roman" w:hAnsi="Times New Roman" w:cs="Times New Roman"/>
          <w:sz w:val="28"/>
          <w:szCs w:val="28"/>
        </w:rPr>
        <w:t>Публичным субъектам, независимо от численности работников, а также частным субъектам, имеющим как минимум 50 работников, создать внутренние каналы сообщения о раскрытиях нарушений закона и определить внутренними документами процедуры раскрытия нарушений закона и процедуры выполнения последующих действий.</w:t>
      </w:r>
    </w:p>
    <w:p w14:paraId="35AB2442" w14:textId="77777777" w:rsidR="0014625C" w:rsidRPr="00C76FC4" w:rsidRDefault="0014625C" w:rsidP="0014625C">
      <w:pPr>
        <w:pStyle w:val="a3"/>
        <w:numPr>
          <w:ilvl w:val="0"/>
          <w:numId w:val="39"/>
        </w:numPr>
        <w:tabs>
          <w:tab w:val="left" w:pos="567"/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76FC4">
        <w:rPr>
          <w:rFonts w:ascii="Times New Roman" w:hAnsi="Times New Roman" w:cs="Times New Roman"/>
          <w:sz w:val="28"/>
          <w:szCs w:val="28"/>
        </w:rPr>
        <w:t>Рассмотрение оповещений по неподкупности, зарегистрированных в Журнале до даты вступления в силу закона, в том числе находящихся в процессе рассмотрения, осуществлять в соответствии с положениями настоящего закона.</w:t>
      </w:r>
    </w:p>
    <w:p w14:paraId="019AD7E4" w14:textId="77777777" w:rsidR="0014625C" w:rsidRPr="00C76FC4" w:rsidRDefault="0014625C" w:rsidP="0014625C">
      <w:pPr>
        <w:pStyle w:val="a3"/>
        <w:numPr>
          <w:ilvl w:val="0"/>
          <w:numId w:val="39"/>
        </w:numPr>
        <w:tabs>
          <w:tab w:val="left" w:pos="567"/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76FC4">
        <w:rPr>
          <w:rFonts w:ascii="Times New Roman" w:hAnsi="Times New Roman" w:cs="Times New Roman"/>
          <w:sz w:val="28"/>
          <w:szCs w:val="28"/>
        </w:rPr>
        <w:t xml:space="preserve"> Со дня вступления в силу настоящего закона признать утратившим силу Закон № 122/2018 об осведомителях по неподкупности.</w:t>
      </w:r>
    </w:p>
    <w:p w14:paraId="2C58E620" w14:textId="77777777" w:rsidR="0014625C" w:rsidRDefault="0014625C" w:rsidP="0014625C">
      <w:pPr>
        <w:ind w:firstLine="567"/>
        <w:rPr>
          <w:sz w:val="28"/>
          <w:szCs w:val="28"/>
          <w:lang w:eastAsia="ru-RU"/>
        </w:rPr>
      </w:pPr>
    </w:p>
    <w:p w14:paraId="16B5EB66" w14:textId="77777777" w:rsidR="00EF741F" w:rsidRPr="00C76FC4" w:rsidRDefault="00EF741F" w:rsidP="0014625C">
      <w:pPr>
        <w:ind w:firstLine="567"/>
        <w:rPr>
          <w:sz w:val="28"/>
          <w:szCs w:val="28"/>
          <w:lang w:eastAsia="ru-RU"/>
        </w:rPr>
      </w:pPr>
    </w:p>
    <w:p w14:paraId="47782942" w14:textId="6981181D" w:rsidR="00FF2EAB" w:rsidRPr="00FF2EAB" w:rsidRDefault="0014625C" w:rsidP="0014625C">
      <w:pPr>
        <w:tabs>
          <w:tab w:val="left" w:pos="567"/>
          <w:tab w:val="left" w:pos="993"/>
          <w:tab w:val="left" w:pos="1134"/>
        </w:tabs>
        <w:rPr>
          <w:sz w:val="28"/>
          <w:szCs w:val="28"/>
        </w:rPr>
      </w:pPr>
      <w:r w:rsidRPr="00C76FC4">
        <w:rPr>
          <w:b/>
          <w:bCs/>
          <w:sz w:val="28"/>
          <w:szCs w:val="28"/>
          <w:lang w:eastAsia="ru-RU"/>
        </w:rPr>
        <w:t>Председатель Парламента</w:t>
      </w:r>
    </w:p>
    <w:p w14:paraId="74379C2B" w14:textId="77777777" w:rsidR="00660618" w:rsidRPr="00721FE3" w:rsidRDefault="00660618" w:rsidP="007C0980">
      <w:pPr>
        <w:tabs>
          <w:tab w:val="left" w:pos="993"/>
        </w:tabs>
        <w:rPr>
          <w:rFonts w:eastAsia="Calibri"/>
          <w:sz w:val="28"/>
          <w:szCs w:val="28"/>
        </w:rPr>
      </w:pPr>
    </w:p>
    <w:p w14:paraId="35656FBA" w14:textId="77777777" w:rsidR="001B66AA" w:rsidRDefault="001B66AA" w:rsidP="00F20DC8">
      <w:pPr>
        <w:ind w:firstLine="0"/>
        <w:jc w:val="center"/>
        <w:rPr>
          <w:rFonts w:cstheme="majorBidi"/>
          <w:b/>
          <w:sz w:val="28"/>
          <w:szCs w:val="28"/>
        </w:rPr>
      </w:pPr>
    </w:p>
    <w:p w14:paraId="5C1475E7" w14:textId="77777777" w:rsidR="00EF741F" w:rsidRDefault="00EF741F" w:rsidP="00F20DC8">
      <w:pPr>
        <w:ind w:firstLine="0"/>
        <w:jc w:val="center"/>
        <w:rPr>
          <w:rFonts w:cstheme="majorBidi"/>
          <w:b/>
          <w:sz w:val="28"/>
          <w:szCs w:val="28"/>
        </w:rPr>
      </w:pPr>
    </w:p>
    <w:p w14:paraId="17FC148F" w14:textId="77777777" w:rsidR="00EF741F" w:rsidRDefault="00EF741F" w:rsidP="00F20DC8">
      <w:pPr>
        <w:ind w:firstLine="0"/>
        <w:jc w:val="center"/>
        <w:rPr>
          <w:rFonts w:cstheme="majorBidi"/>
          <w:b/>
          <w:sz w:val="28"/>
          <w:szCs w:val="28"/>
        </w:rPr>
      </w:pPr>
    </w:p>
    <w:p w14:paraId="3CAD6C2B" w14:textId="77777777" w:rsidR="00EF741F" w:rsidRDefault="00EF741F" w:rsidP="00F20DC8">
      <w:pPr>
        <w:ind w:firstLine="0"/>
        <w:jc w:val="center"/>
        <w:rPr>
          <w:rFonts w:cstheme="majorBidi"/>
          <w:b/>
          <w:sz w:val="28"/>
          <w:szCs w:val="28"/>
        </w:rPr>
      </w:pPr>
    </w:p>
    <w:p w14:paraId="641B8CA1" w14:textId="77777777" w:rsidR="00EF741F" w:rsidRDefault="00EF741F" w:rsidP="00F20DC8">
      <w:pPr>
        <w:ind w:firstLine="0"/>
        <w:jc w:val="center"/>
        <w:rPr>
          <w:rFonts w:cstheme="majorBidi"/>
          <w:b/>
          <w:sz w:val="28"/>
          <w:szCs w:val="28"/>
        </w:rPr>
      </w:pPr>
    </w:p>
    <w:p w14:paraId="0FEEE29E" w14:textId="77777777" w:rsidR="00EF741F" w:rsidRDefault="00EF741F" w:rsidP="00F20DC8">
      <w:pPr>
        <w:ind w:firstLine="0"/>
        <w:jc w:val="center"/>
        <w:rPr>
          <w:rFonts w:cstheme="majorBidi"/>
          <w:b/>
          <w:sz w:val="28"/>
          <w:szCs w:val="28"/>
        </w:rPr>
      </w:pPr>
    </w:p>
    <w:p w14:paraId="5A7890FA" w14:textId="77777777" w:rsidR="00EF741F" w:rsidRDefault="00EF741F" w:rsidP="00F20DC8">
      <w:pPr>
        <w:ind w:firstLine="0"/>
        <w:jc w:val="center"/>
        <w:rPr>
          <w:rFonts w:cstheme="majorBidi"/>
          <w:b/>
          <w:sz w:val="28"/>
          <w:szCs w:val="28"/>
        </w:rPr>
      </w:pPr>
    </w:p>
    <w:p w14:paraId="5E5EAEE5" w14:textId="77777777" w:rsidR="00EF741F" w:rsidRDefault="00EF741F" w:rsidP="00F20DC8">
      <w:pPr>
        <w:ind w:firstLine="0"/>
        <w:jc w:val="center"/>
        <w:rPr>
          <w:rFonts w:cstheme="majorBidi"/>
          <w:b/>
          <w:sz w:val="28"/>
          <w:szCs w:val="28"/>
        </w:rPr>
      </w:pPr>
    </w:p>
    <w:p w14:paraId="71686C7E" w14:textId="77777777" w:rsidR="00EF741F" w:rsidRDefault="00EF741F" w:rsidP="00F20DC8">
      <w:pPr>
        <w:ind w:firstLine="0"/>
        <w:jc w:val="center"/>
        <w:rPr>
          <w:rFonts w:cstheme="majorBidi"/>
          <w:b/>
          <w:sz w:val="28"/>
          <w:szCs w:val="28"/>
        </w:rPr>
      </w:pPr>
    </w:p>
    <w:p w14:paraId="4E170DCA" w14:textId="77777777" w:rsidR="00EF741F" w:rsidRDefault="00EF741F" w:rsidP="00F20DC8">
      <w:pPr>
        <w:ind w:firstLine="0"/>
        <w:jc w:val="center"/>
        <w:rPr>
          <w:rFonts w:cstheme="majorBidi"/>
          <w:b/>
          <w:sz w:val="28"/>
          <w:szCs w:val="28"/>
        </w:rPr>
      </w:pPr>
    </w:p>
    <w:p w14:paraId="6578ED80" w14:textId="77777777" w:rsidR="00EF741F" w:rsidRDefault="00EF741F" w:rsidP="00F20DC8">
      <w:pPr>
        <w:ind w:firstLine="0"/>
        <w:jc w:val="center"/>
        <w:rPr>
          <w:rFonts w:cstheme="majorBidi"/>
          <w:b/>
          <w:sz w:val="28"/>
          <w:szCs w:val="28"/>
        </w:rPr>
      </w:pPr>
    </w:p>
    <w:p w14:paraId="6B3C2FA6" w14:textId="77777777" w:rsidR="00EF741F" w:rsidRDefault="00EF741F" w:rsidP="00F20DC8">
      <w:pPr>
        <w:ind w:firstLine="0"/>
        <w:jc w:val="center"/>
        <w:rPr>
          <w:rFonts w:cstheme="majorBidi"/>
          <w:b/>
          <w:sz w:val="28"/>
          <w:szCs w:val="28"/>
        </w:rPr>
      </w:pPr>
    </w:p>
    <w:p w14:paraId="7EFCDF93" w14:textId="77777777" w:rsidR="00EF741F" w:rsidRDefault="00EF741F" w:rsidP="00F20DC8">
      <w:pPr>
        <w:ind w:firstLine="0"/>
        <w:jc w:val="center"/>
        <w:rPr>
          <w:rFonts w:cstheme="majorBidi"/>
          <w:b/>
          <w:sz w:val="28"/>
          <w:szCs w:val="28"/>
        </w:rPr>
      </w:pPr>
    </w:p>
    <w:p w14:paraId="4619F660" w14:textId="77777777" w:rsidR="00EF741F" w:rsidRDefault="00EF741F" w:rsidP="00F20DC8">
      <w:pPr>
        <w:ind w:firstLine="0"/>
        <w:jc w:val="center"/>
        <w:rPr>
          <w:rFonts w:cstheme="majorBidi"/>
          <w:b/>
          <w:sz w:val="28"/>
          <w:szCs w:val="28"/>
        </w:rPr>
      </w:pPr>
    </w:p>
    <w:p w14:paraId="6D0D90F9" w14:textId="77777777" w:rsidR="00EF741F" w:rsidRDefault="00EF741F" w:rsidP="00F20DC8">
      <w:pPr>
        <w:ind w:firstLine="0"/>
        <w:jc w:val="center"/>
        <w:rPr>
          <w:rFonts w:cstheme="majorBidi"/>
          <w:b/>
          <w:sz w:val="28"/>
          <w:szCs w:val="28"/>
        </w:rPr>
      </w:pPr>
    </w:p>
    <w:p w14:paraId="3C7F80F7" w14:textId="77777777" w:rsidR="00EF741F" w:rsidRDefault="00EF741F" w:rsidP="00F20DC8">
      <w:pPr>
        <w:ind w:firstLine="0"/>
        <w:jc w:val="center"/>
        <w:rPr>
          <w:rFonts w:cstheme="majorBidi"/>
          <w:b/>
          <w:sz w:val="28"/>
          <w:szCs w:val="28"/>
        </w:rPr>
      </w:pPr>
    </w:p>
    <w:p w14:paraId="02835BC6" w14:textId="77777777" w:rsidR="00EF741F" w:rsidRDefault="00EF741F" w:rsidP="00F20DC8">
      <w:pPr>
        <w:ind w:firstLine="0"/>
        <w:jc w:val="center"/>
        <w:rPr>
          <w:rFonts w:cstheme="majorBidi"/>
          <w:b/>
          <w:sz w:val="28"/>
          <w:szCs w:val="28"/>
        </w:rPr>
      </w:pPr>
    </w:p>
    <w:p w14:paraId="04647ED2" w14:textId="77777777" w:rsidR="00EF741F" w:rsidRDefault="00EF741F" w:rsidP="00F20DC8">
      <w:pPr>
        <w:ind w:firstLine="0"/>
        <w:jc w:val="center"/>
        <w:rPr>
          <w:rFonts w:cstheme="majorBidi"/>
          <w:b/>
          <w:sz w:val="28"/>
          <w:szCs w:val="28"/>
        </w:rPr>
      </w:pPr>
    </w:p>
    <w:p w14:paraId="1E61E123" w14:textId="77777777" w:rsidR="00EF741F" w:rsidRDefault="00EF741F" w:rsidP="00F20DC8">
      <w:pPr>
        <w:ind w:firstLine="0"/>
        <w:jc w:val="center"/>
        <w:rPr>
          <w:rFonts w:cstheme="majorBidi"/>
          <w:b/>
          <w:sz w:val="28"/>
          <w:szCs w:val="28"/>
        </w:rPr>
      </w:pPr>
    </w:p>
    <w:p w14:paraId="3385F1D0" w14:textId="77777777" w:rsidR="00EF741F" w:rsidRDefault="00EF741F" w:rsidP="00F20DC8">
      <w:pPr>
        <w:ind w:firstLine="0"/>
        <w:jc w:val="center"/>
        <w:rPr>
          <w:rFonts w:cstheme="majorBidi"/>
          <w:b/>
          <w:sz w:val="28"/>
          <w:szCs w:val="28"/>
        </w:rPr>
      </w:pPr>
    </w:p>
    <w:tbl>
      <w:tblPr>
        <w:tblW w:w="4991" w:type="pct"/>
        <w:jc w:val="center"/>
        <w:shd w:val="clear" w:color="auto" w:fill="FFFFFF" w:themeFill="background1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832"/>
        <w:gridCol w:w="40"/>
        <w:gridCol w:w="5352"/>
      </w:tblGrid>
      <w:tr w:rsidR="002D2CB8" w:rsidRPr="00C76FC4" w14:paraId="375E62EE" w14:textId="77777777" w:rsidTr="002D2CB8">
        <w:trPr>
          <w:jc w:val="center"/>
        </w:trPr>
        <w:tc>
          <w:tcPr>
            <w:tcW w:w="0" w:type="auto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0FD82601" w14:textId="77777777" w:rsidR="002D2CB8" w:rsidRPr="00C76FC4" w:rsidRDefault="002D2CB8" w:rsidP="00054EDB">
            <w:pPr>
              <w:spacing w:line="276" w:lineRule="auto"/>
              <w:jc w:val="right"/>
              <w:rPr>
                <w:sz w:val="28"/>
                <w:lang w:eastAsia="ru-RU"/>
              </w:rPr>
            </w:pPr>
            <w:r w:rsidRPr="00C76FC4">
              <w:rPr>
                <w:sz w:val="28"/>
                <w:lang w:eastAsia="ru-RU"/>
              </w:rPr>
              <w:t>Приложение №  1</w:t>
            </w:r>
          </w:p>
          <w:p w14:paraId="7236B22D" w14:textId="380C7D45" w:rsidR="002D2CB8" w:rsidRPr="00C76FC4" w:rsidRDefault="002D2CB8" w:rsidP="00054EDB">
            <w:pPr>
              <w:spacing w:line="276" w:lineRule="auto"/>
              <w:jc w:val="center"/>
              <w:rPr>
                <w:lang w:eastAsia="ru-RU"/>
              </w:rPr>
            </w:pPr>
            <w:r w:rsidRPr="00C76FC4">
              <w:rPr>
                <w:b/>
                <w:bCs/>
                <w:lang w:eastAsia="ru-RU"/>
              </w:rPr>
              <w:t>Бланк внутреннего раскрытия  нарушений закона</w:t>
            </w:r>
          </w:p>
        </w:tc>
      </w:tr>
      <w:tr w:rsidR="002D2CB8" w:rsidRPr="00C76FC4" w14:paraId="6A9D083F" w14:textId="77777777" w:rsidTr="002D2CB8">
        <w:trPr>
          <w:trHeight w:val="8821"/>
          <w:jc w:val="center"/>
        </w:trPr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3B062498" w14:textId="77777777" w:rsidR="002D2CB8" w:rsidRPr="00C76FC4" w:rsidRDefault="002D2CB8" w:rsidP="002D2CB8">
            <w:pPr>
              <w:spacing w:line="276" w:lineRule="auto"/>
              <w:ind w:firstLine="0"/>
              <w:jc w:val="center"/>
              <w:rPr>
                <w:b/>
                <w:bCs/>
                <w:i/>
                <w:iCs/>
                <w:lang w:eastAsia="ru-RU"/>
              </w:rPr>
            </w:pPr>
            <w:r w:rsidRPr="00C76FC4">
              <w:rPr>
                <w:b/>
                <w:bCs/>
                <w:i/>
                <w:iCs/>
                <w:lang w:eastAsia="ru-RU"/>
              </w:rPr>
              <w:t>Заполняется работником</w:t>
            </w:r>
          </w:p>
          <w:p w14:paraId="75B6B6C7" w14:textId="77777777" w:rsidR="002D2CB8" w:rsidRPr="00C76FC4" w:rsidRDefault="002D2CB8" w:rsidP="00054EDB">
            <w:pPr>
              <w:spacing w:line="276" w:lineRule="auto"/>
              <w:jc w:val="center"/>
              <w:rPr>
                <w:i/>
                <w:iCs/>
                <w:lang w:eastAsia="ru-RU"/>
              </w:rPr>
            </w:pPr>
          </w:p>
          <w:p w14:paraId="7D8EEF25" w14:textId="77777777" w:rsidR="002D2CB8" w:rsidRPr="00C76FC4" w:rsidRDefault="002D2CB8" w:rsidP="002D2CB8">
            <w:pPr>
              <w:pStyle w:val="a3"/>
              <w:numPr>
                <w:ilvl w:val="0"/>
                <w:numId w:val="41"/>
              </w:numPr>
              <w:spacing w:after="0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 w:rsidRPr="00C76FC4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Фамилия, имя, контактные данные работника</w:t>
            </w:r>
          </w:p>
          <w:p w14:paraId="6F794C35" w14:textId="77777777" w:rsidR="002D2CB8" w:rsidRPr="00C76FC4" w:rsidRDefault="002D2CB8" w:rsidP="00054EDB">
            <w:pPr>
              <w:spacing w:line="276" w:lineRule="auto"/>
              <w:rPr>
                <w:i/>
                <w:iCs/>
                <w:lang w:eastAsia="ru-RU"/>
              </w:rPr>
            </w:pPr>
            <w:r w:rsidRPr="00C76FC4">
              <w:rPr>
                <w:i/>
                <w:iCs/>
                <w:lang w:eastAsia="ru-RU"/>
              </w:rPr>
              <w:t>_______________________________________________________________________</w:t>
            </w:r>
          </w:p>
          <w:p w14:paraId="1B6D9181" w14:textId="77777777" w:rsidR="002D2CB8" w:rsidRPr="00C76FC4" w:rsidRDefault="002D2CB8" w:rsidP="00054EDB">
            <w:pPr>
              <w:spacing w:line="276" w:lineRule="auto"/>
              <w:rPr>
                <w:i/>
                <w:iCs/>
                <w:lang w:eastAsia="ru-RU"/>
              </w:rPr>
            </w:pPr>
            <w:r w:rsidRPr="00C76FC4">
              <w:rPr>
                <w:i/>
                <w:iCs/>
                <w:lang w:eastAsia="ru-RU"/>
              </w:rPr>
              <w:t>_______________________________________________________________________</w:t>
            </w:r>
          </w:p>
          <w:p w14:paraId="5573CC44" w14:textId="77777777" w:rsidR="002D2CB8" w:rsidRPr="00C76FC4" w:rsidRDefault="002D2CB8" w:rsidP="00054EDB">
            <w:pPr>
              <w:spacing w:line="276" w:lineRule="auto"/>
              <w:ind w:left="360"/>
              <w:rPr>
                <w:i/>
                <w:iCs/>
                <w:lang w:eastAsia="ru-RU"/>
              </w:rPr>
            </w:pPr>
          </w:p>
          <w:p w14:paraId="567034B4" w14:textId="77777777" w:rsidR="002D2CB8" w:rsidRPr="00C76FC4" w:rsidRDefault="002D2CB8" w:rsidP="002D2CB8">
            <w:pPr>
              <w:pStyle w:val="a3"/>
              <w:numPr>
                <w:ilvl w:val="0"/>
                <w:numId w:val="41"/>
              </w:numPr>
              <w:spacing w:after="0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 w:rsidRPr="00C76FC4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Место работы, подразделение, в котором он работает, занимаемая должность</w:t>
            </w:r>
          </w:p>
          <w:p w14:paraId="29A2BBBA" w14:textId="77777777" w:rsidR="002D2CB8" w:rsidRPr="00C76FC4" w:rsidRDefault="002D2CB8" w:rsidP="00054EDB">
            <w:pPr>
              <w:spacing w:line="276" w:lineRule="auto"/>
              <w:rPr>
                <w:i/>
                <w:iCs/>
                <w:lang w:eastAsia="ru-RU"/>
              </w:rPr>
            </w:pPr>
            <w:r w:rsidRPr="00C76FC4">
              <w:rPr>
                <w:i/>
                <w:iCs/>
                <w:lang w:eastAsia="ru-RU"/>
              </w:rPr>
              <w:t>_____________________________________________________________________________</w:t>
            </w:r>
          </w:p>
          <w:p w14:paraId="63089C58" w14:textId="77777777" w:rsidR="002D2CB8" w:rsidRPr="00C76FC4" w:rsidRDefault="002D2CB8" w:rsidP="00054EDB">
            <w:pPr>
              <w:spacing w:line="276" w:lineRule="auto"/>
              <w:rPr>
                <w:i/>
                <w:iCs/>
                <w:lang w:eastAsia="ru-RU"/>
              </w:rPr>
            </w:pPr>
            <w:r w:rsidRPr="00C76FC4">
              <w:rPr>
                <w:i/>
                <w:iCs/>
                <w:lang w:eastAsia="ru-RU"/>
              </w:rPr>
              <w:t>_____________________________________________________________________________</w:t>
            </w:r>
          </w:p>
          <w:p w14:paraId="5C62CAA3" w14:textId="77777777" w:rsidR="002D2CB8" w:rsidRPr="00C76FC4" w:rsidRDefault="002D2CB8" w:rsidP="00054EDB">
            <w:pPr>
              <w:spacing w:line="276" w:lineRule="auto"/>
              <w:rPr>
                <w:i/>
                <w:iCs/>
                <w:lang w:eastAsia="ru-RU"/>
              </w:rPr>
            </w:pPr>
            <w:r w:rsidRPr="00C76FC4">
              <w:rPr>
                <w:i/>
                <w:iCs/>
                <w:lang w:eastAsia="ru-RU"/>
              </w:rPr>
              <w:t> </w:t>
            </w:r>
          </w:p>
          <w:p w14:paraId="5504B3EB" w14:textId="77777777" w:rsidR="002D2CB8" w:rsidRPr="00C76FC4" w:rsidRDefault="002D2CB8" w:rsidP="002D2CB8">
            <w:pPr>
              <w:pStyle w:val="a3"/>
              <w:numPr>
                <w:ilvl w:val="0"/>
                <w:numId w:val="41"/>
              </w:numPr>
              <w:spacing w:after="0"/>
              <w:ind w:left="0" w:firstLine="360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 w:rsidRPr="00C76FC4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 xml:space="preserve"> Отношения с работодателем  (индивидуальный трудовой договор или договорные, гражданские правоотношения, предоставление социальных услуг или другая актуальная информация) </w:t>
            </w:r>
          </w:p>
          <w:p w14:paraId="30771D02" w14:textId="77777777" w:rsidR="002D2CB8" w:rsidRPr="00C76FC4" w:rsidRDefault="002D2CB8" w:rsidP="00054EDB">
            <w:pPr>
              <w:spacing w:line="276" w:lineRule="auto"/>
              <w:rPr>
                <w:i/>
                <w:iCs/>
                <w:lang w:eastAsia="ru-RU"/>
              </w:rPr>
            </w:pPr>
            <w:r w:rsidRPr="00C76FC4">
              <w:rPr>
                <w:i/>
                <w:iCs/>
                <w:lang w:eastAsia="ru-RU"/>
              </w:rPr>
              <w:t>__________________________________________________________________________________________________________________________________________________________</w:t>
            </w:r>
          </w:p>
          <w:p w14:paraId="64A09903" w14:textId="77777777" w:rsidR="002D2CB8" w:rsidRPr="00C76FC4" w:rsidRDefault="002D2CB8" w:rsidP="002D2CB8">
            <w:pPr>
              <w:pStyle w:val="a3"/>
              <w:numPr>
                <w:ilvl w:val="0"/>
                <w:numId w:val="41"/>
              </w:numPr>
              <w:spacing w:after="0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 w:rsidRPr="00C76FC4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Профессиональный контекст,  в котором была получена  информация (данные о нарушениях закона)</w:t>
            </w:r>
          </w:p>
          <w:p w14:paraId="001AE647" w14:textId="77777777" w:rsidR="002D2CB8" w:rsidRPr="00C76FC4" w:rsidRDefault="002D2CB8" w:rsidP="00054EDB">
            <w:pPr>
              <w:spacing w:line="276" w:lineRule="auto"/>
              <w:rPr>
                <w:i/>
                <w:iCs/>
                <w:lang w:eastAsia="ru-RU"/>
              </w:rPr>
            </w:pPr>
            <w:r w:rsidRPr="00C76FC4">
              <w:rPr>
                <w:i/>
                <w:iCs/>
                <w:lang w:eastAsia="ru-RU"/>
              </w:rPr>
              <w:t xml:space="preserve">__________________________________________________________________________________________________________________________________________________________ </w:t>
            </w:r>
          </w:p>
          <w:p w14:paraId="2300F1A2" w14:textId="77777777" w:rsidR="002D2CB8" w:rsidRPr="00C76FC4" w:rsidRDefault="002D2CB8" w:rsidP="002D2CB8">
            <w:pPr>
              <w:pStyle w:val="a3"/>
              <w:numPr>
                <w:ilvl w:val="0"/>
                <w:numId w:val="41"/>
              </w:numPr>
              <w:spacing w:after="0"/>
              <w:ind w:left="0" w:firstLine="360"/>
              <w:jc w:val="both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 w:rsidRPr="00C76FC4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Предъявление доказатель</w:t>
            </w:r>
            <w:proofErr w:type="gramStart"/>
            <w:r w:rsidRPr="00C76FC4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ств/св</w:t>
            </w:r>
            <w:proofErr w:type="gramEnd"/>
            <w:r w:rsidRPr="00C76FC4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едений, подтверждающих раскрытые нарушения закона, или указание способов проверки раскрытой информации (при наличии)</w:t>
            </w:r>
          </w:p>
          <w:p w14:paraId="7642A466" w14:textId="77777777" w:rsidR="002D2CB8" w:rsidRPr="00C76FC4" w:rsidRDefault="002D2CB8" w:rsidP="00054EDB">
            <w:pPr>
              <w:spacing w:line="276" w:lineRule="auto"/>
              <w:rPr>
                <w:i/>
                <w:iCs/>
                <w:lang w:eastAsia="ru-RU"/>
              </w:rPr>
            </w:pPr>
            <w:r w:rsidRPr="00C76FC4">
              <w:rPr>
                <w:i/>
                <w:iCs/>
                <w:lang w:eastAsia="ru-RU"/>
              </w:rPr>
              <w:t>__________________________________________________________________________________________________________________________________________________________</w:t>
            </w:r>
          </w:p>
          <w:p w14:paraId="75A9CF64" w14:textId="77777777" w:rsidR="002D2CB8" w:rsidRPr="00C76FC4" w:rsidRDefault="002D2CB8" w:rsidP="002D2CB8">
            <w:pPr>
              <w:pStyle w:val="a3"/>
              <w:numPr>
                <w:ilvl w:val="0"/>
                <w:numId w:val="41"/>
              </w:numPr>
              <w:spacing w:after="0"/>
              <w:ind w:left="0" w:firstLine="381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 w:rsidRPr="00C76FC4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Относительно данного нарушения закона, вы осуществляли ранее внутренне, внешнее или публичное раскрытие? Если да, изложите подробнее.</w:t>
            </w:r>
          </w:p>
          <w:p w14:paraId="0E863694" w14:textId="77777777" w:rsidR="002D2CB8" w:rsidRPr="00C76FC4" w:rsidRDefault="002D2CB8" w:rsidP="00054EDB">
            <w:pPr>
              <w:spacing w:line="276" w:lineRule="auto"/>
              <w:rPr>
                <w:i/>
                <w:iCs/>
                <w:lang w:eastAsia="ru-RU"/>
              </w:rPr>
            </w:pPr>
            <w:r w:rsidRPr="00C76FC4">
              <w:rPr>
                <w:i/>
                <w:iCs/>
                <w:lang w:eastAsia="ru-RU"/>
              </w:rPr>
              <w:t>__________________________________________________________________________________________________________________________________________________________</w:t>
            </w:r>
          </w:p>
          <w:p w14:paraId="4DE879FF" w14:textId="77777777" w:rsidR="002D2CB8" w:rsidRPr="00C76FC4" w:rsidRDefault="002D2CB8" w:rsidP="00054EDB">
            <w:pPr>
              <w:rPr>
                <w:b/>
                <w:bCs/>
                <w:lang w:eastAsia="ru-RU"/>
              </w:rPr>
            </w:pPr>
          </w:p>
        </w:tc>
      </w:tr>
      <w:tr w:rsidR="002D2CB8" w:rsidRPr="00C76FC4" w14:paraId="2DC64492" w14:textId="77777777" w:rsidTr="002D2CB8">
        <w:trPr>
          <w:jc w:val="center"/>
        </w:trPr>
        <w:tc>
          <w:tcPr>
            <w:tcW w:w="0" w:type="auto"/>
            <w:gridSpan w:val="2"/>
            <w:tcBorders>
              <w:top w:val="nil"/>
              <w:left w:val="single" w:sz="6" w:space="0" w:color="000000"/>
              <w:bottom w:val="nil"/>
              <w:right w:val="nil"/>
            </w:tcBorders>
            <w:shd w:val="clear" w:color="auto" w:fill="FFFFFF" w:themeFill="background1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25524636" w14:textId="77777777" w:rsidR="002D2CB8" w:rsidRPr="00C76FC4" w:rsidRDefault="002D2CB8" w:rsidP="00054EDB">
            <w:pPr>
              <w:spacing w:line="276" w:lineRule="auto"/>
              <w:rPr>
                <w:lang w:eastAsia="ru-RU"/>
              </w:rPr>
            </w:pPr>
            <w:r w:rsidRPr="00C76FC4">
              <w:rPr>
                <w:lang w:eastAsia="ru-RU"/>
              </w:rPr>
              <w:t xml:space="preserve">  </w:t>
            </w:r>
          </w:p>
          <w:p w14:paraId="605C399E" w14:textId="77777777" w:rsidR="002D2CB8" w:rsidRPr="00C76FC4" w:rsidRDefault="002D2CB8" w:rsidP="00054EDB">
            <w:pPr>
              <w:spacing w:line="276" w:lineRule="auto"/>
              <w:ind w:firstLine="567"/>
              <w:rPr>
                <w:lang w:eastAsia="ru-RU"/>
              </w:rPr>
            </w:pPr>
            <w:r w:rsidRPr="00C76FC4">
              <w:rPr>
                <w:lang w:eastAsia="ru-RU"/>
              </w:rPr>
              <w:t>_______________</w:t>
            </w:r>
          </w:p>
          <w:p w14:paraId="4D1B3E7C" w14:textId="77777777" w:rsidR="002D2CB8" w:rsidRPr="00C76FC4" w:rsidRDefault="002D2CB8" w:rsidP="00054EDB">
            <w:pPr>
              <w:spacing w:line="276" w:lineRule="auto"/>
              <w:ind w:firstLine="567"/>
              <w:rPr>
                <w:lang w:eastAsia="ru-RU"/>
              </w:rPr>
            </w:pPr>
            <w:r w:rsidRPr="00C76FC4">
              <w:rPr>
                <w:lang w:eastAsia="ru-RU"/>
              </w:rPr>
              <w:t>          (Дата)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6" w:space="0" w:color="000000"/>
            </w:tcBorders>
            <w:shd w:val="clear" w:color="auto" w:fill="FFFFFF" w:themeFill="background1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2938FDF4" w14:textId="77777777" w:rsidR="002D2CB8" w:rsidRPr="00C76FC4" w:rsidRDefault="002D2CB8" w:rsidP="00054EDB">
            <w:pPr>
              <w:spacing w:line="276" w:lineRule="auto"/>
              <w:jc w:val="center"/>
              <w:rPr>
                <w:lang w:eastAsia="ru-RU"/>
              </w:rPr>
            </w:pPr>
            <w:r w:rsidRPr="00C76FC4">
              <w:rPr>
                <w:lang w:eastAsia="ru-RU"/>
              </w:rPr>
              <w:t> </w:t>
            </w:r>
          </w:p>
          <w:p w14:paraId="0A734A7E" w14:textId="77777777" w:rsidR="002D2CB8" w:rsidRPr="00C76FC4" w:rsidRDefault="002D2CB8" w:rsidP="00054EDB">
            <w:pPr>
              <w:spacing w:line="276" w:lineRule="auto"/>
              <w:jc w:val="center"/>
              <w:rPr>
                <w:lang w:eastAsia="ru-RU"/>
              </w:rPr>
            </w:pPr>
            <w:r w:rsidRPr="00C76FC4">
              <w:rPr>
                <w:lang w:eastAsia="ru-RU"/>
              </w:rPr>
              <w:t>___________________________</w:t>
            </w:r>
          </w:p>
          <w:p w14:paraId="03FD76E1" w14:textId="77777777" w:rsidR="002D2CB8" w:rsidRPr="00C76FC4" w:rsidRDefault="002D2CB8" w:rsidP="00054EDB">
            <w:pPr>
              <w:spacing w:line="276" w:lineRule="auto"/>
              <w:jc w:val="center"/>
              <w:rPr>
                <w:lang w:eastAsia="ru-RU"/>
              </w:rPr>
            </w:pPr>
            <w:r w:rsidRPr="00C76FC4">
              <w:rPr>
                <w:lang w:eastAsia="ru-RU"/>
              </w:rPr>
              <w:t>(Подпись работника)</w:t>
            </w:r>
          </w:p>
        </w:tc>
      </w:tr>
      <w:tr w:rsidR="002D2CB8" w:rsidRPr="00C76FC4" w14:paraId="088046B0" w14:textId="77777777" w:rsidTr="002D2CB8">
        <w:trPr>
          <w:jc w:val="center"/>
        </w:trPr>
        <w:tc>
          <w:tcPr>
            <w:tcW w:w="0" w:type="auto"/>
            <w:gridSpan w:val="2"/>
            <w:tcBorders>
              <w:top w:val="nil"/>
              <w:left w:val="single" w:sz="6" w:space="0" w:color="000000"/>
              <w:bottom w:val="nil"/>
              <w:right w:val="nil"/>
            </w:tcBorders>
            <w:shd w:val="clear" w:color="auto" w:fill="FFFFFF" w:themeFill="background1"/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2A415CAC" w14:textId="77777777" w:rsidR="002D2CB8" w:rsidRPr="00C76FC4" w:rsidRDefault="002D2CB8" w:rsidP="00054EDB">
            <w:pPr>
              <w:spacing w:line="276" w:lineRule="auto"/>
              <w:rPr>
                <w:lang w:eastAsia="ru-RU"/>
              </w:rPr>
            </w:pPr>
            <w:r w:rsidRPr="00C76FC4">
              <w:rPr>
                <w:lang w:eastAsia="ru-RU"/>
              </w:rPr>
              <w:t xml:space="preserve">  </w:t>
            </w:r>
          </w:p>
          <w:p w14:paraId="288CFED7" w14:textId="77777777" w:rsidR="002D2CB8" w:rsidRPr="00C76FC4" w:rsidRDefault="002D2CB8" w:rsidP="00054EDB">
            <w:pPr>
              <w:spacing w:line="276" w:lineRule="auto"/>
              <w:ind w:firstLine="567"/>
              <w:rPr>
                <w:lang w:eastAsia="ru-RU"/>
              </w:rPr>
            </w:pPr>
            <w:r w:rsidRPr="00C76FC4">
              <w:rPr>
                <w:lang w:eastAsia="ru-RU"/>
              </w:rPr>
              <w:t>_______________</w:t>
            </w:r>
          </w:p>
          <w:p w14:paraId="4419351A" w14:textId="4F23CB78" w:rsidR="002D2CB8" w:rsidRPr="00C76FC4" w:rsidRDefault="002D2CB8" w:rsidP="002D2CB8">
            <w:pPr>
              <w:spacing w:line="276" w:lineRule="auto"/>
              <w:ind w:firstLine="0"/>
              <w:rPr>
                <w:lang w:eastAsia="ru-RU"/>
              </w:rPr>
            </w:pPr>
            <w:r>
              <w:rPr>
                <w:lang w:eastAsia="ru-RU"/>
              </w:rPr>
              <w:t xml:space="preserve">                     </w:t>
            </w:r>
            <w:r w:rsidRPr="00C76FC4">
              <w:rPr>
                <w:lang w:eastAsia="ru-RU"/>
              </w:rPr>
              <w:t>(Дата)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6" w:space="0" w:color="000000"/>
            </w:tcBorders>
            <w:shd w:val="clear" w:color="auto" w:fill="FFFFFF" w:themeFill="background1"/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16170CBA" w14:textId="77777777" w:rsidR="002D2CB8" w:rsidRPr="00C76FC4" w:rsidRDefault="002D2CB8" w:rsidP="00054EDB">
            <w:pPr>
              <w:spacing w:line="276" w:lineRule="auto"/>
              <w:jc w:val="center"/>
              <w:rPr>
                <w:lang w:eastAsia="ru-RU"/>
              </w:rPr>
            </w:pPr>
            <w:r w:rsidRPr="00C76FC4">
              <w:rPr>
                <w:lang w:eastAsia="ru-RU"/>
              </w:rPr>
              <w:t> </w:t>
            </w:r>
          </w:p>
          <w:p w14:paraId="0D4FECBA" w14:textId="77777777" w:rsidR="002D2CB8" w:rsidRPr="00C76FC4" w:rsidRDefault="002D2CB8" w:rsidP="00054EDB">
            <w:pPr>
              <w:spacing w:line="276" w:lineRule="auto"/>
              <w:jc w:val="center"/>
              <w:rPr>
                <w:lang w:eastAsia="ru-RU"/>
              </w:rPr>
            </w:pPr>
            <w:r w:rsidRPr="00C76FC4">
              <w:rPr>
                <w:lang w:eastAsia="ru-RU"/>
              </w:rPr>
              <w:t>___________________________</w:t>
            </w:r>
          </w:p>
          <w:p w14:paraId="4E39550A" w14:textId="77777777" w:rsidR="002D2CB8" w:rsidRPr="00C76FC4" w:rsidRDefault="002D2CB8" w:rsidP="00054EDB">
            <w:pPr>
              <w:spacing w:line="276" w:lineRule="auto"/>
              <w:jc w:val="center"/>
              <w:rPr>
                <w:lang w:eastAsia="ru-RU"/>
              </w:rPr>
            </w:pPr>
            <w:r w:rsidRPr="00C76FC4">
              <w:rPr>
                <w:lang w:eastAsia="ru-RU"/>
              </w:rPr>
              <w:t>(Подпись назначенного лица)</w:t>
            </w:r>
          </w:p>
        </w:tc>
      </w:tr>
      <w:tr w:rsidR="002D2CB8" w:rsidRPr="00C76FC4" w14:paraId="3D45CD8B" w14:textId="77777777" w:rsidTr="002D2CB8">
        <w:trPr>
          <w:jc w:val="center"/>
        </w:trPr>
        <w:tc>
          <w:tcPr>
            <w:tcW w:w="0" w:type="auto"/>
            <w:gridSpan w:val="3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3C24908D" w14:textId="77777777" w:rsidR="002D2CB8" w:rsidRPr="00C76FC4" w:rsidRDefault="002D2CB8" w:rsidP="00054EDB">
            <w:pPr>
              <w:spacing w:line="276" w:lineRule="auto"/>
              <w:rPr>
                <w:lang w:eastAsia="ru-RU"/>
              </w:rPr>
            </w:pPr>
            <w:r w:rsidRPr="00C76FC4">
              <w:rPr>
                <w:lang w:eastAsia="ru-RU"/>
              </w:rPr>
              <w:t xml:space="preserve">  </w:t>
            </w:r>
          </w:p>
          <w:p w14:paraId="61CA370E" w14:textId="77777777" w:rsidR="002D2CB8" w:rsidRPr="00C76FC4" w:rsidRDefault="002D2CB8" w:rsidP="00054EDB">
            <w:pPr>
              <w:spacing w:line="276" w:lineRule="auto"/>
              <w:jc w:val="center"/>
              <w:rPr>
                <w:lang w:eastAsia="ru-RU"/>
              </w:rPr>
            </w:pPr>
            <w:r w:rsidRPr="00C76FC4">
              <w:rPr>
                <w:b/>
                <w:bCs/>
                <w:lang w:eastAsia="ru-RU"/>
              </w:rPr>
              <w:t xml:space="preserve">- - - - - - - - - - - - - - - - - - - - - - - - - - - - - - - - - - - - - - - - - - - - - - - - - - - - - - - - - - - - - - - - - - </w:t>
            </w:r>
          </w:p>
          <w:p w14:paraId="25AEF904" w14:textId="77777777" w:rsidR="002D2CB8" w:rsidRPr="00C76FC4" w:rsidRDefault="002D2CB8" w:rsidP="002D2CB8">
            <w:pPr>
              <w:spacing w:line="276" w:lineRule="auto"/>
              <w:ind w:firstLine="0"/>
              <w:jc w:val="center"/>
              <w:rPr>
                <w:b/>
                <w:bCs/>
                <w:lang w:eastAsia="ru-RU"/>
              </w:rPr>
            </w:pPr>
            <w:r w:rsidRPr="00C76FC4">
              <w:rPr>
                <w:b/>
                <w:bCs/>
                <w:lang w:eastAsia="ru-RU"/>
              </w:rPr>
              <w:t>ОТРЫВНОЙ ЛИСТ</w:t>
            </w:r>
          </w:p>
          <w:p w14:paraId="4493DBA1" w14:textId="77777777" w:rsidR="002D2CB8" w:rsidRPr="00C76FC4" w:rsidRDefault="002D2CB8" w:rsidP="00054EDB">
            <w:pPr>
              <w:spacing w:line="276" w:lineRule="auto"/>
              <w:ind w:firstLine="567"/>
              <w:rPr>
                <w:lang w:eastAsia="ru-RU"/>
              </w:rPr>
            </w:pPr>
            <w:r w:rsidRPr="00C76FC4">
              <w:rPr>
                <w:lang w:eastAsia="ru-RU"/>
              </w:rPr>
              <w:t>Внутреннее раскрытие нарушений закона получено</w:t>
            </w:r>
          </w:p>
          <w:p w14:paraId="775D8CC5" w14:textId="77777777" w:rsidR="002D2CB8" w:rsidRPr="00C76FC4" w:rsidRDefault="002D2CB8" w:rsidP="00054EDB">
            <w:pPr>
              <w:spacing w:line="276" w:lineRule="auto"/>
              <w:ind w:firstLine="567"/>
              <w:rPr>
                <w:lang w:eastAsia="ru-RU"/>
              </w:rPr>
            </w:pPr>
            <w:r w:rsidRPr="00C76FC4">
              <w:rPr>
                <w:lang w:eastAsia="ru-RU"/>
              </w:rPr>
              <w:t>_______________________________________________________</w:t>
            </w:r>
          </w:p>
          <w:p w14:paraId="5AEE673D" w14:textId="0F04CB32" w:rsidR="002D2CB8" w:rsidRPr="00C76FC4" w:rsidRDefault="002D2CB8" w:rsidP="002D2CB8">
            <w:pPr>
              <w:spacing w:line="276" w:lineRule="auto"/>
              <w:ind w:firstLine="0"/>
              <w:jc w:val="center"/>
              <w:rPr>
                <w:lang w:eastAsia="ru-RU"/>
              </w:rPr>
            </w:pPr>
            <w:r w:rsidRPr="00C76FC4">
              <w:rPr>
                <w:lang w:eastAsia="ru-RU"/>
              </w:rPr>
              <w:t>(</w:t>
            </w:r>
            <w:r>
              <w:rPr>
                <w:lang w:eastAsia="ru-RU"/>
              </w:rPr>
              <w:t>ф</w:t>
            </w:r>
            <w:r w:rsidRPr="00C76FC4">
              <w:rPr>
                <w:lang w:eastAsia="ru-RU"/>
              </w:rPr>
              <w:t>амилия, имя назначенного лица)</w:t>
            </w:r>
          </w:p>
          <w:p w14:paraId="06FB6ACD" w14:textId="77777777" w:rsidR="002D2CB8" w:rsidRPr="00C76FC4" w:rsidRDefault="002D2CB8" w:rsidP="00054EDB">
            <w:pPr>
              <w:spacing w:line="276" w:lineRule="auto"/>
              <w:ind w:firstLine="567"/>
              <w:rPr>
                <w:lang w:eastAsia="ru-RU"/>
              </w:rPr>
            </w:pPr>
            <w:r w:rsidRPr="00C76FC4">
              <w:rPr>
                <w:lang w:eastAsia="ru-RU"/>
              </w:rPr>
              <w:t> </w:t>
            </w:r>
          </w:p>
          <w:p w14:paraId="763CF391" w14:textId="77777777" w:rsidR="002D2CB8" w:rsidRPr="00C76FC4" w:rsidRDefault="002D2CB8" w:rsidP="00054EDB">
            <w:pPr>
              <w:spacing w:line="276" w:lineRule="auto"/>
              <w:ind w:firstLine="567"/>
              <w:rPr>
                <w:lang w:eastAsia="ru-RU"/>
              </w:rPr>
            </w:pPr>
            <w:r w:rsidRPr="00C76FC4">
              <w:rPr>
                <w:lang w:eastAsia="ru-RU"/>
              </w:rPr>
              <w:t>Регистрационный номер в Журнале раскрытий нарушений закона_____________</w:t>
            </w:r>
          </w:p>
          <w:p w14:paraId="1B58EB41" w14:textId="77777777" w:rsidR="002D2CB8" w:rsidRPr="00C76FC4" w:rsidRDefault="002D2CB8" w:rsidP="00054EDB">
            <w:pPr>
              <w:spacing w:line="276" w:lineRule="auto"/>
              <w:ind w:firstLine="567"/>
              <w:rPr>
                <w:lang w:eastAsia="ru-RU"/>
              </w:rPr>
            </w:pPr>
            <w:r w:rsidRPr="00C76FC4">
              <w:rPr>
                <w:lang w:eastAsia="ru-RU"/>
              </w:rPr>
              <w:t> </w:t>
            </w:r>
          </w:p>
        </w:tc>
      </w:tr>
      <w:tr w:rsidR="002D2CB8" w:rsidRPr="00C76FC4" w14:paraId="04DB9B7C" w14:textId="77777777" w:rsidTr="002D2CB8">
        <w:trPr>
          <w:jc w:val="center"/>
        </w:trPr>
        <w:tc>
          <w:tcPr>
            <w:tcW w:w="0" w:type="auto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39EE9D28" w14:textId="58860660" w:rsidR="002D2CB8" w:rsidRPr="00C76FC4" w:rsidRDefault="002D2CB8" w:rsidP="00054EDB">
            <w:pPr>
              <w:spacing w:line="276" w:lineRule="auto"/>
              <w:jc w:val="right"/>
              <w:rPr>
                <w:lang w:eastAsia="ru-RU"/>
              </w:rPr>
            </w:pPr>
            <w:r w:rsidRPr="00C76FC4">
              <w:rPr>
                <w:sz w:val="28"/>
                <w:lang w:eastAsia="ru-RU"/>
              </w:rPr>
              <w:t>Приложение № 2</w:t>
            </w:r>
          </w:p>
          <w:p w14:paraId="120FD7EF" w14:textId="77777777" w:rsidR="002D2CB8" w:rsidRPr="00C76FC4" w:rsidRDefault="002D2CB8" w:rsidP="002A2411">
            <w:pPr>
              <w:spacing w:line="276" w:lineRule="auto"/>
              <w:ind w:firstLine="0"/>
              <w:jc w:val="center"/>
              <w:rPr>
                <w:lang w:eastAsia="ru-RU"/>
              </w:rPr>
            </w:pPr>
            <w:r w:rsidRPr="00C76FC4">
              <w:rPr>
                <w:b/>
                <w:bCs/>
                <w:lang w:eastAsia="ru-RU"/>
              </w:rPr>
              <w:t>Бланк внешнего раскрытия нарушений закона</w:t>
            </w:r>
          </w:p>
        </w:tc>
      </w:tr>
      <w:tr w:rsidR="002D2CB8" w:rsidRPr="00C76FC4" w14:paraId="2869F3C8" w14:textId="77777777" w:rsidTr="002D2CB8">
        <w:trPr>
          <w:trHeight w:val="8821"/>
          <w:jc w:val="center"/>
        </w:trPr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77E8853D" w14:textId="77777777" w:rsidR="002D2CB8" w:rsidRPr="00C76FC4" w:rsidRDefault="002D2CB8" w:rsidP="004A7E30">
            <w:pPr>
              <w:spacing w:line="276" w:lineRule="auto"/>
              <w:ind w:firstLine="0"/>
              <w:jc w:val="center"/>
              <w:rPr>
                <w:b/>
                <w:bCs/>
                <w:i/>
                <w:iCs/>
                <w:lang w:eastAsia="ru-RU"/>
              </w:rPr>
            </w:pPr>
            <w:r w:rsidRPr="00C76FC4">
              <w:rPr>
                <w:b/>
                <w:bCs/>
                <w:i/>
                <w:iCs/>
                <w:lang w:eastAsia="ru-RU"/>
              </w:rPr>
              <w:t>Заполняется работником</w:t>
            </w:r>
          </w:p>
          <w:p w14:paraId="2E4C60E9" w14:textId="77777777" w:rsidR="002D2CB8" w:rsidRPr="00C76FC4" w:rsidRDefault="002D2CB8" w:rsidP="002D2CB8">
            <w:pPr>
              <w:pStyle w:val="a3"/>
              <w:numPr>
                <w:ilvl w:val="0"/>
                <w:numId w:val="42"/>
              </w:numPr>
              <w:spacing w:after="0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 w:rsidRPr="00C76FC4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Фамилия, имя, контактные данные работника</w:t>
            </w:r>
          </w:p>
          <w:p w14:paraId="432E85C3" w14:textId="77777777" w:rsidR="002D2CB8" w:rsidRPr="00C76FC4" w:rsidRDefault="002D2CB8" w:rsidP="00054EDB">
            <w:pPr>
              <w:spacing w:line="276" w:lineRule="auto"/>
              <w:rPr>
                <w:i/>
                <w:iCs/>
                <w:lang w:eastAsia="ru-RU"/>
              </w:rPr>
            </w:pPr>
            <w:r w:rsidRPr="00C76FC4">
              <w:rPr>
                <w:i/>
                <w:iCs/>
                <w:lang w:eastAsia="ru-RU"/>
              </w:rPr>
              <w:t>_____________________________________________________________________________</w:t>
            </w:r>
          </w:p>
          <w:p w14:paraId="6ACE6FBD" w14:textId="77777777" w:rsidR="002D2CB8" w:rsidRPr="00C76FC4" w:rsidRDefault="002D2CB8" w:rsidP="00054EDB">
            <w:pPr>
              <w:spacing w:line="276" w:lineRule="auto"/>
              <w:rPr>
                <w:i/>
                <w:iCs/>
                <w:lang w:eastAsia="ru-RU"/>
              </w:rPr>
            </w:pPr>
            <w:r w:rsidRPr="00C76FC4">
              <w:rPr>
                <w:i/>
                <w:iCs/>
                <w:lang w:eastAsia="ru-RU"/>
              </w:rPr>
              <w:t>_____________________________________________________________________________</w:t>
            </w:r>
          </w:p>
          <w:p w14:paraId="0CA1A711" w14:textId="77777777" w:rsidR="002D2CB8" w:rsidRPr="00C76FC4" w:rsidRDefault="002D2CB8" w:rsidP="00054EDB">
            <w:pPr>
              <w:spacing w:line="276" w:lineRule="auto"/>
              <w:ind w:left="360"/>
              <w:rPr>
                <w:i/>
                <w:iCs/>
                <w:lang w:eastAsia="ru-RU"/>
              </w:rPr>
            </w:pPr>
          </w:p>
          <w:p w14:paraId="3092DEF7" w14:textId="77777777" w:rsidR="002D2CB8" w:rsidRPr="00C76FC4" w:rsidRDefault="002D2CB8" w:rsidP="002D2CB8">
            <w:pPr>
              <w:pStyle w:val="a3"/>
              <w:numPr>
                <w:ilvl w:val="0"/>
                <w:numId w:val="42"/>
              </w:numPr>
              <w:spacing w:after="0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 w:rsidRPr="00C76FC4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Место работы, публичный или частный субъект, в составе которого он работает, занимаемая должность</w:t>
            </w:r>
          </w:p>
          <w:p w14:paraId="0D806E85" w14:textId="77777777" w:rsidR="002D2CB8" w:rsidRPr="00C76FC4" w:rsidRDefault="002D2CB8" w:rsidP="00054EDB">
            <w:pPr>
              <w:spacing w:line="276" w:lineRule="auto"/>
              <w:rPr>
                <w:i/>
                <w:iCs/>
                <w:lang w:eastAsia="ru-RU"/>
              </w:rPr>
            </w:pPr>
            <w:r w:rsidRPr="00C76FC4">
              <w:rPr>
                <w:i/>
                <w:iCs/>
                <w:lang w:eastAsia="ru-RU"/>
              </w:rPr>
              <w:t>_____________________________________________________________________________</w:t>
            </w:r>
          </w:p>
          <w:p w14:paraId="131C8E0E" w14:textId="77777777" w:rsidR="002D2CB8" w:rsidRPr="00C76FC4" w:rsidRDefault="002D2CB8" w:rsidP="00054EDB">
            <w:pPr>
              <w:spacing w:line="276" w:lineRule="auto"/>
              <w:rPr>
                <w:i/>
                <w:iCs/>
                <w:lang w:eastAsia="ru-RU"/>
              </w:rPr>
            </w:pPr>
            <w:r w:rsidRPr="00C76FC4">
              <w:rPr>
                <w:i/>
                <w:iCs/>
                <w:lang w:eastAsia="ru-RU"/>
              </w:rPr>
              <w:t>_____________________________________________________________________________</w:t>
            </w:r>
          </w:p>
          <w:p w14:paraId="4982693B" w14:textId="77777777" w:rsidR="002D2CB8" w:rsidRPr="00C76FC4" w:rsidRDefault="002D2CB8" w:rsidP="00054EDB">
            <w:pPr>
              <w:spacing w:line="276" w:lineRule="auto"/>
              <w:rPr>
                <w:i/>
                <w:iCs/>
                <w:lang w:eastAsia="ru-RU"/>
              </w:rPr>
            </w:pPr>
            <w:r w:rsidRPr="00C76FC4">
              <w:rPr>
                <w:i/>
                <w:iCs/>
                <w:lang w:eastAsia="ru-RU"/>
              </w:rPr>
              <w:t> </w:t>
            </w:r>
          </w:p>
          <w:p w14:paraId="2B0BD47A" w14:textId="77777777" w:rsidR="002D2CB8" w:rsidRPr="00C76FC4" w:rsidRDefault="002D2CB8" w:rsidP="002D2CB8">
            <w:pPr>
              <w:pStyle w:val="a3"/>
              <w:numPr>
                <w:ilvl w:val="0"/>
                <w:numId w:val="42"/>
              </w:numPr>
              <w:spacing w:after="0"/>
              <w:ind w:left="0" w:firstLine="360"/>
              <w:jc w:val="both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 w:rsidRPr="00C76FC4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 xml:space="preserve"> Отношения с работодателем  (индивидуальный трудовой договор или договорные, гражданские правоотношения, предоставление социальных услуг или другая актуальная информация) </w:t>
            </w:r>
          </w:p>
          <w:p w14:paraId="7FE31034" w14:textId="77777777" w:rsidR="002D2CB8" w:rsidRPr="00C76FC4" w:rsidRDefault="002D2CB8" w:rsidP="00054EDB">
            <w:pPr>
              <w:spacing w:line="276" w:lineRule="auto"/>
              <w:rPr>
                <w:i/>
                <w:iCs/>
                <w:lang w:eastAsia="ru-RU"/>
              </w:rPr>
            </w:pPr>
            <w:r w:rsidRPr="00C76FC4">
              <w:rPr>
                <w:i/>
                <w:iCs/>
                <w:lang w:eastAsia="ru-RU"/>
              </w:rPr>
              <w:t>__________________________________________________________________________________________________________________________________________________________</w:t>
            </w:r>
          </w:p>
          <w:p w14:paraId="44F18A75" w14:textId="77777777" w:rsidR="002D2CB8" w:rsidRPr="00C76FC4" w:rsidRDefault="002D2CB8" w:rsidP="002D2CB8">
            <w:pPr>
              <w:pStyle w:val="a3"/>
              <w:numPr>
                <w:ilvl w:val="0"/>
                <w:numId w:val="42"/>
              </w:numPr>
              <w:spacing w:after="0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 w:rsidRPr="00C76FC4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Профессиональный контекст, в котором была получена  информация (данные о нарушениях закона)</w:t>
            </w:r>
          </w:p>
          <w:p w14:paraId="0159962E" w14:textId="77777777" w:rsidR="002D2CB8" w:rsidRPr="00C76FC4" w:rsidRDefault="002D2CB8" w:rsidP="00054EDB">
            <w:pPr>
              <w:spacing w:line="276" w:lineRule="auto"/>
              <w:rPr>
                <w:i/>
                <w:iCs/>
                <w:lang w:eastAsia="ru-RU"/>
              </w:rPr>
            </w:pPr>
            <w:r w:rsidRPr="00C76FC4">
              <w:rPr>
                <w:i/>
                <w:iCs/>
                <w:lang w:eastAsia="ru-RU"/>
              </w:rPr>
              <w:t xml:space="preserve">__________________________________________________________________________________________________________________________________________________________ </w:t>
            </w:r>
          </w:p>
          <w:p w14:paraId="64E316DC" w14:textId="77777777" w:rsidR="002D2CB8" w:rsidRPr="00C76FC4" w:rsidRDefault="002D2CB8" w:rsidP="002D2CB8">
            <w:pPr>
              <w:pStyle w:val="a3"/>
              <w:numPr>
                <w:ilvl w:val="0"/>
                <w:numId w:val="42"/>
              </w:numPr>
              <w:spacing w:after="0"/>
              <w:ind w:left="0" w:firstLine="360"/>
              <w:jc w:val="both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 w:rsidRPr="00C76FC4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 xml:space="preserve">Угроза/ущерб охраняемым законом интересам, создаваемый раскрытыми нарушениями закона (в чем он заключается) </w:t>
            </w:r>
          </w:p>
          <w:p w14:paraId="76F0DFF2" w14:textId="77777777" w:rsidR="002D2CB8" w:rsidRPr="00C76FC4" w:rsidRDefault="002D2CB8" w:rsidP="00054EDB">
            <w:pPr>
              <w:spacing w:line="276" w:lineRule="auto"/>
              <w:rPr>
                <w:i/>
                <w:iCs/>
                <w:lang w:eastAsia="ru-RU"/>
              </w:rPr>
            </w:pPr>
            <w:r w:rsidRPr="00C76FC4">
              <w:rPr>
                <w:i/>
                <w:iCs/>
                <w:lang w:eastAsia="ru-RU"/>
              </w:rPr>
              <w:t>__________________________________________________________________________________________________________________________________________________________</w:t>
            </w:r>
          </w:p>
          <w:p w14:paraId="11CC2D0B" w14:textId="5D92A6AC" w:rsidR="002D2CB8" w:rsidRPr="00C76FC4" w:rsidRDefault="002D2CB8" w:rsidP="002D2CB8">
            <w:pPr>
              <w:pStyle w:val="a3"/>
              <w:numPr>
                <w:ilvl w:val="0"/>
                <w:numId w:val="42"/>
              </w:numPr>
              <w:spacing w:after="0"/>
              <w:ind w:left="0" w:firstLine="360"/>
              <w:jc w:val="both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 w:rsidRPr="00C76FC4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Предъявление доказатель</w:t>
            </w:r>
            <w:proofErr w:type="gramStart"/>
            <w:r w:rsidRPr="00C76FC4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ств/св</w:t>
            </w:r>
            <w:proofErr w:type="gramEnd"/>
            <w:r w:rsidRPr="00C76FC4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едений, подтверждающих раскрытые нарушения закона, или указание способов проверки раскрытой информации (при наличии)</w:t>
            </w:r>
          </w:p>
          <w:p w14:paraId="60E8C8A6" w14:textId="77777777" w:rsidR="002D2CB8" w:rsidRPr="00C76FC4" w:rsidRDefault="002D2CB8" w:rsidP="00054EDB">
            <w:pPr>
              <w:spacing w:line="276" w:lineRule="auto"/>
              <w:rPr>
                <w:i/>
                <w:iCs/>
                <w:lang w:eastAsia="ru-RU"/>
              </w:rPr>
            </w:pPr>
            <w:r w:rsidRPr="00C76FC4">
              <w:rPr>
                <w:i/>
                <w:iCs/>
                <w:lang w:eastAsia="ru-RU"/>
              </w:rPr>
              <w:t>__________________________________________________________________________________________________________________________________________________________</w:t>
            </w:r>
          </w:p>
          <w:p w14:paraId="5D667759" w14:textId="77777777" w:rsidR="002D2CB8" w:rsidRPr="00C76FC4" w:rsidRDefault="002D2CB8" w:rsidP="002D2CB8">
            <w:pPr>
              <w:pStyle w:val="a3"/>
              <w:numPr>
                <w:ilvl w:val="0"/>
                <w:numId w:val="42"/>
              </w:numPr>
              <w:spacing w:after="0"/>
              <w:ind w:left="0" w:firstLine="381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 w:rsidRPr="00C76FC4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 xml:space="preserve">Относительно данного нарушения закона, вы осуществляли ранее внутренне, внешнее или публичное раскрытие? Если да, изложите подробнее. </w:t>
            </w:r>
          </w:p>
          <w:p w14:paraId="3EFD7284" w14:textId="77777777" w:rsidR="002D2CB8" w:rsidRPr="00C76FC4" w:rsidRDefault="002D2CB8" w:rsidP="00054EDB">
            <w:pPr>
              <w:spacing w:line="276" w:lineRule="auto"/>
              <w:rPr>
                <w:i/>
                <w:iCs/>
                <w:lang w:eastAsia="ru-RU"/>
              </w:rPr>
            </w:pPr>
            <w:r w:rsidRPr="00C76FC4">
              <w:rPr>
                <w:i/>
                <w:iCs/>
                <w:lang w:eastAsia="ru-RU"/>
              </w:rPr>
              <w:t>_________________________________________________________________________________________________________________________________________________________</w:t>
            </w:r>
          </w:p>
          <w:p w14:paraId="1C1EFBFC" w14:textId="77777777" w:rsidR="002D2CB8" w:rsidRPr="00C76FC4" w:rsidRDefault="002D2CB8" w:rsidP="002D2CB8">
            <w:pPr>
              <w:pStyle w:val="a3"/>
              <w:numPr>
                <w:ilvl w:val="0"/>
                <w:numId w:val="42"/>
              </w:numPr>
              <w:spacing w:after="0"/>
              <w:ind w:left="0" w:firstLine="360"/>
              <w:jc w:val="both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 w:rsidRPr="00C76FC4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Вы подвергались мести по месту работы в результате сделанного раскрытия нарушений закона?</w:t>
            </w:r>
          </w:p>
          <w:p w14:paraId="6BB5B7B4" w14:textId="77777777" w:rsidR="002D2CB8" w:rsidRPr="00C76FC4" w:rsidRDefault="002D2CB8" w:rsidP="00054EDB">
            <w:pPr>
              <w:spacing w:line="276" w:lineRule="auto"/>
              <w:rPr>
                <w:i/>
                <w:iCs/>
                <w:lang w:eastAsia="ru-RU"/>
              </w:rPr>
            </w:pPr>
            <w:r w:rsidRPr="00C76FC4">
              <w:rPr>
                <w:i/>
                <w:iCs/>
                <w:lang w:eastAsia="ru-RU"/>
              </w:rPr>
              <w:t>_________________________________________________________________________________________________________________________________________________________</w:t>
            </w:r>
          </w:p>
          <w:p w14:paraId="35556755" w14:textId="77777777" w:rsidR="002D2CB8" w:rsidRPr="00C76FC4" w:rsidRDefault="002D2CB8" w:rsidP="00054EDB">
            <w:pPr>
              <w:rPr>
                <w:b/>
                <w:bCs/>
                <w:lang w:eastAsia="ru-RU"/>
              </w:rPr>
            </w:pPr>
          </w:p>
        </w:tc>
      </w:tr>
      <w:tr w:rsidR="002D2CB8" w:rsidRPr="00C76FC4" w14:paraId="69860FC0" w14:textId="77777777" w:rsidTr="002D2CB8">
        <w:trPr>
          <w:jc w:val="center"/>
        </w:trPr>
        <w:tc>
          <w:tcPr>
            <w:tcW w:w="0" w:type="auto"/>
            <w:tcBorders>
              <w:top w:val="nil"/>
              <w:left w:val="single" w:sz="6" w:space="0" w:color="000000"/>
              <w:bottom w:val="nil"/>
              <w:right w:val="nil"/>
            </w:tcBorders>
            <w:shd w:val="clear" w:color="auto" w:fill="FFFFFF" w:themeFill="background1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03BA1993" w14:textId="77777777" w:rsidR="002D2CB8" w:rsidRPr="00C76FC4" w:rsidRDefault="002D2CB8" w:rsidP="00054EDB">
            <w:pPr>
              <w:spacing w:line="276" w:lineRule="auto"/>
              <w:rPr>
                <w:lang w:eastAsia="ru-RU"/>
              </w:rPr>
            </w:pPr>
            <w:r w:rsidRPr="00C76FC4">
              <w:rPr>
                <w:lang w:eastAsia="ru-RU"/>
              </w:rPr>
              <w:t>       _______________</w:t>
            </w:r>
          </w:p>
          <w:p w14:paraId="1573CEAF" w14:textId="77777777" w:rsidR="002D2CB8" w:rsidRPr="00C76FC4" w:rsidRDefault="002D2CB8" w:rsidP="00054EDB">
            <w:pPr>
              <w:spacing w:line="276" w:lineRule="auto"/>
              <w:ind w:firstLine="567"/>
              <w:rPr>
                <w:lang w:eastAsia="ru-RU"/>
              </w:rPr>
            </w:pPr>
            <w:r w:rsidRPr="00C76FC4">
              <w:rPr>
                <w:lang w:eastAsia="ru-RU"/>
              </w:rPr>
              <w:t>          (Дата)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single" w:sz="6" w:space="0" w:color="000000"/>
            </w:tcBorders>
            <w:shd w:val="clear" w:color="auto" w:fill="FFFFFF" w:themeFill="background1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16CCBE7B" w14:textId="77777777" w:rsidR="002D2CB8" w:rsidRPr="00C76FC4" w:rsidRDefault="002D2CB8" w:rsidP="00054EDB">
            <w:pPr>
              <w:spacing w:line="276" w:lineRule="auto"/>
              <w:jc w:val="center"/>
              <w:rPr>
                <w:lang w:eastAsia="ru-RU"/>
              </w:rPr>
            </w:pPr>
            <w:r w:rsidRPr="00C76FC4">
              <w:rPr>
                <w:lang w:eastAsia="ru-RU"/>
              </w:rPr>
              <w:t>___________________________</w:t>
            </w:r>
          </w:p>
          <w:p w14:paraId="47B44349" w14:textId="77777777" w:rsidR="002D2CB8" w:rsidRPr="00C76FC4" w:rsidRDefault="002D2CB8" w:rsidP="00054EDB">
            <w:pPr>
              <w:spacing w:line="276" w:lineRule="auto"/>
              <w:jc w:val="center"/>
              <w:rPr>
                <w:lang w:eastAsia="ru-RU"/>
              </w:rPr>
            </w:pPr>
            <w:r w:rsidRPr="00C76FC4">
              <w:rPr>
                <w:lang w:eastAsia="ru-RU"/>
              </w:rPr>
              <w:t>(Подпись работника)</w:t>
            </w:r>
          </w:p>
        </w:tc>
      </w:tr>
      <w:tr w:rsidR="002D2CB8" w:rsidRPr="00C76FC4" w14:paraId="21B0FC2A" w14:textId="77777777" w:rsidTr="002D2CB8">
        <w:trPr>
          <w:jc w:val="center"/>
        </w:trPr>
        <w:tc>
          <w:tcPr>
            <w:tcW w:w="0" w:type="auto"/>
            <w:tcBorders>
              <w:top w:val="nil"/>
              <w:left w:val="single" w:sz="6" w:space="0" w:color="000000"/>
              <w:bottom w:val="nil"/>
              <w:right w:val="nil"/>
            </w:tcBorders>
            <w:shd w:val="clear" w:color="auto" w:fill="FFFFFF" w:themeFill="background1"/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5717167C" w14:textId="77777777" w:rsidR="002D2CB8" w:rsidRPr="00C76FC4" w:rsidRDefault="002D2CB8" w:rsidP="00054EDB">
            <w:pPr>
              <w:spacing w:line="276" w:lineRule="auto"/>
              <w:rPr>
                <w:lang w:eastAsia="ru-RU"/>
              </w:rPr>
            </w:pPr>
            <w:r w:rsidRPr="00C76FC4">
              <w:rPr>
                <w:lang w:eastAsia="ru-RU"/>
              </w:rPr>
              <w:t>        _______________</w:t>
            </w:r>
          </w:p>
          <w:p w14:paraId="2BC675CE" w14:textId="5E11021A" w:rsidR="002D2CB8" w:rsidRPr="00C76FC4" w:rsidRDefault="002D2CB8" w:rsidP="004A7E30">
            <w:pPr>
              <w:spacing w:line="276" w:lineRule="auto"/>
              <w:rPr>
                <w:lang w:eastAsia="ru-RU"/>
              </w:rPr>
            </w:pPr>
            <w:r w:rsidRPr="00C76FC4">
              <w:rPr>
                <w:lang w:eastAsia="ru-RU"/>
              </w:rPr>
              <w:t>             (Дата)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single" w:sz="6" w:space="0" w:color="000000"/>
            </w:tcBorders>
            <w:shd w:val="clear" w:color="auto" w:fill="FFFFFF" w:themeFill="background1"/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77A222BE" w14:textId="77777777" w:rsidR="002D2CB8" w:rsidRPr="00C76FC4" w:rsidRDefault="002D2CB8" w:rsidP="00054EDB">
            <w:pPr>
              <w:spacing w:line="276" w:lineRule="auto"/>
              <w:jc w:val="center"/>
              <w:rPr>
                <w:lang w:eastAsia="ru-RU"/>
              </w:rPr>
            </w:pPr>
            <w:r w:rsidRPr="00C76FC4">
              <w:rPr>
                <w:lang w:eastAsia="ru-RU"/>
              </w:rPr>
              <w:t>___________________________</w:t>
            </w:r>
          </w:p>
          <w:p w14:paraId="221BDB18" w14:textId="77777777" w:rsidR="002D2CB8" w:rsidRPr="00C76FC4" w:rsidRDefault="002D2CB8" w:rsidP="00054EDB">
            <w:pPr>
              <w:spacing w:line="276" w:lineRule="auto"/>
              <w:jc w:val="center"/>
              <w:rPr>
                <w:lang w:eastAsia="ru-RU"/>
              </w:rPr>
            </w:pPr>
            <w:r w:rsidRPr="00C76FC4">
              <w:rPr>
                <w:lang w:eastAsia="ru-RU"/>
              </w:rPr>
              <w:t>(Подпись назначенного лица)</w:t>
            </w:r>
          </w:p>
        </w:tc>
      </w:tr>
      <w:tr w:rsidR="002D2CB8" w:rsidRPr="00C76FC4" w14:paraId="7943C5E9" w14:textId="77777777" w:rsidTr="002D2CB8">
        <w:trPr>
          <w:trHeight w:val="56"/>
          <w:jc w:val="center"/>
        </w:trPr>
        <w:tc>
          <w:tcPr>
            <w:tcW w:w="0" w:type="auto"/>
            <w:gridSpan w:val="3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1DC6A5EF" w14:textId="77777777" w:rsidR="002D2CB8" w:rsidRPr="00C76FC4" w:rsidRDefault="002D2CB8" w:rsidP="00054EDB">
            <w:pPr>
              <w:spacing w:line="276" w:lineRule="auto"/>
              <w:rPr>
                <w:lang w:eastAsia="ru-RU"/>
              </w:rPr>
            </w:pPr>
            <w:r w:rsidRPr="00C76FC4">
              <w:rPr>
                <w:lang w:eastAsia="ru-RU"/>
              </w:rPr>
              <w:t> </w:t>
            </w:r>
            <w:r w:rsidRPr="00C76FC4">
              <w:rPr>
                <w:b/>
                <w:bCs/>
                <w:lang w:eastAsia="ru-RU"/>
              </w:rPr>
              <w:t xml:space="preserve">- - - - - - - - - - - - - - - - - - - - - - - - - - - - - - - - - - - - - - - - - - - - - - - - - - - - - - - - - - - - - - - - - - </w:t>
            </w:r>
          </w:p>
          <w:p w14:paraId="68D89105" w14:textId="77777777" w:rsidR="002D2CB8" w:rsidRPr="00C76FC4" w:rsidRDefault="002D2CB8" w:rsidP="00054EDB">
            <w:pPr>
              <w:spacing w:line="276" w:lineRule="auto"/>
              <w:jc w:val="center"/>
              <w:rPr>
                <w:b/>
                <w:bCs/>
                <w:lang w:eastAsia="ru-RU"/>
              </w:rPr>
            </w:pPr>
            <w:r w:rsidRPr="00C76FC4">
              <w:rPr>
                <w:b/>
                <w:bCs/>
                <w:lang w:eastAsia="ru-RU"/>
              </w:rPr>
              <w:t> ОТРЫВНОЙ ЛИСТ</w:t>
            </w:r>
          </w:p>
          <w:p w14:paraId="57406CCB" w14:textId="77777777" w:rsidR="002D2CB8" w:rsidRPr="00C76FC4" w:rsidRDefault="002D2CB8" w:rsidP="00054EDB">
            <w:pPr>
              <w:spacing w:line="276" w:lineRule="auto"/>
              <w:ind w:firstLine="567"/>
              <w:rPr>
                <w:lang w:eastAsia="ru-RU"/>
              </w:rPr>
            </w:pPr>
            <w:r w:rsidRPr="00C76FC4">
              <w:rPr>
                <w:lang w:eastAsia="ru-RU"/>
              </w:rPr>
              <w:t>Внешнее раскрытие нарушений закона получено</w:t>
            </w:r>
          </w:p>
          <w:p w14:paraId="5D9A8AE0" w14:textId="77777777" w:rsidR="002D2CB8" w:rsidRPr="00C76FC4" w:rsidRDefault="002D2CB8" w:rsidP="00054EDB">
            <w:pPr>
              <w:spacing w:line="276" w:lineRule="auto"/>
              <w:ind w:firstLine="567"/>
              <w:rPr>
                <w:lang w:eastAsia="ru-RU"/>
              </w:rPr>
            </w:pPr>
            <w:r w:rsidRPr="00C76FC4">
              <w:rPr>
                <w:lang w:eastAsia="ru-RU"/>
              </w:rPr>
              <w:t>____________________________________________________________________</w:t>
            </w:r>
          </w:p>
          <w:p w14:paraId="0CCE9922" w14:textId="589D262D" w:rsidR="002D2CB8" w:rsidRPr="00C76FC4" w:rsidRDefault="002D2CB8" w:rsidP="00054EDB">
            <w:pPr>
              <w:spacing w:line="276" w:lineRule="auto"/>
              <w:ind w:firstLine="567"/>
              <w:jc w:val="center"/>
              <w:rPr>
                <w:lang w:eastAsia="ru-RU"/>
              </w:rPr>
            </w:pPr>
            <w:r w:rsidRPr="00C76FC4">
              <w:rPr>
                <w:lang w:eastAsia="ru-RU"/>
              </w:rPr>
              <w:t>(</w:t>
            </w:r>
            <w:r w:rsidR="004A7E30">
              <w:rPr>
                <w:lang w:eastAsia="ru-RU"/>
              </w:rPr>
              <w:t>ф</w:t>
            </w:r>
            <w:r w:rsidRPr="00C76FC4">
              <w:rPr>
                <w:lang w:eastAsia="ru-RU"/>
              </w:rPr>
              <w:t>амилия, имя назначенного лица)</w:t>
            </w:r>
          </w:p>
          <w:p w14:paraId="6CD55416" w14:textId="77777777" w:rsidR="002D2CB8" w:rsidRPr="00C76FC4" w:rsidRDefault="002D2CB8" w:rsidP="00054EDB">
            <w:pPr>
              <w:spacing w:line="276" w:lineRule="auto"/>
              <w:ind w:firstLine="567"/>
              <w:rPr>
                <w:lang w:eastAsia="ru-RU"/>
              </w:rPr>
            </w:pPr>
            <w:r w:rsidRPr="00C76FC4">
              <w:rPr>
                <w:lang w:eastAsia="ru-RU"/>
              </w:rPr>
              <w:t> Регистрационный номер в Журнале раскрытий нарушений закона _____________</w:t>
            </w:r>
          </w:p>
          <w:p w14:paraId="4F07CCAC" w14:textId="77777777" w:rsidR="002D2CB8" w:rsidRPr="00C76FC4" w:rsidRDefault="002D2CB8" w:rsidP="00054EDB">
            <w:pPr>
              <w:spacing w:line="276" w:lineRule="auto"/>
              <w:ind w:firstLine="567"/>
              <w:rPr>
                <w:lang w:eastAsia="ru-RU"/>
              </w:rPr>
            </w:pPr>
            <w:r w:rsidRPr="00C76FC4">
              <w:rPr>
                <w:lang w:eastAsia="ru-RU"/>
              </w:rPr>
              <w:t> </w:t>
            </w:r>
          </w:p>
        </w:tc>
      </w:tr>
    </w:tbl>
    <w:p w14:paraId="22843CE7" w14:textId="77777777" w:rsidR="00DB3367" w:rsidRDefault="00DB3367" w:rsidP="004A7E30">
      <w:pPr>
        <w:ind w:firstLine="0"/>
        <w:rPr>
          <w:rFonts w:cstheme="majorBidi"/>
          <w:sz w:val="28"/>
          <w:szCs w:val="28"/>
        </w:rPr>
      </w:pPr>
    </w:p>
    <w:p w14:paraId="7486401D" w14:textId="77777777" w:rsidR="002B45F9" w:rsidRDefault="002B45F9" w:rsidP="004A7E30">
      <w:pPr>
        <w:ind w:firstLine="0"/>
        <w:rPr>
          <w:rFonts w:cstheme="majorBidi"/>
          <w:sz w:val="28"/>
          <w:szCs w:val="28"/>
        </w:rPr>
        <w:sectPr w:rsidR="002B45F9" w:rsidSect="003D50CD">
          <w:headerReference w:type="default" r:id="rId9"/>
          <w:footerReference w:type="default" r:id="rId10"/>
          <w:headerReference w:type="first" r:id="rId11"/>
          <w:footerReference w:type="first" r:id="rId12"/>
          <w:pgSz w:w="11906" w:h="16838" w:code="9"/>
          <w:pgMar w:top="1134" w:right="964" w:bottom="1134" w:left="1814" w:header="1134" w:footer="851" w:gutter="0"/>
          <w:cols w:space="708"/>
          <w:titlePg/>
          <w:docGrid w:linePitch="360"/>
        </w:sectPr>
      </w:pPr>
      <w:bookmarkStart w:id="2" w:name="_GoBack"/>
      <w:bookmarkEnd w:id="2"/>
    </w:p>
    <w:tbl>
      <w:tblPr>
        <w:tblW w:w="5350" w:type="pct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75"/>
        <w:gridCol w:w="1056"/>
        <w:gridCol w:w="1456"/>
        <w:gridCol w:w="1306"/>
        <w:gridCol w:w="1099"/>
        <w:gridCol w:w="1400"/>
        <w:gridCol w:w="1585"/>
        <w:gridCol w:w="1166"/>
        <w:gridCol w:w="1219"/>
        <w:gridCol w:w="1630"/>
        <w:gridCol w:w="1731"/>
        <w:gridCol w:w="1470"/>
      </w:tblGrid>
      <w:tr w:rsidR="002B45F9" w:rsidRPr="00C76FC4" w14:paraId="2FC5FBCC" w14:textId="77777777" w:rsidTr="004A0388">
        <w:trPr>
          <w:jc w:val="center"/>
        </w:trPr>
        <w:tc>
          <w:tcPr>
            <w:tcW w:w="5000" w:type="pct"/>
            <w:gridSpan w:val="12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5D5699B6" w14:textId="77777777" w:rsidR="002B45F9" w:rsidRPr="00C76FC4" w:rsidRDefault="002B45F9" w:rsidP="004A0388">
            <w:pPr>
              <w:spacing w:line="276" w:lineRule="auto"/>
              <w:jc w:val="right"/>
              <w:rPr>
                <w:sz w:val="28"/>
                <w:lang w:eastAsia="ru-RU"/>
              </w:rPr>
            </w:pPr>
            <w:r w:rsidRPr="00C76FC4">
              <w:rPr>
                <w:sz w:val="28"/>
                <w:lang w:eastAsia="ru-RU"/>
              </w:rPr>
              <w:t>Приложение № 3</w:t>
            </w:r>
          </w:p>
          <w:p w14:paraId="5E53BAA6" w14:textId="77777777" w:rsidR="002B45F9" w:rsidRPr="00C76FC4" w:rsidRDefault="002B45F9" w:rsidP="004A0388">
            <w:pPr>
              <w:spacing w:line="276" w:lineRule="auto"/>
              <w:jc w:val="center"/>
              <w:rPr>
                <w:lang w:eastAsia="ru-RU"/>
              </w:rPr>
            </w:pPr>
            <w:r w:rsidRPr="00C76FC4">
              <w:rPr>
                <w:lang w:eastAsia="ru-RU"/>
              </w:rPr>
              <w:t> </w:t>
            </w:r>
          </w:p>
          <w:p w14:paraId="4D2C62D9" w14:textId="77777777" w:rsidR="002B45F9" w:rsidRPr="00C76FC4" w:rsidRDefault="002B45F9" w:rsidP="002B45F9">
            <w:pPr>
              <w:spacing w:line="276" w:lineRule="auto"/>
              <w:ind w:hanging="53"/>
              <w:jc w:val="center"/>
              <w:rPr>
                <w:lang w:eastAsia="ru-RU"/>
              </w:rPr>
            </w:pPr>
            <w:r w:rsidRPr="00C76FC4">
              <w:rPr>
                <w:b/>
                <w:bCs/>
                <w:lang w:eastAsia="ru-RU"/>
              </w:rPr>
              <w:t xml:space="preserve">Образец </w:t>
            </w:r>
            <w:r w:rsidRPr="00C76FC4">
              <w:rPr>
                <w:b/>
                <w:lang w:eastAsia="ru-RU"/>
              </w:rPr>
              <w:t>Журнала раскрытий нарушений закона</w:t>
            </w:r>
          </w:p>
          <w:p w14:paraId="3AD8F1EE" w14:textId="77777777" w:rsidR="002B45F9" w:rsidRPr="00C76FC4" w:rsidRDefault="002B45F9" w:rsidP="002B45F9">
            <w:pPr>
              <w:spacing w:line="276" w:lineRule="auto"/>
              <w:ind w:hanging="53"/>
              <w:jc w:val="center"/>
              <w:rPr>
                <w:lang w:eastAsia="ru-RU"/>
              </w:rPr>
            </w:pPr>
            <w:r w:rsidRPr="00C76FC4">
              <w:rPr>
                <w:lang w:eastAsia="ru-RU"/>
              </w:rPr>
              <w:t> </w:t>
            </w:r>
          </w:p>
        </w:tc>
      </w:tr>
      <w:tr w:rsidR="002B45F9" w:rsidRPr="00C76FC4" w14:paraId="0F5A6E6C" w14:textId="77777777" w:rsidTr="004A0388">
        <w:trPr>
          <w:jc w:val="center"/>
        </w:trPr>
        <w:tc>
          <w:tcPr>
            <w:tcW w:w="184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0F0F0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1B078C2F" w14:textId="77777777" w:rsidR="002B45F9" w:rsidRDefault="002B45F9" w:rsidP="002B45F9">
            <w:pPr>
              <w:spacing w:line="276" w:lineRule="auto"/>
              <w:ind w:firstLine="0"/>
              <w:jc w:val="center"/>
              <w:rPr>
                <w:lang w:eastAsia="ru-RU"/>
              </w:rPr>
            </w:pPr>
            <w:r w:rsidRPr="00C76FC4">
              <w:rPr>
                <w:lang w:eastAsia="ru-RU"/>
              </w:rPr>
              <w:t>№</w:t>
            </w:r>
          </w:p>
          <w:p w14:paraId="59598DC3" w14:textId="0B99B35B" w:rsidR="002B45F9" w:rsidRPr="00C76FC4" w:rsidRDefault="002B45F9" w:rsidP="002B45F9">
            <w:pPr>
              <w:spacing w:line="276" w:lineRule="auto"/>
              <w:ind w:firstLine="0"/>
              <w:jc w:val="center"/>
              <w:rPr>
                <w:lang w:eastAsia="ru-RU"/>
              </w:rPr>
            </w:pPr>
            <w:proofErr w:type="gramStart"/>
            <w:r>
              <w:rPr>
                <w:lang w:eastAsia="ru-RU"/>
              </w:rPr>
              <w:t>п</w:t>
            </w:r>
            <w:proofErr w:type="gramEnd"/>
            <w:r>
              <w:rPr>
                <w:lang w:eastAsia="ru-RU"/>
              </w:rPr>
              <w:t>/п</w:t>
            </w:r>
          </w:p>
        </w:tc>
        <w:tc>
          <w:tcPr>
            <w:tcW w:w="333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0F0F0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5BA044B6" w14:textId="77777777" w:rsidR="002B45F9" w:rsidRPr="00C76FC4" w:rsidRDefault="002B45F9" w:rsidP="002B45F9">
            <w:pPr>
              <w:spacing w:line="276" w:lineRule="auto"/>
              <w:ind w:firstLine="0"/>
              <w:jc w:val="center"/>
              <w:rPr>
                <w:lang w:eastAsia="ru-RU"/>
              </w:rPr>
            </w:pPr>
            <w:r w:rsidRPr="00C76FC4">
              <w:rPr>
                <w:lang w:eastAsia="ru-RU"/>
              </w:rPr>
              <w:t xml:space="preserve">Номер и дата </w:t>
            </w:r>
            <w:proofErr w:type="gramStart"/>
            <w:r w:rsidRPr="00C76FC4">
              <w:rPr>
                <w:lang w:eastAsia="ru-RU"/>
              </w:rPr>
              <w:t>регистра-</w:t>
            </w:r>
            <w:proofErr w:type="spellStart"/>
            <w:r w:rsidRPr="00C76FC4">
              <w:rPr>
                <w:lang w:eastAsia="ru-RU"/>
              </w:rPr>
              <w:t>ции</w:t>
            </w:r>
            <w:proofErr w:type="spellEnd"/>
            <w:proofErr w:type="gramEnd"/>
            <w:r w:rsidRPr="00C76FC4">
              <w:rPr>
                <w:lang w:eastAsia="ru-RU"/>
              </w:rPr>
              <w:t xml:space="preserve"> раскрытия нарушений закона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0F0F0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2E78CFE9" w14:textId="77777777" w:rsidR="002B45F9" w:rsidRPr="00C76FC4" w:rsidRDefault="002B45F9" w:rsidP="002B45F9">
            <w:pPr>
              <w:spacing w:line="276" w:lineRule="auto"/>
              <w:ind w:firstLine="0"/>
              <w:jc w:val="center"/>
              <w:rPr>
                <w:lang w:eastAsia="ru-RU"/>
              </w:rPr>
            </w:pPr>
            <w:r w:rsidRPr="00C76FC4">
              <w:rPr>
                <w:lang w:eastAsia="ru-RU"/>
              </w:rPr>
              <w:t xml:space="preserve">Описание нарушения </w:t>
            </w:r>
          </w:p>
          <w:p w14:paraId="6BCCF6A8" w14:textId="77777777" w:rsidR="002B45F9" w:rsidRPr="00C76FC4" w:rsidRDefault="002B45F9" w:rsidP="002B45F9">
            <w:pPr>
              <w:spacing w:line="276" w:lineRule="auto"/>
              <w:ind w:firstLine="0"/>
              <w:jc w:val="center"/>
              <w:rPr>
                <w:lang w:eastAsia="ru-RU"/>
              </w:rPr>
            </w:pPr>
            <w:r w:rsidRPr="00C76FC4">
              <w:rPr>
                <w:lang w:eastAsia="ru-RU"/>
              </w:rPr>
              <w:t>закона</w:t>
            </w:r>
            <w:r w:rsidRPr="00C76FC4">
              <w:rPr>
                <w:lang w:eastAsia="ru-RU"/>
              </w:rPr>
              <w:br/>
            </w:r>
          </w:p>
        </w:tc>
        <w:tc>
          <w:tcPr>
            <w:tcW w:w="412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0F0F0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311F8324" w14:textId="77777777" w:rsidR="002B45F9" w:rsidRPr="00C76FC4" w:rsidRDefault="002B45F9" w:rsidP="002B45F9">
            <w:pPr>
              <w:spacing w:line="276" w:lineRule="auto"/>
              <w:ind w:firstLine="0"/>
              <w:jc w:val="center"/>
              <w:rPr>
                <w:lang w:eastAsia="ru-RU"/>
              </w:rPr>
            </w:pPr>
            <w:r w:rsidRPr="00C76FC4">
              <w:rPr>
                <w:lang w:eastAsia="ru-RU"/>
              </w:rPr>
              <w:t xml:space="preserve">Название </w:t>
            </w:r>
            <w:proofErr w:type="gramStart"/>
            <w:r w:rsidRPr="00C76FC4">
              <w:rPr>
                <w:lang w:eastAsia="ru-RU"/>
              </w:rPr>
              <w:t>публичного</w:t>
            </w:r>
            <w:proofErr w:type="gramEnd"/>
            <w:r w:rsidRPr="00C76FC4">
              <w:rPr>
                <w:lang w:eastAsia="ru-RU"/>
              </w:rPr>
              <w:t>/</w:t>
            </w:r>
          </w:p>
          <w:p w14:paraId="20F6DC83" w14:textId="77777777" w:rsidR="002B45F9" w:rsidRPr="00C76FC4" w:rsidRDefault="002B45F9" w:rsidP="002B45F9">
            <w:pPr>
              <w:spacing w:line="276" w:lineRule="auto"/>
              <w:ind w:firstLine="0"/>
              <w:jc w:val="center"/>
              <w:rPr>
                <w:lang w:eastAsia="ru-RU"/>
              </w:rPr>
            </w:pPr>
            <w:r w:rsidRPr="00C76FC4">
              <w:rPr>
                <w:lang w:eastAsia="ru-RU"/>
              </w:rPr>
              <w:t xml:space="preserve">частного субъекта, по </w:t>
            </w:r>
            <w:proofErr w:type="spellStart"/>
            <w:proofErr w:type="gramStart"/>
            <w:r w:rsidRPr="00C76FC4">
              <w:rPr>
                <w:lang w:eastAsia="ru-RU"/>
              </w:rPr>
              <w:t>обстоятель-ствам</w:t>
            </w:r>
            <w:proofErr w:type="spellEnd"/>
            <w:proofErr w:type="gramEnd"/>
            <w:r w:rsidRPr="00C76FC4">
              <w:rPr>
                <w:lang w:eastAsia="ru-RU"/>
              </w:rPr>
              <w:t xml:space="preserve">, </w:t>
            </w:r>
            <w:proofErr w:type="spellStart"/>
            <w:r w:rsidRPr="00C76FC4">
              <w:rPr>
                <w:lang w:eastAsia="ru-RU"/>
              </w:rPr>
              <w:t>подразде-ления</w:t>
            </w:r>
            <w:proofErr w:type="spellEnd"/>
            <w:r w:rsidRPr="00C76FC4">
              <w:rPr>
                <w:lang w:eastAsia="ru-RU"/>
              </w:rPr>
              <w:t xml:space="preserve">  /лица,  в отношении которого раскрываются нарушения закона</w:t>
            </w:r>
          </w:p>
        </w:tc>
        <w:tc>
          <w:tcPr>
            <w:tcW w:w="79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0F0F0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39765EAA" w14:textId="77777777" w:rsidR="002B45F9" w:rsidRPr="00C76FC4" w:rsidRDefault="002B45F9" w:rsidP="002B45F9">
            <w:pPr>
              <w:spacing w:line="276" w:lineRule="auto"/>
              <w:ind w:firstLine="0"/>
              <w:jc w:val="center"/>
              <w:rPr>
                <w:lang w:eastAsia="ru-RU"/>
              </w:rPr>
            </w:pPr>
            <w:r w:rsidRPr="00C76FC4">
              <w:rPr>
                <w:lang w:eastAsia="ru-RU"/>
              </w:rPr>
              <w:t>Если работник подвергается мести по месту работы</w:t>
            </w:r>
          </w:p>
        </w:tc>
        <w:tc>
          <w:tcPr>
            <w:tcW w:w="506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0F0F0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0D1A67C4" w14:textId="77777777" w:rsidR="002B45F9" w:rsidRPr="00C76FC4" w:rsidRDefault="002B45F9" w:rsidP="002B45F9">
            <w:pPr>
              <w:spacing w:line="276" w:lineRule="auto"/>
              <w:ind w:firstLine="0"/>
              <w:jc w:val="center"/>
              <w:rPr>
                <w:lang w:eastAsia="ru-RU"/>
              </w:rPr>
            </w:pPr>
            <w:proofErr w:type="gramStart"/>
            <w:r w:rsidRPr="00C76FC4">
              <w:rPr>
                <w:lang w:eastAsia="ru-RU"/>
              </w:rPr>
              <w:t>Признан</w:t>
            </w:r>
            <w:proofErr w:type="gramEnd"/>
            <w:r w:rsidRPr="00C76FC4">
              <w:rPr>
                <w:lang w:eastAsia="ru-RU"/>
              </w:rPr>
              <w:t xml:space="preserve"> </w:t>
            </w:r>
          </w:p>
          <w:p w14:paraId="490B9308" w14:textId="77777777" w:rsidR="002B45F9" w:rsidRPr="00C76FC4" w:rsidRDefault="002B45F9" w:rsidP="002B45F9">
            <w:pPr>
              <w:spacing w:line="276" w:lineRule="auto"/>
              <w:ind w:firstLine="0"/>
              <w:jc w:val="center"/>
              <w:rPr>
                <w:lang w:eastAsia="ru-RU"/>
              </w:rPr>
            </w:pPr>
            <w:r w:rsidRPr="00C76FC4">
              <w:rPr>
                <w:lang w:eastAsia="ru-RU"/>
              </w:rPr>
              <w:t>или нет</w:t>
            </w:r>
            <w:r w:rsidRPr="00C76FC4">
              <w:rPr>
                <w:lang w:eastAsia="ru-RU"/>
              </w:rPr>
              <w:br/>
              <w:t xml:space="preserve">работник, раскрывающий нарушения </w:t>
            </w:r>
          </w:p>
          <w:p w14:paraId="5C148906" w14:textId="77777777" w:rsidR="002B45F9" w:rsidRPr="00C76FC4" w:rsidRDefault="002B45F9" w:rsidP="002B45F9">
            <w:pPr>
              <w:spacing w:line="276" w:lineRule="auto"/>
              <w:ind w:firstLine="0"/>
              <w:jc w:val="center"/>
              <w:rPr>
                <w:lang w:eastAsia="ru-RU"/>
              </w:rPr>
            </w:pPr>
            <w:r w:rsidRPr="00C76FC4">
              <w:rPr>
                <w:lang w:eastAsia="ru-RU"/>
              </w:rPr>
              <w:t xml:space="preserve">закона, </w:t>
            </w:r>
          </w:p>
          <w:p w14:paraId="1AD99355" w14:textId="77777777" w:rsidR="002B45F9" w:rsidRPr="00C76FC4" w:rsidRDefault="002B45F9" w:rsidP="002B45F9">
            <w:pPr>
              <w:spacing w:line="276" w:lineRule="auto"/>
              <w:ind w:firstLine="0"/>
              <w:jc w:val="center"/>
              <w:rPr>
                <w:lang w:eastAsia="ru-RU"/>
              </w:rPr>
            </w:pPr>
            <w:r w:rsidRPr="00C76FC4">
              <w:rPr>
                <w:lang w:eastAsia="ru-RU"/>
              </w:rPr>
              <w:t>в качестве осведоми-</w:t>
            </w:r>
          </w:p>
          <w:p w14:paraId="27F5E9CA" w14:textId="77777777" w:rsidR="002B45F9" w:rsidRPr="00C76FC4" w:rsidRDefault="002B45F9" w:rsidP="002B45F9">
            <w:pPr>
              <w:spacing w:line="276" w:lineRule="auto"/>
              <w:ind w:firstLine="0"/>
              <w:jc w:val="center"/>
              <w:rPr>
                <w:lang w:eastAsia="ru-RU"/>
              </w:rPr>
            </w:pPr>
            <w:r w:rsidRPr="00C76FC4">
              <w:rPr>
                <w:lang w:eastAsia="ru-RU"/>
              </w:rPr>
              <w:t xml:space="preserve">теля по </w:t>
            </w:r>
            <w:proofErr w:type="spellStart"/>
            <w:r w:rsidRPr="00C76FC4">
              <w:rPr>
                <w:lang w:eastAsia="ru-RU"/>
              </w:rPr>
              <w:t>неподкуп</w:t>
            </w:r>
            <w:proofErr w:type="spellEnd"/>
            <w:r w:rsidRPr="00C76FC4">
              <w:rPr>
                <w:lang w:eastAsia="ru-RU"/>
              </w:rPr>
              <w:t>-</w:t>
            </w:r>
          </w:p>
          <w:p w14:paraId="2016AFEB" w14:textId="77777777" w:rsidR="002B45F9" w:rsidRPr="00C76FC4" w:rsidRDefault="002B45F9" w:rsidP="002B45F9">
            <w:pPr>
              <w:spacing w:line="276" w:lineRule="auto"/>
              <w:ind w:firstLine="0"/>
              <w:jc w:val="center"/>
              <w:rPr>
                <w:lang w:eastAsia="ru-RU"/>
              </w:rPr>
            </w:pPr>
            <w:proofErr w:type="spellStart"/>
            <w:r w:rsidRPr="00C76FC4">
              <w:rPr>
                <w:lang w:eastAsia="ru-RU"/>
              </w:rPr>
              <w:t>ности</w:t>
            </w:r>
            <w:proofErr w:type="spellEnd"/>
            <w:r w:rsidRPr="00C76FC4">
              <w:rPr>
                <w:lang w:eastAsia="ru-RU"/>
              </w:rPr>
              <w:t xml:space="preserve">  </w:t>
            </w:r>
          </w:p>
        </w:tc>
        <w:tc>
          <w:tcPr>
            <w:tcW w:w="372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0F0F0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2167936E" w14:textId="77777777" w:rsidR="002B45F9" w:rsidRPr="00C76FC4" w:rsidRDefault="002B45F9" w:rsidP="002B45F9">
            <w:pPr>
              <w:spacing w:line="276" w:lineRule="auto"/>
              <w:ind w:firstLine="0"/>
              <w:jc w:val="center"/>
              <w:rPr>
                <w:lang w:eastAsia="ru-RU"/>
              </w:rPr>
            </w:pPr>
            <w:proofErr w:type="spellStart"/>
            <w:r w:rsidRPr="00C76FC4">
              <w:rPr>
                <w:bCs/>
                <w:lang w:eastAsia="ru-RU"/>
              </w:rPr>
              <w:t>Запр</w:t>
            </w:r>
            <w:proofErr w:type="gramStart"/>
            <w:r w:rsidRPr="00C76FC4">
              <w:rPr>
                <w:bCs/>
                <w:lang w:eastAsia="ru-RU"/>
              </w:rPr>
              <w:t>а</w:t>
            </w:r>
            <w:proofErr w:type="spellEnd"/>
            <w:r w:rsidRPr="00C76FC4">
              <w:rPr>
                <w:bCs/>
                <w:lang w:eastAsia="ru-RU"/>
              </w:rPr>
              <w:t>-</w:t>
            </w:r>
            <w:proofErr w:type="gramEnd"/>
            <w:r w:rsidRPr="00C76FC4">
              <w:rPr>
                <w:bCs/>
                <w:lang w:eastAsia="ru-RU"/>
              </w:rPr>
              <w:br/>
            </w:r>
            <w:proofErr w:type="spellStart"/>
            <w:r w:rsidRPr="00C76FC4">
              <w:rPr>
                <w:bCs/>
                <w:lang w:eastAsia="ru-RU"/>
              </w:rPr>
              <w:t>шивал</w:t>
            </w:r>
            <w:proofErr w:type="spellEnd"/>
            <w:r w:rsidRPr="00C76FC4">
              <w:rPr>
                <w:bCs/>
                <w:lang w:eastAsia="ru-RU"/>
              </w:rPr>
              <w:t xml:space="preserve"> </w:t>
            </w:r>
            <w:r w:rsidRPr="00C76FC4">
              <w:rPr>
                <w:bCs/>
                <w:lang w:eastAsia="ru-RU"/>
              </w:rPr>
              <w:br/>
              <w:t>или нет</w:t>
            </w:r>
            <w:r w:rsidRPr="00C76FC4">
              <w:rPr>
                <w:bCs/>
                <w:lang w:eastAsia="ru-RU"/>
              </w:rPr>
              <w:br/>
              <w:t>работ-</w:t>
            </w:r>
            <w:r w:rsidRPr="00C76FC4">
              <w:rPr>
                <w:bCs/>
                <w:lang w:eastAsia="ru-RU"/>
              </w:rPr>
              <w:br/>
              <w:t>ник</w:t>
            </w:r>
            <w:r w:rsidRPr="00C76FC4">
              <w:rPr>
                <w:bCs/>
                <w:lang w:eastAsia="ru-RU"/>
              </w:rPr>
              <w:br/>
              <w:t>приме-</w:t>
            </w:r>
            <w:r w:rsidRPr="00C76FC4">
              <w:rPr>
                <w:bCs/>
                <w:lang w:eastAsia="ru-RU"/>
              </w:rPr>
              <w:br/>
              <w:t>нения мер</w:t>
            </w:r>
            <w:r w:rsidRPr="00C76FC4">
              <w:rPr>
                <w:bCs/>
                <w:lang w:eastAsia="ru-RU"/>
              </w:rPr>
              <w:br/>
              <w:t>защиты</w:t>
            </w:r>
            <w:r w:rsidRPr="00C76FC4">
              <w:rPr>
                <w:lang w:eastAsia="ru-RU"/>
              </w:rPr>
              <w:t>.</w:t>
            </w:r>
            <w:r w:rsidRPr="00C76FC4">
              <w:rPr>
                <w:lang w:eastAsia="ru-RU"/>
              </w:rPr>
              <w:br/>
            </w:r>
            <w:proofErr w:type="gramStart"/>
            <w:r w:rsidRPr="00C76FC4">
              <w:rPr>
                <w:lang w:eastAsia="ru-RU"/>
              </w:rPr>
              <w:t>Запрошен-</w:t>
            </w:r>
            <w:proofErr w:type="spellStart"/>
            <w:r w:rsidRPr="00C76FC4">
              <w:rPr>
                <w:lang w:eastAsia="ru-RU"/>
              </w:rPr>
              <w:t>ные</w:t>
            </w:r>
            <w:proofErr w:type="spellEnd"/>
            <w:proofErr w:type="gramEnd"/>
            <w:r w:rsidRPr="00C76FC4">
              <w:rPr>
                <w:lang w:eastAsia="ru-RU"/>
              </w:rPr>
              <w:t xml:space="preserve"> меры</w:t>
            </w:r>
            <w:r w:rsidRPr="00C76FC4">
              <w:rPr>
                <w:lang w:eastAsia="ru-RU"/>
              </w:rPr>
              <w:br/>
            </w:r>
          </w:p>
        </w:tc>
        <w:tc>
          <w:tcPr>
            <w:tcW w:w="389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0F0F0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1D8F9A43" w14:textId="77777777" w:rsidR="002B45F9" w:rsidRPr="00C76FC4" w:rsidRDefault="002B45F9" w:rsidP="002B45F9">
            <w:pPr>
              <w:spacing w:line="276" w:lineRule="auto"/>
              <w:ind w:firstLine="0"/>
              <w:jc w:val="center"/>
              <w:rPr>
                <w:lang w:eastAsia="ru-RU"/>
              </w:rPr>
            </w:pPr>
            <w:r w:rsidRPr="00C76FC4">
              <w:rPr>
                <w:bCs/>
                <w:lang w:eastAsia="ru-RU"/>
              </w:rPr>
              <w:t xml:space="preserve">Меры </w:t>
            </w:r>
            <w:r w:rsidRPr="00C76FC4">
              <w:rPr>
                <w:bCs/>
                <w:lang w:eastAsia="ru-RU"/>
              </w:rPr>
              <w:br/>
              <w:t>защиты,</w:t>
            </w:r>
            <w:r w:rsidRPr="00C76FC4">
              <w:rPr>
                <w:bCs/>
                <w:lang w:eastAsia="ru-RU"/>
              </w:rPr>
              <w:br/>
              <w:t>прим</w:t>
            </w:r>
            <w:proofErr w:type="gramStart"/>
            <w:r w:rsidRPr="00C76FC4">
              <w:rPr>
                <w:bCs/>
                <w:lang w:eastAsia="ru-RU"/>
              </w:rPr>
              <w:t>е-</w:t>
            </w:r>
            <w:proofErr w:type="gramEnd"/>
            <w:r w:rsidRPr="00C76FC4">
              <w:rPr>
                <w:bCs/>
                <w:lang w:eastAsia="ru-RU"/>
              </w:rPr>
              <w:br/>
            </w:r>
            <w:proofErr w:type="spellStart"/>
            <w:r w:rsidRPr="00C76FC4">
              <w:rPr>
                <w:bCs/>
                <w:lang w:eastAsia="ru-RU"/>
              </w:rPr>
              <w:t>ненные</w:t>
            </w:r>
            <w:proofErr w:type="spellEnd"/>
            <w:r w:rsidRPr="00C76FC4">
              <w:rPr>
                <w:bCs/>
                <w:lang w:eastAsia="ru-RU"/>
              </w:rPr>
              <w:t xml:space="preserve"> в</w:t>
            </w:r>
            <w:r w:rsidRPr="00C76FC4">
              <w:rPr>
                <w:bCs/>
                <w:lang w:eastAsia="ru-RU"/>
              </w:rPr>
              <w:br/>
            </w:r>
            <w:proofErr w:type="spellStart"/>
            <w:r w:rsidRPr="00C76FC4">
              <w:rPr>
                <w:bCs/>
                <w:lang w:eastAsia="ru-RU"/>
              </w:rPr>
              <w:t>отно</w:t>
            </w:r>
            <w:proofErr w:type="spellEnd"/>
            <w:r w:rsidRPr="00C76FC4">
              <w:rPr>
                <w:bCs/>
                <w:lang w:eastAsia="ru-RU"/>
              </w:rPr>
              <w:t>-</w:t>
            </w:r>
            <w:r w:rsidRPr="00C76FC4">
              <w:rPr>
                <w:bCs/>
                <w:lang w:eastAsia="ru-RU"/>
              </w:rPr>
              <w:br/>
            </w:r>
            <w:proofErr w:type="spellStart"/>
            <w:r w:rsidRPr="00C76FC4">
              <w:rPr>
                <w:bCs/>
                <w:lang w:eastAsia="ru-RU"/>
              </w:rPr>
              <w:t>шении</w:t>
            </w:r>
            <w:proofErr w:type="spellEnd"/>
            <w:r w:rsidRPr="00C76FC4">
              <w:rPr>
                <w:bCs/>
                <w:lang w:eastAsia="ru-RU"/>
              </w:rPr>
              <w:br/>
            </w:r>
            <w:proofErr w:type="spellStart"/>
            <w:r w:rsidRPr="00C76FC4">
              <w:rPr>
                <w:bCs/>
                <w:lang w:eastAsia="ru-RU"/>
              </w:rPr>
              <w:t>осведо</w:t>
            </w:r>
            <w:proofErr w:type="spellEnd"/>
            <w:r w:rsidRPr="00C76FC4">
              <w:rPr>
                <w:bCs/>
                <w:lang w:eastAsia="ru-RU"/>
              </w:rPr>
              <w:t>-</w:t>
            </w:r>
            <w:r w:rsidRPr="00C76FC4">
              <w:rPr>
                <w:bCs/>
                <w:lang w:eastAsia="ru-RU"/>
              </w:rPr>
              <w:br/>
            </w:r>
            <w:proofErr w:type="spellStart"/>
            <w:r w:rsidRPr="00C76FC4">
              <w:rPr>
                <w:bCs/>
                <w:lang w:eastAsia="ru-RU"/>
              </w:rPr>
              <w:t>мителя</w:t>
            </w:r>
            <w:proofErr w:type="spellEnd"/>
            <w:r w:rsidRPr="00C76FC4">
              <w:rPr>
                <w:bCs/>
                <w:lang w:eastAsia="ru-RU"/>
              </w:rPr>
              <w:br/>
              <w:t xml:space="preserve">по </w:t>
            </w:r>
            <w:proofErr w:type="spellStart"/>
            <w:r w:rsidRPr="00C76FC4">
              <w:rPr>
                <w:bCs/>
                <w:lang w:eastAsia="ru-RU"/>
              </w:rPr>
              <w:t>непод</w:t>
            </w:r>
            <w:proofErr w:type="spellEnd"/>
            <w:r w:rsidRPr="00C76FC4">
              <w:rPr>
                <w:bCs/>
                <w:lang w:eastAsia="ru-RU"/>
              </w:rPr>
              <w:t>-</w:t>
            </w:r>
            <w:r w:rsidRPr="00C76FC4">
              <w:rPr>
                <w:bCs/>
                <w:lang w:eastAsia="ru-RU"/>
              </w:rPr>
              <w:br/>
            </w:r>
            <w:proofErr w:type="spellStart"/>
            <w:r w:rsidRPr="00C76FC4">
              <w:rPr>
                <w:bCs/>
                <w:lang w:eastAsia="ru-RU"/>
              </w:rPr>
              <w:t>купности</w:t>
            </w:r>
            <w:proofErr w:type="spellEnd"/>
          </w:p>
        </w:tc>
        <w:tc>
          <w:tcPr>
            <w:tcW w:w="520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0F0F0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291DB1C4" w14:textId="77777777" w:rsidR="002B45F9" w:rsidRPr="00C76FC4" w:rsidRDefault="002B45F9" w:rsidP="002B45F9">
            <w:pPr>
              <w:spacing w:line="276" w:lineRule="auto"/>
              <w:ind w:firstLine="0"/>
              <w:jc w:val="center"/>
              <w:rPr>
                <w:lang w:eastAsia="ru-RU"/>
              </w:rPr>
            </w:pPr>
            <w:r w:rsidRPr="00C76FC4">
              <w:rPr>
                <w:lang w:eastAsia="ru-RU"/>
              </w:rPr>
              <w:t>Было ли</w:t>
            </w:r>
            <w:r w:rsidRPr="00C76FC4">
              <w:rPr>
                <w:lang w:eastAsia="ru-RU"/>
              </w:rPr>
              <w:br/>
              <w:t>раскрытие</w:t>
            </w:r>
            <w:r w:rsidRPr="00C76FC4">
              <w:rPr>
                <w:lang w:eastAsia="ru-RU"/>
              </w:rPr>
              <w:br/>
              <w:t>нарушений закона</w:t>
            </w:r>
            <w:r w:rsidRPr="00C76FC4">
              <w:rPr>
                <w:lang w:eastAsia="ru-RU"/>
              </w:rPr>
              <w:br/>
              <w:t xml:space="preserve">передано на </w:t>
            </w:r>
            <w:proofErr w:type="spellStart"/>
            <w:r w:rsidRPr="00C76FC4">
              <w:rPr>
                <w:lang w:eastAsia="ru-RU"/>
              </w:rPr>
              <w:t>рассмотре</w:t>
            </w:r>
            <w:proofErr w:type="spellEnd"/>
            <w:r w:rsidRPr="00C76FC4">
              <w:rPr>
                <w:lang w:eastAsia="ru-RU"/>
              </w:rPr>
              <w:t>-</w:t>
            </w:r>
          </w:p>
          <w:p w14:paraId="7339733B" w14:textId="77777777" w:rsidR="002B45F9" w:rsidRPr="00C76FC4" w:rsidRDefault="002B45F9" w:rsidP="002B45F9">
            <w:pPr>
              <w:spacing w:line="276" w:lineRule="auto"/>
              <w:ind w:firstLine="0"/>
              <w:jc w:val="center"/>
              <w:rPr>
                <w:lang w:eastAsia="ru-RU"/>
              </w:rPr>
            </w:pPr>
            <w:proofErr w:type="spellStart"/>
            <w:r w:rsidRPr="00C76FC4">
              <w:rPr>
                <w:lang w:eastAsia="ru-RU"/>
              </w:rPr>
              <w:t>ние</w:t>
            </w:r>
            <w:proofErr w:type="spellEnd"/>
            <w:r w:rsidRPr="00C76FC4">
              <w:rPr>
                <w:lang w:eastAsia="ru-RU"/>
              </w:rPr>
              <w:br/>
              <w:t xml:space="preserve">другим органам </w:t>
            </w:r>
          </w:p>
          <w:p w14:paraId="7E06A620" w14:textId="77777777" w:rsidR="002B45F9" w:rsidRPr="00C76FC4" w:rsidRDefault="002B45F9" w:rsidP="002B45F9">
            <w:pPr>
              <w:spacing w:line="276" w:lineRule="auto"/>
              <w:ind w:firstLine="0"/>
              <w:jc w:val="center"/>
              <w:rPr>
                <w:lang w:eastAsia="ru-RU"/>
              </w:rPr>
            </w:pPr>
            <w:r w:rsidRPr="00C76FC4">
              <w:rPr>
                <w:lang w:eastAsia="ru-RU"/>
              </w:rPr>
              <w:t xml:space="preserve">по </w:t>
            </w:r>
            <w:proofErr w:type="spellStart"/>
            <w:r w:rsidRPr="00C76FC4">
              <w:rPr>
                <w:lang w:eastAsia="ru-RU"/>
              </w:rPr>
              <w:t>рассмотре</w:t>
            </w:r>
            <w:proofErr w:type="spellEnd"/>
            <w:r w:rsidRPr="00C76FC4">
              <w:rPr>
                <w:lang w:eastAsia="ru-RU"/>
              </w:rPr>
              <w:t>-</w:t>
            </w:r>
          </w:p>
          <w:p w14:paraId="60201807" w14:textId="77777777" w:rsidR="002B45F9" w:rsidRPr="00C76FC4" w:rsidRDefault="002B45F9" w:rsidP="002B45F9">
            <w:pPr>
              <w:spacing w:line="276" w:lineRule="auto"/>
              <w:ind w:firstLine="0"/>
              <w:jc w:val="center"/>
              <w:rPr>
                <w:lang w:eastAsia="ru-RU"/>
              </w:rPr>
            </w:pPr>
            <w:proofErr w:type="spellStart"/>
            <w:r w:rsidRPr="00C76FC4">
              <w:rPr>
                <w:lang w:eastAsia="ru-RU"/>
              </w:rPr>
              <w:t>нию</w:t>
            </w:r>
            <w:proofErr w:type="spellEnd"/>
            <w:r w:rsidRPr="00C76FC4">
              <w:rPr>
                <w:lang w:eastAsia="ru-RU"/>
              </w:rPr>
              <w:t xml:space="preserve">, согласно компетенции, </w:t>
            </w:r>
            <w:r w:rsidRPr="00C76FC4">
              <w:rPr>
                <w:lang w:eastAsia="ru-RU"/>
              </w:rPr>
              <w:br/>
              <w:t>дата</w:t>
            </w:r>
            <w:r w:rsidRPr="00C76FC4">
              <w:rPr>
                <w:lang w:eastAsia="ru-RU"/>
              </w:rPr>
              <w:br/>
              <w:t>передачи</w:t>
            </w:r>
          </w:p>
        </w:tc>
        <w:tc>
          <w:tcPr>
            <w:tcW w:w="552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0F0F0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4A46AEDE" w14:textId="77777777" w:rsidR="002B45F9" w:rsidRPr="00C76FC4" w:rsidRDefault="002B45F9" w:rsidP="002B45F9">
            <w:pPr>
              <w:spacing w:line="276" w:lineRule="auto"/>
              <w:ind w:firstLine="0"/>
              <w:jc w:val="center"/>
              <w:rPr>
                <w:lang w:eastAsia="ru-RU"/>
              </w:rPr>
            </w:pPr>
            <w:r w:rsidRPr="00C76FC4">
              <w:rPr>
                <w:lang w:eastAsia="ru-RU"/>
              </w:rPr>
              <w:t>Было ли</w:t>
            </w:r>
            <w:r w:rsidRPr="00C76FC4">
              <w:rPr>
                <w:lang w:eastAsia="ru-RU"/>
              </w:rPr>
              <w:br/>
              <w:t>раскрытие</w:t>
            </w:r>
            <w:r w:rsidRPr="00C76FC4">
              <w:rPr>
                <w:lang w:eastAsia="ru-RU"/>
              </w:rPr>
              <w:br/>
              <w:t xml:space="preserve">нарушений </w:t>
            </w:r>
          </w:p>
          <w:p w14:paraId="14AF4AD3" w14:textId="77777777" w:rsidR="002B45F9" w:rsidRPr="00C76FC4" w:rsidRDefault="002B45F9" w:rsidP="002B45F9">
            <w:pPr>
              <w:spacing w:line="276" w:lineRule="auto"/>
              <w:ind w:firstLine="0"/>
              <w:jc w:val="center"/>
              <w:rPr>
                <w:lang w:eastAsia="ru-RU"/>
              </w:rPr>
            </w:pPr>
            <w:r w:rsidRPr="00C76FC4">
              <w:rPr>
                <w:lang w:eastAsia="ru-RU"/>
              </w:rPr>
              <w:t>закона</w:t>
            </w:r>
            <w:r w:rsidRPr="00C76FC4">
              <w:rPr>
                <w:lang w:eastAsia="ru-RU"/>
              </w:rPr>
              <w:br/>
              <w:t xml:space="preserve">передано на рассмотрение </w:t>
            </w:r>
          </w:p>
          <w:p w14:paraId="23D641C4" w14:textId="77777777" w:rsidR="002B45F9" w:rsidRPr="00C76FC4" w:rsidRDefault="002B45F9" w:rsidP="002B45F9">
            <w:pPr>
              <w:spacing w:line="276" w:lineRule="auto"/>
              <w:ind w:firstLine="0"/>
              <w:jc w:val="center"/>
              <w:rPr>
                <w:lang w:eastAsia="ru-RU"/>
              </w:rPr>
            </w:pPr>
            <w:r w:rsidRPr="00C76FC4">
              <w:rPr>
                <w:lang w:eastAsia="ru-RU"/>
              </w:rPr>
              <w:t xml:space="preserve">органам уголовного </w:t>
            </w:r>
            <w:proofErr w:type="spellStart"/>
            <w:r w:rsidRPr="00C76FC4">
              <w:rPr>
                <w:lang w:eastAsia="ru-RU"/>
              </w:rPr>
              <w:t>преследо</w:t>
            </w:r>
            <w:proofErr w:type="spellEnd"/>
            <w:r w:rsidRPr="00C76FC4">
              <w:rPr>
                <w:lang w:eastAsia="ru-RU"/>
              </w:rPr>
              <w:t>-</w:t>
            </w:r>
          </w:p>
          <w:p w14:paraId="6DA5D01F" w14:textId="77777777" w:rsidR="002B45F9" w:rsidRPr="00C76FC4" w:rsidRDefault="002B45F9" w:rsidP="002B45F9">
            <w:pPr>
              <w:spacing w:line="276" w:lineRule="auto"/>
              <w:ind w:firstLine="0"/>
              <w:jc w:val="center"/>
              <w:rPr>
                <w:lang w:eastAsia="ru-RU"/>
              </w:rPr>
            </w:pPr>
            <w:proofErr w:type="spellStart"/>
            <w:r w:rsidRPr="00C76FC4">
              <w:rPr>
                <w:lang w:eastAsia="ru-RU"/>
              </w:rPr>
              <w:t>вания</w:t>
            </w:r>
            <w:proofErr w:type="spellEnd"/>
            <w:r w:rsidRPr="00C76FC4">
              <w:rPr>
                <w:lang w:eastAsia="ru-RU"/>
              </w:rPr>
              <w:t xml:space="preserve"> и </w:t>
            </w:r>
          </w:p>
          <w:p w14:paraId="0D2E1FE3" w14:textId="77777777" w:rsidR="002B45F9" w:rsidRPr="00C76FC4" w:rsidRDefault="002B45F9" w:rsidP="002B45F9">
            <w:pPr>
              <w:spacing w:line="276" w:lineRule="auto"/>
              <w:ind w:firstLine="0"/>
              <w:jc w:val="center"/>
              <w:rPr>
                <w:lang w:eastAsia="ru-RU"/>
              </w:rPr>
            </w:pPr>
            <w:r w:rsidRPr="00C76FC4">
              <w:rPr>
                <w:lang w:eastAsia="ru-RU"/>
              </w:rPr>
              <w:t xml:space="preserve">имеет  ли </w:t>
            </w:r>
            <w:r w:rsidRPr="00C76FC4">
              <w:rPr>
                <w:lang w:eastAsia="ru-RU"/>
              </w:rPr>
              <w:br/>
              <w:t>работник</w:t>
            </w:r>
            <w:r w:rsidRPr="00C76FC4">
              <w:rPr>
                <w:lang w:eastAsia="ru-RU"/>
              </w:rPr>
              <w:br/>
              <w:t>какой-либо процессу-</w:t>
            </w:r>
          </w:p>
          <w:p w14:paraId="3D8A0D39" w14:textId="77777777" w:rsidR="002B45F9" w:rsidRPr="00C76FC4" w:rsidRDefault="002B45F9" w:rsidP="002B45F9">
            <w:pPr>
              <w:spacing w:line="276" w:lineRule="auto"/>
              <w:ind w:firstLine="0"/>
              <w:jc w:val="center"/>
              <w:rPr>
                <w:lang w:eastAsia="ru-RU"/>
              </w:rPr>
            </w:pPr>
            <w:proofErr w:type="spellStart"/>
            <w:r w:rsidRPr="00C76FC4">
              <w:rPr>
                <w:lang w:eastAsia="ru-RU"/>
              </w:rPr>
              <w:t>альный</w:t>
            </w:r>
            <w:proofErr w:type="spellEnd"/>
            <w:r w:rsidRPr="00C76FC4">
              <w:rPr>
                <w:lang w:eastAsia="ru-RU"/>
              </w:rPr>
              <w:t xml:space="preserve"> статус</w:t>
            </w:r>
          </w:p>
        </w:tc>
        <w:tc>
          <w:tcPr>
            <w:tcW w:w="469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0F0F0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742A21AA" w14:textId="77777777" w:rsidR="002B45F9" w:rsidRPr="00C76FC4" w:rsidRDefault="002B45F9" w:rsidP="002B45F9">
            <w:pPr>
              <w:spacing w:line="276" w:lineRule="auto"/>
              <w:ind w:firstLine="0"/>
              <w:jc w:val="center"/>
              <w:rPr>
                <w:lang w:eastAsia="ru-RU"/>
              </w:rPr>
            </w:pPr>
            <w:r w:rsidRPr="00C76FC4">
              <w:rPr>
                <w:bCs/>
                <w:lang w:eastAsia="ru-RU"/>
              </w:rPr>
              <w:t>Фамилия</w:t>
            </w:r>
            <w:r w:rsidRPr="00C76FC4">
              <w:rPr>
                <w:bCs/>
                <w:lang w:eastAsia="ru-RU"/>
              </w:rPr>
              <w:br/>
              <w:t xml:space="preserve">лица, </w:t>
            </w:r>
            <w:r w:rsidRPr="00C76FC4">
              <w:rPr>
                <w:bCs/>
                <w:lang w:eastAsia="ru-RU"/>
              </w:rPr>
              <w:br/>
            </w:r>
            <w:proofErr w:type="spellStart"/>
            <w:r w:rsidRPr="00C76FC4">
              <w:rPr>
                <w:bCs/>
                <w:lang w:eastAsia="ru-RU"/>
              </w:rPr>
              <w:t>зарегистр</w:t>
            </w:r>
            <w:proofErr w:type="gramStart"/>
            <w:r w:rsidRPr="00C76FC4">
              <w:rPr>
                <w:bCs/>
                <w:lang w:eastAsia="ru-RU"/>
              </w:rPr>
              <w:t>и</w:t>
            </w:r>
            <w:proofErr w:type="spellEnd"/>
            <w:r w:rsidRPr="00C76FC4">
              <w:rPr>
                <w:bCs/>
                <w:lang w:eastAsia="ru-RU"/>
              </w:rPr>
              <w:t>-</w:t>
            </w:r>
            <w:proofErr w:type="gramEnd"/>
            <w:r w:rsidRPr="00C76FC4">
              <w:rPr>
                <w:bCs/>
                <w:lang w:eastAsia="ru-RU"/>
              </w:rPr>
              <w:br/>
            </w:r>
            <w:proofErr w:type="spellStart"/>
            <w:r w:rsidRPr="00C76FC4">
              <w:rPr>
                <w:bCs/>
                <w:lang w:eastAsia="ru-RU"/>
              </w:rPr>
              <w:t>ровав</w:t>
            </w:r>
            <w:proofErr w:type="spellEnd"/>
            <w:r w:rsidRPr="00C76FC4">
              <w:rPr>
                <w:bCs/>
                <w:lang w:eastAsia="ru-RU"/>
              </w:rPr>
              <w:t>-</w:t>
            </w:r>
            <w:r w:rsidRPr="00C76FC4">
              <w:rPr>
                <w:bCs/>
                <w:lang w:eastAsia="ru-RU"/>
              </w:rPr>
              <w:br/>
            </w:r>
            <w:proofErr w:type="spellStart"/>
            <w:r w:rsidRPr="00C76FC4">
              <w:rPr>
                <w:bCs/>
                <w:lang w:eastAsia="ru-RU"/>
              </w:rPr>
              <w:t>шего</w:t>
            </w:r>
            <w:proofErr w:type="spellEnd"/>
            <w:r w:rsidRPr="00C76FC4">
              <w:rPr>
                <w:bCs/>
                <w:lang w:eastAsia="ru-RU"/>
              </w:rPr>
              <w:br/>
            </w:r>
            <w:proofErr w:type="spellStart"/>
            <w:r w:rsidRPr="00C76FC4">
              <w:rPr>
                <w:bCs/>
                <w:lang w:eastAsia="ru-RU"/>
              </w:rPr>
              <w:t>раск</w:t>
            </w:r>
            <w:proofErr w:type="spellEnd"/>
            <w:r w:rsidRPr="00C76FC4">
              <w:rPr>
                <w:bCs/>
                <w:lang w:eastAsia="ru-RU"/>
              </w:rPr>
              <w:t>-</w:t>
            </w:r>
            <w:r w:rsidRPr="00C76FC4">
              <w:rPr>
                <w:bCs/>
                <w:lang w:eastAsia="ru-RU"/>
              </w:rPr>
              <w:br/>
            </w:r>
            <w:proofErr w:type="spellStart"/>
            <w:r w:rsidRPr="00C76FC4">
              <w:rPr>
                <w:bCs/>
                <w:lang w:eastAsia="ru-RU"/>
              </w:rPr>
              <w:t>рытие</w:t>
            </w:r>
            <w:proofErr w:type="spellEnd"/>
            <w:r w:rsidRPr="00C76FC4">
              <w:rPr>
                <w:lang w:eastAsia="ru-RU"/>
              </w:rPr>
              <w:br/>
              <w:t>нарушений закона,</w:t>
            </w:r>
            <w:r w:rsidRPr="00C76FC4">
              <w:rPr>
                <w:lang w:eastAsia="ru-RU"/>
              </w:rPr>
              <w:br/>
            </w:r>
            <w:proofErr w:type="spellStart"/>
            <w:r w:rsidRPr="00C76FC4">
              <w:rPr>
                <w:bCs/>
                <w:lang w:eastAsia="ru-RU"/>
              </w:rPr>
              <w:t>подразде</w:t>
            </w:r>
            <w:proofErr w:type="spellEnd"/>
            <w:r w:rsidRPr="00C76FC4">
              <w:rPr>
                <w:bCs/>
                <w:lang w:eastAsia="ru-RU"/>
              </w:rPr>
              <w:t>-</w:t>
            </w:r>
            <w:r w:rsidRPr="00C76FC4">
              <w:rPr>
                <w:bCs/>
                <w:lang w:eastAsia="ru-RU"/>
              </w:rPr>
              <w:br/>
            </w:r>
            <w:proofErr w:type="spellStart"/>
            <w:r w:rsidRPr="00C76FC4">
              <w:rPr>
                <w:bCs/>
                <w:lang w:eastAsia="ru-RU"/>
              </w:rPr>
              <w:t>ление</w:t>
            </w:r>
            <w:proofErr w:type="spellEnd"/>
            <w:r w:rsidRPr="00C76FC4">
              <w:rPr>
                <w:bCs/>
                <w:lang w:eastAsia="ru-RU"/>
              </w:rPr>
              <w:t xml:space="preserve">, </w:t>
            </w:r>
            <w:r w:rsidRPr="00C76FC4">
              <w:rPr>
                <w:bCs/>
                <w:lang w:eastAsia="ru-RU"/>
              </w:rPr>
              <w:br/>
              <w:t>в кото-</w:t>
            </w:r>
            <w:r w:rsidRPr="00C76FC4">
              <w:rPr>
                <w:bCs/>
                <w:lang w:eastAsia="ru-RU"/>
              </w:rPr>
              <w:br/>
              <w:t xml:space="preserve">рое он </w:t>
            </w:r>
            <w:r w:rsidRPr="00C76FC4">
              <w:rPr>
                <w:bCs/>
                <w:lang w:eastAsia="ru-RU"/>
              </w:rPr>
              <w:br/>
              <w:t>входит</w:t>
            </w:r>
          </w:p>
        </w:tc>
      </w:tr>
      <w:tr w:rsidR="002B45F9" w:rsidRPr="00C76FC4" w14:paraId="4DB17A23" w14:textId="77777777" w:rsidTr="004A0388">
        <w:trPr>
          <w:jc w:val="center"/>
        </w:trPr>
        <w:tc>
          <w:tcPr>
            <w:tcW w:w="184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B4ADBDC" w14:textId="77777777" w:rsidR="002B45F9" w:rsidRPr="00C76FC4" w:rsidRDefault="002B45F9" w:rsidP="004A0388">
            <w:pPr>
              <w:spacing w:line="276" w:lineRule="auto"/>
              <w:rPr>
                <w:b/>
                <w:bCs/>
                <w:lang w:eastAsia="ru-RU"/>
              </w:rPr>
            </w:pPr>
          </w:p>
        </w:tc>
        <w:tc>
          <w:tcPr>
            <w:tcW w:w="333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1E14A5C" w14:textId="77777777" w:rsidR="002B45F9" w:rsidRPr="00C76FC4" w:rsidRDefault="002B45F9" w:rsidP="004A0388">
            <w:pPr>
              <w:spacing w:line="276" w:lineRule="auto"/>
              <w:rPr>
                <w:b/>
                <w:bCs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AEE712E" w14:textId="77777777" w:rsidR="002B45F9" w:rsidRPr="00C76FC4" w:rsidRDefault="002B45F9" w:rsidP="004A0388">
            <w:pPr>
              <w:spacing w:line="276" w:lineRule="auto"/>
              <w:rPr>
                <w:b/>
                <w:bCs/>
                <w:lang w:eastAsia="ru-RU"/>
              </w:rPr>
            </w:pPr>
          </w:p>
        </w:tc>
        <w:tc>
          <w:tcPr>
            <w:tcW w:w="412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878CFAD" w14:textId="77777777" w:rsidR="002B45F9" w:rsidRPr="00C76FC4" w:rsidRDefault="002B45F9" w:rsidP="004A0388">
            <w:pPr>
              <w:spacing w:line="276" w:lineRule="auto"/>
              <w:rPr>
                <w:b/>
                <w:bCs/>
                <w:lang w:eastAsia="ru-RU"/>
              </w:rPr>
            </w:pPr>
          </w:p>
        </w:tc>
        <w:tc>
          <w:tcPr>
            <w:tcW w:w="3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0F0F0"/>
            <w:noWrap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1DC3CAC9" w14:textId="77777777" w:rsidR="002B45F9" w:rsidRPr="00C76FC4" w:rsidRDefault="002B45F9" w:rsidP="002B45F9">
            <w:pPr>
              <w:spacing w:line="276" w:lineRule="auto"/>
              <w:ind w:firstLine="0"/>
              <w:jc w:val="center"/>
              <w:rPr>
                <w:lang w:eastAsia="ru-RU"/>
              </w:rPr>
            </w:pPr>
            <w:r w:rsidRPr="00C76FC4">
              <w:rPr>
                <w:lang w:eastAsia="ru-RU"/>
              </w:rPr>
              <w:t xml:space="preserve">меры </w:t>
            </w:r>
          </w:p>
          <w:p w14:paraId="7B473790" w14:textId="77777777" w:rsidR="002B45F9" w:rsidRPr="00C76FC4" w:rsidRDefault="002B45F9" w:rsidP="002B45F9">
            <w:pPr>
              <w:spacing w:line="276" w:lineRule="auto"/>
              <w:ind w:firstLine="0"/>
              <w:jc w:val="center"/>
              <w:rPr>
                <w:lang w:eastAsia="ru-RU"/>
              </w:rPr>
            </w:pPr>
            <w:r w:rsidRPr="00C76FC4">
              <w:rPr>
                <w:lang w:eastAsia="ru-RU"/>
              </w:rPr>
              <w:t>мести</w:t>
            </w:r>
          </w:p>
        </w:tc>
        <w:tc>
          <w:tcPr>
            <w:tcW w:w="4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0F0F0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762B9881" w14:textId="77777777" w:rsidR="002B45F9" w:rsidRPr="00C76FC4" w:rsidRDefault="002B45F9" w:rsidP="002B45F9">
            <w:pPr>
              <w:spacing w:line="276" w:lineRule="auto"/>
              <w:ind w:firstLine="0"/>
              <w:jc w:val="center"/>
              <w:rPr>
                <w:lang w:eastAsia="ru-RU"/>
              </w:rPr>
            </w:pPr>
            <w:r w:rsidRPr="00C76FC4">
              <w:rPr>
                <w:lang w:eastAsia="ru-RU"/>
              </w:rPr>
              <w:t xml:space="preserve">Фамилии, </w:t>
            </w:r>
          </w:p>
          <w:p w14:paraId="01867D2F" w14:textId="77777777" w:rsidR="002B45F9" w:rsidRPr="00C76FC4" w:rsidRDefault="002B45F9" w:rsidP="002B45F9">
            <w:pPr>
              <w:spacing w:line="276" w:lineRule="auto"/>
              <w:ind w:firstLine="0"/>
              <w:jc w:val="center"/>
              <w:rPr>
                <w:lang w:eastAsia="ru-RU"/>
              </w:rPr>
            </w:pPr>
            <w:r w:rsidRPr="00C76FC4">
              <w:rPr>
                <w:lang w:eastAsia="ru-RU"/>
              </w:rPr>
              <w:t>имена</w:t>
            </w:r>
            <w:r w:rsidRPr="00C76FC4">
              <w:rPr>
                <w:lang w:eastAsia="ru-RU"/>
              </w:rPr>
              <w:br/>
              <w:t xml:space="preserve">лиц, </w:t>
            </w:r>
            <w:proofErr w:type="spellStart"/>
            <w:proofErr w:type="gramStart"/>
            <w:r w:rsidRPr="00C76FC4">
              <w:rPr>
                <w:lang w:eastAsia="ru-RU"/>
              </w:rPr>
              <w:t>принима-ющих</w:t>
            </w:r>
            <w:proofErr w:type="spellEnd"/>
            <w:proofErr w:type="gramEnd"/>
            <w:r w:rsidRPr="00C76FC4">
              <w:rPr>
                <w:lang w:eastAsia="ru-RU"/>
              </w:rPr>
              <w:t xml:space="preserve"> меры </w:t>
            </w:r>
          </w:p>
          <w:p w14:paraId="1F7D3258" w14:textId="77777777" w:rsidR="002B45F9" w:rsidRPr="00C76FC4" w:rsidRDefault="002B45F9" w:rsidP="002B45F9">
            <w:pPr>
              <w:spacing w:line="276" w:lineRule="auto"/>
              <w:ind w:firstLine="0"/>
              <w:jc w:val="center"/>
              <w:rPr>
                <w:lang w:eastAsia="ru-RU"/>
              </w:rPr>
            </w:pPr>
            <w:r w:rsidRPr="00C76FC4">
              <w:rPr>
                <w:lang w:eastAsia="ru-RU"/>
              </w:rPr>
              <w:t xml:space="preserve">мести </w:t>
            </w:r>
          </w:p>
        </w:tc>
        <w:tc>
          <w:tcPr>
            <w:tcW w:w="506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1010B46" w14:textId="77777777" w:rsidR="002B45F9" w:rsidRPr="00C76FC4" w:rsidRDefault="002B45F9" w:rsidP="004A0388">
            <w:pPr>
              <w:spacing w:line="276" w:lineRule="auto"/>
              <w:rPr>
                <w:lang w:eastAsia="ru-RU"/>
              </w:rPr>
            </w:pPr>
          </w:p>
        </w:tc>
        <w:tc>
          <w:tcPr>
            <w:tcW w:w="372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01A4F57" w14:textId="77777777" w:rsidR="002B45F9" w:rsidRPr="00C76FC4" w:rsidRDefault="002B45F9" w:rsidP="004A0388">
            <w:pPr>
              <w:spacing w:line="276" w:lineRule="auto"/>
              <w:rPr>
                <w:b/>
                <w:bCs/>
                <w:lang w:eastAsia="ru-RU"/>
              </w:rPr>
            </w:pPr>
          </w:p>
        </w:tc>
        <w:tc>
          <w:tcPr>
            <w:tcW w:w="389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C6282B3" w14:textId="77777777" w:rsidR="002B45F9" w:rsidRPr="00C76FC4" w:rsidRDefault="002B45F9" w:rsidP="004A0388">
            <w:pPr>
              <w:spacing w:line="276" w:lineRule="auto"/>
              <w:rPr>
                <w:b/>
                <w:bCs/>
                <w:lang w:eastAsia="ru-RU"/>
              </w:rPr>
            </w:pPr>
          </w:p>
        </w:tc>
        <w:tc>
          <w:tcPr>
            <w:tcW w:w="520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A3CF733" w14:textId="77777777" w:rsidR="002B45F9" w:rsidRPr="00C76FC4" w:rsidRDefault="002B45F9" w:rsidP="004A0388">
            <w:pPr>
              <w:spacing w:line="276" w:lineRule="auto"/>
              <w:rPr>
                <w:b/>
                <w:bCs/>
                <w:lang w:eastAsia="ru-RU"/>
              </w:rPr>
            </w:pPr>
          </w:p>
        </w:tc>
        <w:tc>
          <w:tcPr>
            <w:tcW w:w="552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FE44821" w14:textId="77777777" w:rsidR="002B45F9" w:rsidRPr="00C76FC4" w:rsidRDefault="002B45F9" w:rsidP="004A0388">
            <w:pPr>
              <w:spacing w:line="276" w:lineRule="auto"/>
              <w:rPr>
                <w:b/>
                <w:bCs/>
                <w:lang w:eastAsia="ru-RU"/>
              </w:rPr>
            </w:pPr>
          </w:p>
        </w:tc>
        <w:tc>
          <w:tcPr>
            <w:tcW w:w="469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3AFE358" w14:textId="77777777" w:rsidR="002B45F9" w:rsidRPr="00C76FC4" w:rsidRDefault="002B45F9" w:rsidP="004A0388">
            <w:pPr>
              <w:spacing w:line="276" w:lineRule="auto"/>
              <w:rPr>
                <w:b/>
                <w:bCs/>
                <w:lang w:eastAsia="ru-RU"/>
              </w:rPr>
            </w:pPr>
          </w:p>
        </w:tc>
      </w:tr>
      <w:tr w:rsidR="002B45F9" w:rsidRPr="00C76FC4" w14:paraId="0536959A" w14:textId="77777777" w:rsidTr="004A0388">
        <w:trPr>
          <w:jc w:val="center"/>
        </w:trPr>
        <w:tc>
          <w:tcPr>
            <w:tcW w:w="18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2CA78262" w14:textId="77777777" w:rsidR="002B45F9" w:rsidRPr="00C76FC4" w:rsidRDefault="002B45F9" w:rsidP="004A0388">
            <w:pPr>
              <w:spacing w:line="276" w:lineRule="auto"/>
              <w:rPr>
                <w:lang w:eastAsia="ru-RU"/>
              </w:rPr>
            </w:pPr>
            <w:r w:rsidRPr="00C76FC4">
              <w:rPr>
                <w:lang w:eastAsia="ru-RU"/>
              </w:rPr>
              <w:t> </w:t>
            </w:r>
          </w:p>
        </w:tc>
        <w:tc>
          <w:tcPr>
            <w:tcW w:w="3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3141B222" w14:textId="77777777" w:rsidR="002B45F9" w:rsidRPr="00C76FC4" w:rsidRDefault="002B45F9" w:rsidP="004A0388">
            <w:pPr>
              <w:spacing w:line="276" w:lineRule="auto"/>
              <w:rPr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405B9599" w14:textId="77777777" w:rsidR="002B45F9" w:rsidRPr="00C76FC4" w:rsidRDefault="002B45F9" w:rsidP="004A0388">
            <w:pPr>
              <w:spacing w:line="276" w:lineRule="auto"/>
              <w:rPr>
                <w:lang w:eastAsia="ru-RU"/>
              </w:rPr>
            </w:pPr>
          </w:p>
        </w:tc>
        <w:tc>
          <w:tcPr>
            <w:tcW w:w="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1486E0DB" w14:textId="77777777" w:rsidR="002B45F9" w:rsidRPr="00C76FC4" w:rsidRDefault="002B45F9" w:rsidP="004A0388">
            <w:pPr>
              <w:spacing w:line="276" w:lineRule="auto"/>
              <w:rPr>
                <w:lang w:eastAsia="ru-RU"/>
              </w:rPr>
            </w:pPr>
          </w:p>
        </w:tc>
        <w:tc>
          <w:tcPr>
            <w:tcW w:w="3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156CF5F9" w14:textId="77777777" w:rsidR="002B45F9" w:rsidRPr="00C76FC4" w:rsidRDefault="002B45F9" w:rsidP="004A0388">
            <w:pPr>
              <w:spacing w:line="276" w:lineRule="auto"/>
              <w:rPr>
                <w:lang w:eastAsia="ru-RU"/>
              </w:rPr>
            </w:pPr>
          </w:p>
        </w:tc>
        <w:tc>
          <w:tcPr>
            <w:tcW w:w="4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1024FEB8" w14:textId="77777777" w:rsidR="002B45F9" w:rsidRPr="00C76FC4" w:rsidRDefault="002B45F9" w:rsidP="004A0388">
            <w:pPr>
              <w:spacing w:line="276" w:lineRule="auto"/>
              <w:rPr>
                <w:lang w:eastAsia="ru-RU"/>
              </w:rPr>
            </w:pPr>
          </w:p>
        </w:tc>
        <w:tc>
          <w:tcPr>
            <w:tcW w:w="5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764C813A" w14:textId="77777777" w:rsidR="002B45F9" w:rsidRPr="00C76FC4" w:rsidRDefault="002B45F9" w:rsidP="004A0388">
            <w:pPr>
              <w:spacing w:line="276" w:lineRule="auto"/>
              <w:rPr>
                <w:lang w:eastAsia="ru-RU"/>
              </w:rPr>
            </w:pPr>
          </w:p>
        </w:tc>
        <w:tc>
          <w:tcPr>
            <w:tcW w:w="3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70068A99" w14:textId="77777777" w:rsidR="002B45F9" w:rsidRPr="00C76FC4" w:rsidRDefault="002B45F9" w:rsidP="004A0388">
            <w:pPr>
              <w:spacing w:line="276" w:lineRule="auto"/>
              <w:rPr>
                <w:lang w:eastAsia="ru-RU"/>
              </w:rPr>
            </w:pPr>
          </w:p>
        </w:tc>
        <w:tc>
          <w:tcPr>
            <w:tcW w:w="3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46000B70" w14:textId="77777777" w:rsidR="002B45F9" w:rsidRPr="00C76FC4" w:rsidRDefault="002B45F9" w:rsidP="004A0388">
            <w:pPr>
              <w:spacing w:line="276" w:lineRule="auto"/>
              <w:rPr>
                <w:lang w:eastAsia="ru-RU"/>
              </w:rPr>
            </w:pPr>
          </w:p>
        </w:tc>
        <w:tc>
          <w:tcPr>
            <w:tcW w:w="52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0AC3AB45" w14:textId="77777777" w:rsidR="002B45F9" w:rsidRPr="00C76FC4" w:rsidRDefault="002B45F9" w:rsidP="004A0388">
            <w:pPr>
              <w:spacing w:line="276" w:lineRule="auto"/>
              <w:rPr>
                <w:lang w:eastAsia="ru-RU"/>
              </w:rPr>
            </w:pPr>
          </w:p>
        </w:tc>
        <w:tc>
          <w:tcPr>
            <w:tcW w:w="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0F8E38E8" w14:textId="77777777" w:rsidR="002B45F9" w:rsidRPr="00C76FC4" w:rsidRDefault="002B45F9" w:rsidP="004A0388">
            <w:pPr>
              <w:spacing w:line="276" w:lineRule="auto"/>
              <w:rPr>
                <w:lang w:eastAsia="ru-RU"/>
              </w:rPr>
            </w:pPr>
          </w:p>
        </w:tc>
        <w:tc>
          <w:tcPr>
            <w:tcW w:w="4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5E29D0A8" w14:textId="77777777" w:rsidR="002B45F9" w:rsidRPr="00C76FC4" w:rsidRDefault="002B45F9" w:rsidP="004A0388">
            <w:pPr>
              <w:spacing w:line="276" w:lineRule="auto"/>
              <w:rPr>
                <w:lang w:eastAsia="ru-RU"/>
              </w:rPr>
            </w:pPr>
          </w:p>
        </w:tc>
      </w:tr>
    </w:tbl>
    <w:p w14:paraId="1A15DCE2" w14:textId="77777777" w:rsidR="002B45F9" w:rsidRPr="00C76FC4" w:rsidRDefault="002B45F9" w:rsidP="002B45F9">
      <w:pPr>
        <w:jc w:val="center"/>
        <w:rPr>
          <w:lang w:eastAsia="ru-RU"/>
        </w:rPr>
      </w:pPr>
    </w:p>
    <w:p w14:paraId="53C79CD2" w14:textId="77777777" w:rsidR="002B45F9" w:rsidRPr="00C76FC4" w:rsidRDefault="002B45F9" w:rsidP="002B45F9">
      <w:pPr>
        <w:ind w:left="1134" w:right="567" w:hanging="567"/>
        <w:rPr>
          <w:sz w:val="28"/>
          <w:szCs w:val="28"/>
          <w:lang w:eastAsia="ru-RU"/>
        </w:rPr>
      </w:pPr>
    </w:p>
    <w:p w14:paraId="0208F819" w14:textId="19DDFED7" w:rsidR="002B45F9" w:rsidRPr="00EF741F" w:rsidRDefault="002B45F9" w:rsidP="004A7E30">
      <w:pPr>
        <w:ind w:firstLine="0"/>
        <w:rPr>
          <w:rFonts w:cstheme="majorBidi"/>
          <w:sz w:val="28"/>
          <w:szCs w:val="28"/>
        </w:rPr>
      </w:pPr>
    </w:p>
    <w:sectPr w:rsidR="002B45F9" w:rsidRPr="00EF741F" w:rsidSect="002B45F9">
      <w:pgSz w:w="16838" w:h="11906" w:orient="landscape" w:code="9"/>
      <w:pgMar w:top="1814" w:right="1134" w:bottom="964" w:left="1134" w:header="1134" w:footer="8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7794605" w14:textId="77777777" w:rsidR="008F7091" w:rsidRDefault="008F7091" w:rsidP="003B0C7F">
      <w:r>
        <w:separator/>
      </w:r>
    </w:p>
  </w:endnote>
  <w:endnote w:type="continuationSeparator" w:id="0">
    <w:p w14:paraId="5730ACFE" w14:textId="77777777" w:rsidR="008F7091" w:rsidRDefault="008F7091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Arial Unicode MS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1D012CA" w14:textId="77777777" w:rsidR="00F87405" w:rsidRPr="008A52B4" w:rsidRDefault="00F87405" w:rsidP="00593286">
    <w:pPr>
      <w:pStyle w:val="a7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CC026D">
      <w:rPr>
        <w:noProof/>
        <w:lang w:val="en-US"/>
      </w:rPr>
      <w:t>Y:\500\2023\</w:t>
    </w:r>
    <w:r w:rsidR="00CC026D" w:rsidRPr="00CC026D">
      <w:rPr>
        <w:noProof/>
        <w:sz w:val="16"/>
        <w:szCs w:val="16"/>
        <w:lang w:val="en-US"/>
      </w:rPr>
      <w:t>HOTARARI\9037\9037-redactat-ru.docx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BC54D4D" w14:textId="77777777" w:rsidR="00420EAE" w:rsidRPr="004436D2" w:rsidRDefault="004436D2" w:rsidP="00420EAE">
    <w:pPr>
      <w:pStyle w:val="a7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CC026D">
      <w:rPr>
        <w:noProof/>
        <w:lang w:val="en-US"/>
      </w:rPr>
      <w:t>Y:\500\2023\</w:t>
    </w:r>
    <w:r w:rsidR="00CC026D" w:rsidRPr="00CC026D">
      <w:rPr>
        <w:noProof/>
        <w:sz w:val="16"/>
        <w:szCs w:val="16"/>
        <w:lang w:val="en-US"/>
      </w:rPr>
      <w:t>HOTARARI\9037\9037-redactat-ru.docx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7D150D0" w14:textId="77777777" w:rsidR="008F7091" w:rsidRDefault="008F7091" w:rsidP="003B0C7F">
      <w:r>
        <w:separator/>
      </w:r>
    </w:p>
  </w:footnote>
  <w:footnote w:type="continuationSeparator" w:id="0">
    <w:p w14:paraId="0CE6F19D" w14:textId="77777777" w:rsidR="008F7091" w:rsidRDefault="008F7091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59177"/>
      <w:docPartObj>
        <w:docPartGallery w:val="Page Numbers (Top of Page)"/>
        <w:docPartUnique/>
      </w:docPartObj>
    </w:sdtPr>
    <w:sdtEndPr/>
    <w:sdtContent>
      <w:p w14:paraId="28607C3B" w14:textId="77777777" w:rsidR="00F87405" w:rsidRDefault="00F87405" w:rsidP="003B0C7F">
        <w:pPr>
          <w:pStyle w:val="a5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C4D57">
          <w:rPr>
            <w:noProof/>
          </w:rPr>
          <w:t>23</w:t>
        </w:r>
        <w:r>
          <w:rPr>
            <w:noProof/>
          </w:rPr>
          <w:fldChar w:fldCharType="end"/>
        </w:r>
      </w:p>
    </w:sdtContent>
  </w:sdt>
  <w:p w14:paraId="188AB628" w14:textId="77777777" w:rsidR="00F87405" w:rsidRDefault="00F87405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aff8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4"/>
    </w:tblGrid>
    <w:tr w:rsidR="005F2BA8" w14:paraId="34331354" w14:textId="77777777" w:rsidTr="007E3EBF">
      <w:tc>
        <w:tcPr>
          <w:tcW w:w="5000" w:type="pct"/>
        </w:tcPr>
        <w:p w14:paraId="3BD31569" w14:textId="77777777" w:rsidR="00C31F65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proofErr w:type="spellStart"/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proofErr w:type="spellEnd"/>
          <w:r w:rsidRPr="00C31F65">
            <w:rPr>
              <w:noProof/>
            </w:rPr>
            <w:drawing>
              <wp:anchor distT="0" distB="0" distL="114300" distR="114300" simplePos="0" relativeHeight="251642880" behindDoc="0" locked="0" layoutInCell="1" allowOverlap="1" wp14:anchorId="1398A98D" wp14:editId="62AD4BAE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2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BE92274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29DB96A8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682F6EB0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7EB656F6" w14:textId="76189831" w:rsidR="00C31F65" w:rsidRPr="00994366" w:rsidRDefault="00994366" w:rsidP="005A72F5">
          <w:pPr>
            <w:ind w:firstLine="0"/>
            <w:jc w:val="right"/>
            <w:rPr>
              <w:rFonts w:ascii="Times New Roman" w:hAnsi="Times New Roman"/>
              <w:b/>
              <w:i/>
              <w:sz w:val="24"/>
              <w:szCs w:val="24"/>
              <w:lang w:val="en-US"/>
            </w:rPr>
          </w:pPr>
          <w:r>
            <w:rPr>
              <w:rFonts w:ascii="Times New Roman" w:hAnsi="Times New Roman"/>
              <w:b/>
              <w:i/>
              <w:sz w:val="24"/>
              <w:szCs w:val="24"/>
              <w:lang w:val="en-US"/>
            </w:rPr>
            <w:t>UE</w:t>
          </w:r>
        </w:p>
      </w:tc>
    </w:tr>
    <w:tr w:rsidR="00C31F65" w:rsidRPr="00C31F65" w14:paraId="12228478" w14:textId="77777777" w:rsidTr="007E3EBF">
      <w:tc>
        <w:tcPr>
          <w:tcW w:w="5000" w:type="pct"/>
        </w:tcPr>
        <w:p w14:paraId="26795003" w14:textId="77777777" w:rsidR="00C31F65" w:rsidRPr="00C31F65" w:rsidRDefault="00C31F65" w:rsidP="00C31F65">
          <w:pPr>
            <w:pStyle w:val="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16FF5C68" w14:textId="77777777" w:rsidR="00C31F65" w:rsidRPr="00C31F65" w:rsidRDefault="00C31F65" w:rsidP="00C31F65">
          <w:pPr>
            <w:pStyle w:val="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5D88C909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63955481" w14:textId="517C7AB9" w:rsidR="00C31F65" w:rsidRPr="00C31F65" w:rsidRDefault="00C31F65" w:rsidP="00C31F65">
          <w:pPr>
            <w:pStyle w:val="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</w:t>
          </w:r>
          <w:r w:rsidR="00CC026D">
            <w:rPr>
              <w:rFonts w:ascii="Times New Roman" w:hAnsi="Times New Roman"/>
              <w:sz w:val="32"/>
              <w:szCs w:val="32"/>
              <w:lang w:val="ro-RO"/>
            </w:rPr>
            <w:t>166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     </w:t>
          </w:r>
        </w:p>
        <w:p w14:paraId="72D7CAD4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5B8D0B6B" w14:textId="1C1E32DD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</w:t>
          </w:r>
          <w:r w:rsidR="00CC026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29  </w:t>
          </w:r>
          <w:r w:rsidR="00CC026D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марта </w:t>
          </w:r>
          <w:r w:rsidR="001E1A8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 202</w:t>
          </w:r>
          <w:r w:rsidR="00262AE1" w:rsidRPr="003B7DD6">
            <w:rPr>
              <w:rFonts w:ascii="Times New Roman" w:hAnsi="Times New Roman"/>
              <w:b/>
              <w:sz w:val="28"/>
              <w:szCs w:val="28"/>
              <w:u w:val="single"/>
            </w:rPr>
            <w:t>3</w:t>
          </w: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 г.</w:t>
          </w:r>
        </w:p>
        <w:p w14:paraId="4CFBF0FF" w14:textId="77777777"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proofErr w:type="spellStart"/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  <w:proofErr w:type="spellEnd"/>
        </w:p>
        <w:p w14:paraId="78593A67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lang w:val="en-US"/>
            </w:rPr>
          </w:pPr>
        </w:p>
      </w:tc>
    </w:tr>
  </w:tbl>
  <w:p w14:paraId="5140BD98" w14:textId="77777777" w:rsidR="00F87405" w:rsidRPr="00BF1362" w:rsidRDefault="00F87405" w:rsidP="00BF1362">
    <w:pPr>
      <w:pStyle w:val="a5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3"/>
    <w:multiLevelType w:val="singleLevel"/>
    <w:tmpl w:val="CE6E11AC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021E633E"/>
    <w:multiLevelType w:val="hybridMultilevel"/>
    <w:tmpl w:val="1750BC08"/>
    <w:lvl w:ilvl="0" w:tplc="04180017">
      <w:start w:val="1"/>
      <w:numFmt w:val="lowerLetter"/>
      <w:lvlText w:val="%1)"/>
      <w:lvlJc w:val="left"/>
      <w:pPr>
        <w:ind w:left="1287" w:hanging="360"/>
      </w:pPr>
    </w:lvl>
    <w:lvl w:ilvl="1" w:tplc="04180019" w:tentative="1">
      <w:start w:val="1"/>
      <w:numFmt w:val="lowerLetter"/>
      <w:lvlText w:val="%2."/>
      <w:lvlJc w:val="left"/>
      <w:pPr>
        <w:ind w:left="2007" w:hanging="360"/>
      </w:pPr>
    </w:lvl>
    <w:lvl w:ilvl="2" w:tplc="0418001B" w:tentative="1">
      <w:start w:val="1"/>
      <w:numFmt w:val="lowerRoman"/>
      <w:lvlText w:val="%3."/>
      <w:lvlJc w:val="right"/>
      <w:pPr>
        <w:ind w:left="2727" w:hanging="180"/>
      </w:pPr>
    </w:lvl>
    <w:lvl w:ilvl="3" w:tplc="0418000F" w:tentative="1">
      <w:start w:val="1"/>
      <w:numFmt w:val="decimal"/>
      <w:lvlText w:val="%4."/>
      <w:lvlJc w:val="left"/>
      <w:pPr>
        <w:ind w:left="3447" w:hanging="360"/>
      </w:pPr>
    </w:lvl>
    <w:lvl w:ilvl="4" w:tplc="04180019" w:tentative="1">
      <w:start w:val="1"/>
      <w:numFmt w:val="lowerLetter"/>
      <w:lvlText w:val="%5."/>
      <w:lvlJc w:val="left"/>
      <w:pPr>
        <w:ind w:left="4167" w:hanging="360"/>
      </w:pPr>
    </w:lvl>
    <w:lvl w:ilvl="5" w:tplc="0418001B" w:tentative="1">
      <w:start w:val="1"/>
      <w:numFmt w:val="lowerRoman"/>
      <w:lvlText w:val="%6."/>
      <w:lvlJc w:val="right"/>
      <w:pPr>
        <w:ind w:left="4887" w:hanging="180"/>
      </w:pPr>
    </w:lvl>
    <w:lvl w:ilvl="6" w:tplc="0418000F" w:tentative="1">
      <w:start w:val="1"/>
      <w:numFmt w:val="decimal"/>
      <w:lvlText w:val="%7."/>
      <w:lvlJc w:val="left"/>
      <w:pPr>
        <w:ind w:left="5607" w:hanging="360"/>
      </w:pPr>
    </w:lvl>
    <w:lvl w:ilvl="7" w:tplc="04180019" w:tentative="1">
      <w:start w:val="1"/>
      <w:numFmt w:val="lowerLetter"/>
      <w:lvlText w:val="%8."/>
      <w:lvlJc w:val="left"/>
      <w:pPr>
        <w:ind w:left="6327" w:hanging="360"/>
      </w:pPr>
    </w:lvl>
    <w:lvl w:ilvl="8" w:tplc="0418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>
    <w:nsid w:val="04416297"/>
    <w:multiLevelType w:val="hybridMultilevel"/>
    <w:tmpl w:val="72A4746A"/>
    <w:lvl w:ilvl="0" w:tplc="6FFCB95E">
      <w:start w:val="1"/>
      <w:numFmt w:val="decimal"/>
      <w:lvlText w:val="(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04E20F6F"/>
    <w:multiLevelType w:val="hybridMultilevel"/>
    <w:tmpl w:val="302A2DA8"/>
    <w:lvl w:ilvl="0" w:tplc="E57C5F82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190019" w:tentative="1">
      <w:start w:val="1"/>
      <w:numFmt w:val="lowerLetter"/>
      <w:lvlText w:val="%2."/>
      <w:lvlJc w:val="left"/>
      <w:pPr>
        <w:ind w:left="1440" w:hanging="360"/>
      </w:pPr>
    </w:lvl>
    <w:lvl w:ilvl="2" w:tplc="0819001B" w:tentative="1">
      <w:start w:val="1"/>
      <w:numFmt w:val="lowerRoman"/>
      <w:lvlText w:val="%3."/>
      <w:lvlJc w:val="right"/>
      <w:pPr>
        <w:ind w:left="2160" w:hanging="180"/>
      </w:pPr>
    </w:lvl>
    <w:lvl w:ilvl="3" w:tplc="0819000F" w:tentative="1">
      <w:start w:val="1"/>
      <w:numFmt w:val="decimal"/>
      <w:lvlText w:val="%4."/>
      <w:lvlJc w:val="left"/>
      <w:pPr>
        <w:ind w:left="2880" w:hanging="360"/>
      </w:pPr>
    </w:lvl>
    <w:lvl w:ilvl="4" w:tplc="08190019" w:tentative="1">
      <w:start w:val="1"/>
      <w:numFmt w:val="lowerLetter"/>
      <w:lvlText w:val="%5."/>
      <w:lvlJc w:val="left"/>
      <w:pPr>
        <w:ind w:left="3600" w:hanging="360"/>
      </w:pPr>
    </w:lvl>
    <w:lvl w:ilvl="5" w:tplc="0819001B" w:tentative="1">
      <w:start w:val="1"/>
      <w:numFmt w:val="lowerRoman"/>
      <w:lvlText w:val="%6."/>
      <w:lvlJc w:val="right"/>
      <w:pPr>
        <w:ind w:left="4320" w:hanging="180"/>
      </w:pPr>
    </w:lvl>
    <w:lvl w:ilvl="6" w:tplc="0819000F" w:tentative="1">
      <w:start w:val="1"/>
      <w:numFmt w:val="decimal"/>
      <w:lvlText w:val="%7."/>
      <w:lvlJc w:val="left"/>
      <w:pPr>
        <w:ind w:left="5040" w:hanging="360"/>
      </w:pPr>
    </w:lvl>
    <w:lvl w:ilvl="7" w:tplc="08190019" w:tentative="1">
      <w:start w:val="1"/>
      <w:numFmt w:val="lowerLetter"/>
      <w:lvlText w:val="%8."/>
      <w:lvlJc w:val="left"/>
      <w:pPr>
        <w:ind w:left="5760" w:hanging="360"/>
      </w:pPr>
    </w:lvl>
    <w:lvl w:ilvl="8" w:tplc="08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4EF03D1"/>
    <w:multiLevelType w:val="hybridMultilevel"/>
    <w:tmpl w:val="4F20E1F4"/>
    <w:lvl w:ilvl="0" w:tplc="E57C5F82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190019" w:tentative="1">
      <w:start w:val="1"/>
      <w:numFmt w:val="lowerLetter"/>
      <w:lvlText w:val="%2."/>
      <w:lvlJc w:val="left"/>
      <w:pPr>
        <w:ind w:left="1440" w:hanging="360"/>
      </w:pPr>
    </w:lvl>
    <w:lvl w:ilvl="2" w:tplc="0819001B" w:tentative="1">
      <w:start w:val="1"/>
      <w:numFmt w:val="lowerRoman"/>
      <w:lvlText w:val="%3."/>
      <w:lvlJc w:val="right"/>
      <w:pPr>
        <w:ind w:left="2160" w:hanging="180"/>
      </w:pPr>
    </w:lvl>
    <w:lvl w:ilvl="3" w:tplc="0819000F" w:tentative="1">
      <w:start w:val="1"/>
      <w:numFmt w:val="decimal"/>
      <w:lvlText w:val="%4."/>
      <w:lvlJc w:val="left"/>
      <w:pPr>
        <w:ind w:left="2880" w:hanging="360"/>
      </w:pPr>
    </w:lvl>
    <w:lvl w:ilvl="4" w:tplc="08190019" w:tentative="1">
      <w:start w:val="1"/>
      <w:numFmt w:val="lowerLetter"/>
      <w:lvlText w:val="%5."/>
      <w:lvlJc w:val="left"/>
      <w:pPr>
        <w:ind w:left="3600" w:hanging="360"/>
      </w:pPr>
    </w:lvl>
    <w:lvl w:ilvl="5" w:tplc="0819001B" w:tentative="1">
      <w:start w:val="1"/>
      <w:numFmt w:val="lowerRoman"/>
      <w:lvlText w:val="%6."/>
      <w:lvlJc w:val="right"/>
      <w:pPr>
        <w:ind w:left="4320" w:hanging="180"/>
      </w:pPr>
    </w:lvl>
    <w:lvl w:ilvl="6" w:tplc="0819000F" w:tentative="1">
      <w:start w:val="1"/>
      <w:numFmt w:val="decimal"/>
      <w:lvlText w:val="%7."/>
      <w:lvlJc w:val="left"/>
      <w:pPr>
        <w:ind w:left="5040" w:hanging="360"/>
      </w:pPr>
    </w:lvl>
    <w:lvl w:ilvl="7" w:tplc="08190019" w:tentative="1">
      <w:start w:val="1"/>
      <w:numFmt w:val="lowerLetter"/>
      <w:lvlText w:val="%8."/>
      <w:lvlJc w:val="left"/>
      <w:pPr>
        <w:ind w:left="5760" w:hanging="360"/>
      </w:pPr>
    </w:lvl>
    <w:lvl w:ilvl="8" w:tplc="08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5124372"/>
    <w:multiLevelType w:val="hybridMultilevel"/>
    <w:tmpl w:val="18DE4156"/>
    <w:lvl w:ilvl="0" w:tplc="E57C5F82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190019" w:tentative="1">
      <w:start w:val="1"/>
      <w:numFmt w:val="lowerLetter"/>
      <w:lvlText w:val="%2."/>
      <w:lvlJc w:val="left"/>
      <w:pPr>
        <w:ind w:left="1440" w:hanging="360"/>
      </w:pPr>
    </w:lvl>
    <w:lvl w:ilvl="2" w:tplc="0819001B" w:tentative="1">
      <w:start w:val="1"/>
      <w:numFmt w:val="lowerRoman"/>
      <w:lvlText w:val="%3."/>
      <w:lvlJc w:val="right"/>
      <w:pPr>
        <w:ind w:left="2160" w:hanging="180"/>
      </w:pPr>
    </w:lvl>
    <w:lvl w:ilvl="3" w:tplc="0819000F" w:tentative="1">
      <w:start w:val="1"/>
      <w:numFmt w:val="decimal"/>
      <w:lvlText w:val="%4."/>
      <w:lvlJc w:val="left"/>
      <w:pPr>
        <w:ind w:left="2880" w:hanging="360"/>
      </w:pPr>
    </w:lvl>
    <w:lvl w:ilvl="4" w:tplc="08190019" w:tentative="1">
      <w:start w:val="1"/>
      <w:numFmt w:val="lowerLetter"/>
      <w:lvlText w:val="%5."/>
      <w:lvlJc w:val="left"/>
      <w:pPr>
        <w:ind w:left="3600" w:hanging="360"/>
      </w:pPr>
    </w:lvl>
    <w:lvl w:ilvl="5" w:tplc="0819001B" w:tentative="1">
      <w:start w:val="1"/>
      <w:numFmt w:val="lowerRoman"/>
      <w:lvlText w:val="%6."/>
      <w:lvlJc w:val="right"/>
      <w:pPr>
        <w:ind w:left="4320" w:hanging="180"/>
      </w:pPr>
    </w:lvl>
    <w:lvl w:ilvl="6" w:tplc="0819000F" w:tentative="1">
      <w:start w:val="1"/>
      <w:numFmt w:val="decimal"/>
      <w:lvlText w:val="%7."/>
      <w:lvlJc w:val="left"/>
      <w:pPr>
        <w:ind w:left="5040" w:hanging="360"/>
      </w:pPr>
    </w:lvl>
    <w:lvl w:ilvl="7" w:tplc="08190019" w:tentative="1">
      <w:start w:val="1"/>
      <w:numFmt w:val="lowerLetter"/>
      <w:lvlText w:val="%8."/>
      <w:lvlJc w:val="left"/>
      <w:pPr>
        <w:ind w:left="5760" w:hanging="360"/>
      </w:pPr>
    </w:lvl>
    <w:lvl w:ilvl="8" w:tplc="08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8FF58E1"/>
    <w:multiLevelType w:val="hybridMultilevel"/>
    <w:tmpl w:val="43662B96"/>
    <w:lvl w:ilvl="0" w:tplc="78AE28A4">
      <w:start w:val="1"/>
      <w:numFmt w:val="decimal"/>
      <w:lvlText w:val="(%1)"/>
      <w:lvlJc w:val="left"/>
      <w:pPr>
        <w:ind w:left="1287" w:hanging="360"/>
      </w:pPr>
      <w:rPr>
        <w:rFonts w:hint="default"/>
        <w:b w:val="0"/>
        <w:bCs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7">
    <w:nsid w:val="09CD2FAF"/>
    <w:multiLevelType w:val="hybridMultilevel"/>
    <w:tmpl w:val="18642722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E726D1A"/>
    <w:multiLevelType w:val="hybridMultilevel"/>
    <w:tmpl w:val="A3600AAA"/>
    <w:lvl w:ilvl="0" w:tplc="04180017">
      <w:start w:val="1"/>
      <w:numFmt w:val="lowerLetter"/>
      <w:lvlText w:val="%1)"/>
      <w:lvlJc w:val="left"/>
      <w:pPr>
        <w:ind w:left="1321" w:hanging="360"/>
      </w:pPr>
    </w:lvl>
    <w:lvl w:ilvl="1" w:tplc="08190019" w:tentative="1">
      <w:start w:val="1"/>
      <w:numFmt w:val="lowerLetter"/>
      <w:lvlText w:val="%2."/>
      <w:lvlJc w:val="left"/>
      <w:pPr>
        <w:ind w:left="2041" w:hanging="360"/>
      </w:pPr>
    </w:lvl>
    <w:lvl w:ilvl="2" w:tplc="0819001B" w:tentative="1">
      <w:start w:val="1"/>
      <w:numFmt w:val="lowerRoman"/>
      <w:lvlText w:val="%3."/>
      <w:lvlJc w:val="right"/>
      <w:pPr>
        <w:ind w:left="2761" w:hanging="180"/>
      </w:pPr>
    </w:lvl>
    <w:lvl w:ilvl="3" w:tplc="0819000F" w:tentative="1">
      <w:start w:val="1"/>
      <w:numFmt w:val="decimal"/>
      <w:lvlText w:val="%4."/>
      <w:lvlJc w:val="left"/>
      <w:pPr>
        <w:ind w:left="3481" w:hanging="360"/>
      </w:pPr>
    </w:lvl>
    <w:lvl w:ilvl="4" w:tplc="08190019" w:tentative="1">
      <w:start w:val="1"/>
      <w:numFmt w:val="lowerLetter"/>
      <w:lvlText w:val="%5."/>
      <w:lvlJc w:val="left"/>
      <w:pPr>
        <w:ind w:left="4201" w:hanging="360"/>
      </w:pPr>
    </w:lvl>
    <w:lvl w:ilvl="5" w:tplc="0819001B" w:tentative="1">
      <w:start w:val="1"/>
      <w:numFmt w:val="lowerRoman"/>
      <w:lvlText w:val="%6."/>
      <w:lvlJc w:val="right"/>
      <w:pPr>
        <w:ind w:left="4921" w:hanging="180"/>
      </w:pPr>
    </w:lvl>
    <w:lvl w:ilvl="6" w:tplc="0819000F" w:tentative="1">
      <w:start w:val="1"/>
      <w:numFmt w:val="decimal"/>
      <w:lvlText w:val="%7."/>
      <w:lvlJc w:val="left"/>
      <w:pPr>
        <w:ind w:left="5641" w:hanging="360"/>
      </w:pPr>
    </w:lvl>
    <w:lvl w:ilvl="7" w:tplc="08190019" w:tentative="1">
      <w:start w:val="1"/>
      <w:numFmt w:val="lowerLetter"/>
      <w:lvlText w:val="%8."/>
      <w:lvlJc w:val="left"/>
      <w:pPr>
        <w:ind w:left="6361" w:hanging="360"/>
      </w:pPr>
    </w:lvl>
    <w:lvl w:ilvl="8" w:tplc="0819001B" w:tentative="1">
      <w:start w:val="1"/>
      <w:numFmt w:val="lowerRoman"/>
      <w:lvlText w:val="%9."/>
      <w:lvlJc w:val="right"/>
      <w:pPr>
        <w:ind w:left="7081" w:hanging="180"/>
      </w:pPr>
    </w:lvl>
  </w:abstractNum>
  <w:abstractNum w:abstractNumId="9">
    <w:nsid w:val="0F735175"/>
    <w:multiLevelType w:val="hybridMultilevel"/>
    <w:tmpl w:val="88AE040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  <w:i/>
        <w:i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D4A4DF1"/>
    <w:multiLevelType w:val="hybridMultilevel"/>
    <w:tmpl w:val="3976CA54"/>
    <w:lvl w:ilvl="0" w:tplc="F2C874EE">
      <w:start w:val="1"/>
      <w:numFmt w:val="decimal"/>
      <w:lvlText w:val="(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1F687D82"/>
    <w:multiLevelType w:val="hybridMultilevel"/>
    <w:tmpl w:val="93665EE4"/>
    <w:lvl w:ilvl="0" w:tplc="E57C5F82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190019" w:tentative="1">
      <w:start w:val="1"/>
      <w:numFmt w:val="lowerLetter"/>
      <w:lvlText w:val="%2."/>
      <w:lvlJc w:val="left"/>
      <w:pPr>
        <w:ind w:left="1440" w:hanging="360"/>
      </w:pPr>
    </w:lvl>
    <w:lvl w:ilvl="2" w:tplc="0819001B" w:tentative="1">
      <w:start w:val="1"/>
      <w:numFmt w:val="lowerRoman"/>
      <w:lvlText w:val="%3."/>
      <w:lvlJc w:val="right"/>
      <w:pPr>
        <w:ind w:left="2160" w:hanging="180"/>
      </w:pPr>
    </w:lvl>
    <w:lvl w:ilvl="3" w:tplc="0819000F" w:tentative="1">
      <w:start w:val="1"/>
      <w:numFmt w:val="decimal"/>
      <w:lvlText w:val="%4."/>
      <w:lvlJc w:val="left"/>
      <w:pPr>
        <w:ind w:left="2880" w:hanging="360"/>
      </w:pPr>
    </w:lvl>
    <w:lvl w:ilvl="4" w:tplc="08190019" w:tentative="1">
      <w:start w:val="1"/>
      <w:numFmt w:val="lowerLetter"/>
      <w:lvlText w:val="%5."/>
      <w:lvlJc w:val="left"/>
      <w:pPr>
        <w:ind w:left="3600" w:hanging="360"/>
      </w:pPr>
    </w:lvl>
    <w:lvl w:ilvl="5" w:tplc="0819001B" w:tentative="1">
      <w:start w:val="1"/>
      <w:numFmt w:val="lowerRoman"/>
      <w:lvlText w:val="%6."/>
      <w:lvlJc w:val="right"/>
      <w:pPr>
        <w:ind w:left="4320" w:hanging="180"/>
      </w:pPr>
    </w:lvl>
    <w:lvl w:ilvl="6" w:tplc="0819000F" w:tentative="1">
      <w:start w:val="1"/>
      <w:numFmt w:val="decimal"/>
      <w:lvlText w:val="%7."/>
      <w:lvlJc w:val="left"/>
      <w:pPr>
        <w:ind w:left="5040" w:hanging="360"/>
      </w:pPr>
    </w:lvl>
    <w:lvl w:ilvl="7" w:tplc="08190019" w:tentative="1">
      <w:start w:val="1"/>
      <w:numFmt w:val="lowerLetter"/>
      <w:lvlText w:val="%8."/>
      <w:lvlJc w:val="left"/>
      <w:pPr>
        <w:ind w:left="5760" w:hanging="360"/>
      </w:pPr>
    </w:lvl>
    <w:lvl w:ilvl="8" w:tplc="08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FFE0710"/>
    <w:multiLevelType w:val="hybridMultilevel"/>
    <w:tmpl w:val="1F2C2B52"/>
    <w:lvl w:ilvl="0" w:tplc="08190017">
      <w:start w:val="1"/>
      <w:numFmt w:val="lowerLetter"/>
      <w:lvlText w:val="%1)"/>
      <w:lvlJc w:val="left"/>
      <w:pPr>
        <w:ind w:left="720" w:hanging="360"/>
      </w:pPr>
    </w:lvl>
    <w:lvl w:ilvl="1" w:tplc="08190019" w:tentative="1">
      <w:start w:val="1"/>
      <w:numFmt w:val="lowerLetter"/>
      <w:lvlText w:val="%2."/>
      <w:lvlJc w:val="left"/>
      <w:pPr>
        <w:ind w:left="1440" w:hanging="360"/>
      </w:pPr>
    </w:lvl>
    <w:lvl w:ilvl="2" w:tplc="0819001B" w:tentative="1">
      <w:start w:val="1"/>
      <w:numFmt w:val="lowerRoman"/>
      <w:lvlText w:val="%3."/>
      <w:lvlJc w:val="right"/>
      <w:pPr>
        <w:ind w:left="2160" w:hanging="180"/>
      </w:pPr>
    </w:lvl>
    <w:lvl w:ilvl="3" w:tplc="0819000F" w:tentative="1">
      <w:start w:val="1"/>
      <w:numFmt w:val="decimal"/>
      <w:lvlText w:val="%4."/>
      <w:lvlJc w:val="left"/>
      <w:pPr>
        <w:ind w:left="2880" w:hanging="360"/>
      </w:pPr>
    </w:lvl>
    <w:lvl w:ilvl="4" w:tplc="08190019" w:tentative="1">
      <w:start w:val="1"/>
      <w:numFmt w:val="lowerLetter"/>
      <w:lvlText w:val="%5."/>
      <w:lvlJc w:val="left"/>
      <w:pPr>
        <w:ind w:left="3600" w:hanging="360"/>
      </w:pPr>
    </w:lvl>
    <w:lvl w:ilvl="5" w:tplc="0819001B" w:tentative="1">
      <w:start w:val="1"/>
      <w:numFmt w:val="lowerRoman"/>
      <w:lvlText w:val="%6."/>
      <w:lvlJc w:val="right"/>
      <w:pPr>
        <w:ind w:left="4320" w:hanging="180"/>
      </w:pPr>
    </w:lvl>
    <w:lvl w:ilvl="6" w:tplc="0819000F" w:tentative="1">
      <w:start w:val="1"/>
      <w:numFmt w:val="decimal"/>
      <w:lvlText w:val="%7."/>
      <w:lvlJc w:val="left"/>
      <w:pPr>
        <w:ind w:left="5040" w:hanging="360"/>
      </w:pPr>
    </w:lvl>
    <w:lvl w:ilvl="7" w:tplc="08190019" w:tentative="1">
      <w:start w:val="1"/>
      <w:numFmt w:val="lowerLetter"/>
      <w:lvlText w:val="%8."/>
      <w:lvlJc w:val="left"/>
      <w:pPr>
        <w:ind w:left="5760" w:hanging="360"/>
      </w:pPr>
    </w:lvl>
    <w:lvl w:ilvl="8" w:tplc="08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06A37F7"/>
    <w:multiLevelType w:val="hybridMultilevel"/>
    <w:tmpl w:val="74509C7E"/>
    <w:lvl w:ilvl="0" w:tplc="01BE44CA">
      <w:start w:val="1"/>
      <w:numFmt w:val="lowerLetter"/>
      <w:lvlText w:val="%1)"/>
      <w:lvlJc w:val="left"/>
      <w:pPr>
        <w:ind w:left="720" w:hanging="360"/>
      </w:pPr>
      <w:rPr>
        <w:b w:val="0"/>
        <w:bCs w:val="0"/>
      </w:rPr>
    </w:lvl>
    <w:lvl w:ilvl="1" w:tplc="08190019" w:tentative="1">
      <w:start w:val="1"/>
      <w:numFmt w:val="lowerLetter"/>
      <w:lvlText w:val="%2."/>
      <w:lvlJc w:val="left"/>
      <w:pPr>
        <w:ind w:left="1440" w:hanging="360"/>
      </w:pPr>
    </w:lvl>
    <w:lvl w:ilvl="2" w:tplc="0819001B" w:tentative="1">
      <w:start w:val="1"/>
      <w:numFmt w:val="lowerRoman"/>
      <w:lvlText w:val="%3."/>
      <w:lvlJc w:val="right"/>
      <w:pPr>
        <w:ind w:left="2160" w:hanging="180"/>
      </w:pPr>
    </w:lvl>
    <w:lvl w:ilvl="3" w:tplc="0819000F" w:tentative="1">
      <w:start w:val="1"/>
      <w:numFmt w:val="decimal"/>
      <w:lvlText w:val="%4."/>
      <w:lvlJc w:val="left"/>
      <w:pPr>
        <w:ind w:left="2880" w:hanging="360"/>
      </w:pPr>
    </w:lvl>
    <w:lvl w:ilvl="4" w:tplc="08190019" w:tentative="1">
      <w:start w:val="1"/>
      <w:numFmt w:val="lowerLetter"/>
      <w:lvlText w:val="%5."/>
      <w:lvlJc w:val="left"/>
      <w:pPr>
        <w:ind w:left="3600" w:hanging="360"/>
      </w:pPr>
    </w:lvl>
    <w:lvl w:ilvl="5" w:tplc="0819001B" w:tentative="1">
      <w:start w:val="1"/>
      <w:numFmt w:val="lowerRoman"/>
      <w:lvlText w:val="%6."/>
      <w:lvlJc w:val="right"/>
      <w:pPr>
        <w:ind w:left="4320" w:hanging="180"/>
      </w:pPr>
    </w:lvl>
    <w:lvl w:ilvl="6" w:tplc="0819000F" w:tentative="1">
      <w:start w:val="1"/>
      <w:numFmt w:val="decimal"/>
      <w:lvlText w:val="%7."/>
      <w:lvlJc w:val="left"/>
      <w:pPr>
        <w:ind w:left="5040" w:hanging="360"/>
      </w:pPr>
    </w:lvl>
    <w:lvl w:ilvl="7" w:tplc="08190019" w:tentative="1">
      <w:start w:val="1"/>
      <w:numFmt w:val="lowerLetter"/>
      <w:lvlText w:val="%8."/>
      <w:lvlJc w:val="left"/>
      <w:pPr>
        <w:ind w:left="5760" w:hanging="360"/>
      </w:pPr>
    </w:lvl>
    <w:lvl w:ilvl="8" w:tplc="08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2ED0938"/>
    <w:multiLevelType w:val="hybridMultilevel"/>
    <w:tmpl w:val="6672B43C"/>
    <w:lvl w:ilvl="0" w:tplc="E2128408">
      <w:start w:val="1"/>
      <w:numFmt w:val="lowerLetter"/>
      <w:lvlText w:val="%1)"/>
      <w:lvlJc w:val="left"/>
      <w:pPr>
        <w:ind w:left="928" w:hanging="360"/>
      </w:pPr>
      <w:rPr>
        <w:rFonts w:ascii="Times New Roman" w:eastAsiaTheme="minorHAnsi" w:hAnsi="Times New Roman" w:cs="Times New Roman"/>
      </w:rPr>
    </w:lvl>
    <w:lvl w:ilvl="1" w:tplc="08190019" w:tentative="1">
      <w:start w:val="1"/>
      <w:numFmt w:val="lowerLetter"/>
      <w:lvlText w:val="%2."/>
      <w:lvlJc w:val="left"/>
      <w:pPr>
        <w:ind w:left="1648" w:hanging="360"/>
      </w:pPr>
    </w:lvl>
    <w:lvl w:ilvl="2" w:tplc="0819001B" w:tentative="1">
      <w:start w:val="1"/>
      <w:numFmt w:val="lowerRoman"/>
      <w:lvlText w:val="%3."/>
      <w:lvlJc w:val="right"/>
      <w:pPr>
        <w:ind w:left="2368" w:hanging="180"/>
      </w:pPr>
    </w:lvl>
    <w:lvl w:ilvl="3" w:tplc="0819000F" w:tentative="1">
      <w:start w:val="1"/>
      <w:numFmt w:val="decimal"/>
      <w:lvlText w:val="%4."/>
      <w:lvlJc w:val="left"/>
      <w:pPr>
        <w:ind w:left="3088" w:hanging="360"/>
      </w:pPr>
    </w:lvl>
    <w:lvl w:ilvl="4" w:tplc="08190019" w:tentative="1">
      <w:start w:val="1"/>
      <w:numFmt w:val="lowerLetter"/>
      <w:lvlText w:val="%5."/>
      <w:lvlJc w:val="left"/>
      <w:pPr>
        <w:ind w:left="3808" w:hanging="360"/>
      </w:pPr>
    </w:lvl>
    <w:lvl w:ilvl="5" w:tplc="0819001B" w:tentative="1">
      <w:start w:val="1"/>
      <w:numFmt w:val="lowerRoman"/>
      <w:lvlText w:val="%6."/>
      <w:lvlJc w:val="right"/>
      <w:pPr>
        <w:ind w:left="4528" w:hanging="180"/>
      </w:pPr>
    </w:lvl>
    <w:lvl w:ilvl="6" w:tplc="0819000F" w:tentative="1">
      <w:start w:val="1"/>
      <w:numFmt w:val="decimal"/>
      <w:lvlText w:val="%7."/>
      <w:lvlJc w:val="left"/>
      <w:pPr>
        <w:ind w:left="5248" w:hanging="360"/>
      </w:pPr>
    </w:lvl>
    <w:lvl w:ilvl="7" w:tplc="08190019" w:tentative="1">
      <w:start w:val="1"/>
      <w:numFmt w:val="lowerLetter"/>
      <w:lvlText w:val="%8."/>
      <w:lvlJc w:val="left"/>
      <w:pPr>
        <w:ind w:left="5968" w:hanging="360"/>
      </w:pPr>
    </w:lvl>
    <w:lvl w:ilvl="8" w:tplc="08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5">
    <w:nsid w:val="236D3F4C"/>
    <w:multiLevelType w:val="hybridMultilevel"/>
    <w:tmpl w:val="1EA887FC"/>
    <w:lvl w:ilvl="0" w:tplc="41581F14">
      <w:start w:val="1"/>
      <w:numFmt w:val="decimal"/>
      <w:lvlText w:val="(%1)"/>
      <w:lvlJc w:val="left"/>
      <w:pPr>
        <w:ind w:left="927" w:hanging="360"/>
      </w:pPr>
      <w:rPr>
        <w:rFonts w:hint="default"/>
        <w:b w:val="0"/>
        <w:bCs w:val="0"/>
      </w:rPr>
    </w:lvl>
    <w:lvl w:ilvl="1" w:tplc="08190019" w:tentative="1">
      <w:start w:val="1"/>
      <w:numFmt w:val="lowerLetter"/>
      <w:lvlText w:val="%2."/>
      <w:lvlJc w:val="left"/>
      <w:pPr>
        <w:ind w:left="1647" w:hanging="360"/>
      </w:pPr>
    </w:lvl>
    <w:lvl w:ilvl="2" w:tplc="0819001B" w:tentative="1">
      <w:start w:val="1"/>
      <w:numFmt w:val="lowerRoman"/>
      <w:lvlText w:val="%3."/>
      <w:lvlJc w:val="right"/>
      <w:pPr>
        <w:ind w:left="2367" w:hanging="180"/>
      </w:pPr>
    </w:lvl>
    <w:lvl w:ilvl="3" w:tplc="0819000F" w:tentative="1">
      <w:start w:val="1"/>
      <w:numFmt w:val="decimal"/>
      <w:lvlText w:val="%4."/>
      <w:lvlJc w:val="left"/>
      <w:pPr>
        <w:ind w:left="3087" w:hanging="360"/>
      </w:pPr>
    </w:lvl>
    <w:lvl w:ilvl="4" w:tplc="08190019" w:tentative="1">
      <w:start w:val="1"/>
      <w:numFmt w:val="lowerLetter"/>
      <w:lvlText w:val="%5."/>
      <w:lvlJc w:val="left"/>
      <w:pPr>
        <w:ind w:left="3807" w:hanging="360"/>
      </w:pPr>
    </w:lvl>
    <w:lvl w:ilvl="5" w:tplc="0819001B" w:tentative="1">
      <w:start w:val="1"/>
      <w:numFmt w:val="lowerRoman"/>
      <w:lvlText w:val="%6."/>
      <w:lvlJc w:val="right"/>
      <w:pPr>
        <w:ind w:left="4527" w:hanging="180"/>
      </w:pPr>
    </w:lvl>
    <w:lvl w:ilvl="6" w:tplc="0819000F" w:tentative="1">
      <w:start w:val="1"/>
      <w:numFmt w:val="decimal"/>
      <w:lvlText w:val="%7."/>
      <w:lvlJc w:val="left"/>
      <w:pPr>
        <w:ind w:left="5247" w:hanging="360"/>
      </w:pPr>
    </w:lvl>
    <w:lvl w:ilvl="7" w:tplc="08190019" w:tentative="1">
      <w:start w:val="1"/>
      <w:numFmt w:val="lowerLetter"/>
      <w:lvlText w:val="%8."/>
      <w:lvlJc w:val="left"/>
      <w:pPr>
        <w:ind w:left="5967" w:hanging="360"/>
      </w:pPr>
    </w:lvl>
    <w:lvl w:ilvl="8" w:tplc="08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>
    <w:nsid w:val="27936EFE"/>
    <w:multiLevelType w:val="hybridMultilevel"/>
    <w:tmpl w:val="903CB1AC"/>
    <w:lvl w:ilvl="0" w:tplc="08190017">
      <w:start w:val="1"/>
      <w:numFmt w:val="lowerLetter"/>
      <w:lvlText w:val="%1)"/>
      <w:lvlJc w:val="left"/>
      <w:pPr>
        <w:ind w:left="720" w:hanging="360"/>
      </w:pPr>
    </w:lvl>
    <w:lvl w:ilvl="1" w:tplc="08190019" w:tentative="1">
      <w:start w:val="1"/>
      <w:numFmt w:val="lowerLetter"/>
      <w:lvlText w:val="%2."/>
      <w:lvlJc w:val="left"/>
      <w:pPr>
        <w:ind w:left="1440" w:hanging="360"/>
      </w:pPr>
    </w:lvl>
    <w:lvl w:ilvl="2" w:tplc="0819001B" w:tentative="1">
      <w:start w:val="1"/>
      <w:numFmt w:val="lowerRoman"/>
      <w:lvlText w:val="%3."/>
      <w:lvlJc w:val="right"/>
      <w:pPr>
        <w:ind w:left="2160" w:hanging="180"/>
      </w:pPr>
    </w:lvl>
    <w:lvl w:ilvl="3" w:tplc="0819000F" w:tentative="1">
      <w:start w:val="1"/>
      <w:numFmt w:val="decimal"/>
      <w:lvlText w:val="%4."/>
      <w:lvlJc w:val="left"/>
      <w:pPr>
        <w:ind w:left="2880" w:hanging="360"/>
      </w:pPr>
    </w:lvl>
    <w:lvl w:ilvl="4" w:tplc="08190019" w:tentative="1">
      <w:start w:val="1"/>
      <w:numFmt w:val="lowerLetter"/>
      <w:lvlText w:val="%5."/>
      <w:lvlJc w:val="left"/>
      <w:pPr>
        <w:ind w:left="3600" w:hanging="360"/>
      </w:pPr>
    </w:lvl>
    <w:lvl w:ilvl="5" w:tplc="0819001B" w:tentative="1">
      <w:start w:val="1"/>
      <w:numFmt w:val="lowerRoman"/>
      <w:lvlText w:val="%6."/>
      <w:lvlJc w:val="right"/>
      <w:pPr>
        <w:ind w:left="4320" w:hanging="180"/>
      </w:pPr>
    </w:lvl>
    <w:lvl w:ilvl="6" w:tplc="0819000F" w:tentative="1">
      <w:start w:val="1"/>
      <w:numFmt w:val="decimal"/>
      <w:lvlText w:val="%7."/>
      <w:lvlJc w:val="left"/>
      <w:pPr>
        <w:ind w:left="5040" w:hanging="360"/>
      </w:pPr>
    </w:lvl>
    <w:lvl w:ilvl="7" w:tplc="08190019" w:tentative="1">
      <w:start w:val="1"/>
      <w:numFmt w:val="lowerLetter"/>
      <w:lvlText w:val="%8."/>
      <w:lvlJc w:val="left"/>
      <w:pPr>
        <w:ind w:left="5760" w:hanging="360"/>
      </w:pPr>
    </w:lvl>
    <w:lvl w:ilvl="8" w:tplc="08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9DC07CF"/>
    <w:multiLevelType w:val="hybridMultilevel"/>
    <w:tmpl w:val="738C5022"/>
    <w:lvl w:ilvl="0" w:tplc="08190017">
      <w:start w:val="1"/>
      <w:numFmt w:val="lowerLetter"/>
      <w:lvlText w:val="%1)"/>
      <w:lvlJc w:val="left"/>
      <w:pPr>
        <w:ind w:left="1446" w:hanging="360"/>
      </w:pPr>
    </w:lvl>
    <w:lvl w:ilvl="1" w:tplc="08190019" w:tentative="1">
      <w:start w:val="1"/>
      <w:numFmt w:val="lowerLetter"/>
      <w:lvlText w:val="%2."/>
      <w:lvlJc w:val="left"/>
      <w:pPr>
        <w:ind w:left="2166" w:hanging="360"/>
      </w:pPr>
    </w:lvl>
    <w:lvl w:ilvl="2" w:tplc="0819001B" w:tentative="1">
      <w:start w:val="1"/>
      <w:numFmt w:val="lowerRoman"/>
      <w:lvlText w:val="%3."/>
      <w:lvlJc w:val="right"/>
      <w:pPr>
        <w:ind w:left="2886" w:hanging="180"/>
      </w:pPr>
    </w:lvl>
    <w:lvl w:ilvl="3" w:tplc="0819000F" w:tentative="1">
      <w:start w:val="1"/>
      <w:numFmt w:val="decimal"/>
      <w:lvlText w:val="%4."/>
      <w:lvlJc w:val="left"/>
      <w:pPr>
        <w:ind w:left="3606" w:hanging="360"/>
      </w:pPr>
    </w:lvl>
    <w:lvl w:ilvl="4" w:tplc="08190019" w:tentative="1">
      <w:start w:val="1"/>
      <w:numFmt w:val="lowerLetter"/>
      <w:lvlText w:val="%5."/>
      <w:lvlJc w:val="left"/>
      <w:pPr>
        <w:ind w:left="4326" w:hanging="360"/>
      </w:pPr>
    </w:lvl>
    <w:lvl w:ilvl="5" w:tplc="0819001B" w:tentative="1">
      <w:start w:val="1"/>
      <w:numFmt w:val="lowerRoman"/>
      <w:lvlText w:val="%6."/>
      <w:lvlJc w:val="right"/>
      <w:pPr>
        <w:ind w:left="5046" w:hanging="180"/>
      </w:pPr>
    </w:lvl>
    <w:lvl w:ilvl="6" w:tplc="0819000F" w:tentative="1">
      <w:start w:val="1"/>
      <w:numFmt w:val="decimal"/>
      <w:lvlText w:val="%7."/>
      <w:lvlJc w:val="left"/>
      <w:pPr>
        <w:ind w:left="5766" w:hanging="360"/>
      </w:pPr>
    </w:lvl>
    <w:lvl w:ilvl="7" w:tplc="08190019" w:tentative="1">
      <w:start w:val="1"/>
      <w:numFmt w:val="lowerLetter"/>
      <w:lvlText w:val="%8."/>
      <w:lvlJc w:val="left"/>
      <w:pPr>
        <w:ind w:left="6486" w:hanging="360"/>
      </w:pPr>
    </w:lvl>
    <w:lvl w:ilvl="8" w:tplc="0819001B" w:tentative="1">
      <w:start w:val="1"/>
      <w:numFmt w:val="lowerRoman"/>
      <w:lvlText w:val="%9."/>
      <w:lvlJc w:val="right"/>
      <w:pPr>
        <w:ind w:left="7206" w:hanging="180"/>
      </w:pPr>
    </w:lvl>
  </w:abstractNum>
  <w:abstractNum w:abstractNumId="18">
    <w:nsid w:val="2FB74968"/>
    <w:multiLevelType w:val="hybridMultilevel"/>
    <w:tmpl w:val="53CC3CD6"/>
    <w:lvl w:ilvl="0" w:tplc="40CAEA74">
      <w:start w:val="1"/>
      <w:numFmt w:val="decimal"/>
      <w:lvlText w:val="(%1)"/>
      <w:lvlJc w:val="left"/>
      <w:pPr>
        <w:ind w:left="720" w:hanging="360"/>
      </w:pPr>
      <w:rPr>
        <w:rFonts w:hint="default"/>
        <w:b w:val="0"/>
      </w:rPr>
    </w:lvl>
    <w:lvl w:ilvl="1" w:tplc="08190019" w:tentative="1">
      <w:start w:val="1"/>
      <w:numFmt w:val="lowerLetter"/>
      <w:lvlText w:val="%2."/>
      <w:lvlJc w:val="left"/>
      <w:pPr>
        <w:ind w:left="1440" w:hanging="360"/>
      </w:pPr>
    </w:lvl>
    <w:lvl w:ilvl="2" w:tplc="0819001B" w:tentative="1">
      <w:start w:val="1"/>
      <w:numFmt w:val="lowerRoman"/>
      <w:lvlText w:val="%3."/>
      <w:lvlJc w:val="right"/>
      <w:pPr>
        <w:ind w:left="2160" w:hanging="180"/>
      </w:pPr>
    </w:lvl>
    <w:lvl w:ilvl="3" w:tplc="0819000F" w:tentative="1">
      <w:start w:val="1"/>
      <w:numFmt w:val="decimal"/>
      <w:lvlText w:val="%4."/>
      <w:lvlJc w:val="left"/>
      <w:pPr>
        <w:ind w:left="2880" w:hanging="360"/>
      </w:pPr>
    </w:lvl>
    <w:lvl w:ilvl="4" w:tplc="08190019" w:tentative="1">
      <w:start w:val="1"/>
      <w:numFmt w:val="lowerLetter"/>
      <w:lvlText w:val="%5."/>
      <w:lvlJc w:val="left"/>
      <w:pPr>
        <w:ind w:left="3600" w:hanging="360"/>
      </w:pPr>
    </w:lvl>
    <w:lvl w:ilvl="5" w:tplc="0819001B" w:tentative="1">
      <w:start w:val="1"/>
      <w:numFmt w:val="lowerRoman"/>
      <w:lvlText w:val="%6."/>
      <w:lvlJc w:val="right"/>
      <w:pPr>
        <w:ind w:left="4320" w:hanging="180"/>
      </w:pPr>
    </w:lvl>
    <w:lvl w:ilvl="6" w:tplc="0819000F" w:tentative="1">
      <w:start w:val="1"/>
      <w:numFmt w:val="decimal"/>
      <w:lvlText w:val="%7."/>
      <w:lvlJc w:val="left"/>
      <w:pPr>
        <w:ind w:left="5040" w:hanging="360"/>
      </w:pPr>
    </w:lvl>
    <w:lvl w:ilvl="7" w:tplc="08190019" w:tentative="1">
      <w:start w:val="1"/>
      <w:numFmt w:val="lowerLetter"/>
      <w:lvlText w:val="%8."/>
      <w:lvlJc w:val="left"/>
      <w:pPr>
        <w:ind w:left="5760" w:hanging="360"/>
      </w:pPr>
    </w:lvl>
    <w:lvl w:ilvl="8" w:tplc="08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2CE502F"/>
    <w:multiLevelType w:val="hybridMultilevel"/>
    <w:tmpl w:val="E4D42E20"/>
    <w:lvl w:ilvl="0" w:tplc="04180017">
      <w:start w:val="1"/>
      <w:numFmt w:val="lowerLetter"/>
      <w:lvlText w:val="%1)"/>
      <w:lvlJc w:val="left"/>
      <w:pPr>
        <w:ind w:left="1287" w:hanging="360"/>
      </w:pPr>
    </w:lvl>
    <w:lvl w:ilvl="1" w:tplc="04180019">
      <w:start w:val="1"/>
      <w:numFmt w:val="lowerLetter"/>
      <w:lvlText w:val="%2."/>
      <w:lvlJc w:val="left"/>
      <w:pPr>
        <w:ind w:left="2007" w:hanging="360"/>
      </w:pPr>
    </w:lvl>
    <w:lvl w:ilvl="2" w:tplc="0418001B" w:tentative="1">
      <w:start w:val="1"/>
      <w:numFmt w:val="lowerRoman"/>
      <w:lvlText w:val="%3."/>
      <w:lvlJc w:val="right"/>
      <w:pPr>
        <w:ind w:left="2727" w:hanging="180"/>
      </w:pPr>
    </w:lvl>
    <w:lvl w:ilvl="3" w:tplc="0418000F" w:tentative="1">
      <w:start w:val="1"/>
      <w:numFmt w:val="decimal"/>
      <w:lvlText w:val="%4."/>
      <w:lvlJc w:val="left"/>
      <w:pPr>
        <w:ind w:left="3447" w:hanging="360"/>
      </w:pPr>
    </w:lvl>
    <w:lvl w:ilvl="4" w:tplc="04180019" w:tentative="1">
      <w:start w:val="1"/>
      <w:numFmt w:val="lowerLetter"/>
      <w:lvlText w:val="%5."/>
      <w:lvlJc w:val="left"/>
      <w:pPr>
        <w:ind w:left="4167" w:hanging="360"/>
      </w:pPr>
    </w:lvl>
    <w:lvl w:ilvl="5" w:tplc="0418001B" w:tentative="1">
      <w:start w:val="1"/>
      <w:numFmt w:val="lowerRoman"/>
      <w:lvlText w:val="%6."/>
      <w:lvlJc w:val="right"/>
      <w:pPr>
        <w:ind w:left="4887" w:hanging="180"/>
      </w:pPr>
    </w:lvl>
    <w:lvl w:ilvl="6" w:tplc="0418000F" w:tentative="1">
      <w:start w:val="1"/>
      <w:numFmt w:val="decimal"/>
      <w:lvlText w:val="%7."/>
      <w:lvlJc w:val="left"/>
      <w:pPr>
        <w:ind w:left="5607" w:hanging="360"/>
      </w:pPr>
    </w:lvl>
    <w:lvl w:ilvl="7" w:tplc="04180019" w:tentative="1">
      <w:start w:val="1"/>
      <w:numFmt w:val="lowerLetter"/>
      <w:lvlText w:val="%8."/>
      <w:lvlJc w:val="left"/>
      <w:pPr>
        <w:ind w:left="6327" w:hanging="360"/>
      </w:pPr>
    </w:lvl>
    <w:lvl w:ilvl="8" w:tplc="0418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0">
    <w:nsid w:val="363A089A"/>
    <w:multiLevelType w:val="hybridMultilevel"/>
    <w:tmpl w:val="35324C48"/>
    <w:lvl w:ilvl="0" w:tplc="08190017">
      <w:start w:val="1"/>
      <w:numFmt w:val="lowerLetter"/>
      <w:lvlText w:val="%1)"/>
      <w:lvlJc w:val="left"/>
      <w:pPr>
        <w:ind w:left="1446" w:hanging="360"/>
      </w:pPr>
    </w:lvl>
    <w:lvl w:ilvl="1" w:tplc="08190019" w:tentative="1">
      <w:start w:val="1"/>
      <w:numFmt w:val="lowerLetter"/>
      <w:lvlText w:val="%2."/>
      <w:lvlJc w:val="left"/>
      <w:pPr>
        <w:ind w:left="2166" w:hanging="360"/>
      </w:pPr>
    </w:lvl>
    <w:lvl w:ilvl="2" w:tplc="0819001B" w:tentative="1">
      <w:start w:val="1"/>
      <w:numFmt w:val="lowerRoman"/>
      <w:lvlText w:val="%3."/>
      <w:lvlJc w:val="right"/>
      <w:pPr>
        <w:ind w:left="2886" w:hanging="180"/>
      </w:pPr>
    </w:lvl>
    <w:lvl w:ilvl="3" w:tplc="0819000F" w:tentative="1">
      <w:start w:val="1"/>
      <w:numFmt w:val="decimal"/>
      <w:lvlText w:val="%4."/>
      <w:lvlJc w:val="left"/>
      <w:pPr>
        <w:ind w:left="3606" w:hanging="360"/>
      </w:pPr>
    </w:lvl>
    <w:lvl w:ilvl="4" w:tplc="08190019" w:tentative="1">
      <w:start w:val="1"/>
      <w:numFmt w:val="lowerLetter"/>
      <w:lvlText w:val="%5."/>
      <w:lvlJc w:val="left"/>
      <w:pPr>
        <w:ind w:left="4326" w:hanging="360"/>
      </w:pPr>
    </w:lvl>
    <w:lvl w:ilvl="5" w:tplc="0819001B" w:tentative="1">
      <w:start w:val="1"/>
      <w:numFmt w:val="lowerRoman"/>
      <w:lvlText w:val="%6."/>
      <w:lvlJc w:val="right"/>
      <w:pPr>
        <w:ind w:left="5046" w:hanging="180"/>
      </w:pPr>
    </w:lvl>
    <w:lvl w:ilvl="6" w:tplc="0819000F" w:tentative="1">
      <w:start w:val="1"/>
      <w:numFmt w:val="decimal"/>
      <w:lvlText w:val="%7."/>
      <w:lvlJc w:val="left"/>
      <w:pPr>
        <w:ind w:left="5766" w:hanging="360"/>
      </w:pPr>
    </w:lvl>
    <w:lvl w:ilvl="7" w:tplc="08190019" w:tentative="1">
      <w:start w:val="1"/>
      <w:numFmt w:val="lowerLetter"/>
      <w:lvlText w:val="%8."/>
      <w:lvlJc w:val="left"/>
      <w:pPr>
        <w:ind w:left="6486" w:hanging="360"/>
      </w:pPr>
    </w:lvl>
    <w:lvl w:ilvl="8" w:tplc="0819001B" w:tentative="1">
      <w:start w:val="1"/>
      <w:numFmt w:val="lowerRoman"/>
      <w:lvlText w:val="%9."/>
      <w:lvlJc w:val="right"/>
      <w:pPr>
        <w:ind w:left="7206" w:hanging="180"/>
      </w:pPr>
    </w:lvl>
  </w:abstractNum>
  <w:abstractNum w:abstractNumId="21">
    <w:nsid w:val="3A9A669B"/>
    <w:multiLevelType w:val="hybridMultilevel"/>
    <w:tmpl w:val="4FD89F6C"/>
    <w:lvl w:ilvl="0" w:tplc="08190017">
      <w:start w:val="1"/>
      <w:numFmt w:val="lowerLetter"/>
      <w:lvlText w:val="%1)"/>
      <w:lvlJc w:val="left"/>
      <w:pPr>
        <w:ind w:left="1440" w:hanging="360"/>
      </w:pPr>
    </w:lvl>
    <w:lvl w:ilvl="1" w:tplc="08190019" w:tentative="1">
      <w:start w:val="1"/>
      <w:numFmt w:val="lowerLetter"/>
      <w:lvlText w:val="%2."/>
      <w:lvlJc w:val="left"/>
      <w:pPr>
        <w:ind w:left="2160" w:hanging="360"/>
      </w:pPr>
    </w:lvl>
    <w:lvl w:ilvl="2" w:tplc="0819001B" w:tentative="1">
      <w:start w:val="1"/>
      <w:numFmt w:val="lowerRoman"/>
      <w:lvlText w:val="%3."/>
      <w:lvlJc w:val="right"/>
      <w:pPr>
        <w:ind w:left="2880" w:hanging="180"/>
      </w:pPr>
    </w:lvl>
    <w:lvl w:ilvl="3" w:tplc="0819000F" w:tentative="1">
      <w:start w:val="1"/>
      <w:numFmt w:val="decimal"/>
      <w:lvlText w:val="%4."/>
      <w:lvlJc w:val="left"/>
      <w:pPr>
        <w:ind w:left="3600" w:hanging="360"/>
      </w:pPr>
    </w:lvl>
    <w:lvl w:ilvl="4" w:tplc="08190019" w:tentative="1">
      <w:start w:val="1"/>
      <w:numFmt w:val="lowerLetter"/>
      <w:lvlText w:val="%5."/>
      <w:lvlJc w:val="left"/>
      <w:pPr>
        <w:ind w:left="4320" w:hanging="360"/>
      </w:pPr>
    </w:lvl>
    <w:lvl w:ilvl="5" w:tplc="0819001B" w:tentative="1">
      <w:start w:val="1"/>
      <w:numFmt w:val="lowerRoman"/>
      <w:lvlText w:val="%6."/>
      <w:lvlJc w:val="right"/>
      <w:pPr>
        <w:ind w:left="5040" w:hanging="180"/>
      </w:pPr>
    </w:lvl>
    <w:lvl w:ilvl="6" w:tplc="0819000F" w:tentative="1">
      <w:start w:val="1"/>
      <w:numFmt w:val="decimal"/>
      <w:lvlText w:val="%7."/>
      <w:lvlJc w:val="left"/>
      <w:pPr>
        <w:ind w:left="5760" w:hanging="360"/>
      </w:pPr>
    </w:lvl>
    <w:lvl w:ilvl="7" w:tplc="08190019" w:tentative="1">
      <w:start w:val="1"/>
      <w:numFmt w:val="lowerLetter"/>
      <w:lvlText w:val="%8."/>
      <w:lvlJc w:val="left"/>
      <w:pPr>
        <w:ind w:left="6480" w:hanging="360"/>
      </w:pPr>
    </w:lvl>
    <w:lvl w:ilvl="8" w:tplc="08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>
    <w:nsid w:val="3CEC6C1E"/>
    <w:multiLevelType w:val="hybridMultilevel"/>
    <w:tmpl w:val="19AE95A6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E755313"/>
    <w:multiLevelType w:val="hybridMultilevel"/>
    <w:tmpl w:val="78D6100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31F4B87"/>
    <w:multiLevelType w:val="hybridMultilevel"/>
    <w:tmpl w:val="724C29F6"/>
    <w:lvl w:ilvl="0" w:tplc="0AE8AE68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647" w:hanging="360"/>
      </w:pPr>
    </w:lvl>
    <w:lvl w:ilvl="2" w:tplc="0418001B" w:tentative="1">
      <w:start w:val="1"/>
      <w:numFmt w:val="lowerRoman"/>
      <w:lvlText w:val="%3."/>
      <w:lvlJc w:val="right"/>
      <w:pPr>
        <w:ind w:left="2367" w:hanging="180"/>
      </w:pPr>
    </w:lvl>
    <w:lvl w:ilvl="3" w:tplc="0418000F" w:tentative="1">
      <w:start w:val="1"/>
      <w:numFmt w:val="decimal"/>
      <w:lvlText w:val="%4."/>
      <w:lvlJc w:val="left"/>
      <w:pPr>
        <w:ind w:left="3087" w:hanging="360"/>
      </w:pPr>
    </w:lvl>
    <w:lvl w:ilvl="4" w:tplc="04180019" w:tentative="1">
      <w:start w:val="1"/>
      <w:numFmt w:val="lowerLetter"/>
      <w:lvlText w:val="%5."/>
      <w:lvlJc w:val="left"/>
      <w:pPr>
        <w:ind w:left="3807" w:hanging="360"/>
      </w:pPr>
    </w:lvl>
    <w:lvl w:ilvl="5" w:tplc="0418001B" w:tentative="1">
      <w:start w:val="1"/>
      <w:numFmt w:val="lowerRoman"/>
      <w:lvlText w:val="%6."/>
      <w:lvlJc w:val="right"/>
      <w:pPr>
        <w:ind w:left="4527" w:hanging="180"/>
      </w:pPr>
    </w:lvl>
    <w:lvl w:ilvl="6" w:tplc="0418000F" w:tentative="1">
      <w:start w:val="1"/>
      <w:numFmt w:val="decimal"/>
      <w:lvlText w:val="%7."/>
      <w:lvlJc w:val="left"/>
      <w:pPr>
        <w:ind w:left="5247" w:hanging="360"/>
      </w:pPr>
    </w:lvl>
    <w:lvl w:ilvl="7" w:tplc="04180019" w:tentative="1">
      <w:start w:val="1"/>
      <w:numFmt w:val="lowerLetter"/>
      <w:lvlText w:val="%8."/>
      <w:lvlJc w:val="left"/>
      <w:pPr>
        <w:ind w:left="5967" w:hanging="360"/>
      </w:pPr>
    </w:lvl>
    <w:lvl w:ilvl="8" w:tplc="0418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5">
    <w:nsid w:val="433166F0"/>
    <w:multiLevelType w:val="hybridMultilevel"/>
    <w:tmpl w:val="EC5AE29C"/>
    <w:lvl w:ilvl="0" w:tplc="F53CB4E4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 w:val="0"/>
        <w:i w:val="0"/>
        <w:i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52A23D6"/>
    <w:multiLevelType w:val="hybridMultilevel"/>
    <w:tmpl w:val="67BE3B4C"/>
    <w:lvl w:ilvl="0" w:tplc="DF62371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190019" w:tentative="1">
      <w:start w:val="1"/>
      <w:numFmt w:val="lowerLetter"/>
      <w:lvlText w:val="%2."/>
      <w:lvlJc w:val="left"/>
      <w:pPr>
        <w:ind w:left="1440" w:hanging="360"/>
      </w:pPr>
    </w:lvl>
    <w:lvl w:ilvl="2" w:tplc="0819001B" w:tentative="1">
      <w:start w:val="1"/>
      <w:numFmt w:val="lowerRoman"/>
      <w:lvlText w:val="%3."/>
      <w:lvlJc w:val="right"/>
      <w:pPr>
        <w:ind w:left="2160" w:hanging="180"/>
      </w:pPr>
    </w:lvl>
    <w:lvl w:ilvl="3" w:tplc="0819000F" w:tentative="1">
      <w:start w:val="1"/>
      <w:numFmt w:val="decimal"/>
      <w:lvlText w:val="%4."/>
      <w:lvlJc w:val="left"/>
      <w:pPr>
        <w:ind w:left="2880" w:hanging="360"/>
      </w:pPr>
    </w:lvl>
    <w:lvl w:ilvl="4" w:tplc="08190019" w:tentative="1">
      <w:start w:val="1"/>
      <w:numFmt w:val="lowerLetter"/>
      <w:lvlText w:val="%5."/>
      <w:lvlJc w:val="left"/>
      <w:pPr>
        <w:ind w:left="3600" w:hanging="360"/>
      </w:pPr>
    </w:lvl>
    <w:lvl w:ilvl="5" w:tplc="0819001B" w:tentative="1">
      <w:start w:val="1"/>
      <w:numFmt w:val="lowerRoman"/>
      <w:lvlText w:val="%6."/>
      <w:lvlJc w:val="right"/>
      <w:pPr>
        <w:ind w:left="4320" w:hanging="180"/>
      </w:pPr>
    </w:lvl>
    <w:lvl w:ilvl="6" w:tplc="0819000F" w:tentative="1">
      <w:start w:val="1"/>
      <w:numFmt w:val="decimal"/>
      <w:lvlText w:val="%7."/>
      <w:lvlJc w:val="left"/>
      <w:pPr>
        <w:ind w:left="5040" w:hanging="360"/>
      </w:pPr>
    </w:lvl>
    <w:lvl w:ilvl="7" w:tplc="08190019" w:tentative="1">
      <w:start w:val="1"/>
      <w:numFmt w:val="lowerLetter"/>
      <w:lvlText w:val="%8."/>
      <w:lvlJc w:val="left"/>
      <w:pPr>
        <w:ind w:left="5760" w:hanging="360"/>
      </w:pPr>
    </w:lvl>
    <w:lvl w:ilvl="8" w:tplc="08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C4A700C"/>
    <w:multiLevelType w:val="hybridMultilevel"/>
    <w:tmpl w:val="08E6C968"/>
    <w:lvl w:ilvl="0" w:tplc="22046772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190019" w:tentative="1">
      <w:start w:val="1"/>
      <w:numFmt w:val="lowerLetter"/>
      <w:lvlText w:val="%2."/>
      <w:lvlJc w:val="left"/>
      <w:pPr>
        <w:ind w:left="1440" w:hanging="360"/>
      </w:pPr>
    </w:lvl>
    <w:lvl w:ilvl="2" w:tplc="0819001B" w:tentative="1">
      <w:start w:val="1"/>
      <w:numFmt w:val="lowerRoman"/>
      <w:lvlText w:val="%3."/>
      <w:lvlJc w:val="right"/>
      <w:pPr>
        <w:ind w:left="2160" w:hanging="180"/>
      </w:pPr>
    </w:lvl>
    <w:lvl w:ilvl="3" w:tplc="0819000F" w:tentative="1">
      <w:start w:val="1"/>
      <w:numFmt w:val="decimal"/>
      <w:lvlText w:val="%4."/>
      <w:lvlJc w:val="left"/>
      <w:pPr>
        <w:ind w:left="2880" w:hanging="360"/>
      </w:pPr>
    </w:lvl>
    <w:lvl w:ilvl="4" w:tplc="08190019" w:tentative="1">
      <w:start w:val="1"/>
      <w:numFmt w:val="lowerLetter"/>
      <w:lvlText w:val="%5."/>
      <w:lvlJc w:val="left"/>
      <w:pPr>
        <w:ind w:left="3600" w:hanging="360"/>
      </w:pPr>
    </w:lvl>
    <w:lvl w:ilvl="5" w:tplc="0819001B" w:tentative="1">
      <w:start w:val="1"/>
      <w:numFmt w:val="lowerRoman"/>
      <w:lvlText w:val="%6."/>
      <w:lvlJc w:val="right"/>
      <w:pPr>
        <w:ind w:left="4320" w:hanging="180"/>
      </w:pPr>
    </w:lvl>
    <w:lvl w:ilvl="6" w:tplc="0819000F" w:tentative="1">
      <w:start w:val="1"/>
      <w:numFmt w:val="decimal"/>
      <w:lvlText w:val="%7."/>
      <w:lvlJc w:val="left"/>
      <w:pPr>
        <w:ind w:left="5040" w:hanging="360"/>
      </w:pPr>
    </w:lvl>
    <w:lvl w:ilvl="7" w:tplc="08190019" w:tentative="1">
      <w:start w:val="1"/>
      <w:numFmt w:val="lowerLetter"/>
      <w:lvlText w:val="%8."/>
      <w:lvlJc w:val="left"/>
      <w:pPr>
        <w:ind w:left="5760" w:hanging="360"/>
      </w:pPr>
    </w:lvl>
    <w:lvl w:ilvl="8" w:tplc="08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6985915"/>
    <w:multiLevelType w:val="hybridMultilevel"/>
    <w:tmpl w:val="6260893A"/>
    <w:lvl w:ilvl="0" w:tplc="08190017">
      <w:start w:val="1"/>
      <w:numFmt w:val="lowerLetter"/>
      <w:lvlText w:val="%1)"/>
      <w:lvlJc w:val="left"/>
      <w:pPr>
        <w:ind w:left="720" w:hanging="360"/>
      </w:pPr>
    </w:lvl>
    <w:lvl w:ilvl="1" w:tplc="08190019" w:tentative="1">
      <w:start w:val="1"/>
      <w:numFmt w:val="lowerLetter"/>
      <w:lvlText w:val="%2."/>
      <w:lvlJc w:val="left"/>
      <w:pPr>
        <w:ind w:left="1440" w:hanging="360"/>
      </w:pPr>
    </w:lvl>
    <w:lvl w:ilvl="2" w:tplc="0819001B" w:tentative="1">
      <w:start w:val="1"/>
      <w:numFmt w:val="lowerRoman"/>
      <w:lvlText w:val="%3."/>
      <w:lvlJc w:val="right"/>
      <w:pPr>
        <w:ind w:left="2160" w:hanging="180"/>
      </w:pPr>
    </w:lvl>
    <w:lvl w:ilvl="3" w:tplc="0819000F" w:tentative="1">
      <w:start w:val="1"/>
      <w:numFmt w:val="decimal"/>
      <w:lvlText w:val="%4."/>
      <w:lvlJc w:val="left"/>
      <w:pPr>
        <w:ind w:left="2880" w:hanging="360"/>
      </w:pPr>
    </w:lvl>
    <w:lvl w:ilvl="4" w:tplc="08190019" w:tentative="1">
      <w:start w:val="1"/>
      <w:numFmt w:val="lowerLetter"/>
      <w:lvlText w:val="%5."/>
      <w:lvlJc w:val="left"/>
      <w:pPr>
        <w:ind w:left="3600" w:hanging="360"/>
      </w:pPr>
    </w:lvl>
    <w:lvl w:ilvl="5" w:tplc="0819001B" w:tentative="1">
      <w:start w:val="1"/>
      <w:numFmt w:val="lowerRoman"/>
      <w:lvlText w:val="%6."/>
      <w:lvlJc w:val="right"/>
      <w:pPr>
        <w:ind w:left="4320" w:hanging="180"/>
      </w:pPr>
    </w:lvl>
    <w:lvl w:ilvl="6" w:tplc="0819000F" w:tentative="1">
      <w:start w:val="1"/>
      <w:numFmt w:val="decimal"/>
      <w:lvlText w:val="%7."/>
      <w:lvlJc w:val="left"/>
      <w:pPr>
        <w:ind w:left="5040" w:hanging="360"/>
      </w:pPr>
    </w:lvl>
    <w:lvl w:ilvl="7" w:tplc="08190019" w:tentative="1">
      <w:start w:val="1"/>
      <w:numFmt w:val="lowerLetter"/>
      <w:lvlText w:val="%8."/>
      <w:lvlJc w:val="left"/>
      <w:pPr>
        <w:ind w:left="5760" w:hanging="360"/>
      </w:pPr>
    </w:lvl>
    <w:lvl w:ilvl="8" w:tplc="08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7F81303"/>
    <w:multiLevelType w:val="hybridMultilevel"/>
    <w:tmpl w:val="F42AB07E"/>
    <w:lvl w:ilvl="0" w:tplc="E57C5F82">
      <w:start w:val="1"/>
      <w:numFmt w:val="decimal"/>
      <w:lvlText w:val="(%1)"/>
      <w:lvlJc w:val="left"/>
      <w:pPr>
        <w:ind w:left="3762" w:hanging="360"/>
      </w:pPr>
      <w:rPr>
        <w:rFonts w:hint="default"/>
      </w:rPr>
    </w:lvl>
    <w:lvl w:ilvl="1" w:tplc="08190019" w:tentative="1">
      <w:start w:val="1"/>
      <w:numFmt w:val="lowerLetter"/>
      <w:lvlText w:val="%2."/>
      <w:lvlJc w:val="left"/>
      <w:pPr>
        <w:ind w:left="1440" w:hanging="360"/>
      </w:pPr>
    </w:lvl>
    <w:lvl w:ilvl="2" w:tplc="0819001B" w:tentative="1">
      <w:start w:val="1"/>
      <w:numFmt w:val="lowerRoman"/>
      <w:lvlText w:val="%3."/>
      <w:lvlJc w:val="right"/>
      <w:pPr>
        <w:ind w:left="2160" w:hanging="180"/>
      </w:pPr>
    </w:lvl>
    <w:lvl w:ilvl="3" w:tplc="0819000F" w:tentative="1">
      <w:start w:val="1"/>
      <w:numFmt w:val="decimal"/>
      <w:lvlText w:val="%4."/>
      <w:lvlJc w:val="left"/>
      <w:pPr>
        <w:ind w:left="2880" w:hanging="360"/>
      </w:pPr>
    </w:lvl>
    <w:lvl w:ilvl="4" w:tplc="08190019" w:tentative="1">
      <w:start w:val="1"/>
      <w:numFmt w:val="lowerLetter"/>
      <w:lvlText w:val="%5."/>
      <w:lvlJc w:val="left"/>
      <w:pPr>
        <w:ind w:left="3600" w:hanging="360"/>
      </w:pPr>
    </w:lvl>
    <w:lvl w:ilvl="5" w:tplc="0819001B" w:tentative="1">
      <w:start w:val="1"/>
      <w:numFmt w:val="lowerRoman"/>
      <w:lvlText w:val="%6."/>
      <w:lvlJc w:val="right"/>
      <w:pPr>
        <w:ind w:left="4320" w:hanging="180"/>
      </w:pPr>
    </w:lvl>
    <w:lvl w:ilvl="6" w:tplc="0819000F" w:tentative="1">
      <w:start w:val="1"/>
      <w:numFmt w:val="decimal"/>
      <w:lvlText w:val="%7."/>
      <w:lvlJc w:val="left"/>
      <w:pPr>
        <w:ind w:left="5040" w:hanging="360"/>
      </w:pPr>
    </w:lvl>
    <w:lvl w:ilvl="7" w:tplc="08190019" w:tentative="1">
      <w:start w:val="1"/>
      <w:numFmt w:val="lowerLetter"/>
      <w:lvlText w:val="%8."/>
      <w:lvlJc w:val="left"/>
      <w:pPr>
        <w:ind w:left="5760" w:hanging="360"/>
      </w:pPr>
    </w:lvl>
    <w:lvl w:ilvl="8" w:tplc="08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CCA7A0D"/>
    <w:multiLevelType w:val="hybridMultilevel"/>
    <w:tmpl w:val="DEC4C6B6"/>
    <w:lvl w:ilvl="0" w:tplc="E57C5F82">
      <w:start w:val="1"/>
      <w:numFmt w:val="decimal"/>
      <w:lvlText w:val="(%1)"/>
      <w:lvlJc w:val="left"/>
      <w:pPr>
        <w:ind w:left="1287" w:hanging="360"/>
      </w:pPr>
      <w:rPr>
        <w:rFonts w:hint="default"/>
      </w:rPr>
    </w:lvl>
    <w:lvl w:ilvl="1" w:tplc="08190019" w:tentative="1">
      <w:start w:val="1"/>
      <w:numFmt w:val="lowerLetter"/>
      <w:lvlText w:val="%2."/>
      <w:lvlJc w:val="left"/>
      <w:pPr>
        <w:ind w:left="2007" w:hanging="360"/>
      </w:pPr>
    </w:lvl>
    <w:lvl w:ilvl="2" w:tplc="0819001B" w:tentative="1">
      <w:start w:val="1"/>
      <w:numFmt w:val="lowerRoman"/>
      <w:lvlText w:val="%3."/>
      <w:lvlJc w:val="right"/>
      <w:pPr>
        <w:ind w:left="2727" w:hanging="180"/>
      </w:pPr>
    </w:lvl>
    <w:lvl w:ilvl="3" w:tplc="0819000F" w:tentative="1">
      <w:start w:val="1"/>
      <w:numFmt w:val="decimal"/>
      <w:lvlText w:val="%4."/>
      <w:lvlJc w:val="left"/>
      <w:pPr>
        <w:ind w:left="3447" w:hanging="360"/>
      </w:pPr>
    </w:lvl>
    <w:lvl w:ilvl="4" w:tplc="08190019" w:tentative="1">
      <w:start w:val="1"/>
      <w:numFmt w:val="lowerLetter"/>
      <w:lvlText w:val="%5."/>
      <w:lvlJc w:val="left"/>
      <w:pPr>
        <w:ind w:left="4167" w:hanging="360"/>
      </w:pPr>
    </w:lvl>
    <w:lvl w:ilvl="5" w:tplc="0819001B" w:tentative="1">
      <w:start w:val="1"/>
      <w:numFmt w:val="lowerRoman"/>
      <w:lvlText w:val="%6."/>
      <w:lvlJc w:val="right"/>
      <w:pPr>
        <w:ind w:left="4887" w:hanging="180"/>
      </w:pPr>
    </w:lvl>
    <w:lvl w:ilvl="6" w:tplc="0819000F" w:tentative="1">
      <w:start w:val="1"/>
      <w:numFmt w:val="decimal"/>
      <w:lvlText w:val="%7."/>
      <w:lvlJc w:val="left"/>
      <w:pPr>
        <w:ind w:left="5607" w:hanging="360"/>
      </w:pPr>
    </w:lvl>
    <w:lvl w:ilvl="7" w:tplc="08190019" w:tentative="1">
      <w:start w:val="1"/>
      <w:numFmt w:val="lowerLetter"/>
      <w:lvlText w:val="%8."/>
      <w:lvlJc w:val="left"/>
      <w:pPr>
        <w:ind w:left="6327" w:hanging="360"/>
      </w:pPr>
    </w:lvl>
    <w:lvl w:ilvl="8" w:tplc="08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1">
    <w:nsid w:val="5DD2097D"/>
    <w:multiLevelType w:val="hybridMultilevel"/>
    <w:tmpl w:val="DDF83798"/>
    <w:lvl w:ilvl="0" w:tplc="E57C5F82">
      <w:start w:val="1"/>
      <w:numFmt w:val="decimal"/>
      <w:lvlText w:val="(%1)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2">
    <w:nsid w:val="5F9B0E16"/>
    <w:multiLevelType w:val="hybridMultilevel"/>
    <w:tmpl w:val="F4F0297C"/>
    <w:lvl w:ilvl="0" w:tplc="E57C5F82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190019" w:tentative="1">
      <w:start w:val="1"/>
      <w:numFmt w:val="lowerLetter"/>
      <w:lvlText w:val="%2."/>
      <w:lvlJc w:val="left"/>
      <w:pPr>
        <w:ind w:left="1440" w:hanging="360"/>
      </w:pPr>
    </w:lvl>
    <w:lvl w:ilvl="2" w:tplc="0819001B" w:tentative="1">
      <w:start w:val="1"/>
      <w:numFmt w:val="lowerRoman"/>
      <w:lvlText w:val="%3."/>
      <w:lvlJc w:val="right"/>
      <w:pPr>
        <w:ind w:left="2160" w:hanging="180"/>
      </w:pPr>
    </w:lvl>
    <w:lvl w:ilvl="3" w:tplc="0819000F" w:tentative="1">
      <w:start w:val="1"/>
      <w:numFmt w:val="decimal"/>
      <w:lvlText w:val="%4."/>
      <w:lvlJc w:val="left"/>
      <w:pPr>
        <w:ind w:left="2880" w:hanging="360"/>
      </w:pPr>
    </w:lvl>
    <w:lvl w:ilvl="4" w:tplc="08190019" w:tentative="1">
      <w:start w:val="1"/>
      <w:numFmt w:val="lowerLetter"/>
      <w:lvlText w:val="%5."/>
      <w:lvlJc w:val="left"/>
      <w:pPr>
        <w:ind w:left="3600" w:hanging="360"/>
      </w:pPr>
    </w:lvl>
    <w:lvl w:ilvl="5" w:tplc="0819001B" w:tentative="1">
      <w:start w:val="1"/>
      <w:numFmt w:val="lowerRoman"/>
      <w:lvlText w:val="%6."/>
      <w:lvlJc w:val="right"/>
      <w:pPr>
        <w:ind w:left="4320" w:hanging="180"/>
      </w:pPr>
    </w:lvl>
    <w:lvl w:ilvl="6" w:tplc="0819000F" w:tentative="1">
      <w:start w:val="1"/>
      <w:numFmt w:val="decimal"/>
      <w:lvlText w:val="%7."/>
      <w:lvlJc w:val="left"/>
      <w:pPr>
        <w:ind w:left="5040" w:hanging="360"/>
      </w:pPr>
    </w:lvl>
    <w:lvl w:ilvl="7" w:tplc="08190019" w:tentative="1">
      <w:start w:val="1"/>
      <w:numFmt w:val="lowerLetter"/>
      <w:lvlText w:val="%8."/>
      <w:lvlJc w:val="left"/>
      <w:pPr>
        <w:ind w:left="5760" w:hanging="360"/>
      </w:pPr>
    </w:lvl>
    <w:lvl w:ilvl="8" w:tplc="08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080655A"/>
    <w:multiLevelType w:val="hybridMultilevel"/>
    <w:tmpl w:val="E73EE242"/>
    <w:lvl w:ilvl="0" w:tplc="04180017">
      <w:start w:val="1"/>
      <w:numFmt w:val="lowerLetter"/>
      <w:lvlText w:val="%1)"/>
      <w:lvlJc w:val="left"/>
      <w:pPr>
        <w:ind w:left="1211" w:hanging="360"/>
      </w:pPr>
    </w:lvl>
    <w:lvl w:ilvl="1" w:tplc="04180019" w:tentative="1">
      <w:start w:val="1"/>
      <w:numFmt w:val="lowerLetter"/>
      <w:lvlText w:val="%2."/>
      <w:lvlJc w:val="left"/>
      <w:pPr>
        <w:ind w:left="2007" w:hanging="360"/>
      </w:pPr>
    </w:lvl>
    <w:lvl w:ilvl="2" w:tplc="0418001B" w:tentative="1">
      <w:start w:val="1"/>
      <w:numFmt w:val="lowerRoman"/>
      <w:lvlText w:val="%3."/>
      <w:lvlJc w:val="right"/>
      <w:pPr>
        <w:ind w:left="2727" w:hanging="180"/>
      </w:pPr>
    </w:lvl>
    <w:lvl w:ilvl="3" w:tplc="0418000F" w:tentative="1">
      <w:start w:val="1"/>
      <w:numFmt w:val="decimal"/>
      <w:lvlText w:val="%4."/>
      <w:lvlJc w:val="left"/>
      <w:pPr>
        <w:ind w:left="3447" w:hanging="360"/>
      </w:pPr>
    </w:lvl>
    <w:lvl w:ilvl="4" w:tplc="04180019" w:tentative="1">
      <w:start w:val="1"/>
      <w:numFmt w:val="lowerLetter"/>
      <w:lvlText w:val="%5."/>
      <w:lvlJc w:val="left"/>
      <w:pPr>
        <w:ind w:left="4167" w:hanging="360"/>
      </w:pPr>
    </w:lvl>
    <w:lvl w:ilvl="5" w:tplc="0418001B" w:tentative="1">
      <w:start w:val="1"/>
      <w:numFmt w:val="lowerRoman"/>
      <w:lvlText w:val="%6."/>
      <w:lvlJc w:val="right"/>
      <w:pPr>
        <w:ind w:left="4887" w:hanging="180"/>
      </w:pPr>
    </w:lvl>
    <w:lvl w:ilvl="6" w:tplc="0418000F" w:tentative="1">
      <w:start w:val="1"/>
      <w:numFmt w:val="decimal"/>
      <w:lvlText w:val="%7."/>
      <w:lvlJc w:val="left"/>
      <w:pPr>
        <w:ind w:left="5607" w:hanging="360"/>
      </w:pPr>
    </w:lvl>
    <w:lvl w:ilvl="7" w:tplc="04180019" w:tentative="1">
      <w:start w:val="1"/>
      <w:numFmt w:val="lowerLetter"/>
      <w:lvlText w:val="%8."/>
      <w:lvlJc w:val="left"/>
      <w:pPr>
        <w:ind w:left="6327" w:hanging="360"/>
      </w:pPr>
    </w:lvl>
    <w:lvl w:ilvl="8" w:tplc="0418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4">
    <w:nsid w:val="651F1DFA"/>
    <w:multiLevelType w:val="hybridMultilevel"/>
    <w:tmpl w:val="2668CED8"/>
    <w:lvl w:ilvl="0" w:tplc="E57C5F82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190019" w:tentative="1">
      <w:start w:val="1"/>
      <w:numFmt w:val="lowerLetter"/>
      <w:lvlText w:val="%2."/>
      <w:lvlJc w:val="left"/>
      <w:pPr>
        <w:ind w:left="1440" w:hanging="360"/>
      </w:pPr>
    </w:lvl>
    <w:lvl w:ilvl="2" w:tplc="0819001B" w:tentative="1">
      <w:start w:val="1"/>
      <w:numFmt w:val="lowerRoman"/>
      <w:lvlText w:val="%3."/>
      <w:lvlJc w:val="right"/>
      <w:pPr>
        <w:ind w:left="2160" w:hanging="180"/>
      </w:pPr>
    </w:lvl>
    <w:lvl w:ilvl="3" w:tplc="0819000F" w:tentative="1">
      <w:start w:val="1"/>
      <w:numFmt w:val="decimal"/>
      <w:lvlText w:val="%4."/>
      <w:lvlJc w:val="left"/>
      <w:pPr>
        <w:ind w:left="2880" w:hanging="360"/>
      </w:pPr>
    </w:lvl>
    <w:lvl w:ilvl="4" w:tplc="08190019" w:tentative="1">
      <w:start w:val="1"/>
      <w:numFmt w:val="lowerLetter"/>
      <w:lvlText w:val="%5."/>
      <w:lvlJc w:val="left"/>
      <w:pPr>
        <w:ind w:left="3600" w:hanging="360"/>
      </w:pPr>
    </w:lvl>
    <w:lvl w:ilvl="5" w:tplc="0819001B" w:tentative="1">
      <w:start w:val="1"/>
      <w:numFmt w:val="lowerRoman"/>
      <w:lvlText w:val="%6."/>
      <w:lvlJc w:val="right"/>
      <w:pPr>
        <w:ind w:left="4320" w:hanging="180"/>
      </w:pPr>
    </w:lvl>
    <w:lvl w:ilvl="6" w:tplc="0819000F" w:tentative="1">
      <w:start w:val="1"/>
      <w:numFmt w:val="decimal"/>
      <w:lvlText w:val="%7."/>
      <w:lvlJc w:val="left"/>
      <w:pPr>
        <w:ind w:left="5040" w:hanging="360"/>
      </w:pPr>
    </w:lvl>
    <w:lvl w:ilvl="7" w:tplc="08190019" w:tentative="1">
      <w:start w:val="1"/>
      <w:numFmt w:val="lowerLetter"/>
      <w:lvlText w:val="%8."/>
      <w:lvlJc w:val="left"/>
      <w:pPr>
        <w:ind w:left="5760" w:hanging="360"/>
      </w:pPr>
    </w:lvl>
    <w:lvl w:ilvl="8" w:tplc="08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5AA6C54"/>
    <w:multiLevelType w:val="hybridMultilevel"/>
    <w:tmpl w:val="18664F92"/>
    <w:lvl w:ilvl="0" w:tplc="384E76B6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2C3E9CE4">
      <w:numFmt w:val="bullet"/>
      <w:lvlText w:val=""/>
      <w:lvlJc w:val="left"/>
      <w:pPr>
        <w:ind w:left="1440" w:hanging="360"/>
      </w:pPr>
      <w:rPr>
        <w:rFonts w:ascii="Symbol" w:eastAsiaTheme="minorHAnsi" w:hAnsi="Symbol" w:cs="Times New Roman" w:hint="default"/>
      </w:rPr>
    </w:lvl>
    <w:lvl w:ilvl="2" w:tplc="0819001B" w:tentative="1">
      <w:start w:val="1"/>
      <w:numFmt w:val="lowerRoman"/>
      <w:lvlText w:val="%3."/>
      <w:lvlJc w:val="right"/>
      <w:pPr>
        <w:ind w:left="2160" w:hanging="180"/>
      </w:pPr>
    </w:lvl>
    <w:lvl w:ilvl="3" w:tplc="0819000F" w:tentative="1">
      <w:start w:val="1"/>
      <w:numFmt w:val="decimal"/>
      <w:lvlText w:val="%4."/>
      <w:lvlJc w:val="left"/>
      <w:pPr>
        <w:ind w:left="2880" w:hanging="360"/>
      </w:pPr>
    </w:lvl>
    <w:lvl w:ilvl="4" w:tplc="08190019" w:tentative="1">
      <w:start w:val="1"/>
      <w:numFmt w:val="lowerLetter"/>
      <w:lvlText w:val="%5."/>
      <w:lvlJc w:val="left"/>
      <w:pPr>
        <w:ind w:left="3600" w:hanging="360"/>
      </w:pPr>
    </w:lvl>
    <w:lvl w:ilvl="5" w:tplc="0819001B" w:tentative="1">
      <w:start w:val="1"/>
      <w:numFmt w:val="lowerRoman"/>
      <w:lvlText w:val="%6."/>
      <w:lvlJc w:val="right"/>
      <w:pPr>
        <w:ind w:left="4320" w:hanging="180"/>
      </w:pPr>
    </w:lvl>
    <w:lvl w:ilvl="6" w:tplc="0819000F" w:tentative="1">
      <w:start w:val="1"/>
      <w:numFmt w:val="decimal"/>
      <w:lvlText w:val="%7."/>
      <w:lvlJc w:val="left"/>
      <w:pPr>
        <w:ind w:left="5040" w:hanging="360"/>
      </w:pPr>
    </w:lvl>
    <w:lvl w:ilvl="7" w:tplc="08190019" w:tentative="1">
      <w:start w:val="1"/>
      <w:numFmt w:val="lowerLetter"/>
      <w:lvlText w:val="%8."/>
      <w:lvlJc w:val="left"/>
      <w:pPr>
        <w:ind w:left="5760" w:hanging="360"/>
      </w:pPr>
    </w:lvl>
    <w:lvl w:ilvl="8" w:tplc="08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9A53EBB"/>
    <w:multiLevelType w:val="hybridMultilevel"/>
    <w:tmpl w:val="A95A5B00"/>
    <w:lvl w:ilvl="0" w:tplc="2F6A5796">
      <w:start w:val="1"/>
      <w:numFmt w:val="decimal"/>
      <w:lvlText w:val="(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7">
    <w:nsid w:val="6E755322"/>
    <w:multiLevelType w:val="hybridMultilevel"/>
    <w:tmpl w:val="F93624C2"/>
    <w:lvl w:ilvl="0" w:tplc="04180017">
      <w:start w:val="1"/>
      <w:numFmt w:val="lowerLetter"/>
      <w:lvlText w:val="%1)"/>
      <w:lvlJc w:val="left"/>
      <w:pPr>
        <w:ind w:left="1287" w:hanging="360"/>
      </w:pPr>
    </w:lvl>
    <w:lvl w:ilvl="1" w:tplc="04180019" w:tentative="1">
      <w:start w:val="1"/>
      <w:numFmt w:val="lowerLetter"/>
      <w:lvlText w:val="%2."/>
      <w:lvlJc w:val="left"/>
      <w:pPr>
        <w:ind w:left="2007" w:hanging="360"/>
      </w:pPr>
    </w:lvl>
    <w:lvl w:ilvl="2" w:tplc="0418001B" w:tentative="1">
      <w:start w:val="1"/>
      <w:numFmt w:val="lowerRoman"/>
      <w:lvlText w:val="%3."/>
      <w:lvlJc w:val="right"/>
      <w:pPr>
        <w:ind w:left="2727" w:hanging="180"/>
      </w:pPr>
    </w:lvl>
    <w:lvl w:ilvl="3" w:tplc="0418000F" w:tentative="1">
      <w:start w:val="1"/>
      <w:numFmt w:val="decimal"/>
      <w:lvlText w:val="%4."/>
      <w:lvlJc w:val="left"/>
      <w:pPr>
        <w:ind w:left="3447" w:hanging="360"/>
      </w:pPr>
    </w:lvl>
    <w:lvl w:ilvl="4" w:tplc="04180019" w:tentative="1">
      <w:start w:val="1"/>
      <w:numFmt w:val="lowerLetter"/>
      <w:lvlText w:val="%5."/>
      <w:lvlJc w:val="left"/>
      <w:pPr>
        <w:ind w:left="4167" w:hanging="360"/>
      </w:pPr>
    </w:lvl>
    <w:lvl w:ilvl="5" w:tplc="0418001B" w:tentative="1">
      <w:start w:val="1"/>
      <w:numFmt w:val="lowerRoman"/>
      <w:lvlText w:val="%6."/>
      <w:lvlJc w:val="right"/>
      <w:pPr>
        <w:ind w:left="4887" w:hanging="180"/>
      </w:pPr>
    </w:lvl>
    <w:lvl w:ilvl="6" w:tplc="0418000F" w:tentative="1">
      <w:start w:val="1"/>
      <w:numFmt w:val="decimal"/>
      <w:lvlText w:val="%7."/>
      <w:lvlJc w:val="left"/>
      <w:pPr>
        <w:ind w:left="5607" w:hanging="360"/>
      </w:pPr>
    </w:lvl>
    <w:lvl w:ilvl="7" w:tplc="04180019" w:tentative="1">
      <w:start w:val="1"/>
      <w:numFmt w:val="lowerLetter"/>
      <w:lvlText w:val="%8."/>
      <w:lvlJc w:val="left"/>
      <w:pPr>
        <w:ind w:left="6327" w:hanging="360"/>
      </w:pPr>
    </w:lvl>
    <w:lvl w:ilvl="8" w:tplc="0418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8">
    <w:nsid w:val="762E02C3"/>
    <w:multiLevelType w:val="multilevel"/>
    <w:tmpl w:val="79065CFE"/>
    <w:lvl w:ilvl="0">
      <w:start w:val="1"/>
      <w:numFmt w:val="upperRoman"/>
      <w:pStyle w:val="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39">
    <w:nsid w:val="76FB4A65"/>
    <w:multiLevelType w:val="hybridMultilevel"/>
    <w:tmpl w:val="AE881C22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BB5135B"/>
    <w:multiLevelType w:val="hybridMultilevel"/>
    <w:tmpl w:val="3D44B54A"/>
    <w:lvl w:ilvl="0" w:tplc="5E6CD658">
      <w:start w:val="1"/>
      <w:numFmt w:val="decimal"/>
      <w:lvlText w:val="(%1)"/>
      <w:lvlJc w:val="left"/>
      <w:pPr>
        <w:ind w:left="720" w:hanging="360"/>
      </w:pPr>
      <w:rPr>
        <w:rFonts w:hint="default"/>
        <w:b w:val="0"/>
      </w:rPr>
    </w:lvl>
    <w:lvl w:ilvl="1" w:tplc="08190019" w:tentative="1">
      <w:start w:val="1"/>
      <w:numFmt w:val="lowerLetter"/>
      <w:lvlText w:val="%2."/>
      <w:lvlJc w:val="left"/>
      <w:pPr>
        <w:ind w:left="1440" w:hanging="360"/>
      </w:pPr>
    </w:lvl>
    <w:lvl w:ilvl="2" w:tplc="0819001B" w:tentative="1">
      <w:start w:val="1"/>
      <w:numFmt w:val="lowerRoman"/>
      <w:lvlText w:val="%3."/>
      <w:lvlJc w:val="right"/>
      <w:pPr>
        <w:ind w:left="2160" w:hanging="180"/>
      </w:pPr>
    </w:lvl>
    <w:lvl w:ilvl="3" w:tplc="0819000F" w:tentative="1">
      <w:start w:val="1"/>
      <w:numFmt w:val="decimal"/>
      <w:lvlText w:val="%4."/>
      <w:lvlJc w:val="left"/>
      <w:pPr>
        <w:ind w:left="2880" w:hanging="360"/>
      </w:pPr>
    </w:lvl>
    <w:lvl w:ilvl="4" w:tplc="08190019" w:tentative="1">
      <w:start w:val="1"/>
      <w:numFmt w:val="lowerLetter"/>
      <w:lvlText w:val="%5."/>
      <w:lvlJc w:val="left"/>
      <w:pPr>
        <w:ind w:left="3600" w:hanging="360"/>
      </w:pPr>
    </w:lvl>
    <w:lvl w:ilvl="5" w:tplc="0819001B" w:tentative="1">
      <w:start w:val="1"/>
      <w:numFmt w:val="lowerRoman"/>
      <w:lvlText w:val="%6."/>
      <w:lvlJc w:val="right"/>
      <w:pPr>
        <w:ind w:left="4320" w:hanging="180"/>
      </w:pPr>
    </w:lvl>
    <w:lvl w:ilvl="6" w:tplc="0819000F" w:tentative="1">
      <w:start w:val="1"/>
      <w:numFmt w:val="decimal"/>
      <w:lvlText w:val="%7."/>
      <w:lvlJc w:val="left"/>
      <w:pPr>
        <w:ind w:left="5040" w:hanging="360"/>
      </w:pPr>
    </w:lvl>
    <w:lvl w:ilvl="7" w:tplc="08190019" w:tentative="1">
      <w:start w:val="1"/>
      <w:numFmt w:val="lowerLetter"/>
      <w:lvlText w:val="%8."/>
      <w:lvlJc w:val="left"/>
      <w:pPr>
        <w:ind w:left="5760" w:hanging="360"/>
      </w:pPr>
    </w:lvl>
    <w:lvl w:ilvl="8" w:tplc="08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8"/>
  </w:num>
  <w:num w:numId="3">
    <w:abstractNumId w:val="37"/>
  </w:num>
  <w:num w:numId="4">
    <w:abstractNumId w:val="24"/>
  </w:num>
  <w:num w:numId="5">
    <w:abstractNumId w:val="39"/>
  </w:num>
  <w:num w:numId="6">
    <w:abstractNumId w:val="23"/>
  </w:num>
  <w:num w:numId="7">
    <w:abstractNumId w:val="31"/>
  </w:num>
  <w:num w:numId="8">
    <w:abstractNumId w:val="1"/>
  </w:num>
  <w:num w:numId="9">
    <w:abstractNumId w:val="6"/>
  </w:num>
  <w:num w:numId="10">
    <w:abstractNumId w:val="22"/>
  </w:num>
  <w:num w:numId="11">
    <w:abstractNumId w:val="40"/>
  </w:num>
  <w:num w:numId="12">
    <w:abstractNumId w:val="36"/>
  </w:num>
  <w:num w:numId="13">
    <w:abstractNumId w:val="2"/>
  </w:num>
  <w:num w:numId="14">
    <w:abstractNumId w:val="18"/>
  </w:num>
  <w:num w:numId="15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7"/>
  </w:num>
  <w:num w:numId="17">
    <w:abstractNumId w:val="17"/>
  </w:num>
  <w:num w:numId="18">
    <w:abstractNumId w:val="34"/>
  </w:num>
  <w:num w:numId="19">
    <w:abstractNumId w:val="7"/>
  </w:num>
  <w:num w:numId="20">
    <w:abstractNumId w:val="26"/>
  </w:num>
  <w:num w:numId="21">
    <w:abstractNumId w:val="19"/>
  </w:num>
  <w:num w:numId="22">
    <w:abstractNumId w:val="8"/>
  </w:num>
  <w:num w:numId="23">
    <w:abstractNumId w:val="30"/>
  </w:num>
  <w:num w:numId="24">
    <w:abstractNumId w:val="20"/>
  </w:num>
  <w:num w:numId="25">
    <w:abstractNumId w:val="12"/>
  </w:num>
  <w:num w:numId="26">
    <w:abstractNumId w:val="35"/>
  </w:num>
  <w:num w:numId="27">
    <w:abstractNumId w:val="14"/>
  </w:num>
  <w:num w:numId="28">
    <w:abstractNumId w:val="16"/>
  </w:num>
  <w:num w:numId="29">
    <w:abstractNumId w:val="13"/>
  </w:num>
  <w:num w:numId="30">
    <w:abstractNumId w:val="21"/>
  </w:num>
  <w:num w:numId="31">
    <w:abstractNumId w:val="3"/>
  </w:num>
  <w:num w:numId="32">
    <w:abstractNumId w:val="28"/>
  </w:num>
  <w:num w:numId="33">
    <w:abstractNumId w:val="32"/>
  </w:num>
  <w:num w:numId="34">
    <w:abstractNumId w:val="5"/>
  </w:num>
  <w:num w:numId="35">
    <w:abstractNumId w:val="4"/>
  </w:num>
  <w:num w:numId="36">
    <w:abstractNumId w:val="10"/>
  </w:num>
  <w:num w:numId="37">
    <w:abstractNumId w:val="29"/>
  </w:num>
  <w:num w:numId="38">
    <w:abstractNumId w:val="11"/>
  </w:num>
  <w:num w:numId="39">
    <w:abstractNumId w:val="15"/>
  </w:num>
  <w:num w:numId="40">
    <w:abstractNumId w:val="33"/>
  </w:num>
  <w:num w:numId="41">
    <w:abstractNumId w:val="25"/>
  </w:num>
  <w:num w:numId="42">
    <w:abstractNumId w:val="9"/>
  </w:num>
  <w:numIdMacAtCleanup w:val="3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614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400"/>
    <w:rsid w:val="00004277"/>
    <w:rsid w:val="000133A2"/>
    <w:rsid w:val="00014A06"/>
    <w:rsid w:val="000155B6"/>
    <w:rsid w:val="00027CD3"/>
    <w:rsid w:val="0003406C"/>
    <w:rsid w:val="00034514"/>
    <w:rsid w:val="00034FE9"/>
    <w:rsid w:val="000362BD"/>
    <w:rsid w:val="000401FE"/>
    <w:rsid w:val="0004340B"/>
    <w:rsid w:val="00053669"/>
    <w:rsid w:val="00053CCE"/>
    <w:rsid w:val="00072688"/>
    <w:rsid w:val="000750F9"/>
    <w:rsid w:val="00075134"/>
    <w:rsid w:val="0008551E"/>
    <w:rsid w:val="0008756F"/>
    <w:rsid w:val="00092AC2"/>
    <w:rsid w:val="00094287"/>
    <w:rsid w:val="00094383"/>
    <w:rsid w:val="000A7EE5"/>
    <w:rsid w:val="000B319A"/>
    <w:rsid w:val="000C0EA0"/>
    <w:rsid w:val="000D7D1F"/>
    <w:rsid w:val="000E2058"/>
    <w:rsid w:val="000E3302"/>
    <w:rsid w:val="000F29DD"/>
    <w:rsid w:val="00106893"/>
    <w:rsid w:val="001168C9"/>
    <w:rsid w:val="001172F2"/>
    <w:rsid w:val="0012099F"/>
    <w:rsid w:val="00126983"/>
    <w:rsid w:val="00126B72"/>
    <w:rsid w:val="00131655"/>
    <w:rsid w:val="00131797"/>
    <w:rsid w:val="00137823"/>
    <w:rsid w:val="00144449"/>
    <w:rsid w:val="00144918"/>
    <w:rsid w:val="0014625C"/>
    <w:rsid w:val="0015418E"/>
    <w:rsid w:val="00156DBB"/>
    <w:rsid w:val="00156E99"/>
    <w:rsid w:val="001737CD"/>
    <w:rsid w:val="00175F6E"/>
    <w:rsid w:val="0018144E"/>
    <w:rsid w:val="00182743"/>
    <w:rsid w:val="001918F6"/>
    <w:rsid w:val="001A1F1D"/>
    <w:rsid w:val="001A50E3"/>
    <w:rsid w:val="001A5FEE"/>
    <w:rsid w:val="001B5FE2"/>
    <w:rsid w:val="001B66AA"/>
    <w:rsid w:val="001C6281"/>
    <w:rsid w:val="001C67AF"/>
    <w:rsid w:val="001C6A42"/>
    <w:rsid w:val="001D03A8"/>
    <w:rsid w:val="001E1A85"/>
    <w:rsid w:val="002025DC"/>
    <w:rsid w:val="002149FF"/>
    <w:rsid w:val="00215898"/>
    <w:rsid w:val="00216B03"/>
    <w:rsid w:val="00222607"/>
    <w:rsid w:val="00227704"/>
    <w:rsid w:val="002336E7"/>
    <w:rsid w:val="002362C3"/>
    <w:rsid w:val="00242697"/>
    <w:rsid w:val="00250ADE"/>
    <w:rsid w:val="00262AE1"/>
    <w:rsid w:val="00266BE9"/>
    <w:rsid w:val="0027678C"/>
    <w:rsid w:val="00280DFC"/>
    <w:rsid w:val="002A2411"/>
    <w:rsid w:val="002B0498"/>
    <w:rsid w:val="002B268F"/>
    <w:rsid w:val="002B45F9"/>
    <w:rsid w:val="002D0D73"/>
    <w:rsid w:val="002D2CB8"/>
    <w:rsid w:val="002D316E"/>
    <w:rsid w:val="002F1090"/>
    <w:rsid w:val="002F5CA3"/>
    <w:rsid w:val="00302B76"/>
    <w:rsid w:val="003045C0"/>
    <w:rsid w:val="0030645B"/>
    <w:rsid w:val="00306840"/>
    <w:rsid w:val="0033524F"/>
    <w:rsid w:val="003407F8"/>
    <w:rsid w:val="00340835"/>
    <w:rsid w:val="00342405"/>
    <w:rsid w:val="00347F50"/>
    <w:rsid w:val="00350CC3"/>
    <w:rsid w:val="0035144B"/>
    <w:rsid w:val="00382512"/>
    <w:rsid w:val="00390C5E"/>
    <w:rsid w:val="003923DC"/>
    <w:rsid w:val="003B0C7F"/>
    <w:rsid w:val="003B64AA"/>
    <w:rsid w:val="003B7DD6"/>
    <w:rsid w:val="003D50CD"/>
    <w:rsid w:val="003E5084"/>
    <w:rsid w:val="003F117D"/>
    <w:rsid w:val="003F696C"/>
    <w:rsid w:val="00405ABA"/>
    <w:rsid w:val="00411DD4"/>
    <w:rsid w:val="00413AE3"/>
    <w:rsid w:val="00417EFA"/>
    <w:rsid w:val="00420EAE"/>
    <w:rsid w:val="00427DAB"/>
    <w:rsid w:val="00431FAA"/>
    <w:rsid w:val="004346F2"/>
    <w:rsid w:val="004436D2"/>
    <w:rsid w:val="004502BE"/>
    <w:rsid w:val="00460279"/>
    <w:rsid w:val="00462105"/>
    <w:rsid w:val="00467DF1"/>
    <w:rsid w:val="0048109A"/>
    <w:rsid w:val="004879EF"/>
    <w:rsid w:val="00492257"/>
    <w:rsid w:val="004958ED"/>
    <w:rsid w:val="004A5F2E"/>
    <w:rsid w:val="004A7E30"/>
    <w:rsid w:val="004B643A"/>
    <w:rsid w:val="004B6DFE"/>
    <w:rsid w:val="004C34D6"/>
    <w:rsid w:val="004C734E"/>
    <w:rsid w:val="004D5D32"/>
    <w:rsid w:val="004D6CB3"/>
    <w:rsid w:val="004E6400"/>
    <w:rsid w:val="004F0C71"/>
    <w:rsid w:val="004F78F3"/>
    <w:rsid w:val="00507D25"/>
    <w:rsid w:val="00521744"/>
    <w:rsid w:val="00522E0C"/>
    <w:rsid w:val="00533758"/>
    <w:rsid w:val="00536CB9"/>
    <w:rsid w:val="0053743E"/>
    <w:rsid w:val="005477CD"/>
    <w:rsid w:val="00551758"/>
    <w:rsid w:val="00552D74"/>
    <w:rsid w:val="00553CB2"/>
    <w:rsid w:val="005721BE"/>
    <w:rsid w:val="00575B6F"/>
    <w:rsid w:val="00576F20"/>
    <w:rsid w:val="00583825"/>
    <w:rsid w:val="005857EF"/>
    <w:rsid w:val="00593286"/>
    <w:rsid w:val="0059512A"/>
    <w:rsid w:val="00595FC5"/>
    <w:rsid w:val="00596801"/>
    <w:rsid w:val="005A21E1"/>
    <w:rsid w:val="005A72F5"/>
    <w:rsid w:val="005C5214"/>
    <w:rsid w:val="005D1BC3"/>
    <w:rsid w:val="005D2AD2"/>
    <w:rsid w:val="005D4FBA"/>
    <w:rsid w:val="005D5EE7"/>
    <w:rsid w:val="005D6C58"/>
    <w:rsid w:val="005D6DCE"/>
    <w:rsid w:val="005E5C59"/>
    <w:rsid w:val="005F16EB"/>
    <w:rsid w:val="005F22EB"/>
    <w:rsid w:val="005F2BA8"/>
    <w:rsid w:val="005F39A7"/>
    <w:rsid w:val="00604873"/>
    <w:rsid w:val="00612679"/>
    <w:rsid w:val="00617EB5"/>
    <w:rsid w:val="00626B93"/>
    <w:rsid w:val="00632912"/>
    <w:rsid w:val="006337CD"/>
    <w:rsid w:val="0064535B"/>
    <w:rsid w:val="00650B47"/>
    <w:rsid w:val="00655B05"/>
    <w:rsid w:val="00660618"/>
    <w:rsid w:val="00681120"/>
    <w:rsid w:val="00691082"/>
    <w:rsid w:val="0069453F"/>
    <w:rsid w:val="00695337"/>
    <w:rsid w:val="006A1B76"/>
    <w:rsid w:val="006A2736"/>
    <w:rsid w:val="006A34BB"/>
    <w:rsid w:val="006A744F"/>
    <w:rsid w:val="006B0B3C"/>
    <w:rsid w:val="006B36F0"/>
    <w:rsid w:val="00700C2E"/>
    <w:rsid w:val="0070297E"/>
    <w:rsid w:val="00712010"/>
    <w:rsid w:val="00715D87"/>
    <w:rsid w:val="00721FE3"/>
    <w:rsid w:val="007236E1"/>
    <w:rsid w:val="00745C73"/>
    <w:rsid w:val="007503CC"/>
    <w:rsid w:val="007542A1"/>
    <w:rsid w:val="00762DE0"/>
    <w:rsid w:val="00765DBF"/>
    <w:rsid w:val="00767D9C"/>
    <w:rsid w:val="0077066B"/>
    <w:rsid w:val="00777F91"/>
    <w:rsid w:val="007800C6"/>
    <w:rsid w:val="00787825"/>
    <w:rsid w:val="00790B40"/>
    <w:rsid w:val="00793D68"/>
    <w:rsid w:val="007A5957"/>
    <w:rsid w:val="007C0980"/>
    <w:rsid w:val="007D093F"/>
    <w:rsid w:val="007E3EBF"/>
    <w:rsid w:val="007E5BA4"/>
    <w:rsid w:val="007E70D1"/>
    <w:rsid w:val="007F1A2C"/>
    <w:rsid w:val="007F3067"/>
    <w:rsid w:val="007F65AF"/>
    <w:rsid w:val="007F7C54"/>
    <w:rsid w:val="00812763"/>
    <w:rsid w:val="00817189"/>
    <w:rsid w:val="00822A81"/>
    <w:rsid w:val="0083157F"/>
    <w:rsid w:val="00847C9E"/>
    <w:rsid w:val="0085311B"/>
    <w:rsid w:val="0085321E"/>
    <w:rsid w:val="00863102"/>
    <w:rsid w:val="008661CF"/>
    <w:rsid w:val="008836F5"/>
    <w:rsid w:val="00884124"/>
    <w:rsid w:val="008917E2"/>
    <w:rsid w:val="008944AF"/>
    <w:rsid w:val="00895F51"/>
    <w:rsid w:val="00896CB7"/>
    <w:rsid w:val="008A43C5"/>
    <w:rsid w:val="008A52B4"/>
    <w:rsid w:val="008B0F97"/>
    <w:rsid w:val="008C4B3C"/>
    <w:rsid w:val="008D1133"/>
    <w:rsid w:val="008D5993"/>
    <w:rsid w:val="008F5395"/>
    <w:rsid w:val="008F7091"/>
    <w:rsid w:val="00900143"/>
    <w:rsid w:val="00925780"/>
    <w:rsid w:val="00937E13"/>
    <w:rsid w:val="0094180B"/>
    <w:rsid w:val="00942A2D"/>
    <w:rsid w:val="00953903"/>
    <w:rsid w:val="00960951"/>
    <w:rsid w:val="00962E73"/>
    <w:rsid w:val="00967958"/>
    <w:rsid w:val="00986425"/>
    <w:rsid w:val="00986B7F"/>
    <w:rsid w:val="00990A94"/>
    <w:rsid w:val="00994366"/>
    <w:rsid w:val="009A308C"/>
    <w:rsid w:val="009B5934"/>
    <w:rsid w:val="009B5AA5"/>
    <w:rsid w:val="009B7615"/>
    <w:rsid w:val="009B7DCD"/>
    <w:rsid w:val="009C40E7"/>
    <w:rsid w:val="009C6C0C"/>
    <w:rsid w:val="009E2AE5"/>
    <w:rsid w:val="009E2B1C"/>
    <w:rsid w:val="009E5182"/>
    <w:rsid w:val="009F00B4"/>
    <w:rsid w:val="009F2049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32C62"/>
    <w:rsid w:val="00A44A27"/>
    <w:rsid w:val="00A52AA1"/>
    <w:rsid w:val="00A54CA9"/>
    <w:rsid w:val="00A56300"/>
    <w:rsid w:val="00A62957"/>
    <w:rsid w:val="00A81E09"/>
    <w:rsid w:val="00A84D9B"/>
    <w:rsid w:val="00A85706"/>
    <w:rsid w:val="00A86782"/>
    <w:rsid w:val="00A86D74"/>
    <w:rsid w:val="00A915A4"/>
    <w:rsid w:val="00A951F0"/>
    <w:rsid w:val="00A97324"/>
    <w:rsid w:val="00AB2B53"/>
    <w:rsid w:val="00AD5EA5"/>
    <w:rsid w:val="00AE0E41"/>
    <w:rsid w:val="00B00E46"/>
    <w:rsid w:val="00B25E8D"/>
    <w:rsid w:val="00B32B83"/>
    <w:rsid w:val="00B346C5"/>
    <w:rsid w:val="00B475E3"/>
    <w:rsid w:val="00B47B82"/>
    <w:rsid w:val="00B53EEB"/>
    <w:rsid w:val="00B617FC"/>
    <w:rsid w:val="00B63A8B"/>
    <w:rsid w:val="00B73348"/>
    <w:rsid w:val="00B74897"/>
    <w:rsid w:val="00B846B9"/>
    <w:rsid w:val="00B87FAD"/>
    <w:rsid w:val="00B9798F"/>
    <w:rsid w:val="00BA449B"/>
    <w:rsid w:val="00BB2576"/>
    <w:rsid w:val="00BC1160"/>
    <w:rsid w:val="00BC3045"/>
    <w:rsid w:val="00BC4D57"/>
    <w:rsid w:val="00BC744D"/>
    <w:rsid w:val="00BD71B3"/>
    <w:rsid w:val="00BE3531"/>
    <w:rsid w:val="00BF1362"/>
    <w:rsid w:val="00BF6AC2"/>
    <w:rsid w:val="00C17A4F"/>
    <w:rsid w:val="00C24AAB"/>
    <w:rsid w:val="00C31F65"/>
    <w:rsid w:val="00C36403"/>
    <w:rsid w:val="00C4610E"/>
    <w:rsid w:val="00C53509"/>
    <w:rsid w:val="00C603E2"/>
    <w:rsid w:val="00C651D9"/>
    <w:rsid w:val="00C8295C"/>
    <w:rsid w:val="00C96210"/>
    <w:rsid w:val="00CB00AF"/>
    <w:rsid w:val="00CB5503"/>
    <w:rsid w:val="00CB67BF"/>
    <w:rsid w:val="00CC026D"/>
    <w:rsid w:val="00CD51A8"/>
    <w:rsid w:val="00CD5638"/>
    <w:rsid w:val="00CE763F"/>
    <w:rsid w:val="00CF3A50"/>
    <w:rsid w:val="00CF442F"/>
    <w:rsid w:val="00CF616F"/>
    <w:rsid w:val="00CF7FEA"/>
    <w:rsid w:val="00D11985"/>
    <w:rsid w:val="00D21758"/>
    <w:rsid w:val="00D270CD"/>
    <w:rsid w:val="00D27296"/>
    <w:rsid w:val="00D3705A"/>
    <w:rsid w:val="00D37EA6"/>
    <w:rsid w:val="00D43D3F"/>
    <w:rsid w:val="00D476EA"/>
    <w:rsid w:val="00D52B0E"/>
    <w:rsid w:val="00D72A7E"/>
    <w:rsid w:val="00D75248"/>
    <w:rsid w:val="00D77322"/>
    <w:rsid w:val="00D82DDC"/>
    <w:rsid w:val="00D876E5"/>
    <w:rsid w:val="00D87BCD"/>
    <w:rsid w:val="00DA2119"/>
    <w:rsid w:val="00DA516C"/>
    <w:rsid w:val="00DA58F2"/>
    <w:rsid w:val="00DA7E69"/>
    <w:rsid w:val="00DB04E8"/>
    <w:rsid w:val="00DB274E"/>
    <w:rsid w:val="00DB3367"/>
    <w:rsid w:val="00DB56BB"/>
    <w:rsid w:val="00DB6C04"/>
    <w:rsid w:val="00DC3489"/>
    <w:rsid w:val="00DC555E"/>
    <w:rsid w:val="00DF17F2"/>
    <w:rsid w:val="00DF47BD"/>
    <w:rsid w:val="00DF6675"/>
    <w:rsid w:val="00E06FA3"/>
    <w:rsid w:val="00E07154"/>
    <w:rsid w:val="00E21E67"/>
    <w:rsid w:val="00E252AA"/>
    <w:rsid w:val="00E47FA8"/>
    <w:rsid w:val="00E510EE"/>
    <w:rsid w:val="00E7326B"/>
    <w:rsid w:val="00E87CB8"/>
    <w:rsid w:val="00E90497"/>
    <w:rsid w:val="00E92596"/>
    <w:rsid w:val="00E9281C"/>
    <w:rsid w:val="00EA6686"/>
    <w:rsid w:val="00EB2B4D"/>
    <w:rsid w:val="00EB3081"/>
    <w:rsid w:val="00EB4F81"/>
    <w:rsid w:val="00ED2AF9"/>
    <w:rsid w:val="00EE18F8"/>
    <w:rsid w:val="00EE6089"/>
    <w:rsid w:val="00EF741F"/>
    <w:rsid w:val="00F04FA2"/>
    <w:rsid w:val="00F101F2"/>
    <w:rsid w:val="00F11EC7"/>
    <w:rsid w:val="00F11FF1"/>
    <w:rsid w:val="00F17C21"/>
    <w:rsid w:val="00F20DC8"/>
    <w:rsid w:val="00F4283E"/>
    <w:rsid w:val="00F4332D"/>
    <w:rsid w:val="00F44A24"/>
    <w:rsid w:val="00F50C39"/>
    <w:rsid w:val="00F51736"/>
    <w:rsid w:val="00F56CE7"/>
    <w:rsid w:val="00F57C6A"/>
    <w:rsid w:val="00F612CB"/>
    <w:rsid w:val="00F61844"/>
    <w:rsid w:val="00F63B9E"/>
    <w:rsid w:val="00F67444"/>
    <w:rsid w:val="00F67DB7"/>
    <w:rsid w:val="00F71EC9"/>
    <w:rsid w:val="00F757FF"/>
    <w:rsid w:val="00F8129A"/>
    <w:rsid w:val="00F87405"/>
    <w:rsid w:val="00F90453"/>
    <w:rsid w:val="00FB1B69"/>
    <w:rsid w:val="00FC3A53"/>
    <w:rsid w:val="00FD1949"/>
    <w:rsid w:val="00FD5137"/>
    <w:rsid w:val="00FE4B14"/>
    <w:rsid w:val="00FF2EAB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41"/>
    <o:shapelayout v:ext="edit">
      <o:idmap v:ext="edit" data="1"/>
    </o:shapelayout>
  </w:shapeDefaults>
  <w:decimalSymbol w:val=","/>
  <w:listSeparator w:val=";"/>
  <w14:docId w14:val="2100472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0" w:unhideWhenUsed="0" w:qFormat="1"/>
    <w:lsdException w:name="Document Map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1">
    <w:name w:val="heading 1"/>
    <w:basedOn w:val="a"/>
    <w:next w:val="a"/>
    <w:link w:val="10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20">
    <w:name w:val="heading 2"/>
    <w:basedOn w:val="a"/>
    <w:next w:val="a"/>
    <w:link w:val="21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85311B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6">
    <w:name w:val="heading 6"/>
    <w:basedOn w:val="a"/>
    <w:next w:val="a"/>
    <w:link w:val="60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7">
    <w:name w:val="heading 7"/>
    <w:basedOn w:val="a"/>
    <w:next w:val="a"/>
    <w:link w:val="70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8">
    <w:name w:val="heading 8"/>
    <w:basedOn w:val="a"/>
    <w:next w:val="a"/>
    <w:link w:val="80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9">
    <w:name w:val="heading 9"/>
    <w:basedOn w:val="a"/>
    <w:next w:val="a"/>
    <w:link w:val="90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21">
    <w:name w:val="Заголовок 2 Знак"/>
    <w:basedOn w:val="a0"/>
    <w:link w:val="20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30">
    <w:name w:val="Заголовок 3 Знак"/>
    <w:basedOn w:val="a0"/>
    <w:link w:val="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50">
    <w:name w:val="Заголовок 5 Знак"/>
    <w:basedOn w:val="a0"/>
    <w:link w:val="5"/>
    <w:rsid w:val="004E6400"/>
    <w:rPr>
      <w:rFonts w:ascii="$Caslon" w:eastAsia="Times New Roman" w:hAnsi="$Caslon" w:cs="Times New Roman"/>
      <w:szCs w:val="20"/>
    </w:rPr>
  </w:style>
  <w:style w:type="character" w:customStyle="1" w:styleId="60">
    <w:name w:val="Заголовок 6 Знак"/>
    <w:basedOn w:val="a0"/>
    <w:link w:val="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70">
    <w:name w:val="Заголовок 7 Знак"/>
    <w:basedOn w:val="a0"/>
    <w:link w:val="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80">
    <w:name w:val="Заголовок 8 Знак"/>
    <w:basedOn w:val="a0"/>
    <w:link w:val="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90">
    <w:name w:val="Заголовок 9 Знак"/>
    <w:basedOn w:val="a0"/>
    <w:link w:val="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a3">
    <w:name w:val="List Paragraph"/>
    <w:aliases w:val="List Paragraph 1,Bullets,List Paragraph (numbered (a)),Numbered Paragraph,Main numbered paragraph,Akapit z listą BS,Lettre d'introduction,List Paragraph11,Scriptoria bullet points,HotarirePunct1,Bullet Points"/>
    <w:basedOn w:val="a"/>
    <w:link w:val="a4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a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5">
    <w:name w:val="header"/>
    <w:basedOn w:val="a"/>
    <w:link w:val="a6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a7">
    <w:name w:val="footer"/>
    <w:basedOn w:val="a"/>
    <w:link w:val="a8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a9">
    <w:name w:val="Normal (Web)"/>
    <w:basedOn w:val="a"/>
    <w:link w:val="aa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aa">
    <w:name w:val="Обычный (веб) Знак"/>
    <w:link w:val="a9"/>
    <w:locked/>
    <w:rsid w:val="004C34D6"/>
    <w:rPr>
      <w:rFonts w:eastAsia="Times New Roman" w:cs="Times New Roman"/>
      <w:szCs w:val="24"/>
      <w:lang w:val="ru-RU" w:eastAsia="ru-RU"/>
    </w:rPr>
  </w:style>
  <w:style w:type="character" w:styleId="ab">
    <w:name w:val="Hyperlink"/>
    <w:basedOn w:val="a0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a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a0"/>
    <w:rsid w:val="008C4B3C"/>
  </w:style>
  <w:style w:type="paragraph" w:styleId="ac">
    <w:name w:val="Balloon Text"/>
    <w:basedOn w:val="a"/>
    <w:link w:val="ad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a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a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ae">
    <w:name w:val="Body Text"/>
    <w:basedOn w:val="a"/>
    <w:link w:val="af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af">
    <w:name w:val="Основной текст Знак"/>
    <w:basedOn w:val="a0"/>
    <w:link w:val="ae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af0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af1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af2">
    <w:name w:val="Strong"/>
    <w:uiPriority w:val="22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f3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af4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a"/>
    <w:next w:val="ae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af5">
    <w:name w:val="List"/>
    <w:basedOn w:val="ae"/>
    <w:rsid w:val="004C34D6"/>
  </w:style>
  <w:style w:type="paragraph" w:customStyle="1" w:styleId="Index">
    <w:name w:val="Index"/>
    <w:basedOn w:val="a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af6">
    <w:name w:val="Title"/>
    <w:basedOn w:val="a"/>
    <w:next w:val="af7"/>
    <w:link w:val="af8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af7">
    <w:name w:val="Subtitle"/>
    <w:basedOn w:val="Heading"/>
    <w:next w:val="ae"/>
    <w:link w:val="af9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af9">
    <w:name w:val="Подзаголовок Знак"/>
    <w:basedOn w:val="a0"/>
    <w:link w:val="af7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af8">
    <w:name w:val="Название Знак"/>
    <w:basedOn w:val="a0"/>
    <w:link w:val="af6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afa">
    <w:name w:val="Схема документа Знак"/>
    <w:basedOn w:val="a0"/>
    <w:link w:val="afb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afb">
    <w:name w:val="Document Map"/>
    <w:basedOn w:val="a"/>
    <w:link w:val="afa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afc">
    <w:name w:val="Текст примечания Знак"/>
    <w:basedOn w:val="a0"/>
    <w:link w:val="afd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afd">
    <w:name w:val="annotation text"/>
    <w:basedOn w:val="a"/>
    <w:link w:val="afc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afe">
    <w:name w:val="Тема примечания Знак"/>
    <w:basedOn w:val="afc"/>
    <w:link w:val="aff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aff">
    <w:name w:val="annotation subject"/>
    <w:basedOn w:val="afd"/>
    <w:next w:val="afd"/>
    <w:link w:val="afe"/>
    <w:uiPriority w:val="99"/>
    <w:semiHidden/>
    <w:rsid w:val="004C34D6"/>
    <w:rPr>
      <w:b/>
      <w:bCs/>
    </w:rPr>
  </w:style>
  <w:style w:type="paragraph" w:styleId="22">
    <w:name w:val="Body Text Indent 2"/>
    <w:basedOn w:val="a"/>
    <w:link w:val="23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23">
    <w:name w:val="Основной текст с отступом 2 Знак"/>
    <w:basedOn w:val="a0"/>
    <w:link w:val="2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24">
    <w:name w:val="Body Text 2"/>
    <w:basedOn w:val="a"/>
    <w:link w:val="25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25">
    <w:name w:val="Основной текст 2 Знак"/>
    <w:basedOn w:val="a0"/>
    <w:link w:val="24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aff0">
    <w:name w:val="footnote text"/>
    <w:basedOn w:val="a"/>
    <w:link w:val="aff1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aff1">
    <w:name w:val="Текст сноски Знак"/>
    <w:basedOn w:val="a0"/>
    <w:link w:val="aff0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aff2">
    <w:name w:val="Body Text Indent"/>
    <w:basedOn w:val="a"/>
    <w:link w:val="aff3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aff3">
    <w:name w:val="Основной текст с отступом Знак"/>
    <w:basedOn w:val="a0"/>
    <w:link w:val="aff2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31">
    <w:name w:val="Body Text Indent 3"/>
    <w:basedOn w:val="a"/>
    <w:link w:val="32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32">
    <w:name w:val="Основной текст с отступом 3 Знак"/>
    <w:basedOn w:val="a0"/>
    <w:link w:val="31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a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a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2">
    <w:name w:val="List Bullet 2"/>
    <w:basedOn w:val="ae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0">
    <w:name w:val="Цитата 21"/>
    <w:basedOn w:val="a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a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a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a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a"/>
    <w:next w:val="a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ae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1"/>
    <w:next w:val="a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ff4">
    <w:name w:val="Знак"/>
    <w:basedOn w:val="a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a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a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a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a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a"/>
    <w:next w:val="a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a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a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1"/>
    <w:next w:val="a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aff5">
    <w:name w:val="endnote text"/>
    <w:basedOn w:val="a"/>
    <w:link w:val="aff6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aff6">
    <w:name w:val="Текст концевой сноски Знак"/>
    <w:basedOn w:val="a0"/>
    <w:link w:val="aff5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aff0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a"/>
    <w:next w:val="a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a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a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a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a0"/>
    <w:rsid w:val="00DF6675"/>
  </w:style>
  <w:style w:type="character" w:customStyle="1" w:styleId="apple-converted-space">
    <w:name w:val="apple-converted-space"/>
    <w:basedOn w:val="a0"/>
    <w:rsid w:val="00DF6675"/>
  </w:style>
  <w:style w:type="character" w:customStyle="1" w:styleId="docheader1">
    <w:name w:val="doc_header1"/>
    <w:basedOn w:val="a0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a0"/>
    <w:rsid w:val="00EE6089"/>
  </w:style>
  <w:style w:type="character" w:styleId="aff7">
    <w:name w:val="annotation reference"/>
    <w:basedOn w:val="a0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a0"/>
    <w:rsid w:val="00EE6089"/>
  </w:style>
  <w:style w:type="table" w:styleId="aff8">
    <w:name w:val="Table Grid"/>
    <w:basedOn w:val="a1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a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HTML">
    <w:name w:val="HTML Preformatted"/>
    <w:basedOn w:val="a"/>
    <w:link w:val="HTML0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a0"/>
    <w:rsid w:val="00D876E5"/>
  </w:style>
  <w:style w:type="paragraph" w:styleId="aff9">
    <w:name w:val="No Spacing"/>
    <w:uiPriority w:val="1"/>
    <w:qFormat/>
    <w:rsid w:val="00D876E5"/>
    <w:rPr>
      <w:b/>
      <w:lang w:val="en-US"/>
    </w:rPr>
  </w:style>
  <w:style w:type="character" w:styleId="affa">
    <w:name w:val="Book Title"/>
    <w:basedOn w:val="a0"/>
    <w:uiPriority w:val="33"/>
    <w:qFormat/>
    <w:rsid w:val="00D876E5"/>
    <w:rPr>
      <w:b/>
      <w:bCs/>
      <w:smallCaps/>
      <w:spacing w:val="5"/>
    </w:rPr>
  </w:style>
  <w:style w:type="paragraph" w:styleId="affb">
    <w:name w:val="Block Text"/>
    <w:basedOn w:val="a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1">
    <w:name w:val="Нет списка1"/>
    <w:next w:val="a2"/>
    <w:uiPriority w:val="99"/>
    <w:semiHidden/>
    <w:unhideWhenUsed/>
    <w:rsid w:val="00942A2D"/>
  </w:style>
  <w:style w:type="character" w:customStyle="1" w:styleId="affc">
    <w:name w:val="Сноска_"/>
    <w:link w:val="affd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6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7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ffe">
    <w:name w:val="Основной текст_"/>
    <w:link w:val="4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fff">
    <w:name w:val="Колонтитул_"/>
    <w:link w:val="afff0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fff1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2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8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3">
    <w:name w:val="Основной текст (3)_"/>
    <w:link w:val="34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2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2">
    <w:name w:val="Основной текст (5)_"/>
    <w:link w:val="53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1">
    <w:name w:val="Основной текст (6)_"/>
    <w:link w:val="62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5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1">
    <w:name w:val="Основной текст (7)_"/>
    <w:link w:val="72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9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1">
    <w:name w:val="Основной текст (8)_"/>
    <w:link w:val="82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1">
    <w:name w:val="Основной текст (9)_"/>
    <w:link w:val="92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4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a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0">
    <w:name w:val="Основной текст (13)_"/>
    <w:link w:val="13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3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fff2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fff3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0">
    <w:name w:val="Основной текст (14)_"/>
    <w:link w:val="141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2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ffd">
    <w:name w:val="Сноска"/>
    <w:basedOn w:val="a"/>
    <w:link w:val="affc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1">
    <w:name w:val="Основной текст4"/>
    <w:basedOn w:val="a"/>
    <w:link w:val="affe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fff0">
    <w:name w:val="Колонтитул"/>
    <w:basedOn w:val="a"/>
    <w:link w:val="afff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4">
    <w:name w:val="Основной текст (3)"/>
    <w:basedOn w:val="a"/>
    <w:link w:val="3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3">
    <w:name w:val="Основной текст (5)"/>
    <w:basedOn w:val="a"/>
    <w:link w:val="52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2">
    <w:name w:val="Основной текст (6)"/>
    <w:basedOn w:val="a"/>
    <w:link w:val="61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2">
    <w:name w:val="Основной текст (7)"/>
    <w:basedOn w:val="a"/>
    <w:link w:val="71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2">
    <w:name w:val="Основной текст (8)"/>
    <w:basedOn w:val="a"/>
    <w:link w:val="81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2">
    <w:name w:val="Основной текст (9)"/>
    <w:basedOn w:val="a"/>
    <w:link w:val="91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a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a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a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1">
    <w:name w:val="Основной текст (13)"/>
    <w:basedOn w:val="a"/>
    <w:link w:val="130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1">
    <w:name w:val="Основной текст (14)"/>
    <w:basedOn w:val="a"/>
    <w:link w:val="140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a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afff4">
    <w:name w:val="TOC Heading"/>
    <w:basedOn w:val="1"/>
    <w:next w:val="a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2b">
    <w:name w:val="toc 2"/>
    <w:basedOn w:val="a"/>
    <w:next w:val="a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16">
    <w:name w:val="toc 1"/>
    <w:basedOn w:val="a"/>
    <w:next w:val="a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36">
    <w:name w:val="toc 3"/>
    <w:basedOn w:val="a"/>
    <w:next w:val="a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44">
    <w:name w:val="toc 4"/>
    <w:basedOn w:val="a"/>
    <w:next w:val="a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54">
    <w:name w:val="toc 5"/>
    <w:basedOn w:val="a"/>
    <w:next w:val="a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63">
    <w:name w:val="toc 6"/>
    <w:basedOn w:val="a"/>
    <w:next w:val="a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73">
    <w:name w:val="toc 7"/>
    <w:basedOn w:val="a"/>
    <w:next w:val="a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83">
    <w:name w:val="toc 8"/>
    <w:basedOn w:val="a"/>
    <w:next w:val="a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93">
    <w:name w:val="toc 9"/>
    <w:basedOn w:val="a"/>
    <w:next w:val="a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afff5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7">
    <w:name w:val="Абзац списка1"/>
    <w:basedOn w:val="a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  <w:style w:type="character" w:customStyle="1" w:styleId="40">
    <w:name w:val="Заголовок 4 Знак"/>
    <w:basedOn w:val="a0"/>
    <w:link w:val="4"/>
    <w:uiPriority w:val="9"/>
    <w:semiHidden/>
    <w:rsid w:val="0085311B"/>
    <w:rPr>
      <w:rFonts w:asciiTheme="majorHAnsi" w:eastAsiaTheme="majorEastAsia" w:hAnsiTheme="majorHAnsi" w:cstheme="majorBidi"/>
      <w:b/>
      <w:bCs/>
      <w:i/>
      <w:iCs/>
      <w:color w:val="4F81BD" w:themeColor="accent1"/>
      <w:sz w:val="20"/>
      <w:szCs w:val="20"/>
      <w:lang w:val="ru-RU"/>
    </w:rPr>
  </w:style>
  <w:style w:type="character" w:customStyle="1" w:styleId="a4">
    <w:name w:val="Абзац списка Знак"/>
    <w:aliases w:val="List Paragraph 1 Знак,Bullets Знак,List Paragraph (numbered (a)) Знак,Numbered Paragraph Знак,Main numbered paragraph Знак,Akapit z listą BS Знак,Lettre d'introduction Знак,List Paragraph11 Знак,Scriptoria bullet points Знак"/>
    <w:basedOn w:val="a0"/>
    <w:link w:val="a3"/>
    <w:uiPriority w:val="34"/>
    <w:qFormat/>
    <w:rsid w:val="00E7326B"/>
    <w:rPr>
      <w:rFonts w:asciiTheme="minorHAnsi" w:hAnsiTheme="minorHAnsi"/>
      <w:sz w:val="22"/>
      <w:lang w:val="ru-RU"/>
    </w:rPr>
  </w:style>
  <w:style w:type="character" w:customStyle="1" w:styleId="salnbdy">
    <w:name w:val="s_aln_bdy"/>
    <w:basedOn w:val="a0"/>
    <w:rsid w:val="00F57C6A"/>
  </w:style>
  <w:style w:type="character" w:customStyle="1" w:styleId="slitbdy">
    <w:name w:val="s_lit_bdy"/>
    <w:basedOn w:val="a0"/>
    <w:rsid w:val="00F57C6A"/>
  </w:style>
  <w:style w:type="character" w:customStyle="1" w:styleId="saln">
    <w:name w:val="s_aln"/>
    <w:basedOn w:val="a0"/>
    <w:rsid w:val="00E07154"/>
  </w:style>
  <w:style w:type="character" w:customStyle="1" w:styleId="salnttl">
    <w:name w:val="s_aln_ttl"/>
    <w:basedOn w:val="a0"/>
    <w:rsid w:val="00E07154"/>
  </w:style>
  <w:style w:type="character" w:customStyle="1" w:styleId="slgi">
    <w:name w:val="s_lgi"/>
    <w:basedOn w:val="a0"/>
    <w:rsid w:val="00E07154"/>
  </w:style>
  <w:style w:type="character" w:customStyle="1" w:styleId="spar">
    <w:name w:val="s_par"/>
    <w:basedOn w:val="a0"/>
    <w:rsid w:val="00E0715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0" w:unhideWhenUsed="0" w:qFormat="1"/>
    <w:lsdException w:name="Document Map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1">
    <w:name w:val="heading 1"/>
    <w:basedOn w:val="a"/>
    <w:next w:val="a"/>
    <w:link w:val="10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20">
    <w:name w:val="heading 2"/>
    <w:basedOn w:val="a"/>
    <w:next w:val="a"/>
    <w:link w:val="21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85311B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6">
    <w:name w:val="heading 6"/>
    <w:basedOn w:val="a"/>
    <w:next w:val="a"/>
    <w:link w:val="60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7">
    <w:name w:val="heading 7"/>
    <w:basedOn w:val="a"/>
    <w:next w:val="a"/>
    <w:link w:val="70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8">
    <w:name w:val="heading 8"/>
    <w:basedOn w:val="a"/>
    <w:next w:val="a"/>
    <w:link w:val="80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9">
    <w:name w:val="heading 9"/>
    <w:basedOn w:val="a"/>
    <w:next w:val="a"/>
    <w:link w:val="90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21">
    <w:name w:val="Заголовок 2 Знак"/>
    <w:basedOn w:val="a0"/>
    <w:link w:val="20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30">
    <w:name w:val="Заголовок 3 Знак"/>
    <w:basedOn w:val="a0"/>
    <w:link w:val="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50">
    <w:name w:val="Заголовок 5 Знак"/>
    <w:basedOn w:val="a0"/>
    <w:link w:val="5"/>
    <w:rsid w:val="004E6400"/>
    <w:rPr>
      <w:rFonts w:ascii="$Caslon" w:eastAsia="Times New Roman" w:hAnsi="$Caslon" w:cs="Times New Roman"/>
      <w:szCs w:val="20"/>
    </w:rPr>
  </w:style>
  <w:style w:type="character" w:customStyle="1" w:styleId="60">
    <w:name w:val="Заголовок 6 Знак"/>
    <w:basedOn w:val="a0"/>
    <w:link w:val="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70">
    <w:name w:val="Заголовок 7 Знак"/>
    <w:basedOn w:val="a0"/>
    <w:link w:val="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80">
    <w:name w:val="Заголовок 8 Знак"/>
    <w:basedOn w:val="a0"/>
    <w:link w:val="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90">
    <w:name w:val="Заголовок 9 Знак"/>
    <w:basedOn w:val="a0"/>
    <w:link w:val="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a3">
    <w:name w:val="List Paragraph"/>
    <w:aliases w:val="List Paragraph 1,Bullets,List Paragraph (numbered (a)),Numbered Paragraph,Main numbered paragraph,Akapit z listą BS,Lettre d'introduction,List Paragraph11,Scriptoria bullet points,HotarirePunct1,Bullet Points"/>
    <w:basedOn w:val="a"/>
    <w:link w:val="a4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a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5">
    <w:name w:val="header"/>
    <w:basedOn w:val="a"/>
    <w:link w:val="a6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a7">
    <w:name w:val="footer"/>
    <w:basedOn w:val="a"/>
    <w:link w:val="a8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a9">
    <w:name w:val="Normal (Web)"/>
    <w:basedOn w:val="a"/>
    <w:link w:val="aa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aa">
    <w:name w:val="Обычный (веб) Знак"/>
    <w:link w:val="a9"/>
    <w:locked/>
    <w:rsid w:val="004C34D6"/>
    <w:rPr>
      <w:rFonts w:eastAsia="Times New Roman" w:cs="Times New Roman"/>
      <w:szCs w:val="24"/>
      <w:lang w:val="ru-RU" w:eastAsia="ru-RU"/>
    </w:rPr>
  </w:style>
  <w:style w:type="character" w:styleId="ab">
    <w:name w:val="Hyperlink"/>
    <w:basedOn w:val="a0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a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a0"/>
    <w:rsid w:val="008C4B3C"/>
  </w:style>
  <w:style w:type="paragraph" w:styleId="ac">
    <w:name w:val="Balloon Text"/>
    <w:basedOn w:val="a"/>
    <w:link w:val="ad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a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a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ae">
    <w:name w:val="Body Text"/>
    <w:basedOn w:val="a"/>
    <w:link w:val="af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af">
    <w:name w:val="Основной текст Знак"/>
    <w:basedOn w:val="a0"/>
    <w:link w:val="ae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af0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af1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af2">
    <w:name w:val="Strong"/>
    <w:uiPriority w:val="22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f3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af4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a"/>
    <w:next w:val="ae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af5">
    <w:name w:val="List"/>
    <w:basedOn w:val="ae"/>
    <w:rsid w:val="004C34D6"/>
  </w:style>
  <w:style w:type="paragraph" w:customStyle="1" w:styleId="Index">
    <w:name w:val="Index"/>
    <w:basedOn w:val="a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af6">
    <w:name w:val="Title"/>
    <w:basedOn w:val="a"/>
    <w:next w:val="af7"/>
    <w:link w:val="af8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af7">
    <w:name w:val="Subtitle"/>
    <w:basedOn w:val="Heading"/>
    <w:next w:val="ae"/>
    <w:link w:val="af9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af9">
    <w:name w:val="Подзаголовок Знак"/>
    <w:basedOn w:val="a0"/>
    <w:link w:val="af7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af8">
    <w:name w:val="Название Знак"/>
    <w:basedOn w:val="a0"/>
    <w:link w:val="af6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afa">
    <w:name w:val="Схема документа Знак"/>
    <w:basedOn w:val="a0"/>
    <w:link w:val="afb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afb">
    <w:name w:val="Document Map"/>
    <w:basedOn w:val="a"/>
    <w:link w:val="afa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afc">
    <w:name w:val="Текст примечания Знак"/>
    <w:basedOn w:val="a0"/>
    <w:link w:val="afd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afd">
    <w:name w:val="annotation text"/>
    <w:basedOn w:val="a"/>
    <w:link w:val="afc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afe">
    <w:name w:val="Тема примечания Знак"/>
    <w:basedOn w:val="afc"/>
    <w:link w:val="aff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aff">
    <w:name w:val="annotation subject"/>
    <w:basedOn w:val="afd"/>
    <w:next w:val="afd"/>
    <w:link w:val="afe"/>
    <w:uiPriority w:val="99"/>
    <w:semiHidden/>
    <w:rsid w:val="004C34D6"/>
    <w:rPr>
      <w:b/>
      <w:bCs/>
    </w:rPr>
  </w:style>
  <w:style w:type="paragraph" w:styleId="22">
    <w:name w:val="Body Text Indent 2"/>
    <w:basedOn w:val="a"/>
    <w:link w:val="23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23">
    <w:name w:val="Основной текст с отступом 2 Знак"/>
    <w:basedOn w:val="a0"/>
    <w:link w:val="2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24">
    <w:name w:val="Body Text 2"/>
    <w:basedOn w:val="a"/>
    <w:link w:val="25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25">
    <w:name w:val="Основной текст 2 Знак"/>
    <w:basedOn w:val="a0"/>
    <w:link w:val="24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aff0">
    <w:name w:val="footnote text"/>
    <w:basedOn w:val="a"/>
    <w:link w:val="aff1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aff1">
    <w:name w:val="Текст сноски Знак"/>
    <w:basedOn w:val="a0"/>
    <w:link w:val="aff0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aff2">
    <w:name w:val="Body Text Indent"/>
    <w:basedOn w:val="a"/>
    <w:link w:val="aff3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aff3">
    <w:name w:val="Основной текст с отступом Знак"/>
    <w:basedOn w:val="a0"/>
    <w:link w:val="aff2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31">
    <w:name w:val="Body Text Indent 3"/>
    <w:basedOn w:val="a"/>
    <w:link w:val="32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32">
    <w:name w:val="Основной текст с отступом 3 Знак"/>
    <w:basedOn w:val="a0"/>
    <w:link w:val="31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a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a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2">
    <w:name w:val="List Bullet 2"/>
    <w:basedOn w:val="ae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0">
    <w:name w:val="Цитата 21"/>
    <w:basedOn w:val="a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a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a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a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a"/>
    <w:next w:val="a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ae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1"/>
    <w:next w:val="a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ff4">
    <w:name w:val="Знак"/>
    <w:basedOn w:val="a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a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a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a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a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a"/>
    <w:next w:val="a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a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a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1"/>
    <w:next w:val="a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aff5">
    <w:name w:val="endnote text"/>
    <w:basedOn w:val="a"/>
    <w:link w:val="aff6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aff6">
    <w:name w:val="Текст концевой сноски Знак"/>
    <w:basedOn w:val="a0"/>
    <w:link w:val="aff5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aff0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a"/>
    <w:next w:val="a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a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a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a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a0"/>
    <w:rsid w:val="00DF6675"/>
  </w:style>
  <w:style w:type="character" w:customStyle="1" w:styleId="apple-converted-space">
    <w:name w:val="apple-converted-space"/>
    <w:basedOn w:val="a0"/>
    <w:rsid w:val="00DF6675"/>
  </w:style>
  <w:style w:type="character" w:customStyle="1" w:styleId="docheader1">
    <w:name w:val="doc_header1"/>
    <w:basedOn w:val="a0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a0"/>
    <w:rsid w:val="00EE6089"/>
  </w:style>
  <w:style w:type="character" w:styleId="aff7">
    <w:name w:val="annotation reference"/>
    <w:basedOn w:val="a0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a0"/>
    <w:rsid w:val="00EE6089"/>
  </w:style>
  <w:style w:type="table" w:styleId="aff8">
    <w:name w:val="Table Grid"/>
    <w:basedOn w:val="a1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a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HTML">
    <w:name w:val="HTML Preformatted"/>
    <w:basedOn w:val="a"/>
    <w:link w:val="HTML0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a0"/>
    <w:rsid w:val="00D876E5"/>
  </w:style>
  <w:style w:type="paragraph" w:styleId="aff9">
    <w:name w:val="No Spacing"/>
    <w:uiPriority w:val="1"/>
    <w:qFormat/>
    <w:rsid w:val="00D876E5"/>
    <w:rPr>
      <w:b/>
      <w:lang w:val="en-US"/>
    </w:rPr>
  </w:style>
  <w:style w:type="character" w:styleId="affa">
    <w:name w:val="Book Title"/>
    <w:basedOn w:val="a0"/>
    <w:uiPriority w:val="33"/>
    <w:qFormat/>
    <w:rsid w:val="00D876E5"/>
    <w:rPr>
      <w:b/>
      <w:bCs/>
      <w:smallCaps/>
      <w:spacing w:val="5"/>
    </w:rPr>
  </w:style>
  <w:style w:type="paragraph" w:styleId="affb">
    <w:name w:val="Block Text"/>
    <w:basedOn w:val="a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1">
    <w:name w:val="Нет списка1"/>
    <w:next w:val="a2"/>
    <w:uiPriority w:val="99"/>
    <w:semiHidden/>
    <w:unhideWhenUsed/>
    <w:rsid w:val="00942A2D"/>
  </w:style>
  <w:style w:type="character" w:customStyle="1" w:styleId="affc">
    <w:name w:val="Сноска_"/>
    <w:link w:val="affd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6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7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ffe">
    <w:name w:val="Основной текст_"/>
    <w:link w:val="4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fff">
    <w:name w:val="Колонтитул_"/>
    <w:link w:val="afff0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fff1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2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8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3">
    <w:name w:val="Основной текст (3)_"/>
    <w:link w:val="34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2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2">
    <w:name w:val="Основной текст (5)_"/>
    <w:link w:val="53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1">
    <w:name w:val="Основной текст (6)_"/>
    <w:link w:val="62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5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1">
    <w:name w:val="Основной текст (7)_"/>
    <w:link w:val="72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9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1">
    <w:name w:val="Основной текст (8)_"/>
    <w:link w:val="82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1">
    <w:name w:val="Основной текст (9)_"/>
    <w:link w:val="92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4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a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0">
    <w:name w:val="Основной текст (13)_"/>
    <w:link w:val="13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3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fff2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fff3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0">
    <w:name w:val="Основной текст (14)_"/>
    <w:link w:val="141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2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ffd">
    <w:name w:val="Сноска"/>
    <w:basedOn w:val="a"/>
    <w:link w:val="affc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1">
    <w:name w:val="Основной текст4"/>
    <w:basedOn w:val="a"/>
    <w:link w:val="affe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fff0">
    <w:name w:val="Колонтитул"/>
    <w:basedOn w:val="a"/>
    <w:link w:val="afff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4">
    <w:name w:val="Основной текст (3)"/>
    <w:basedOn w:val="a"/>
    <w:link w:val="3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3">
    <w:name w:val="Основной текст (5)"/>
    <w:basedOn w:val="a"/>
    <w:link w:val="52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2">
    <w:name w:val="Основной текст (6)"/>
    <w:basedOn w:val="a"/>
    <w:link w:val="61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2">
    <w:name w:val="Основной текст (7)"/>
    <w:basedOn w:val="a"/>
    <w:link w:val="71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2">
    <w:name w:val="Основной текст (8)"/>
    <w:basedOn w:val="a"/>
    <w:link w:val="81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2">
    <w:name w:val="Основной текст (9)"/>
    <w:basedOn w:val="a"/>
    <w:link w:val="91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a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a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a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1">
    <w:name w:val="Основной текст (13)"/>
    <w:basedOn w:val="a"/>
    <w:link w:val="130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1">
    <w:name w:val="Основной текст (14)"/>
    <w:basedOn w:val="a"/>
    <w:link w:val="140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a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afff4">
    <w:name w:val="TOC Heading"/>
    <w:basedOn w:val="1"/>
    <w:next w:val="a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2b">
    <w:name w:val="toc 2"/>
    <w:basedOn w:val="a"/>
    <w:next w:val="a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16">
    <w:name w:val="toc 1"/>
    <w:basedOn w:val="a"/>
    <w:next w:val="a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36">
    <w:name w:val="toc 3"/>
    <w:basedOn w:val="a"/>
    <w:next w:val="a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44">
    <w:name w:val="toc 4"/>
    <w:basedOn w:val="a"/>
    <w:next w:val="a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54">
    <w:name w:val="toc 5"/>
    <w:basedOn w:val="a"/>
    <w:next w:val="a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63">
    <w:name w:val="toc 6"/>
    <w:basedOn w:val="a"/>
    <w:next w:val="a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73">
    <w:name w:val="toc 7"/>
    <w:basedOn w:val="a"/>
    <w:next w:val="a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83">
    <w:name w:val="toc 8"/>
    <w:basedOn w:val="a"/>
    <w:next w:val="a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93">
    <w:name w:val="toc 9"/>
    <w:basedOn w:val="a"/>
    <w:next w:val="a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afff5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7">
    <w:name w:val="Абзац списка1"/>
    <w:basedOn w:val="a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  <w:style w:type="character" w:customStyle="1" w:styleId="40">
    <w:name w:val="Заголовок 4 Знак"/>
    <w:basedOn w:val="a0"/>
    <w:link w:val="4"/>
    <w:uiPriority w:val="9"/>
    <w:semiHidden/>
    <w:rsid w:val="0085311B"/>
    <w:rPr>
      <w:rFonts w:asciiTheme="majorHAnsi" w:eastAsiaTheme="majorEastAsia" w:hAnsiTheme="majorHAnsi" w:cstheme="majorBidi"/>
      <w:b/>
      <w:bCs/>
      <w:i/>
      <w:iCs/>
      <w:color w:val="4F81BD" w:themeColor="accent1"/>
      <w:sz w:val="20"/>
      <w:szCs w:val="20"/>
      <w:lang w:val="ru-RU"/>
    </w:rPr>
  </w:style>
  <w:style w:type="character" w:customStyle="1" w:styleId="a4">
    <w:name w:val="Абзац списка Знак"/>
    <w:aliases w:val="List Paragraph 1 Знак,Bullets Знак,List Paragraph (numbered (a)) Знак,Numbered Paragraph Знак,Main numbered paragraph Знак,Akapit z listą BS Знак,Lettre d'introduction Знак,List Paragraph11 Знак,Scriptoria bullet points Знак"/>
    <w:basedOn w:val="a0"/>
    <w:link w:val="a3"/>
    <w:uiPriority w:val="34"/>
    <w:qFormat/>
    <w:rsid w:val="00E7326B"/>
    <w:rPr>
      <w:rFonts w:asciiTheme="minorHAnsi" w:hAnsiTheme="minorHAnsi"/>
      <w:sz w:val="22"/>
      <w:lang w:val="ru-RU"/>
    </w:rPr>
  </w:style>
  <w:style w:type="character" w:customStyle="1" w:styleId="salnbdy">
    <w:name w:val="s_aln_bdy"/>
    <w:basedOn w:val="a0"/>
    <w:rsid w:val="00F57C6A"/>
  </w:style>
  <w:style w:type="character" w:customStyle="1" w:styleId="slitbdy">
    <w:name w:val="s_lit_bdy"/>
    <w:basedOn w:val="a0"/>
    <w:rsid w:val="00F57C6A"/>
  </w:style>
  <w:style w:type="character" w:customStyle="1" w:styleId="saln">
    <w:name w:val="s_aln"/>
    <w:basedOn w:val="a0"/>
    <w:rsid w:val="00E07154"/>
  </w:style>
  <w:style w:type="character" w:customStyle="1" w:styleId="salnttl">
    <w:name w:val="s_aln_ttl"/>
    <w:basedOn w:val="a0"/>
    <w:rsid w:val="00E07154"/>
  </w:style>
  <w:style w:type="character" w:customStyle="1" w:styleId="slgi">
    <w:name w:val="s_lgi"/>
    <w:basedOn w:val="a0"/>
    <w:rsid w:val="00E07154"/>
  </w:style>
  <w:style w:type="character" w:customStyle="1" w:styleId="spar">
    <w:name w:val="s_par"/>
    <w:basedOn w:val="a0"/>
    <w:rsid w:val="00E0715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443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customXml" Target="../customXml/item2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C3B854FF-1DDC-4CEE-BAD3-9CD801C22F23}"/>
</file>

<file path=customXml/itemProps2.xml><?xml version="1.0" encoding="utf-8"?>
<ds:datastoreItem xmlns:ds="http://schemas.openxmlformats.org/officeDocument/2006/customXml" ds:itemID="{D2569160-3968-429F-990F-21ECAF954076}"/>
</file>

<file path=customXml/itemProps3.xml><?xml version="1.0" encoding="utf-8"?>
<ds:datastoreItem xmlns:ds="http://schemas.openxmlformats.org/officeDocument/2006/customXml" ds:itemID="{3083E6B0-2526-432B-A16B-51A8529F037E}"/>
</file>

<file path=customXml/itemProps4.xml><?xml version="1.0" encoding="utf-8"?>
<ds:datastoreItem xmlns:ds="http://schemas.openxmlformats.org/officeDocument/2006/customXml" ds:itemID="{49DB5E58-AC90-4519-ACF3-EC26BEF7CAF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24</Pages>
  <Words>6868</Words>
  <Characters>39153</Characters>
  <Application>Microsoft Office Word</Application>
  <DocSecurity>0</DocSecurity>
  <Lines>326</Lines>
  <Paragraphs>91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45930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84.2023.ru</dc:title>
  <dc:creator>user</dc:creator>
  <cp:lastModifiedBy>Renata Cater</cp:lastModifiedBy>
  <cp:revision>73</cp:revision>
  <cp:lastPrinted>2023-03-29T11:53:00Z</cp:lastPrinted>
  <dcterms:created xsi:type="dcterms:W3CDTF">2023-02-17T07:50:00Z</dcterms:created>
  <dcterms:modified xsi:type="dcterms:W3CDTF">2023-03-31T07:45:00Z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