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8B6EF1" w14:textId="77777777" w:rsidR="00223B58" w:rsidRPr="00223B58" w:rsidRDefault="00223B58" w:rsidP="00223B58">
      <w:pPr>
        <w:ind w:firstLine="0"/>
        <w:jc w:val="center"/>
        <w:rPr>
          <w:b/>
          <w:sz w:val="28"/>
          <w:szCs w:val="28"/>
          <w:lang w:val="ro-RO"/>
        </w:rPr>
      </w:pPr>
      <w:bookmarkStart w:id="0" w:name="_GoBack"/>
      <w:bookmarkEnd w:id="0"/>
      <w:r w:rsidRPr="00223B58">
        <w:rPr>
          <w:b/>
          <w:sz w:val="28"/>
          <w:szCs w:val="28"/>
          <w:lang w:val="ro-RO"/>
        </w:rPr>
        <w:t>Cu privire la aprobarea proiectului de lege pentru ratificarea</w:t>
      </w:r>
    </w:p>
    <w:p w14:paraId="63404976" w14:textId="6E85E46C" w:rsidR="00841964" w:rsidRDefault="00223B58" w:rsidP="00223B58">
      <w:pPr>
        <w:ind w:firstLine="0"/>
        <w:jc w:val="center"/>
        <w:rPr>
          <w:b/>
          <w:sz w:val="28"/>
          <w:szCs w:val="28"/>
          <w:lang w:val="ro-RO"/>
        </w:rPr>
      </w:pPr>
      <w:r w:rsidRPr="00223B58">
        <w:rPr>
          <w:b/>
          <w:sz w:val="28"/>
          <w:szCs w:val="28"/>
          <w:lang w:val="ro-RO"/>
        </w:rPr>
        <w:t>Protocolului privind Regulile de determinare a țării de origine a mărfurilor la Acordul privind crearea zonei de comerț liber între statele</w:t>
      </w:r>
      <w:r w:rsidR="00FA5CCE">
        <w:rPr>
          <w:b/>
          <w:sz w:val="28"/>
          <w:szCs w:val="28"/>
          <w:lang w:val="ro-RO"/>
        </w:rPr>
        <w:t>-</w:t>
      </w:r>
      <w:r w:rsidRPr="00223B58">
        <w:rPr>
          <w:b/>
          <w:sz w:val="28"/>
          <w:szCs w:val="28"/>
          <w:lang w:val="ro-RO"/>
        </w:rPr>
        <w:t xml:space="preserve">membre </w:t>
      </w:r>
    </w:p>
    <w:p w14:paraId="12F2878D" w14:textId="42A2310B" w:rsidR="00730FEE" w:rsidRPr="00FA194B" w:rsidRDefault="00223B58" w:rsidP="00223B58">
      <w:pPr>
        <w:ind w:firstLine="0"/>
        <w:jc w:val="center"/>
        <w:rPr>
          <w:b/>
          <w:sz w:val="28"/>
          <w:szCs w:val="28"/>
          <w:lang w:val="ro-RO"/>
        </w:rPr>
      </w:pPr>
      <w:r w:rsidRPr="00223B58">
        <w:rPr>
          <w:b/>
          <w:sz w:val="28"/>
          <w:szCs w:val="28"/>
          <w:lang w:val="ro-RO"/>
        </w:rPr>
        <w:t>ale GUUAM, semnat la New York la 20 septembrie 2022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8B0CBF" w:rsidRDefault="00730FEE" w:rsidP="00E25218">
      <w:pPr>
        <w:rPr>
          <w:rFonts w:asciiTheme="majorBidi" w:hAnsiTheme="majorBidi" w:cstheme="majorBidi"/>
          <w:sz w:val="12"/>
          <w:szCs w:val="12"/>
          <w:lang w:val="ro-RO" w:eastAsia="ro-RO"/>
        </w:rPr>
      </w:pPr>
    </w:p>
    <w:p w14:paraId="08E7FFE2" w14:textId="4DCA7C55" w:rsidR="00223B58" w:rsidRPr="00223B58" w:rsidRDefault="00223B58" w:rsidP="00223B58">
      <w:pPr>
        <w:rPr>
          <w:sz w:val="28"/>
          <w:szCs w:val="28"/>
          <w:lang w:val="ro-RO"/>
        </w:rPr>
      </w:pPr>
      <w:r w:rsidRPr="00223B58">
        <w:rPr>
          <w:sz w:val="28"/>
          <w:szCs w:val="28"/>
          <w:lang w:val="ro-RO"/>
        </w:rPr>
        <w:t>În temeiul art.</w:t>
      </w:r>
      <w:r w:rsidR="00841964">
        <w:rPr>
          <w:sz w:val="28"/>
          <w:szCs w:val="28"/>
          <w:lang w:val="ro-RO"/>
        </w:rPr>
        <w:t xml:space="preserve"> </w:t>
      </w:r>
      <w:r w:rsidRPr="00223B58">
        <w:rPr>
          <w:sz w:val="28"/>
          <w:szCs w:val="28"/>
          <w:lang w:val="ro-RO"/>
        </w:rPr>
        <w:t>14 alin.</w:t>
      </w:r>
      <w:r w:rsidR="00841964">
        <w:rPr>
          <w:sz w:val="28"/>
          <w:szCs w:val="28"/>
          <w:lang w:val="ro-RO"/>
        </w:rPr>
        <w:t xml:space="preserve"> </w:t>
      </w:r>
      <w:r w:rsidRPr="00223B58">
        <w:rPr>
          <w:sz w:val="28"/>
          <w:szCs w:val="28"/>
          <w:lang w:val="ro-RO"/>
        </w:rPr>
        <w:t>(2) din Legea nr.</w:t>
      </w:r>
      <w:r w:rsidR="00841964">
        <w:rPr>
          <w:sz w:val="28"/>
          <w:szCs w:val="28"/>
          <w:lang w:val="ro-RO"/>
        </w:rPr>
        <w:t xml:space="preserve"> </w:t>
      </w:r>
      <w:r w:rsidRPr="00223B58">
        <w:rPr>
          <w:sz w:val="28"/>
          <w:szCs w:val="28"/>
          <w:lang w:val="ro-RO"/>
        </w:rPr>
        <w:t>595/1999 privind tratatele internaționale ale Republicii Moldova (Monitorul Oficial al Republicii Moldova, 2000, nr.</w:t>
      </w:r>
      <w:r w:rsidR="00841964">
        <w:rPr>
          <w:sz w:val="28"/>
          <w:szCs w:val="28"/>
          <w:lang w:val="ro-RO"/>
        </w:rPr>
        <w:t xml:space="preserve"> </w:t>
      </w:r>
      <w:r w:rsidRPr="00223B58">
        <w:rPr>
          <w:sz w:val="28"/>
          <w:szCs w:val="28"/>
          <w:lang w:val="ro-RO"/>
        </w:rPr>
        <w:t>24-26, art.</w:t>
      </w:r>
      <w:r w:rsidR="00841964">
        <w:rPr>
          <w:sz w:val="28"/>
          <w:szCs w:val="28"/>
          <w:lang w:val="ro-RO"/>
        </w:rPr>
        <w:t xml:space="preserve"> </w:t>
      </w:r>
      <w:r w:rsidRPr="00223B58">
        <w:rPr>
          <w:sz w:val="28"/>
          <w:szCs w:val="28"/>
          <w:lang w:val="ro-RO"/>
        </w:rPr>
        <w:t>137), cu modificările ulterioare,</w:t>
      </w:r>
      <w:r>
        <w:rPr>
          <w:sz w:val="28"/>
          <w:szCs w:val="28"/>
          <w:lang w:val="ro-RO"/>
        </w:rPr>
        <w:t xml:space="preserve"> </w:t>
      </w:r>
      <w:r w:rsidRPr="00223B58">
        <w:rPr>
          <w:sz w:val="28"/>
          <w:szCs w:val="28"/>
          <w:lang w:val="ro-RO"/>
        </w:rPr>
        <w:t>Guvernul HOTĂRĂŞTE:</w:t>
      </w:r>
    </w:p>
    <w:p w14:paraId="6B48A013" w14:textId="77777777" w:rsidR="00223B58" w:rsidRPr="008B0CBF" w:rsidRDefault="00223B58" w:rsidP="00223B58">
      <w:pPr>
        <w:rPr>
          <w:sz w:val="12"/>
          <w:szCs w:val="12"/>
          <w:lang w:val="ro-RO"/>
        </w:rPr>
      </w:pPr>
    </w:p>
    <w:p w14:paraId="4C0599C9" w14:textId="066AAE56" w:rsidR="00730FEE" w:rsidRDefault="00223B58" w:rsidP="00223B5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23B58">
        <w:rPr>
          <w:sz w:val="28"/>
          <w:szCs w:val="28"/>
          <w:lang w:val="ro-RO"/>
        </w:rPr>
        <w:t>Se aprobă și se prezintă Președintelui Republicii Moldova spre examinare proiectul de lege pentru ratificarea Protocolului privind Regulile de determinare a țării de origine a mărfurilor la Acordul privind crearea zonei de comerț liber între statele</w:t>
      </w:r>
      <w:r w:rsidR="00FA5CCE">
        <w:rPr>
          <w:sz w:val="28"/>
          <w:szCs w:val="28"/>
          <w:lang w:val="ro-RO"/>
        </w:rPr>
        <w:t>-</w:t>
      </w:r>
      <w:r w:rsidRPr="00223B58">
        <w:rPr>
          <w:sz w:val="28"/>
          <w:szCs w:val="28"/>
          <w:lang w:val="ro-RO"/>
        </w:rPr>
        <w:t>membre ale GUUAM, semnat la New York la 20 septembrie 2022.</w:t>
      </w:r>
    </w:p>
    <w:p w14:paraId="0DE97ECD" w14:textId="6C10A244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52DFF4A" w14:textId="60A7ABFF" w:rsidR="00841964" w:rsidRPr="008B0CBF" w:rsidRDefault="00841964" w:rsidP="00E25218">
      <w:pPr>
        <w:rPr>
          <w:rFonts w:asciiTheme="majorBidi" w:hAnsiTheme="majorBidi" w:cstheme="majorBidi"/>
          <w:sz w:val="44"/>
          <w:szCs w:val="44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Pr="008B0CBF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D36DE5E" w14:textId="77777777" w:rsidR="0025392F" w:rsidRPr="008B0CBF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8B0CBF" w:rsidRDefault="00A32BFE" w:rsidP="00A32BFE">
      <w:pPr>
        <w:rPr>
          <w:rFonts w:asciiTheme="majorBidi" w:hAnsiTheme="majorBidi" w:cstheme="majorBidi"/>
          <w:sz w:val="40"/>
          <w:szCs w:val="40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6B2640F5" w14:textId="77777777" w:rsidR="00841964" w:rsidRPr="008B0CBF" w:rsidRDefault="00841964" w:rsidP="00841964">
      <w:pPr>
        <w:tabs>
          <w:tab w:val="left" w:pos="5812"/>
          <w:tab w:val="left" w:pos="5954"/>
        </w:tabs>
        <w:rPr>
          <w:rFonts w:asciiTheme="majorBidi" w:hAnsiTheme="majorBidi" w:cstheme="majorBidi"/>
          <w:sz w:val="40"/>
          <w:szCs w:val="40"/>
          <w:lang w:val="ro-RO" w:eastAsia="ru-RU"/>
        </w:rPr>
      </w:pPr>
    </w:p>
    <w:p w14:paraId="3EEC27E9" w14:textId="04C3EB4B" w:rsidR="00841964" w:rsidRPr="009B4C08" w:rsidRDefault="00841964" w:rsidP="00841964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001BAD66" w14:textId="77777777" w:rsidR="00965406" w:rsidRPr="008B0CBF" w:rsidRDefault="00965406" w:rsidP="00965406">
      <w:pPr>
        <w:rPr>
          <w:rFonts w:asciiTheme="majorBidi" w:hAnsiTheme="majorBidi" w:cstheme="majorBidi"/>
          <w:sz w:val="40"/>
          <w:szCs w:val="40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7B9C3DBD" w14:textId="77777777" w:rsidR="00841964" w:rsidRDefault="0084196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4CF81EF" w14:textId="77777777" w:rsidR="00841964" w:rsidRDefault="00841964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D1A40" w14:textId="77777777" w:rsidR="00841964" w:rsidRDefault="00841964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4FE9C0" w14:textId="77777777" w:rsidR="00841964" w:rsidRDefault="00841964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BAE040" w14:textId="77777777" w:rsidR="00841964" w:rsidRDefault="00841964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8D62BE" w14:textId="77777777" w:rsidR="00841964" w:rsidRDefault="00841964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2F39C6D3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9B48C35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  <w:r w:rsidR="00841964">
        <w:rPr>
          <w:sz w:val="28"/>
          <w:szCs w:val="28"/>
          <w:lang w:val="ro-RO" w:eastAsia="ru-RU"/>
        </w:rPr>
        <w:t>Artur MIJA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E26F422" w:rsidR="00AA06A1" w:rsidRDefault="00AA06A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6940F50" w14:textId="77777777" w:rsidR="00AA06A1" w:rsidRPr="00AA06A1" w:rsidRDefault="00AA06A1" w:rsidP="00AA06A1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591C567D" w14:textId="77777777" w:rsidR="00AA06A1" w:rsidRPr="00AA06A1" w:rsidRDefault="00AA06A1" w:rsidP="00AA06A1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289BE1" w14:textId="77777777" w:rsidR="00AA06A1" w:rsidRPr="00AA06A1" w:rsidRDefault="00AA06A1" w:rsidP="00AA06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14F0C72E" w14:textId="77777777" w:rsidR="00AA06A1" w:rsidRPr="00AA06A1" w:rsidRDefault="00AA06A1" w:rsidP="00AA06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415EB47" w14:textId="77777777" w:rsidR="00AA06A1" w:rsidRPr="00AA06A1" w:rsidRDefault="00AA06A1" w:rsidP="00AA06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5C06B77B" w14:textId="77777777" w:rsidR="000F6F63" w:rsidRDefault="00AA06A1" w:rsidP="00AA06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pentru ratificarea Protocolului privind Regulile de determinare </w:t>
      </w:r>
    </w:p>
    <w:p w14:paraId="5A2F7D5A" w14:textId="77777777" w:rsidR="000F6F63" w:rsidRDefault="00AA06A1" w:rsidP="00AA06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</w:t>
      </w:r>
      <w:r w:rsidR="000F6F63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țării de origine a mărfurilor la Acordul privind crearea zonei </w:t>
      </w:r>
    </w:p>
    <w:p w14:paraId="7F78ABE2" w14:textId="77777777" w:rsidR="000F6F63" w:rsidRDefault="00AA06A1" w:rsidP="00AA06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de comerț liber între statele</w:t>
      </w:r>
      <w:r w:rsidR="00016CE0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-</w:t>
      </w: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membre ale GUUAM, </w:t>
      </w:r>
    </w:p>
    <w:p w14:paraId="07EFEC25" w14:textId="6AE8C91F" w:rsidR="00AA06A1" w:rsidRPr="00AA06A1" w:rsidRDefault="00AA06A1" w:rsidP="00AA06A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semnat la New York la 20 septembrie 2022</w:t>
      </w:r>
    </w:p>
    <w:p w14:paraId="5B02C884" w14:textId="77777777" w:rsidR="00AA06A1" w:rsidRPr="00AA06A1" w:rsidRDefault="00AA06A1" w:rsidP="00AA06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D362BF" w14:textId="77777777" w:rsidR="00AA06A1" w:rsidRPr="00AA06A1" w:rsidRDefault="00AA06A1" w:rsidP="00AA06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0C7FF75B" w14:textId="77777777" w:rsidR="00AA06A1" w:rsidRPr="00AA06A1" w:rsidRDefault="00AA06A1" w:rsidP="00AA06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4119DA" w14:textId="6B34675A" w:rsidR="00AA06A1" w:rsidRPr="00AA06A1" w:rsidRDefault="00AA06A1" w:rsidP="00AA06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1.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ratifică Protocolul privind Regulile de determinare a țării de origine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>a mărfurilor la Acordul privind crearea zonei de comerț liber între statele</w:t>
      </w:r>
      <w:r w:rsidR="00016CE0">
        <w:rPr>
          <w:rFonts w:asciiTheme="majorBidi" w:hAnsiTheme="majorBidi" w:cstheme="majorBidi"/>
          <w:sz w:val="28"/>
          <w:szCs w:val="28"/>
          <w:lang w:val="ro-RO" w:eastAsia="ru-RU"/>
        </w:rPr>
        <w:t>-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>membre ale GUUAM, semnat la New York la 20 septembrie 2022.</w:t>
      </w:r>
    </w:p>
    <w:p w14:paraId="70899815" w14:textId="77777777" w:rsidR="00AA06A1" w:rsidRPr="00AA06A1" w:rsidRDefault="00AA06A1" w:rsidP="00AA06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9C604D" w14:textId="40FFAD50" w:rsidR="00AA06A1" w:rsidRPr="00AA06A1" w:rsidRDefault="00AA06A1" w:rsidP="00AA06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2.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 va întreprinde măsurile necesare pentru realizarea prevederilor Protocolului nominalizat.</w:t>
      </w:r>
    </w:p>
    <w:p w14:paraId="2F2761C9" w14:textId="77777777" w:rsidR="00AA06A1" w:rsidRPr="00AA06A1" w:rsidRDefault="00AA06A1" w:rsidP="00AA06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DF2082" w14:textId="14CB524F" w:rsidR="00AA06A1" w:rsidRPr="00AA06A1" w:rsidRDefault="00AA06A1" w:rsidP="00AA06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3.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Ministerul Afacerilor Externe şi Integrării Europene va notifica </w:t>
      </w:r>
      <w:r w:rsidR="00016CE0">
        <w:rPr>
          <w:rFonts w:asciiTheme="majorBidi" w:hAnsiTheme="majorBidi" w:cstheme="majorBidi"/>
          <w:sz w:val="28"/>
          <w:szCs w:val="28"/>
          <w:lang w:val="ro-RO" w:eastAsia="ru-RU"/>
        </w:rPr>
        <w:t>d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>epozitarul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ui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ratificarea Protocolului menționat.</w:t>
      </w:r>
    </w:p>
    <w:p w14:paraId="61AB0724" w14:textId="77777777" w:rsidR="00AA06A1" w:rsidRPr="00AA06A1" w:rsidRDefault="00AA06A1" w:rsidP="00AA06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3DE556" w14:textId="77777777" w:rsidR="00AA06A1" w:rsidRPr="00AA06A1" w:rsidRDefault="00AA06A1" w:rsidP="00AA06A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70BD9B" w14:textId="56941EB5" w:rsidR="00730FEE" w:rsidRPr="00AA06A1" w:rsidRDefault="00AA06A1" w:rsidP="00AA06A1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Președintele Parlamentului</w:t>
      </w:r>
    </w:p>
    <w:sectPr w:rsidR="00730FEE" w:rsidRPr="00AA06A1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439A8">
      <w:rPr>
        <w:noProof/>
        <w:sz w:val="16"/>
        <w:szCs w:val="16"/>
      </w:rPr>
      <w:t>Y:\007\ANUL 2023\HOTĂRÂRI\4833\4833-redactat-ro.docx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439A8">
      <w:rPr>
        <w:noProof/>
        <w:sz w:val="16"/>
        <w:szCs w:val="16"/>
      </w:rPr>
      <w:t>Y:\007\ANUL 2023\HOTĂRÂRI\4833\4833-redactat-ro.docx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439A8" w:rsidRPr="006439A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ABBD4B3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6439A8">
            <w:rPr>
              <w:rFonts w:ascii="Times New Roman" w:hAnsi="Times New Roman"/>
              <w:sz w:val="32"/>
              <w:szCs w:val="32"/>
              <w:lang w:val="ro-RO"/>
            </w:rPr>
            <w:t>100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8FB9ED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B48E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28 februarie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6CE0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0F6F63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23B58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48E1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39A8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1964"/>
    <w:rsid w:val="0084667B"/>
    <w:rsid w:val="00862AB4"/>
    <w:rsid w:val="0087581E"/>
    <w:rsid w:val="00882196"/>
    <w:rsid w:val="00893B25"/>
    <w:rsid w:val="008B0CBF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42BB0"/>
    <w:rsid w:val="00A56041"/>
    <w:rsid w:val="00A87A92"/>
    <w:rsid w:val="00A938D0"/>
    <w:rsid w:val="00A94FEB"/>
    <w:rsid w:val="00A977C3"/>
    <w:rsid w:val="00AA06A1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5CCE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E89453D-A1FD-4410-81C0-A46B03A774E5}"/>
</file>

<file path=customXml/itemProps2.xml><?xml version="1.0" encoding="utf-8"?>
<ds:datastoreItem xmlns:ds="http://schemas.openxmlformats.org/officeDocument/2006/customXml" ds:itemID="{8897A4CE-BE79-44D4-903A-BF41F2C55C4B}"/>
</file>

<file path=customXml/itemProps3.xml><?xml version="1.0" encoding="utf-8"?>
<ds:datastoreItem xmlns:ds="http://schemas.openxmlformats.org/officeDocument/2006/customXml" ds:itemID="{24AE7255-3732-486B-8437-421C0856E033}"/>
</file>

<file path=customXml/itemProps4.xml><?xml version="1.0" encoding="utf-8"?>
<ds:datastoreItem xmlns:ds="http://schemas.openxmlformats.org/officeDocument/2006/customXml" ds:itemID="{3B857E44-F517-46DF-8ACE-EB02F15AFDC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265</Words>
  <Characters>1843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59.2023.ro</dc:title>
  <dc:creator>lll</dc:creator>
  <cp:lastModifiedBy>Eugenia Cartin</cp:lastModifiedBy>
  <cp:revision>11</cp:revision>
  <cp:lastPrinted>2023-02-28T08:51:00Z</cp:lastPrinted>
  <dcterms:created xsi:type="dcterms:W3CDTF">2023-02-23T07:18:00Z</dcterms:created>
  <dcterms:modified xsi:type="dcterms:W3CDTF">2023-02-28T08:51:00Z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