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3E26" w:rsidRPr="00026208" w:rsidRDefault="00D63E26" w:rsidP="00D63E2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:rsidR="00D63E26" w:rsidRPr="00026208" w:rsidRDefault="00D63E26" w:rsidP="00D63E26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публики Молдова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ab/>
        <w:t>На основании статьи 73 Конституции Республики Мо</w:t>
      </w:r>
      <w:r w:rsidRPr="00026208">
        <w:rPr>
          <w:rFonts w:ascii="Times New Roman" w:hAnsi="Times New Roman"/>
          <w:sz w:val="28"/>
          <w:szCs w:val="28"/>
          <w:lang w:val="ru-RU"/>
        </w:rPr>
        <w:t>л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дова и статьи 47 Регламента Парламента, принятого Законом №797/1996, представляется в порядке законодательной инициативы, проект Постановления Парламента </w:t>
      </w:r>
      <w:bookmarkStart w:id="0" w:name="_Hlk82075572"/>
      <w:r w:rsidRPr="00026208">
        <w:rPr>
          <w:rFonts w:ascii="Times New Roman" w:hAnsi="Times New Roman"/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bookmarkEnd w:id="0"/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D63E26" w:rsidRPr="00026208" w:rsidRDefault="00D63E26" w:rsidP="00D63E26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Приложения:</w:t>
      </w:r>
    </w:p>
    <w:p w:rsidR="00D63E26" w:rsidRPr="00026208" w:rsidRDefault="00D63E26" w:rsidP="00D63E2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проект постановления;</w:t>
      </w:r>
    </w:p>
    <w:p w:rsidR="00D63E26" w:rsidRPr="00026208" w:rsidRDefault="00E70956" w:rsidP="00D63E2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резюме</w:t>
      </w:r>
      <w:r w:rsidR="00D63E26"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63E26" w:rsidRPr="00026208" w:rsidRDefault="00D63E26" w:rsidP="00D63E26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 Парламента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  <w:t xml:space="preserve">О. </w:t>
      </w:r>
      <w:proofErr w:type="spellStart"/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Стамате</w:t>
      </w:r>
      <w:proofErr w:type="spellEnd"/>
    </w:p>
    <w:p w:rsidR="00D63E26" w:rsidRPr="00026208" w:rsidRDefault="00D63E26" w:rsidP="00D63E2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D63E26" w:rsidRPr="00026208" w:rsidRDefault="00D63E26" w:rsidP="00D63E26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(№18</w:t>
      </w:r>
      <w:r>
        <w:rPr>
          <w:rFonts w:ascii="Times New Roman" w:hAnsi="Times New Roman"/>
          <w:i/>
          <w:iCs/>
          <w:sz w:val="28"/>
          <w:szCs w:val="28"/>
        </w:rPr>
        <w:t>3/</w:t>
      </w: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>2023)</w:t>
      </w: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:rsidR="00D63E26" w:rsidRPr="00026208" w:rsidRDefault="00D63E26" w:rsidP="00D63E26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D63E26" w:rsidRPr="00026208" w:rsidRDefault="00D63E26" w:rsidP="00D63E26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о назначении члена </w:t>
      </w:r>
      <w:proofErr w:type="gramStart"/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Комиссии по внешней оценке</w:t>
      </w:r>
      <w:proofErr w:type="gramEnd"/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 этической целостности и финансовой неподкупности судей и кандидатов на должность судьи Высшей судебной палаты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63E26" w:rsidRPr="00026208" w:rsidRDefault="00D63E26" w:rsidP="00D63E26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>На основании пункта a) части (1) статьи 6 Закона о внешней оценке судей и кандидатов на должность судьи Высшей судебной палаты № 65/2023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 1.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 xml:space="preserve">Назначить господина </w:t>
      </w:r>
      <w:r>
        <w:rPr>
          <w:rFonts w:ascii="Times New Roman" w:hAnsi="Times New Roman"/>
          <w:sz w:val="28"/>
          <w:szCs w:val="28"/>
          <w:lang w:val="ru-RU"/>
        </w:rPr>
        <w:t>Андрея БИВОЛА</w:t>
      </w:r>
      <w:r>
        <w:rPr>
          <w:rFonts w:ascii="Times New Roman" w:hAnsi="Times New Roman"/>
          <w:sz w:val="28"/>
          <w:szCs w:val="28"/>
          <w:lang w:val="ru-RU"/>
        </w:rPr>
        <w:t xml:space="preserve"> членом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26208">
        <w:rPr>
          <w:rFonts w:ascii="Times New Roman" w:hAnsi="Times New Roman"/>
          <w:sz w:val="28"/>
          <w:szCs w:val="28"/>
          <w:lang w:val="ru-RU"/>
        </w:rPr>
        <w:t>Комиссии по внешней оценке</w:t>
      </w:r>
      <w:proofErr w:type="gramEnd"/>
      <w:r w:rsidRPr="00026208">
        <w:rPr>
          <w:rFonts w:ascii="Times New Roman" w:hAnsi="Times New Roman"/>
          <w:sz w:val="28"/>
          <w:szCs w:val="28"/>
          <w:lang w:val="ru-RU"/>
        </w:rPr>
        <w:t xml:space="preserve"> этической целостности и финансовой неподкупности судей и кандидатов на должность судьи Высшей судебной палаты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 2.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sz w:val="28"/>
          <w:szCs w:val="28"/>
          <w:lang w:val="ru-RU"/>
        </w:rPr>
        <w:t>. 3.</w:t>
      </w:r>
      <w:r w:rsidRPr="00026208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Pr="000262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5030C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209 </w:t>
      </w:r>
      <w:r>
        <w:rPr>
          <w:rFonts w:ascii="Times New Roman" w:hAnsi="Times New Roman"/>
          <w:sz w:val="28"/>
          <w:szCs w:val="28"/>
          <w:lang w:val="ru-RU"/>
        </w:rPr>
        <w:t xml:space="preserve">Административного кодекса № </w:t>
      </w:r>
      <w:r w:rsidRPr="00026208">
        <w:rPr>
          <w:rFonts w:ascii="Times New Roman" w:hAnsi="Times New Roman"/>
          <w:sz w:val="28"/>
          <w:szCs w:val="28"/>
          <w:lang w:val="ru-RU"/>
        </w:rPr>
        <w:t>116/2018.</w:t>
      </w:r>
    </w:p>
    <w:p w:rsidR="00D63E26" w:rsidRPr="00026208" w:rsidRDefault="00D63E26" w:rsidP="00D63E2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63E26" w:rsidRPr="00026208" w:rsidRDefault="00D63E26" w:rsidP="00D63E26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D63E26" w:rsidRPr="00026208" w:rsidRDefault="00D63E26" w:rsidP="00D63E26">
      <w:pPr>
        <w:pStyle w:val="tt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D63E26" w:rsidRPr="00026208" w:rsidRDefault="00D63E26" w:rsidP="00D63E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636F4" w:rsidRDefault="009636F4"/>
    <w:sectPr w:rsidR="009636F4" w:rsidSect="00FE69D4">
      <w:headerReference w:type="default" r:id="rId5"/>
      <w:pgSz w:w="11907" w:h="16840" w:code="9"/>
      <w:pgMar w:top="1418" w:right="850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5E4A" w:rsidRPr="00605E4A" w:rsidRDefault="00E70956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:rsidR="00605E4A" w:rsidRDefault="00E709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28280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E26"/>
    <w:rsid w:val="00262A7D"/>
    <w:rsid w:val="00286231"/>
    <w:rsid w:val="009625CA"/>
    <w:rsid w:val="009636F4"/>
    <w:rsid w:val="00D63E26"/>
    <w:rsid w:val="00E7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7091"/>
  <w15:chartTrackingRefBased/>
  <w15:docId w15:val="{0F0DB1A7-148D-43F5-8ADC-33ACFAC1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E26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63E2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63E26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D63E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0BC107-2AC9-4B45-8023-714016B8DCBD}"/>
</file>

<file path=customXml/itemProps2.xml><?xml version="1.0" encoding="utf-8"?>
<ds:datastoreItem xmlns:ds="http://schemas.openxmlformats.org/officeDocument/2006/customXml" ds:itemID="{DE45D8DF-5375-4417-BF4B-623039EFA8E1}"/>
</file>

<file path=customXml/itemProps3.xml><?xml version="1.0" encoding="utf-8"?>
<ds:datastoreItem xmlns:ds="http://schemas.openxmlformats.org/officeDocument/2006/customXml" ds:itemID="{9A2A3A8F-58A5-4437-A48E-D93CCF2428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183.2023.ru</dc:title>
  <dc:subject/>
  <dc:creator>Aliona Galaico</dc:creator>
  <cp:keywords/>
  <dc:description/>
  <cp:lastModifiedBy>Aliona Galaico</cp:lastModifiedBy>
  <cp:revision>2</cp:revision>
  <dcterms:created xsi:type="dcterms:W3CDTF">2023-06-14T13:02:00Z</dcterms:created>
  <dcterms:modified xsi:type="dcterms:W3CDTF">2023-06-14T13:05:00Z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