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4A8" w:rsidRPr="007B6A37" w:rsidRDefault="009814A8" w:rsidP="009814A8">
      <w:pPr>
        <w:jc w:val="right"/>
        <w:rPr>
          <w:b/>
          <w:lang w:val="ro-RO"/>
        </w:rPr>
      </w:pPr>
    </w:p>
    <w:p w:rsidR="009814A8" w:rsidRPr="007B6A37" w:rsidRDefault="009814A8" w:rsidP="009814A8">
      <w:pPr>
        <w:rPr>
          <w:b/>
          <w:sz w:val="28"/>
          <w:szCs w:val="28"/>
          <w:lang w:val="ro-RO"/>
        </w:rPr>
      </w:pPr>
    </w:p>
    <w:p w:rsidR="009814A8" w:rsidRPr="007B6A37" w:rsidRDefault="009814A8" w:rsidP="009814A8">
      <w:pPr>
        <w:rPr>
          <w:b/>
          <w:sz w:val="28"/>
          <w:szCs w:val="28"/>
          <w:lang w:val="ro-RO"/>
        </w:rPr>
      </w:pPr>
    </w:p>
    <w:p w:rsidR="009814A8" w:rsidRPr="007B6A37" w:rsidRDefault="009814A8" w:rsidP="009814A8">
      <w:pPr>
        <w:rPr>
          <w:b/>
          <w:sz w:val="28"/>
          <w:szCs w:val="28"/>
          <w:lang w:val="ro-RO"/>
        </w:rPr>
      </w:pPr>
    </w:p>
    <w:p w:rsidR="009814A8" w:rsidRPr="007B6A37" w:rsidRDefault="009814A8" w:rsidP="009814A8">
      <w:pPr>
        <w:rPr>
          <w:b/>
          <w:sz w:val="28"/>
          <w:szCs w:val="28"/>
          <w:lang w:val="ro-RO"/>
        </w:rPr>
      </w:pPr>
    </w:p>
    <w:p w:rsidR="009814A8" w:rsidRPr="007B6A37" w:rsidRDefault="009814A8" w:rsidP="009814A8">
      <w:pPr>
        <w:rPr>
          <w:b/>
          <w:sz w:val="28"/>
          <w:szCs w:val="28"/>
          <w:lang w:val="ro-RO"/>
        </w:rPr>
      </w:pPr>
    </w:p>
    <w:p w:rsidR="009814A8" w:rsidRDefault="009814A8" w:rsidP="009814A8">
      <w:pPr>
        <w:jc w:val="center"/>
        <w:rPr>
          <w:b/>
          <w:sz w:val="28"/>
          <w:szCs w:val="28"/>
          <w:lang w:val="ro-RO"/>
        </w:rPr>
      </w:pPr>
    </w:p>
    <w:p w:rsidR="009814A8" w:rsidRDefault="009814A8" w:rsidP="009814A8">
      <w:pPr>
        <w:jc w:val="center"/>
        <w:rPr>
          <w:b/>
          <w:sz w:val="28"/>
          <w:szCs w:val="28"/>
          <w:lang w:val="ro-RO"/>
        </w:rPr>
      </w:pPr>
    </w:p>
    <w:p w:rsidR="009814A8" w:rsidRDefault="009814A8" w:rsidP="009814A8">
      <w:pPr>
        <w:jc w:val="center"/>
        <w:rPr>
          <w:b/>
          <w:sz w:val="28"/>
          <w:szCs w:val="28"/>
          <w:lang w:val="ro-RO"/>
        </w:rPr>
      </w:pPr>
    </w:p>
    <w:p w:rsidR="009814A8" w:rsidRDefault="009814A8" w:rsidP="009814A8">
      <w:pPr>
        <w:jc w:val="center"/>
        <w:rPr>
          <w:b/>
          <w:sz w:val="28"/>
          <w:szCs w:val="28"/>
          <w:lang w:val="ro-RO"/>
        </w:rPr>
      </w:pPr>
    </w:p>
    <w:p w:rsidR="009814A8" w:rsidRDefault="009814A8" w:rsidP="009814A8">
      <w:pPr>
        <w:jc w:val="center"/>
        <w:rPr>
          <w:b/>
          <w:sz w:val="28"/>
          <w:szCs w:val="28"/>
          <w:lang w:val="ro-RO"/>
        </w:rPr>
      </w:pPr>
    </w:p>
    <w:p w:rsidR="009814A8" w:rsidRDefault="009814A8" w:rsidP="009814A8">
      <w:pPr>
        <w:jc w:val="center"/>
        <w:rPr>
          <w:b/>
          <w:sz w:val="28"/>
          <w:szCs w:val="28"/>
          <w:lang w:val="ro-RO"/>
        </w:rPr>
      </w:pPr>
      <w:r>
        <w:rPr>
          <w:b/>
          <w:sz w:val="28"/>
          <w:szCs w:val="28"/>
          <w:lang w:val="ro-RO"/>
        </w:rPr>
        <w:t>C</w:t>
      </w:r>
      <w:r w:rsidRPr="007B6A37">
        <w:rPr>
          <w:b/>
          <w:sz w:val="28"/>
          <w:szCs w:val="28"/>
          <w:lang w:val="ro-RO"/>
        </w:rPr>
        <w:t xml:space="preserve">u privire la  aprobarea proiectului de </w:t>
      </w:r>
      <w:r>
        <w:rPr>
          <w:b/>
          <w:sz w:val="28"/>
          <w:szCs w:val="28"/>
          <w:lang w:val="ro-RO"/>
        </w:rPr>
        <w:t>l</w:t>
      </w:r>
      <w:r w:rsidRPr="007B6A37">
        <w:rPr>
          <w:b/>
          <w:sz w:val="28"/>
          <w:szCs w:val="28"/>
          <w:lang w:val="ro-RO"/>
        </w:rPr>
        <w:t xml:space="preserve">ege </w:t>
      </w:r>
      <w:r w:rsidRPr="00A653D5">
        <w:rPr>
          <w:b/>
          <w:sz w:val="28"/>
          <w:szCs w:val="28"/>
          <w:lang w:val="ro-RO"/>
        </w:rPr>
        <w:t>p</w:t>
      </w:r>
      <w:r>
        <w:rPr>
          <w:b/>
          <w:sz w:val="28"/>
          <w:szCs w:val="28"/>
          <w:lang w:val="ro-RO"/>
        </w:rPr>
        <w:t xml:space="preserve">entru modificarea </w:t>
      </w:r>
    </w:p>
    <w:p w:rsidR="009814A8" w:rsidRDefault="009814A8" w:rsidP="009814A8">
      <w:pPr>
        <w:jc w:val="center"/>
        <w:rPr>
          <w:b/>
          <w:sz w:val="28"/>
          <w:szCs w:val="28"/>
          <w:lang w:val="ro-RO"/>
        </w:rPr>
      </w:pPr>
      <w:r>
        <w:rPr>
          <w:b/>
          <w:sz w:val="28"/>
          <w:szCs w:val="28"/>
          <w:lang w:val="ro-RO"/>
        </w:rPr>
        <w:t>şi completarea Legii nr.125-XVI din 11 mai 2007 privind cultele</w:t>
      </w:r>
    </w:p>
    <w:p w:rsidR="009814A8" w:rsidRDefault="009814A8" w:rsidP="009814A8">
      <w:pPr>
        <w:jc w:val="center"/>
        <w:rPr>
          <w:b/>
          <w:sz w:val="28"/>
          <w:szCs w:val="28"/>
          <w:lang w:val="ro-RO"/>
        </w:rPr>
      </w:pPr>
      <w:r>
        <w:rPr>
          <w:b/>
          <w:sz w:val="28"/>
          <w:szCs w:val="28"/>
          <w:lang w:val="ro-RO"/>
        </w:rPr>
        <w:t xml:space="preserve">religioase şi părţile lor componente </w:t>
      </w:r>
    </w:p>
    <w:p w:rsidR="009814A8" w:rsidRPr="00E92DF2" w:rsidRDefault="009814A8" w:rsidP="009814A8">
      <w:pPr>
        <w:jc w:val="center"/>
        <w:rPr>
          <w:b/>
          <w:sz w:val="28"/>
          <w:szCs w:val="28"/>
          <w:lang w:val="ro-RO"/>
        </w:rPr>
      </w:pPr>
      <w:r>
        <w:rPr>
          <w:b/>
          <w:sz w:val="28"/>
          <w:szCs w:val="28"/>
          <w:lang w:val="ro-RO"/>
        </w:rPr>
        <w:t>-------------------------------------------------------------------------------------</w:t>
      </w:r>
    </w:p>
    <w:p w:rsidR="009814A8" w:rsidRPr="007B6A37" w:rsidRDefault="009814A8" w:rsidP="009814A8">
      <w:pPr>
        <w:ind w:firstLine="900"/>
        <w:jc w:val="both"/>
        <w:rPr>
          <w:b/>
          <w:sz w:val="28"/>
          <w:szCs w:val="28"/>
          <w:lang w:val="ro-RO"/>
        </w:rPr>
      </w:pPr>
    </w:p>
    <w:p w:rsidR="009814A8" w:rsidRPr="007B6A37" w:rsidRDefault="009814A8" w:rsidP="009814A8">
      <w:pPr>
        <w:ind w:firstLine="900"/>
        <w:jc w:val="both"/>
        <w:rPr>
          <w:b/>
          <w:sz w:val="28"/>
          <w:szCs w:val="28"/>
          <w:lang w:val="ro-RO"/>
        </w:rPr>
      </w:pPr>
    </w:p>
    <w:p w:rsidR="009814A8" w:rsidRPr="007B6A37" w:rsidRDefault="009814A8" w:rsidP="009814A8">
      <w:pPr>
        <w:ind w:firstLine="900"/>
        <w:jc w:val="both"/>
        <w:rPr>
          <w:sz w:val="28"/>
          <w:szCs w:val="28"/>
          <w:lang w:val="ro-RO"/>
        </w:rPr>
      </w:pPr>
    </w:p>
    <w:p w:rsidR="009814A8" w:rsidRPr="00010F02" w:rsidRDefault="009814A8" w:rsidP="009814A8">
      <w:pPr>
        <w:ind w:firstLine="708"/>
        <w:jc w:val="both"/>
        <w:rPr>
          <w:sz w:val="28"/>
          <w:szCs w:val="28"/>
          <w:lang w:val="ro-RO"/>
        </w:rPr>
      </w:pPr>
      <w:r w:rsidRPr="00010F02">
        <w:rPr>
          <w:sz w:val="28"/>
          <w:szCs w:val="28"/>
          <w:lang w:val="ro-RO"/>
        </w:rPr>
        <w:t xml:space="preserve">Se aprobă şi se prezintă Parlamentului spre examinare proiectul de </w:t>
      </w:r>
      <w:r>
        <w:rPr>
          <w:sz w:val="28"/>
          <w:szCs w:val="28"/>
          <w:lang w:val="ro-RO"/>
        </w:rPr>
        <w:t>l</w:t>
      </w:r>
      <w:r w:rsidRPr="00010F02">
        <w:rPr>
          <w:sz w:val="28"/>
          <w:szCs w:val="28"/>
          <w:lang w:val="ro-RO"/>
        </w:rPr>
        <w:t>ege pentru modificarea şi completarea Legii nr.125-XVI din 11 mai 2007</w:t>
      </w:r>
      <w:r>
        <w:rPr>
          <w:sz w:val="28"/>
          <w:szCs w:val="28"/>
          <w:lang w:val="ro-RO"/>
        </w:rPr>
        <w:t xml:space="preserve"> </w:t>
      </w:r>
      <w:r w:rsidRPr="00010F02">
        <w:rPr>
          <w:sz w:val="28"/>
          <w:szCs w:val="28"/>
          <w:lang w:val="ro-RO"/>
        </w:rPr>
        <w:t>privind cultele religioase şi părţile lor componente.</w:t>
      </w:r>
    </w:p>
    <w:p w:rsidR="009814A8" w:rsidRDefault="009814A8" w:rsidP="009814A8">
      <w:pPr>
        <w:jc w:val="both"/>
        <w:rPr>
          <w:sz w:val="28"/>
          <w:szCs w:val="28"/>
          <w:lang w:val="ro-RO"/>
        </w:rPr>
      </w:pPr>
    </w:p>
    <w:p w:rsidR="009814A8" w:rsidRPr="007B6A37" w:rsidRDefault="009814A8" w:rsidP="009814A8">
      <w:pPr>
        <w:jc w:val="both"/>
        <w:rPr>
          <w:sz w:val="28"/>
          <w:szCs w:val="28"/>
          <w:lang w:val="ro-RO"/>
        </w:rPr>
      </w:pPr>
    </w:p>
    <w:p w:rsidR="009814A8" w:rsidRPr="007B6A37" w:rsidRDefault="009814A8" w:rsidP="009814A8">
      <w:pPr>
        <w:jc w:val="both"/>
        <w:rPr>
          <w:sz w:val="28"/>
          <w:szCs w:val="28"/>
          <w:lang w:val="ro-RO"/>
        </w:rPr>
      </w:pPr>
    </w:p>
    <w:p w:rsidR="009814A8" w:rsidRPr="009814A8" w:rsidRDefault="009814A8" w:rsidP="009814A8">
      <w:pPr>
        <w:ind w:firstLine="720"/>
        <w:rPr>
          <w:b/>
          <w:sz w:val="28"/>
          <w:szCs w:val="28"/>
          <w:lang w:val="en-US"/>
        </w:rPr>
      </w:pPr>
      <w:r w:rsidRPr="009814A8">
        <w:rPr>
          <w:b/>
          <w:sz w:val="28"/>
          <w:szCs w:val="28"/>
          <w:lang w:val="en-US"/>
        </w:rPr>
        <w:t>Prim-ministru</w:t>
      </w:r>
      <w:r w:rsidRPr="009814A8">
        <w:rPr>
          <w:b/>
          <w:sz w:val="28"/>
          <w:szCs w:val="28"/>
          <w:lang w:val="en-US"/>
        </w:rPr>
        <w:tab/>
      </w:r>
      <w:r w:rsidRPr="009814A8">
        <w:rPr>
          <w:b/>
          <w:sz w:val="28"/>
          <w:szCs w:val="28"/>
          <w:lang w:val="en-US"/>
        </w:rPr>
        <w:tab/>
      </w:r>
      <w:r w:rsidRPr="009814A8">
        <w:rPr>
          <w:b/>
          <w:sz w:val="28"/>
          <w:szCs w:val="28"/>
          <w:lang w:val="en-US"/>
        </w:rPr>
        <w:tab/>
      </w:r>
      <w:r w:rsidRPr="009814A8">
        <w:rPr>
          <w:b/>
          <w:sz w:val="28"/>
          <w:szCs w:val="28"/>
          <w:lang w:val="en-US"/>
        </w:rPr>
        <w:tab/>
      </w:r>
      <w:r w:rsidRPr="009814A8">
        <w:rPr>
          <w:b/>
          <w:sz w:val="28"/>
          <w:szCs w:val="28"/>
          <w:lang w:val="en-US"/>
        </w:rPr>
        <w:tab/>
      </w:r>
      <w:r w:rsidRPr="009814A8">
        <w:rPr>
          <w:b/>
          <w:sz w:val="28"/>
          <w:szCs w:val="28"/>
          <w:lang w:val="en-US"/>
        </w:rPr>
        <w:tab/>
        <w:t>VLADIMIR  FILAT</w:t>
      </w:r>
    </w:p>
    <w:p w:rsidR="009814A8" w:rsidRPr="009814A8" w:rsidRDefault="009814A8" w:rsidP="009814A8">
      <w:pPr>
        <w:ind w:firstLine="720"/>
        <w:rPr>
          <w:b/>
          <w:sz w:val="28"/>
          <w:szCs w:val="28"/>
          <w:lang w:val="en-US"/>
        </w:rPr>
      </w:pPr>
    </w:p>
    <w:p w:rsidR="009814A8" w:rsidRPr="009814A8" w:rsidRDefault="009814A8" w:rsidP="009814A8">
      <w:pPr>
        <w:ind w:firstLine="720"/>
        <w:rPr>
          <w:b/>
          <w:sz w:val="28"/>
          <w:szCs w:val="28"/>
          <w:lang w:val="en-US"/>
        </w:rPr>
      </w:pPr>
    </w:p>
    <w:p w:rsidR="009814A8" w:rsidRPr="009814A8" w:rsidRDefault="009814A8" w:rsidP="009814A8">
      <w:pPr>
        <w:ind w:firstLine="720"/>
        <w:rPr>
          <w:sz w:val="28"/>
          <w:szCs w:val="28"/>
          <w:lang w:val="en-US"/>
        </w:rPr>
      </w:pPr>
      <w:r w:rsidRPr="009814A8">
        <w:rPr>
          <w:sz w:val="28"/>
          <w:szCs w:val="28"/>
          <w:lang w:val="en-US"/>
        </w:rPr>
        <w:t>Contrasemnează:</w:t>
      </w:r>
    </w:p>
    <w:p w:rsidR="009814A8" w:rsidRPr="009814A8" w:rsidRDefault="009814A8" w:rsidP="009814A8">
      <w:pPr>
        <w:ind w:firstLine="720"/>
        <w:rPr>
          <w:sz w:val="28"/>
          <w:szCs w:val="28"/>
          <w:lang w:val="en-US"/>
        </w:rPr>
      </w:pPr>
    </w:p>
    <w:p w:rsidR="009814A8" w:rsidRPr="00DA245A" w:rsidRDefault="009814A8" w:rsidP="009814A8">
      <w:pPr>
        <w:pStyle w:val="news"/>
        <w:ind w:firstLine="720"/>
        <w:rPr>
          <w:rFonts w:ascii="Times New Roman" w:hAnsi="Times New Roman" w:cs="Times New Roman"/>
          <w:color w:val="000000"/>
          <w:sz w:val="28"/>
          <w:szCs w:val="28"/>
        </w:rPr>
      </w:pPr>
      <w:r w:rsidRPr="00DA245A">
        <w:rPr>
          <w:rFonts w:ascii="Times New Roman" w:hAnsi="Times New Roman" w:cs="Times New Roman"/>
          <w:color w:val="000000"/>
          <w:sz w:val="28"/>
          <w:szCs w:val="28"/>
        </w:rPr>
        <w:t xml:space="preserve">Ministrul justiţiei </w:t>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t xml:space="preserve">Oleg Efrim </w:t>
      </w:r>
    </w:p>
    <w:p w:rsidR="009814A8" w:rsidRDefault="009814A8" w:rsidP="009814A8">
      <w:pPr>
        <w:ind w:firstLine="720"/>
        <w:rPr>
          <w:sz w:val="28"/>
          <w:szCs w:val="28"/>
        </w:rPr>
      </w:pPr>
      <w:r>
        <w:rPr>
          <w:sz w:val="28"/>
          <w:szCs w:val="28"/>
        </w:rPr>
        <w:t xml:space="preserve"> </w:t>
      </w: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Default="009814A8" w:rsidP="009814A8">
      <w:pPr>
        <w:ind w:firstLine="720"/>
        <w:rPr>
          <w:sz w:val="28"/>
          <w:szCs w:val="28"/>
        </w:rPr>
      </w:pPr>
    </w:p>
    <w:p w:rsidR="009814A8" w:rsidRPr="00C70851" w:rsidRDefault="009814A8" w:rsidP="009814A8">
      <w:pPr>
        <w:ind w:firstLine="720"/>
        <w:rPr>
          <w:sz w:val="28"/>
          <w:szCs w:val="28"/>
        </w:rPr>
      </w:pPr>
    </w:p>
    <w:p w:rsidR="009814A8" w:rsidRPr="00C70851" w:rsidRDefault="009814A8" w:rsidP="009814A8">
      <w:pPr>
        <w:ind w:firstLine="720"/>
        <w:rPr>
          <w:sz w:val="28"/>
          <w:szCs w:val="28"/>
        </w:rPr>
      </w:pPr>
    </w:p>
    <w:p w:rsidR="009814A8" w:rsidRPr="00C70851" w:rsidRDefault="009814A8" w:rsidP="009814A8">
      <w:pPr>
        <w:ind w:firstLine="720"/>
        <w:rPr>
          <w:sz w:val="28"/>
          <w:szCs w:val="28"/>
        </w:rPr>
      </w:pPr>
    </w:p>
    <w:p w:rsidR="009814A8" w:rsidRPr="00C70851" w:rsidRDefault="009814A8" w:rsidP="009814A8">
      <w:pPr>
        <w:ind w:firstLine="720"/>
        <w:rPr>
          <w:sz w:val="28"/>
          <w:szCs w:val="28"/>
        </w:rPr>
      </w:pPr>
    </w:p>
    <w:p w:rsidR="009814A8" w:rsidRPr="009814A8" w:rsidRDefault="009814A8" w:rsidP="009814A8">
      <w:pPr>
        <w:ind w:firstLine="720"/>
        <w:rPr>
          <w:sz w:val="28"/>
          <w:szCs w:val="28"/>
          <w:lang w:val="en-US"/>
        </w:rPr>
      </w:pPr>
      <w:r w:rsidRPr="009814A8">
        <w:rPr>
          <w:sz w:val="28"/>
          <w:szCs w:val="28"/>
          <w:lang w:val="en-US"/>
        </w:rPr>
        <w:t>Vizează:</w:t>
      </w: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r w:rsidRPr="009814A8">
        <w:rPr>
          <w:sz w:val="28"/>
          <w:szCs w:val="28"/>
          <w:lang w:val="en-US"/>
        </w:rPr>
        <w:t>Secretarul general al Guvernului</w:t>
      </w:r>
      <w:r w:rsidRPr="009814A8">
        <w:rPr>
          <w:sz w:val="28"/>
          <w:szCs w:val="28"/>
          <w:lang w:val="en-US"/>
        </w:rPr>
        <w:tab/>
      </w:r>
      <w:r w:rsidRPr="009814A8">
        <w:rPr>
          <w:sz w:val="28"/>
          <w:szCs w:val="28"/>
          <w:lang w:val="en-US"/>
        </w:rPr>
        <w:tab/>
      </w:r>
      <w:r w:rsidRPr="009814A8">
        <w:rPr>
          <w:sz w:val="28"/>
          <w:szCs w:val="28"/>
          <w:lang w:val="en-US"/>
        </w:rPr>
        <w:tab/>
        <w:t>Victor BODIU</w:t>
      </w: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r w:rsidRPr="009814A8">
        <w:rPr>
          <w:sz w:val="28"/>
          <w:szCs w:val="28"/>
          <w:lang w:val="en-US"/>
        </w:rPr>
        <w:t>Aprobată în şedinţa Guvernului</w:t>
      </w:r>
    </w:p>
    <w:p w:rsidR="009814A8" w:rsidRPr="009814A8" w:rsidRDefault="009814A8" w:rsidP="009814A8">
      <w:pPr>
        <w:ind w:firstLine="720"/>
        <w:rPr>
          <w:sz w:val="28"/>
          <w:szCs w:val="28"/>
          <w:lang w:val="en-US"/>
        </w:rPr>
      </w:pPr>
      <w:r w:rsidRPr="009814A8">
        <w:rPr>
          <w:sz w:val="28"/>
          <w:szCs w:val="28"/>
          <w:lang w:val="en-US"/>
        </w:rPr>
        <w:t>din</w:t>
      </w:r>
      <w:r w:rsidRPr="009814A8">
        <w:rPr>
          <w:sz w:val="28"/>
          <w:szCs w:val="28"/>
          <w:lang w:val="en-US"/>
        </w:rPr>
        <w:tab/>
      </w:r>
    </w:p>
    <w:p w:rsidR="009814A8" w:rsidRPr="009814A8" w:rsidRDefault="009814A8" w:rsidP="009814A8">
      <w:pPr>
        <w:ind w:firstLine="720"/>
        <w:rPr>
          <w:sz w:val="28"/>
          <w:szCs w:val="28"/>
          <w:lang w:val="en-US"/>
        </w:rPr>
      </w:pPr>
    </w:p>
    <w:p w:rsidR="009814A8" w:rsidRPr="009814A8" w:rsidRDefault="009814A8" w:rsidP="009814A8">
      <w:pPr>
        <w:ind w:firstLine="720"/>
        <w:rPr>
          <w:sz w:val="28"/>
          <w:szCs w:val="28"/>
          <w:lang w:val="en-US"/>
        </w:rPr>
      </w:pPr>
      <w:r w:rsidRPr="009814A8">
        <w:rPr>
          <w:sz w:val="28"/>
          <w:szCs w:val="28"/>
          <w:lang w:val="en-US"/>
        </w:rPr>
        <w:t xml:space="preserve"> </w:t>
      </w:r>
    </w:p>
    <w:p w:rsidR="009814A8" w:rsidRPr="009814A8" w:rsidRDefault="009814A8" w:rsidP="009814A8">
      <w:pPr>
        <w:rPr>
          <w:lang w:val="en-US"/>
        </w:rPr>
      </w:pPr>
    </w:p>
    <w:p w:rsidR="009814A8" w:rsidRPr="007B6A37"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both"/>
        <w:rPr>
          <w:b/>
          <w:sz w:val="28"/>
          <w:szCs w:val="28"/>
          <w:lang w:val="ro-RO"/>
        </w:rPr>
      </w:pPr>
    </w:p>
    <w:p w:rsidR="009814A8" w:rsidRDefault="009814A8" w:rsidP="009814A8">
      <w:pPr>
        <w:jc w:val="right"/>
        <w:rPr>
          <w:lang w:val="ro-RO"/>
        </w:rPr>
      </w:pPr>
    </w:p>
    <w:p w:rsidR="009814A8" w:rsidRDefault="009814A8" w:rsidP="009814A8">
      <w:pPr>
        <w:jc w:val="right"/>
        <w:rPr>
          <w:lang w:val="ro-RO"/>
        </w:rPr>
      </w:pPr>
    </w:p>
    <w:p w:rsidR="009814A8" w:rsidRDefault="009814A8" w:rsidP="009814A8">
      <w:pPr>
        <w:jc w:val="right"/>
        <w:rPr>
          <w:lang w:val="ro-RO"/>
        </w:rPr>
      </w:pPr>
    </w:p>
    <w:p w:rsidR="009814A8" w:rsidRDefault="009814A8" w:rsidP="009814A8">
      <w:pPr>
        <w:jc w:val="right"/>
        <w:rPr>
          <w:lang w:val="ro-RO"/>
        </w:rPr>
      </w:pPr>
    </w:p>
    <w:p w:rsidR="009814A8" w:rsidRPr="009814A8" w:rsidRDefault="009814A8" w:rsidP="009814A8">
      <w:pPr>
        <w:rPr>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9814A8" w:rsidRDefault="009814A8" w:rsidP="00A4775D">
      <w:pPr>
        <w:ind w:firstLine="709"/>
        <w:jc w:val="right"/>
        <w:rPr>
          <w:color w:val="000000"/>
          <w:sz w:val="28"/>
          <w:szCs w:val="28"/>
          <w:lang w:val="en-US"/>
        </w:rPr>
      </w:pPr>
    </w:p>
    <w:p w:rsidR="004C5A0D" w:rsidRPr="00A4775D" w:rsidRDefault="004C5A0D" w:rsidP="00A4775D">
      <w:pPr>
        <w:ind w:firstLine="709"/>
        <w:jc w:val="right"/>
        <w:rPr>
          <w:color w:val="000000"/>
          <w:sz w:val="28"/>
          <w:szCs w:val="28"/>
          <w:lang w:val="en-US"/>
        </w:rPr>
      </w:pPr>
      <w:r w:rsidRPr="00A4775D">
        <w:rPr>
          <w:color w:val="000000"/>
          <w:sz w:val="28"/>
          <w:szCs w:val="28"/>
          <w:lang w:val="en-US"/>
        </w:rPr>
        <w:lastRenderedPageBreak/>
        <w:t xml:space="preserve">Proiect      </w:t>
      </w:r>
    </w:p>
    <w:p w:rsidR="00A4775D" w:rsidRDefault="00A4775D" w:rsidP="00A4775D">
      <w:pPr>
        <w:jc w:val="both"/>
        <w:rPr>
          <w:i/>
          <w:color w:val="000000"/>
          <w:lang w:val="en-US"/>
        </w:rPr>
      </w:pPr>
    </w:p>
    <w:p w:rsidR="00A4775D" w:rsidRDefault="00A4775D" w:rsidP="00A4775D">
      <w:pPr>
        <w:jc w:val="center"/>
        <w:rPr>
          <w:b/>
          <w:color w:val="000000"/>
          <w:sz w:val="28"/>
          <w:szCs w:val="28"/>
          <w:lang w:val="ro-RO"/>
        </w:rPr>
      </w:pPr>
      <w:r>
        <w:rPr>
          <w:b/>
          <w:color w:val="000000"/>
          <w:sz w:val="28"/>
          <w:szCs w:val="28"/>
          <w:lang w:val="ro-RO"/>
        </w:rPr>
        <w:t>PARLAMENTUL REPUBLICII MOLDOVA</w:t>
      </w:r>
    </w:p>
    <w:p w:rsidR="00A4775D" w:rsidRDefault="00A4775D" w:rsidP="00A4775D">
      <w:pPr>
        <w:jc w:val="center"/>
        <w:rPr>
          <w:b/>
          <w:color w:val="000000"/>
          <w:sz w:val="28"/>
          <w:szCs w:val="28"/>
          <w:lang w:val="ro-RO"/>
        </w:rPr>
      </w:pPr>
    </w:p>
    <w:p w:rsidR="004C5A0D" w:rsidRDefault="004C5A0D" w:rsidP="00A4775D">
      <w:pPr>
        <w:jc w:val="center"/>
        <w:rPr>
          <w:b/>
          <w:color w:val="000000"/>
          <w:sz w:val="28"/>
          <w:szCs w:val="28"/>
          <w:lang w:val="ro-RO"/>
        </w:rPr>
      </w:pPr>
      <w:r w:rsidRPr="006B0234">
        <w:rPr>
          <w:b/>
          <w:color w:val="000000"/>
          <w:sz w:val="28"/>
          <w:szCs w:val="28"/>
          <w:lang w:val="ro-RO"/>
        </w:rPr>
        <w:t>LEGE</w:t>
      </w:r>
    </w:p>
    <w:p w:rsidR="00A4775D" w:rsidRPr="006B0234" w:rsidRDefault="00A4775D" w:rsidP="00A4775D">
      <w:pPr>
        <w:jc w:val="center"/>
        <w:rPr>
          <w:b/>
          <w:color w:val="000000"/>
          <w:sz w:val="28"/>
          <w:szCs w:val="28"/>
          <w:lang w:val="ro-RO"/>
        </w:rPr>
      </w:pPr>
    </w:p>
    <w:p w:rsidR="00A4775D" w:rsidRDefault="004C5A0D" w:rsidP="00A4775D">
      <w:pPr>
        <w:jc w:val="center"/>
        <w:rPr>
          <w:rStyle w:val="docheader1"/>
          <w:sz w:val="28"/>
          <w:szCs w:val="28"/>
          <w:lang w:val="ro-RO"/>
        </w:rPr>
      </w:pPr>
      <w:r w:rsidRPr="006B0234">
        <w:rPr>
          <w:rStyle w:val="docheader1"/>
          <w:sz w:val="28"/>
          <w:szCs w:val="28"/>
          <w:lang w:val="ro-RO"/>
        </w:rPr>
        <w:t xml:space="preserve">pentru modificarea şi completarea Legii </w:t>
      </w:r>
      <w:r w:rsidR="00F81192">
        <w:rPr>
          <w:rStyle w:val="docheader1"/>
          <w:sz w:val="28"/>
          <w:szCs w:val="28"/>
          <w:lang w:val="ro-RO"/>
        </w:rPr>
        <w:t>nr. 125</w:t>
      </w:r>
      <w:r w:rsidR="00A4775D">
        <w:rPr>
          <w:rStyle w:val="docheader1"/>
          <w:sz w:val="28"/>
          <w:szCs w:val="28"/>
          <w:lang w:val="ro-RO"/>
        </w:rPr>
        <w:t>-</w:t>
      </w:r>
      <w:r w:rsidR="00F81192">
        <w:rPr>
          <w:rStyle w:val="docheader1"/>
          <w:sz w:val="28"/>
          <w:szCs w:val="28"/>
          <w:lang w:val="ro-RO"/>
        </w:rPr>
        <w:t>XVI</w:t>
      </w:r>
    </w:p>
    <w:p w:rsidR="00A4775D" w:rsidRDefault="00A4775D" w:rsidP="00A4775D">
      <w:pPr>
        <w:jc w:val="center"/>
        <w:rPr>
          <w:rStyle w:val="docheader1"/>
          <w:sz w:val="28"/>
          <w:szCs w:val="28"/>
          <w:lang w:val="ro-RO"/>
        </w:rPr>
      </w:pPr>
      <w:r>
        <w:rPr>
          <w:rStyle w:val="docheader1"/>
          <w:sz w:val="28"/>
          <w:szCs w:val="28"/>
          <w:lang w:val="ro-RO"/>
        </w:rPr>
        <w:t xml:space="preserve">din 11 mai 2007 </w:t>
      </w:r>
      <w:r w:rsidR="004C5A0D" w:rsidRPr="006B0234">
        <w:rPr>
          <w:rStyle w:val="docheader1"/>
          <w:sz w:val="28"/>
          <w:szCs w:val="28"/>
          <w:lang w:val="ro-RO"/>
        </w:rPr>
        <w:t xml:space="preserve">privind cultele religioase şi părţile </w:t>
      </w:r>
    </w:p>
    <w:p w:rsidR="00A4775D" w:rsidRDefault="004C5A0D" w:rsidP="00A4775D">
      <w:pPr>
        <w:jc w:val="center"/>
        <w:rPr>
          <w:rStyle w:val="docheader1"/>
          <w:sz w:val="28"/>
          <w:szCs w:val="28"/>
          <w:lang w:val="ro-RO"/>
        </w:rPr>
      </w:pPr>
      <w:r w:rsidRPr="006B0234">
        <w:rPr>
          <w:rStyle w:val="docheader1"/>
          <w:sz w:val="28"/>
          <w:szCs w:val="28"/>
          <w:lang w:val="ro-RO"/>
        </w:rPr>
        <w:t>lor componente</w:t>
      </w:r>
    </w:p>
    <w:p w:rsidR="00A4775D" w:rsidRPr="006B0234" w:rsidRDefault="00A4775D" w:rsidP="00A4775D">
      <w:pPr>
        <w:jc w:val="both"/>
        <w:rPr>
          <w:rStyle w:val="docheader1"/>
          <w:sz w:val="28"/>
          <w:szCs w:val="28"/>
          <w:lang w:val="ro-RO"/>
        </w:rPr>
      </w:pPr>
    </w:p>
    <w:p w:rsidR="004C5A0D" w:rsidRPr="006B0234" w:rsidRDefault="004C5A0D" w:rsidP="00A4775D">
      <w:pPr>
        <w:ind w:firstLine="709"/>
        <w:jc w:val="both"/>
        <w:rPr>
          <w:color w:val="000000"/>
          <w:sz w:val="28"/>
          <w:szCs w:val="28"/>
          <w:lang w:val="ro-RO"/>
        </w:rPr>
      </w:pPr>
    </w:p>
    <w:p w:rsidR="004C5A0D" w:rsidRPr="006B0234" w:rsidRDefault="004C5A0D" w:rsidP="00A4775D">
      <w:pPr>
        <w:ind w:firstLine="709"/>
        <w:jc w:val="both"/>
        <w:rPr>
          <w:color w:val="000000"/>
          <w:sz w:val="28"/>
          <w:szCs w:val="28"/>
          <w:lang w:val="ro-RO"/>
        </w:rPr>
      </w:pPr>
      <w:r w:rsidRPr="006B0234">
        <w:rPr>
          <w:color w:val="000000"/>
          <w:sz w:val="28"/>
          <w:szCs w:val="28"/>
          <w:lang w:val="ro-RO"/>
        </w:rPr>
        <w:t>Parlamentul adoptă prezenta lege organică.</w:t>
      </w:r>
    </w:p>
    <w:p w:rsidR="004C5A0D" w:rsidRPr="006B0234" w:rsidRDefault="004C5A0D" w:rsidP="00A4775D">
      <w:pPr>
        <w:ind w:firstLine="709"/>
        <w:jc w:val="both"/>
        <w:rPr>
          <w:color w:val="000000"/>
          <w:sz w:val="28"/>
          <w:szCs w:val="28"/>
          <w:lang w:val="en-US"/>
        </w:rPr>
      </w:pPr>
    </w:p>
    <w:p w:rsidR="004C5A0D" w:rsidRPr="006B0234" w:rsidRDefault="004C5A0D" w:rsidP="00A4775D">
      <w:pPr>
        <w:ind w:firstLine="709"/>
        <w:jc w:val="both"/>
        <w:rPr>
          <w:b/>
          <w:color w:val="000000"/>
          <w:sz w:val="28"/>
          <w:szCs w:val="28"/>
          <w:lang w:val="ro-MO"/>
        </w:rPr>
      </w:pPr>
      <w:r w:rsidRPr="006B0234">
        <w:rPr>
          <w:b/>
          <w:color w:val="000000"/>
          <w:sz w:val="28"/>
          <w:szCs w:val="28"/>
          <w:lang w:val="ro-MO"/>
        </w:rPr>
        <w:t>Art</w:t>
      </w:r>
      <w:r w:rsidR="00FA10A3">
        <w:rPr>
          <w:b/>
          <w:color w:val="000000"/>
          <w:sz w:val="28"/>
          <w:szCs w:val="28"/>
          <w:lang w:val="ro-MO"/>
        </w:rPr>
        <w:t>.</w:t>
      </w:r>
      <w:r w:rsidRPr="006B0234">
        <w:rPr>
          <w:b/>
          <w:color w:val="000000"/>
          <w:sz w:val="28"/>
          <w:szCs w:val="28"/>
          <w:lang w:val="ro-MO"/>
        </w:rPr>
        <w:t>I</w:t>
      </w:r>
      <w:r w:rsidR="00A4775D">
        <w:rPr>
          <w:b/>
          <w:color w:val="000000"/>
          <w:sz w:val="28"/>
          <w:szCs w:val="28"/>
          <w:lang w:val="ro-MO"/>
        </w:rPr>
        <w:t>.</w:t>
      </w:r>
      <w:r w:rsidRPr="006B0234">
        <w:rPr>
          <w:b/>
          <w:color w:val="000000"/>
          <w:sz w:val="28"/>
          <w:szCs w:val="28"/>
          <w:lang w:val="ro-MO"/>
        </w:rPr>
        <w:t xml:space="preserve"> </w:t>
      </w:r>
      <w:r w:rsidR="00A4775D">
        <w:rPr>
          <w:b/>
          <w:color w:val="000000"/>
          <w:sz w:val="28"/>
          <w:szCs w:val="28"/>
          <w:lang w:val="ro-MO"/>
        </w:rPr>
        <w:t>–</w:t>
      </w:r>
      <w:r w:rsidRPr="006B0234">
        <w:rPr>
          <w:b/>
          <w:color w:val="000000"/>
          <w:sz w:val="28"/>
          <w:szCs w:val="28"/>
          <w:lang w:val="ro-MO"/>
        </w:rPr>
        <w:t xml:space="preserve"> </w:t>
      </w:r>
      <w:r w:rsidRPr="006B0234">
        <w:rPr>
          <w:sz w:val="28"/>
          <w:szCs w:val="28"/>
          <w:lang w:val="ro-RO"/>
        </w:rPr>
        <w:t>Legea nr. 125-XVI din 11 mai 2007 privind cultele religioase şi părţile lor componente</w:t>
      </w:r>
      <w:r w:rsidRPr="006B0234">
        <w:rPr>
          <w:color w:val="000000"/>
          <w:sz w:val="28"/>
          <w:szCs w:val="28"/>
          <w:lang w:val="ro-MO"/>
        </w:rPr>
        <w:t xml:space="preserve"> (Monitorul Oficial al Republicii Moldova, 2007, nr. 127-130, art. 546) se modifică şi se completează după cum urmează:</w:t>
      </w:r>
    </w:p>
    <w:p w:rsidR="004C5A0D" w:rsidRPr="006B0234" w:rsidRDefault="004C5A0D" w:rsidP="00A4775D">
      <w:pPr>
        <w:tabs>
          <w:tab w:val="left" w:pos="720"/>
        </w:tabs>
        <w:ind w:firstLine="709"/>
        <w:jc w:val="both"/>
        <w:rPr>
          <w:b/>
          <w:color w:val="000000"/>
          <w:sz w:val="28"/>
          <w:szCs w:val="28"/>
          <w:lang w:val="ro-MO"/>
        </w:rPr>
      </w:pPr>
    </w:p>
    <w:p w:rsidR="00A4775D" w:rsidRDefault="00A4775D" w:rsidP="00A4775D">
      <w:pPr>
        <w:ind w:firstLine="709"/>
        <w:jc w:val="both"/>
        <w:rPr>
          <w:color w:val="000000"/>
          <w:sz w:val="28"/>
          <w:szCs w:val="28"/>
          <w:lang w:val="ro-MO"/>
        </w:rPr>
      </w:pPr>
      <w:r>
        <w:rPr>
          <w:color w:val="000000"/>
          <w:sz w:val="28"/>
          <w:szCs w:val="28"/>
          <w:lang w:val="ro-MO"/>
        </w:rPr>
        <w:t>1. Titlul</w:t>
      </w:r>
      <w:r w:rsidRPr="006B0234">
        <w:rPr>
          <w:color w:val="000000"/>
          <w:sz w:val="28"/>
          <w:szCs w:val="28"/>
          <w:lang w:val="ro-MO"/>
        </w:rPr>
        <w:t xml:space="preserve"> </w:t>
      </w:r>
      <w:r w:rsidR="004C5A0D" w:rsidRPr="006B0234">
        <w:rPr>
          <w:color w:val="000000"/>
          <w:sz w:val="28"/>
          <w:szCs w:val="28"/>
          <w:lang w:val="ro-MO"/>
        </w:rPr>
        <w:t xml:space="preserve">legii </w:t>
      </w:r>
      <w:r>
        <w:rPr>
          <w:color w:val="000000"/>
          <w:sz w:val="28"/>
          <w:szCs w:val="28"/>
          <w:lang w:val="ro-MO"/>
        </w:rPr>
        <w:t>va avea următorul cuprins:</w:t>
      </w:r>
    </w:p>
    <w:p w:rsidR="004C5A0D" w:rsidRPr="006B0234" w:rsidRDefault="004C5A0D" w:rsidP="00B03B0B">
      <w:pPr>
        <w:ind w:firstLine="709"/>
        <w:jc w:val="both"/>
        <w:rPr>
          <w:color w:val="000000"/>
          <w:sz w:val="28"/>
          <w:szCs w:val="28"/>
          <w:lang w:val="ro-MO"/>
        </w:rPr>
      </w:pPr>
      <w:r w:rsidRPr="006B0234">
        <w:rPr>
          <w:color w:val="000000"/>
          <w:sz w:val="28"/>
          <w:szCs w:val="28"/>
          <w:lang w:val="ro-MO"/>
        </w:rPr>
        <w:t>„Legea privind libertatea de conştiinţă, gîndire şi de religie”.</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color w:val="000000"/>
          <w:sz w:val="28"/>
          <w:szCs w:val="28"/>
          <w:lang w:val="ro-MO"/>
        </w:rPr>
        <w:t xml:space="preserve">2. </w:t>
      </w:r>
      <w:r w:rsidR="004C5A0D" w:rsidRPr="006B0234">
        <w:rPr>
          <w:color w:val="000000"/>
          <w:sz w:val="28"/>
          <w:szCs w:val="28"/>
          <w:lang w:val="ro-MO"/>
        </w:rPr>
        <w:t>Pe parcursul întregului cuprins al legii</w:t>
      </w:r>
      <w:r>
        <w:rPr>
          <w:color w:val="000000"/>
          <w:sz w:val="28"/>
          <w:szCs w:val="28"/>
          <w:lang w:val="ro-MO"/>
        </w:rPr>
        <w:t>,</w:t>
      </w:r>
      <w:r w:rsidR="004C5A0D" w:rsidRPr="006B0234">
        <w:rPr>
          <w:color w:val="000000"/>
          <w:sz w:val="28"/>
          <w:szCs w:val="28"/>
          <w:lang w:val="ro-MO"/>
        </w:rPr>
        <w:t xml:space="preserve"> sintagm</w:t>
      </w:r>
      <w:r>
        <w:rPr>
          <w:color w:val="000000"/>
          <w:sz w:val="28"/>
          <w:szCs w:val="28"/>
          <w:lang w:val="ro-MO"/>
        </w:rPr>
        <w:t>a</w:t>
      </w:r>
      <w:r w:rsidR="004C5A0D" w:rsidRPr="006B0234">
        <w:rPr>
          <w:color w:val="000000"/>
          <w:sz w:val="28"/>
          <w:szCs w:val="28"/>
          <w:lang w:val="ro-MO"/>
        </w:rPr>
        <w:t xml:space="preserve"> „cult religios”</w:t>
      </w:r>
      <w:r w:rsidR="00B03B0B">
        <w:rPr>
          <w:color w:val="000000"/>
          <w:sz w:val="28"/>
          <w:szCs w:val="28"/>
          <w:lang w:val="ro-MO"/>
        </w:rPr>
        <w:t xml:space="preserve">, </w:t>
      </w:r>
      <w:r w:rsidR="009152F7">
        <w:rPr>
          <w:color w:val="000000"/>
          <w:sz w:val="28"/>
          <w:szCs w:val="28"/>
          <w:lang w:val="ro-MO"/>
        </w:rPr>
        <w:t xml:space="preserve">la </w:t>
      </w:r>
      <w:r w:rsidR="00B03B0B">
        <w:rPr>
          <w:color w:val="000000"/>
          <w:sz w:val="28"/>
          <w:szCs w:val="28"/>
          <w:lang w:val="ro-MO"/>
        </w:rPr>
        <w:t>orice formă gramaticală,</w:t>
      </w:r>
      <w:r w:rsidR="004C5A0D" w:rsidRPr="006B0234">
        <w:rPr>
          <w:color w:val="000000"/>
          <w:sz w:val="28"/>
          <w:szCs w:val="28"/>
          <w:lang w:val="ro-MO"/>
        </w:rPr>
        <w:t xml:space="preserve"> se substituie</w:t>
      </w:r>
      <w:r>
        <w:rPr>
          <w:color w:val="000000"/>
          <w:sz w:val="28"/>
          <w:szCs w:val="28"/>
          <w:lang w:val="ro-MO"/>
        </w:rPr>
        <w:t xml:space="preserve"> cu sintagma</w:t>
      </w:r>
      <w:r w:rsidR="004C5A0D" w:rsidRPr="006B0234">
        <w:rPr>
          <w:color w:val="000000"/>
          <w:sz w:val="28"/>
          <w:szCs w:val="28"/>
          <w:lang w:val="ro-MO"/>
        </w:rPr>
        <w:t xml:space="preserve"> „organizaţie religioasă”, </w:t>
      </w:r>
      <w:r>
        <w:rPr>
          <w:color w:val="000000"/>
          <w:sz w:val="28"/>
          <w:szCs w:val="28"/>
          <w:lang w:val="ro-MO"/>
        </w:rPr>
        <w:t>la forma gramaticală corespunzătoare</w:t>
      </w:r>
      <w:r w:rsidR="004C5A0D"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color w:val="000000"/>
          <w:sz w:val="28"/>
          <w:szCs w:val="28"/>
          <w:lang w:val="ro-MO"/>
        </w:rPr>
        <w:t xml:space="preserve">3. </w:t>
      </w:r>
      <w:r w:rsidR="004C5A0D" w:rsidRPr="006B0234">
        <w:rPr>
          <w:color w:val="000000"/>
          <w:sz w:val="28"/>
          <w:szCs w:val="28"/>
          <w:lang w:val="ro-MO"/>
        </w:rPr>
        <w:t>Articolul 1, după cuvintele „libertatea de conştiinţă”</w:t>
      </w:r>
      <w:r w:rsidR="00B03B0B">
        <w:rPr>
          <w:color w:val="000000"/>
          <w:sz w:val="28"/>
          <w:szCs w:val="28"/>
          <w:lang w:val="ro-MO"/>
        </w:rPr>
        <w:t>,</w:t>
      </w:r>
      <w:r w:rsidR="004C5A0D" w:rsidRPr="006B0234">
        <w:rPr>
          <w:color w:val="000000"/>
          <w:sz w:val="28"/>
          <w:szCs w:val="28"/>
          <w:lang w:val="ro-MO"/>
        </w:rPr>
        <w:t xml:space="preserve"> se completează cu cuvîntul „</w:t>
      </w:r>
      <w:r>
        <w:rPr>
          <w:color w:val="000000"/>
          <w:sz w:val="28"/>
          <w:szCs w:val="28"/>
          <w:lang w:val="ro-MO"/>
        </w:rPr>
        <w:t xml:space="preserve"> , </w:t>
      </w:r>
      <w:r w:rsidR="004C5A0D" w:rsidRPr="006B0234">
        <w:rPr>
          <w:color w:val="000000"/>
          <w:sz w:val="28"/>
          <w:szCs w:val="28"/>
          <w:lang w:val="ro-MO"/>
        </w:rPr>
        <w:t>gîndire”.</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color w:val="000000"/>
          <w:sz w:val="28"/>
          <w:szCs w:val="28"/>
          <w:lang w:val="ro-MO"/>
        </w:rPr>
        <w:t xml:space="preserve">4. </w:t>
      </w:r>
      <w:r w:rsidR="004C5A0D" w:rsidRPr="006B0234">
        <w:rPr>
          <w:color w:val="000000"/>
          <w:sz w:val="28"/>
          <w:szCs w:val="28"/>
          <w:lang w:val="ro-MO"/>
        </w:rPr>
        <w:t>Articolul 2:</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alineatul (1), după cuvintele „libertăţii conştiinţ</w:t>
      </w:r>
      <w:r w:rsidR="00BA58B6">
        <w:rPr>
          <w:color w:val="000000"/>
          <w:sz w:val="28"/>
          <w:szCs w:val="28"/>
          <w:lang w:val="ro-MO"/>
        </w:rPr>
        <w:t>ei</w:t>
      </w:r>
      <w:r w:rsidRPr="006B0234">
        <w:rPr>
          <w:color w:val="000000"/>
          <w:sz w:val="28"/>
          <w:szCs w:val="28"/>
          <w:lang w:val="ro-MO"/>
        </w:rPr>
        <w:t>”</w:t>
      </w:r>
      <w:r w:rsidR="00B03B0B">
        <w:rPr>
          <w:color w:val="000000"/>
          <w:sz w:val="28"/>
          <w:szCs w:val="28"/>
          <w:lang w:val="ro-MO"/>
        </w:rPr>
        <w:t>,</w:t>
      </w:r>
      <w:r w:rsidRPr="006B0234">
        <w:rPr>
          <w:color w:val="000000"/>
          <w:sz w:val="28"/>
          <w:szCs w:val="28"/>
          <w:lang w:val="ro-MO"/>
        </w:rPr>
        <w:t xml:space="preserve"> se completează cu cuvintele „gîndir</w:t>
      </w:r>
      <w:r w:rsidR="00BA58B6">
        <w:rPr>
          <w:color w:val="000000"/>
          <w:sz w:val="28"/>
          <w:szCs w:val="28"/>
          <w:lang w:val="ro-MO"/>
        </w:rPr>
        <w:t>ii</w:t>
      </w:r>
      <w:r w:rsidRPr="006B0234">
        <w:rPr>
          <w:color w:val="000000"/>
          <w:sz w:val="28"/>
          <w:szCs w:val="28"/>
          <w:lang w:val="ro-MO"/>
        </w:rPr>
        <w:t xml:space="preserve"> şi religie</w:t>
      </w:r>
      <w:r w:rsidR="00BA58B6">
        <w:rPr>
          <w:color w:val="000000"/>
          <w:sz w:val="28"/>
          <w:szCs w:val="28"/>
          <w:lang w:val="ro-MO"/>
        </w:rPr>
        <w:t>i</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alineatul (2), după cuvintele „libertatea de conştiinţă”</w:t>
      </w:r>
      <w:r w:rsidR="00B03B0B">
        <w:rPr>
          <w:color w:val="000000"/>
          <w:sz w:val="28"/>
          <w:szCs w:val="28"/>
          <w:lang w:val="ro-MO"/>
        </w:rPr>
        <w:t>,</w:t>
      </w:r>
      <w:r w:rsidRPr="006B0234">
        <w:rPr>
          <w:color w:val="000000"/>
          <w:sz w:val="28"/>
          <w:szCs w:val="28"/>
          <w:lang w:val="ro-MO"/>
        </w:rPr>
        <w:t xml:space="preserve"> se completează cu cuvîntul „</w:t>
      </w:r>
      <w:r w:rsidR="00BA58B6">
        <w:rPr>
          <w:color w:val="000000"/>
          <w:sz w:val="28"/>
          <w:szCs w:val="28"/>
          <w:lang w:val="ro-MO"/>
        </w:rPr>
        <w:t xml:space="preserve"> , </w:t>
      </w:r>
      <w:r w:rsidRPr="006B0234">
        <w:rPr>
          <w:color w:val="000000"/>
          <w:sz w:val="28"/>
          <w:szCs w:val="28"/>
          <w:lang w:val="ro-MO"/>
        </w:rPr>
        <w:t>gîndire”.</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color w:val="000000"/>
          <w:sz w:val="28"/>
          <w:szCs w:val="28"/>
          <w:lang w:val="ro-MO"/>
        </w:rPr>
        <w:t xml:space="preserve">5. </w:t>
      </w:r>
      <w:r w:rsidR="004C5A0D" w:rsidRPr="006B0234">
        <w:rPr>
          <w:color w:val="000000"/>
          <w:sz w:val="28"/>
          <w:szCs w:val="28"/>
          <w:lang w:val="ro-MO"/>
        </w:rPr>
        <w:t>Articolul 3:</w:t>
      </w:r>
    </w:p>
    <w:p w:rsidR="004C5A0D" w:rsidRPr="006B0234" w:rsidRDefault="00BA58B6" w:rsidP="00A4775D">
      <w:pPr>
        <w:tabs>
          <w:tab w:val="left" w:pos="720"/>
        </w:tabs>
        <w:ind w:firstLine="709"/>
        <w:jc w:val="both"/>
        <w:rPr>
          <w:color w:val="000000"/>
          <w:sz w:val="28"/>
          <w:szCs w:val="28"/>
          <w:lang w:val="ro-MO"/>
        </w:rPr>
      </w:pPr>
      <w:r>
        <w:rPr>
          <w:color w:val="000000"/>
          <w:sz w:val="28"/>
          <w:szCs w:val="28"/>
          <w:lang w:val="ro-MO"/>
        </w:rPr>
        <w:t>s</w:t>
      </w:r>
      <w:r w:rsidR="004C5A0D" w:rsidRPr="006B0234">
        <w:rPr>
          <w:color w:val="000000"/>
          <w:sz w:val="28"/>
          <w:szCs w:val="28"/>
          <w:lang w:val="ro-MO"/>
        </w:rPr>
        <w:t xml:space="preserve">e completează </w:t>
      </w:r>
      <w:r>
        <w:rPr>
          <w:color w:val="000000"/>
          <w:sz w:val="28"/>
          <w:szCs w:val="28"/>
          <w:lang w:val="ro-MO"/>
        </w:rPr>
        <w:t xml:space="preserve">în final </w:t>
      </w:r>
      <w:r w:rsidR="004C5A0D" w:rsidRPr="006B0234">
        <w:rPr>
          <w:color w:val="000000"/>
          <w:sz w:val="28"/>
          <w:szCs w:val="28"/>
          <w:lang w:val="ro-MO"/>
        </w:rPr>
        <w:t>cu noţiunea:</w:t>
      </w:r>
    </w:p>
    <w:p w:rsidR="004C5A0D" w:rsidRPr="006B0234" w:rsidRDefault="00BA58B6" w:rsidP="00A4775D">
      <w:pPr>
        <w:tabs>
          <w:tab w:val="left" w:pos="720"/>
        </w:tabs>
        <w:ind w:firstLine="709"/>
        <w:jc w:val="both"/>
        <w:rPr>
          <w:color w:val="000000"/>
          <w:sz w:val="28"/>
          <w:szCs w:val="28"/>
          <w:lang w:val="ro-MO"/>
        </w:rPr>
      </w:pPr>
      <w:r>
        <w:rPr>
          <w:color w:val="000000"/>
          <w:sz w:val="28"/>
          <w:szCs w:val="28"/>
          <w:lang w:val="ro-MO"/>
        </w:rPr>
        <w:t>„e</w:t>
      </w:r>
      <w:r w:rsidR="004C5A0D" w:rsidRPr="006B0234">
        <w:rPr>
          <w:color w:val="000000"/>
          <w:sz w:val="28"/>
          <w:szCs w:val="28"/>
          <w:lang w:val="ro-MO"/>
        </w:rPr>
        <w:t>ntitate religioasă – orice structură religioasă, cu personalitate juridică, care îşi desfăşoară activitatea pe teritoriul Republicii Moldova.</w:t>
      </w:r>
      <w:r>
        <w:rPr>
          <w:color w:val="000000"/>
          <w:sz w:val="28"/>
          <w:szCs w:val="28"/>
          <w:lang w:val="ro-MO"/>
        </w:rPr>
        <w:t>”;</w:t>
      </w:r>
    </w:p>
    <w:p w:rsidR="004C5A0D" w:rsidRPr="006B0234" w:rsidRDefault="004C5A0D" w:rsidP="00B03B0B">
      <w:pPr>
        <w:tabs>
          <w:tab w:val="left" w:pos="720"/>
        </w:tabs>
        <w:ind w:firstLine="709"/>
        <w:jc w:val="both"/>
        <w:rPr>
          <w:color w:val="000000"/>
          <w:sz w:val="28"/>
          <w:szCs w:val="28"/>
          <w:lang w:val="ro-MO"/>
        </w:rPr>
      </w:pPr>
      <w:r w:rsidRPr="006B0234">
        <w:rPr>
          <w:color w:val="000000"/>
          <w:sz w:val="28"/>
          <w:szCs w:val="28"/>
          <w:lang w:val="ro-MO"/>
        </w:rPr>
        <w:t>noţiunea „</w:t>
      </w:r>
      <w:r w:rsidR="00BA58B6">
        <w:rPr>
          <w:color w:val="000000"/>
          <w:sz w:val="28"/>
          <w:szCs w:val="28"/>
          <w:lang w:val="ro-MO"/>
        </w:rPr>
        <w:t xml:space="preserve">cult </w:t>
      </w:r>
      <w:r w:rsidRPr="006B0234">
        <w:rPr>
          <w:color w:val="000000"/>
          <w:sz w:val="28"/>
          <w:szCs w:val="28"/>
          <w:lang w:val="ro-MO"/>
        </w:rPr>
        <w:t>religi</w:t>
      </w:r>
      <w:r w:rsidR="00B03B0B">
        <w:rPr>
          <w:color w:val="000000"/>
          <w:sz w:val="28"/>
          <w:szCs w:val="28"/>
          <w:lang w:val="ro-MO"/>
        </w:rPr>
        <w:t>os</w:t>
      </w:r>
      <w:r w:rsidRPr="006B0234">
        <w:rPr>
          <w:color w:val="000000"/>
          <w:sz w:val="28"/>
          <w:szCs w:val="28"/>
          <w:lang w:val="ro-MO"/>
        </w:rPr>
        <w:t>”, după cuvintele „şi de cult proprii”</w:t>
      </w:r>
      <w:r w:rsidR="00B03B0B">
        <w:rPr>
          <w:color w:val="000000"/>
          <w:sz w:val="28"/>
          <w:szCs w:val="28"/>
          <w:lang w:val="ro-MO"/>
        </w:rPr>
        <w:t>,</w:t>
      </w:r>
      <w:r w:rsidRPr="006B0234">
        <w:rPr>
          <w:color w:val="000000"/>
          <w:sz w:val="28"/>
          <w:szCs w:val="28"/>
          <w:lang w:val="ro-MO"/>
        </w:rPr>
        <w:t xml:space="preserve"> se completează cu cuvinte</w:t>
      </w:r>
      <w:r w:rsidR="00BA58B6">
        <w:rPr>
          <w:color w:val="000000"/>
          <w:sz w:val="28"/>
          <w:szCs w:val="28"/>
          <w:lang w:val="ro-MO"/>
        </w:rPr>
        <w:t>le</w:t>
      </w:r>
      <w:r w:rsidRPr="006B0234">
        <w:rPr>
          <w:color w:val="000000"/>
          <w:sz w:val="28"/>
          <w:szCs w:val="28"/>
          <w:lang w:val="ro-MO"/>
        </w:rPr>
        <w:t xml:space="preserve"> „</w:t>
      </w:r>
      <w:r w:rsidR="00BA58B6">
        <w:rPr>
          <w:color w:val="000000"/>
          <w:sz w:val="28"/>
          <w:szCs w:val="28"/>
          <w:lang w:val="ro-MO"/>
        </w:rPr>
        <w:t xml:space="preserve"> , </w:t>
      </w:r>
      <w:r w:rsidRPr="006B0234">
        <w:rPr>
          <w:color w:val="000000"/>
          <w:sz w:val="28"/>
          <w:szCs w:val="28"/>
          <w:lang w:val="ro-MO"/>
        </w:rPr>
        <w:t>care nu co</w:t>
      </w:r>
      <w:r w:rsidR="00DE4452">
        <w:rPr>
          <w:color w:val="000000"/>
          <w:sz w:val="28"/>
          <w:szCs w:val="28"/>
          <w:lang w:val="ro-MO"/>
        </w:rPr>
        <w:t>ntravin legislaţiei în vigoare</w:t>
      </w:r>
      <w:r w:rsidR="00BA58B6">
        <w:rPr>
          <w:color w:val="000000"/>
          <w:sz w:val="28"/>
          <w:szCs w:val="28"/>
          <w:lang w:val="ro-MO"/>
        </w:rPr>
        <w:t>,</w:t>
      </w:r>
      <w:r w:rsidR="00DE4452">
        <w:rPr>
          <w:color w:val="000000"/>
          <w:sz w:val="28"/>
          <w:szCs w:val="28"/>
          <w:lang w:val="ro-MO"/>
        </w:rPr>
        <w:t>”</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la noţiune</w:t>
      </w:r>
      <w:r w:rsidR="00BA58B6">
        <w:rPr>
          <w:color w:val="000000"/>
          <w:sz w:val="28"/>
          <w:szCs w:val="28"/>
          <w:lang w:val="ro-MO"/>
        </w:rPr>
        <w:t>a</w:t>
      </w:r>
      <w:r w:rsidRPr="006B0234">
        <w:rPr>
          <w:color w:val="000000"/>
          <w:sz w:val="28"/>
          <w:szCs w:val="28"/>
          <w:lang w:val="ro-MO"/>
        </w:rPr>
        <w:t xml:space="preserve"> „instituţie religioasă”</w:t>
      </w:r>
      <w:r w:rsidR="00BA58B6">
        <w:rPr>
          <w:color w:val="000000"/>
          <w:sz w:val="28"/>
          <w:szCs w:val="28"/>
          <w:lang w:val="ro-MO"/>
        </w:rPr>
        <w:t>,</w:t>
      </w:r>
      <w:r w:rsidRPr="006B0234">
        <w:rPr>
          <w:color w:val="000000"/>
          <w:sz w:val="28"/>
          <w:szCs w:val="28"/>
          <w:lang w:val="ro-MO"/>
        </w:rPr>
        <w:t xml:space="preserve"> cuvintele „parte componentă centrală sau regională a cultului religios, fondată de aces</w:t>
      </w:r>
      <w:r w:rsidR="00DE4452">
        <w:rPr>
          <w:color w:val="000000"/>
          <w:sz w:val="28"/>
          <w:szCs w:val="28"/>
          <w:lang w:val="ro-MO"/>
        </w:rPr>
        <w:t>ta” se substituie cu cuvinte</w:t>
      </w:r>
      <w:r w:rsidR="00BA58B6">
        <w:rPr>
          <w:color w:val="000000"/>
          <w:sz w:val="28"/>
          <w:szCs w:val="28"/>
          <w:lang w:val="ro-MO"/>
        </w:rPr>
        <w:t>le</w:t>
      </w:r>
      <w:r w:rsidR="00DE4452">
        <w:rPr>
          <w:color w:val="000000"/>
          <w:sz w:val="28"/>
          <w:szCs w:val="28"/>
          <w:lang w:val="ro-MO"/>
        </w:rPr>
        <w:t xml:space="preserve"> </w:t>
      </w:r>
      <w:r w:rsidRPr="006B0234">
        <w:rPr>
          <w:color w:val="000000"/>
          <w:sz w:val="28"/>
          <w:szCs w:val="28"/>
          <w:lang w:val="ro-MO"/>
        </w:rPr>
        <w:lastRenderedPageBreak/>
        <w:t>„organizaţie necomercială constituită de o entitate religioasă înregistrată în conformitate cu legislaţia, fondată”, iar cuv</w:t>
      </w:r>
      <w:r w:rsidR="00BA58B6">
        <w:rPr>
          <w:color w:val="000000"/>
          <w:sz w:val="28"/>
          <w:szCs w:val="28"/>
          <w:lang w:val="ro-MO"/>
        </w:rPr>
        <w:t>intele „asociaţiile şi” se exclud</w:t>
      </w:r>
      <w:r w:rsidRPr="006B0234">
        <w:rPr>
          <w:color w:val="000000"/>
          <w:sz w:val="28"/>
          <w:szCs w:val="28"/>
          <w:lang w:val="ro-MO"/>
        </w:rPr>
        <w:t xml:space="preserve">; </w:t>
      </w:r>
    </w:p>
    <w:p w:rsidR="004C5A0D" w:rsidRPr="006B0234" w:rsidRDefault="004C5A0D" w:rsidP="00A4775D">
      <w:pPr>
        <w:tabs>
          <w:tab w:val="left" w:pos="720"/>
        </w:tabs>
        <w:ind w:firstLine="709"/>
        <w:jc w:val="both"/>
        <w:rPr>
          <w:color w:val="000000"/>
          <w:sz w:val="28"/>
          <w:szCs w:val="28"/>
          <w:lang w:val="ro-MO"/>
        </w:rPr>
      </w:pPr>
    </w:p>
    <w:p w:rsidR="004C5A0D" w:rsidRPr="006B0234" w:rsidRDefault="004C5A0D" w:rsidP="00B03B0B">
      <w:pPr>
        <w:tabs>
          <w:tab w:val="left" w:pos="720"/>
        </w:tabs>
        <w:ind w:firstLine="709"/>
        <w:jc w:val="both"/>
        <w:rPr>
          <w:color w:val="000000"/>
          <w:sz w:val="28"/>
          <w:szCs w:val="28"/>
          <w:lang w:val="ro-MO"/>
        </w:rPr>
      </w:pPr>
      <w:r w:rsidRPr="006B0234">
        <w:rPr>
          <w:color w:val="000000"/>
          <w:sz w:val="28"/>
          <w:szCs w:val="28"/>
          <w:lang w:val="ro-MO"/>
        </w:rPr>
        <w:t xml:space="preserve">la noţiunea „prozelitism abuziv”, cuvintele </w:t>
      </w:r>
      <w:r w:rsidR="008F52BB">
        <w:rPr>
          <w:color w:val="000000"/>
          <w:sz w:val="28"/>
          <w:szCs w:val="28"/>
          <w:lang w:val="ro-MO"/>
        </w:rPr>
        <w:t>„</w:t>
      </w:r>
      <w:r w:rsidRPr="006B0234">
        <w:rPr>
          <w:color w:val="000000"/>
          <w:sz w:val="28"/>
          <w:szCs w:val="28"/>
          <w:lang w:val="ro-MO"/>
        </w:rPr>
        <w:t>recurgerea la mijloace violente, abuz de autoritate, şantaj, dol, ameninţare, constrîngere, ură religioasă, înşelăciune, manipulare psihologică sau diverse tehnici subliminale” se substituie cu cuvîntul “constrîngere”.</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sz w:val="28"/>
          <w:szCs w:val="28"/>
          <w:lang w:val="ro-RO"/>
        </w:rPr>
        <w:t xml:space="preserve">6. </w:t>
      </w:r>
      <w:r w:rsidR="004C5A0D" w:rsidRPr="006B0234">
        <w:rPr>
          <w:sz w:val="28"/>
          <w:szCs w:val="28"/>
          <w:lang w:val="ro-RO"/>
        </w:rPr>
        <w:t>La articolul 4, titlul articolului, după cuvintele „de conştiinţă”</w:t>
      </w:r>
      <w:r w:rsidR="00B03B0B">
        <w:rPr>
          <w:sz w:val="28"/>
          <w:szCs w:val="28"/>
          <w:lang w:val="ro-RO"/>
        </w:rPr>
        <w:t>,</w:t>
      </w:r>
      <w:r w:rsidR="004C5A0D" w:rsidRPr="006B0234">
        <w:rPr>
          <w:sz w:val="28"/>
          <w:szCs w:val="28"/>
          <w:lang w:val="ro-RO"/>
        </w:rPr>
        <w:t xml:space="preserve"> se completează cu cuvîntul „ , gîndire”.</w:t>
      </w:r>
    </w:p>
    <w:p w:rsidR="004C5A0D" w:rsidRPr="006B0234" w:rsidRDefault="004C5A0D" w:rsidP="00A4775D">
      <w:pPr>
        <w:tabs>
          <w:tab w:val="left" w:pos="720"/>
        </w:tabs>
        <w:ind w:firstLine="709"/>
        <w:jc w:val="both"/>
        <w:rPr>
          <w:color w:val="000000"/>
          <w:sz w:val="28"/>
          <w:szCs w:val="28"/>
          <w:lang w:val="ro-MO"/>
        </w:rPr>
      </w:pPr>
    </w:p>
    <w:p w:rsidR="004C5A0D" w:rsidRPr="006B0234" w:rsidRDefault="00BA58B6" w:rsidP="00A4775D">
      <w:pPr>
        <w:ind w:firstLine="709"/>
        <w:jc w:val="both"/>
        <w:rPr>
          <w:color w:val="000000"/>
          <w:sz w:val="28"/>
          <w:szCs w:val="28"/>
          <w:lang w:val="ro-MO"/>
        </w:rPr>
      </w:pPr>
      <w:r>
        <w:rPr>
          <w:sz w:val="28"/>
          <w:szCs w:val="28"/>
          <w:lang w:val="ro-RO"/>
        </w:rPr>
        <w:t xml:space="preserve">7. </w:t>
      </w:r>
      <w:r w:rsidR="004C5A0D" w:rsidRPr="006B0234">
        <w:rPr>
          <w:sz w:val="28"/>
          <w:szCs w:val="28"/>
          <w:lang w:val="ro-RO"/>
        </w:rPr>
        <w:t>La articolul 5 alineatul (2)</w:t>
      </w:r>
      <w:r>
        <w:rPr>
          <w:sz w:val="28"/>
          <w:szCs w:val="28"/>
          <w:lang w:val="ro-RO"/>
        </w:rPr>
        <w:t>,</w:t>
      </w:r>
      <w:r w:rsidR="004C5A0D" w:rsidRPr="006B0234">
        <w:rPr>
          <w:sz w:val="28"/>
          <w:szCs w:val="28"/>
          <w:lang w:val="ro-RO"/>
        </w:rPr>
        <w:t xml:space="preserve"> cuvintele „un</w:t>
      </w:r>
      <w:r>
        <w:rPr>
          <w:sz w:val="28"/>
          <w:szCs w:val="28"/>
          <w:lang w:val="ro-RO"/>
        </w:rPr>
        <w:t>ui</w:t>
      </w:r>
      <w:r w:rsidR="004C5A0D" w:rsidRPr="006B0234">
        <w:rPr>
          <w:sz w:val="28"/>
          <w:szCs w:val="28"/>
          <w:lang w:val="ro-RO"/>
        </w:rPr>
        <w:t xml:space="preserve"> </w:t>
      </w:r>
      <w:r>
        <w:rPr>
          <w:sz w:val="28"/>
          <w:szCs w:val="28"/>
          <w:lang w:val="ro-RO"/>
        </w:rPr>
        <w:t xml:space="preserve">cult </w:t>
      </w:r>
      <w:r w:rsidR="004C5A0D" w:rsidRPr="006B0234">
        <w:rPr>
          <w:sz w:val="28"/>
          <w:szCs w:val="28"/>
          <w:lang w:val="ro-RO"/>
        </w:rPr>
        <w:t>religio</w:t>
      </w:r>
      <w:r>
        <w:rPr>
          <w:sz w:val="28"/>
          <w:szCs w:val="28"/>
          <w:lang w:val="ro-RO"/>
        </w:rPr>
        <w:t>s</w:t>
      </w:r>
      <w:r w:rsidR="004C5A0D" w:rsidRPr="006B0234">
        <w:rPr>
          <w:sz w:val="28"/>
          <w:szCs w:val="28"/>
          <w:lang w:val="ro-RO"/>
        </w:rPr>
        <w:t>” se substituie cu civintele „unei entităţi religioase”.</w:t>
      </w:r>
    </w:p>
    <w:p w:rsidR="004C5A0D" w:rsidRPr="006B0234" w:rsidRDefault="004C5A0D" w:rsidP="00A4775D">
      <w:pPr>
        <w:ind w:firstLine="709"/>
        <w:jc w:val="both"/>
        <w:rPr>
          <w:color w:val="000000"/>
          <w:sz w:val="28"/>
          <w:szCs w:val="28"/>
          <w:lang w:val="ro-MO"/>
        </w:rPr>
      </w:pPr>
    </w:p>
    <w:p w:rsidR="004C5A0D" w:rsidRPr="006B0234" w:rsidRDefault="008F52BB" w:rsidP="00A4775D">
      <w:pPr>
        <w:ind w:firstLine="709"/>
        <w:jc w:val="both"/>
        <w:rPr>
          <w:color w:val="000000"/>
          <w:sz w:val="28"/>
          <w:szCs w:val="28"/>
          <w:lang w:val="ro-MO"/>
        </w:rPr>
      </w:pPr>
      <w:r>
        <w:rPr>
          <w:sz w:val="28"/>
          <w:szCs w:val="28"/>
          <w:lang w:val="ro-RO"/>
        </w:rPr>
        <w:t>8. A</w:t>
      </w:r>
      <w:r w:rsidR="004C5A0D" w:rsidRPr="006B0234">
        <w:rPr>
          <w:sz w:val="28"/>
          <w:szCs w:val="28"/>
          <w:lang w:val="ro-RO"/>
        </w:rPr>
        <w:t>rticolul 6:</w:t>
      </w:r>
    </w:p>
    <w:p w:rsidR="004C5A0D" w:rsidRPr="006B0234" w:rsidRDefault="008F52BB" w:rsidP="00B03B0B">
      <w:pPr>
        <w:ind w:firstLine="709"/>
        <w:jc w:val="both"/>
        <w:rPr>
          <w:color w:val="000000"/>
          <w:sz w:val="28"/>
          <w:szCs w:val="28"/>
          <w:lang w:val="ro-MO"/>
        </w:rPr>
      </w:pPr>
      <w:r>
        <w:rPr>
          <w:color w:val="000000"/>
          <w:sz w:val="28"/>
          <w:szCs w:val="28"/>
          <w:lang w:val="ro-MO"/>
        </w:rPr>
        <w:t>l</w:t>
      </w:r>
      <w:r w:rsidR="004C5A0D" w:rsidRPr="006B0234">
        <w:rPr>
          <w:color w:val="000000"/>
          <w:sz w:val="28"/>
          <w:szCs w:val="28"/>
          <w:lang w:val="ro-MO"/>
        </w:rPr>
        <w:t>a alineatul (1)</w:t>
      </w:r>
      <w:r>
        <w:rPr>
          <w:color w:val="000000"/>
          <w:sz w:val="28"/>
          <w:szCs w:val="28"/>
          <w:lang w:val="ro-MO"/>
        </w:rPr>
        <w:t>,</w:t>
      </w:r>
      <w:r w:rsidR="004C5A0D" w:rsidRPr="006B0234">
        <w:rPr>
          <w:color w:val="000000"/>
          <w:sz w:val="28"/>
          <w:szCs w:val="28"/>
          <w:lang w:val="ro-MO"/>
        </w:rPr>
        <w:t xml:space="preserve"> cuvintele „vreun cult”</w:t>
      </w:r>
      <w:r w:rsidR="00B03B0B">
        <w:rPr>
          <w:color w:val="000000"/>
          <w:sz w:val="28"/>
          <w:szCs w:val="28"/>
          <w:lang w:val="ro-MO"/>
        </w:rPr>
        <w:t>,</w:t>
      </w:r>
      <w:r w:rsidR="004C5A0D" w:rsidRPr="006B0234">
        <w:rPr>
          <w:color w:val="000000"/>
          <w:sz w:val="28"/>
          <w:szCs w:val="28"/>
          <w:lang w:val="ro-MO"/>
        </w:rPr>
        <w:t xml:space="preserve"> </w:t>
      </w:r>
      <w:r>
        <w:rPr>
          <w:color w:val="000000"/>
          <w:sz w:val="28"/>
          <w:szCs w:val="28"/>
          <w:lang w:val="ro-MO"/>
        </w:rPr>
        <w:t xml:space="preserve">la </w:t>
      </w:r>
      <w:r w:rsidR="00B03B0B">
        <w:rPr>
          <w:color w:val="000000"/>
          <w:sz w:val="28"/>
          <w:szCs w:val="28"/>
          <w:lang w:val="ro-MO"/>
        </w:rPr>
        <w:t xml:space="preserve">orice </w:t>
      </w:r>
      <w:r>
        <w:rPr>
          <w:color w:val="000000"/>
          <w:sz w:val="28"/>
          <w:szCs w:val="28"/>
          <w:lang w:val="ro-MO"/>
        </w:rPr>
        <w:t>form</w:t>
      </w:r>
      <w:r w:rsidR="00B03B0B">
        <w:rPr>
          <w:color w:val="000000"/>
          <w:sz w:val="28"/>
          <w:szCs w:val="28"/>
          <w:lang w:val="ro-MO"/>
        </w:rPr>
        <w:t>ă</w:t>
      </w:r>
      <w:r>
        <w:rPr>
          <w:color w:val="000000"/>
          <w:sz w:val="28"/>
          <w:szCs w:val="28"/>
          <w:lang w:val="ro-MO"/>
        </w:rPr>
        <w:t xml:space="preserve"> gramaticală</w:t>
      </w:r>
      <w:r w:rsidR="00B03B0B">
        <w:rPr>
          <w:color w:val="000000"/>
          <w:sz w:val="28"/>
          <w:szCs w:val="28"/>
          <w:lang w:val="ro-MO"/>
        </w:rPr>
        <w:t xml:space="preserve">, </w:t>
      </w:r>
      <w:r w:rsidR="004C5A0D" w:rsidRPr="006B0234">
        <w:rPr>
          <w:color w:val="000000"/>
          <w:sz w:val="28"/>
          <w:szCs w:val="28"/>
          <w:lang w:val="ro-MO"/>
        </w:rPr>
        <w:t>se substituie cu cuvintele „vreo entitate religioasă”</w:t>
      </w:r>
      <w:r>
        <w:rPr>
          <w:color w:val="000000"/>
          <w:sz w:val="28"/>
          <w:szCs w:val="28"/>
          <w:lang w:val="ro-MO"/>
        </w:rPr>
        <w:t>, la forma gramaticală corespunzătoare</w:t>
      </w:r>
      <w:r w:rsidR="00B03B0B">
        <w:rPr>
          <w:color w:val="000000"/>
          <w:sz w:val="28"/>
          <w:szCs w:val="28"/>
          <w:lang w:val="ro-MO"/>
        </w:rPr>
        <w:t>;</w:t>
      </w:r>
    </w:p>
    <w:p w:rsidR="004C5A0D" w:rsidRPr="006B0234" w:rsidRDefault="004C5A0D" w:rsidP="00A4775D">
      <w:pPr>
        <w:ind w:firstLine="709"/>
        <w:jc w:val="both"/>
        <w:rPr>
          <w:color w:val="000000"/>
          <w:sz w:val="28"/>
          <w:szCs w:val="28"/>
          <w:lang w:val="ro-MO"/>
        </w:rPr>
      </w:pPr>
      <w:r w:rsidRPr="006B0234">
        <w:rPr>
          <w:sz w:val="28"/>
          <w:szCs w:val="28"/>
          <w:lang w:val="ro-RO"/>
        </w:rPr>
        <w:t>alineatul (2) se exclude.</w:t>
      </w:r>
    </w:p>
    <w:p w:rsidR="004C5A0D" w:rsidRPr="006B0234" w:rsidRDefault="004C5A0D" w:rsidP="00A4775D">
      <w:pPr>
        <w:ind w:firstLine="709"/>
        <w:jc w:val="both"/>
        <w:rPr>
          <w:color w:val="000000"/>
          <w:sz w:val="28"/>
          <w:szCs w:val="28"/>
          <w:lang w:val="ro-MO"/>
        </w:rPr>
      </w:pPr>
    </w:p>
    <w:p w:rsidR="004C5A0D" w:rsidRPr="006B0234" w:rsidRDefault="008F52BB" w:rsidP="00A4775D">
      <w:pPr>
        <w:ind w:firstLine="709"/>
        <w:jc w:val="both"/>
        <w:rPr>
          <w:color w:val="000000"/>
          <w:sz w:val="28"/>
          <w:szCs w:val="28"/>
          <w:lang w:val="ro-MO"/>
        </w:rPr>
      </w:pPr>
      <w:r>
        <w:rPr>
          <w:sz w:val="28"/>
          <w:szCs w:val="28"/>
          <w:lang w:val="ro-RO"/>
        </w:rPr>
        <w:t xml:space="preserve">9. </w:t>
      </w:r>
      <w:r w:rsidR="004C5A0D" w:rsidRPr="006B0234">
        <w:rPr>
          <w:sz w:val="28"/>
          <w:szCs w:val="28"/>
          <w:lang w:val="ro-RO"/>
        </w:rPr>
        <w:t>La articolul 7 alineatul (2)</w:t>
      </w:r>
      <w:r>
        <w:rPr>
          <w:sz w:val="28"/>
          <w:szCs w:val="28"/>
          <w:lang w:val="ro-RO"/>
        </w:rPr>
        <w:t>,</w:t>
      </w:r>
      <w:r w:rsidR="004C5A0D" w:rsidRPr="006B0234">
        <w:rPr>
          <w:sz w:val="28"/>
          <w:szCs w:val="28"/>
          <w:lang w:val="ro-RO"/>
        </w:rPr>
        <w:t xml:space="preserve"> cuvîntul „violat” se substituie cu cuvîntul „încălcat”.</w:t>
      </w:r>
    </w:p>
    <w:p w:rsidR="004C5A0D" w:rsidRPr="006B0234" w:rsidRDefault="004C5A0D" w:rsidP="00A4775D">
      <w:pPr>
        <w:ind w:firstLine="709"/>
        <w:jc w:val="both"/>
        <w:rPr>
          <w:color w:val="000000"/>
          <w:sz w:val="28"/>
          <w:szCs w:val="28"/>
          <w:lang w:val="ro-MO"/>
        </w:rPr>
      </w:pPr>
    </w:p>
    <w:p w:rsidR="004C5A0D" w:rsidRPr="006B0234" w:rsidRDefault="008F52BB" w:rsidP="00A4775D">
      <w:pPr>
        <w:ind w:firstLine="709"/>
        <w:jc w:val="both"/>
        <w:rPr>
          <w:color w:val="000000"/>
          <w:sz w:val="28"/>
          <w:szCs w:val="28"/>
          <w:lang w:val="ro-MO"/>
        </w:rPr>
      </w:pPr>
      <w:r>
        <w:rPr>
          <w:sz w:val="28"/>
          <w:szCs w:val="28"/>
          <w:lang w:val="ro-RO"/>
        </w:rPr>
        <w:t>10.</w:t>
      </w:r>
      <w:r w:rsidR="004C5A0D" w:rsidRPr="006B0234">
        <w:rPr>
          <w:sz w:val="28"/>
          <w:szCs w:val="28"/>
          <w:lang w:val="ro-RO"/>
        </w:rPr>
        <w:t xml:space="preserve"> Articolul 10, după cuvintele „din motive confesionale”</w:t>
      </w:r>
      <w:r>
        <w:rPr>
          <w:sz w:val="28"/>
          <w:szCs w:val="28"/>
          <w:lang w:val="ro-RO"/>
        </w:rPr>
        <w:t>,</w:t>
      </w:r>
      <w:r w:rsidR="004C5A0D" w:rsidRPr="006B0234">
        <w:rPr>
          <w:sz w:val="28"/>
          <w:szCs w:val="28"/>
          <w:lang w:val="ro-RO"/>
        </w:rPr>
        <w:t xml:space="preserve"> se completează cu cuvintele „de gîndire şi de conştiinţă”, iar cuvintele „de alternativă” se substituie cu cuvintele „civil (de alternativă).</w:t>
      </w:r>
      <w:r>
        <w:rPr>
          <w:sz w:val="28"/>
          <w:szCs w:val="28"/>
          <w:lang w:val="ro-RO"/>
        </w:rPr>
        <w:t>”</w:t>
      </w:r>
    </w:p>
    <w:p w:rsidR="004C5A0D" w:rsidRPr="006B0234" w:rsidRDefault="004C5A0D" w:rsidP="00A4775D">
      <w:pPr>
        <w:ind w:firstLine="709"/>
        <w:jc w:val="both"/>
        <w:rPr>
          <w:color w:val="000000"/>
          <w:sz w:val="28"/>
          <w:szCs w:val="28"/>
          <w:lang w:val="ro-MO"/>
        </w:rPr>
      </w:pPr>
    </w:p>
    <w:p w:rsidR="004C5A0D" w:rsidRPr="006B0234" w:rsidRDefault="008F52BB" w:rsidP="00A4775D">
      <w:pPr>
        <w:ind w:firstLine="709"/>
        <w:jc w:val="both"/>
        <w:rPr>
          <w:color w:val="000000"/>
          <w:sz w:val="28"/>
          <w:szCs w:val="28"/>
          <w:lang w:val="ro-MO"/>
        </w:rPr>
      </w:pPr>
      <w:r>
        <w:rPr>
          <w:sz w:val="28"/>
          <w:szCs w:val="28"/>
          <w:lang w:val="ro-MO"/>
        </w:rPr>
        <w:t>11.</w:t>
      </w:r>
      <w:r w:rsidR="004C5A0D" w:rsidRPr="006B0234">
        <w:rPr>
          <w:sz w:val="28"/>
          <w:szCs w:val="28"/>
          <w:lang w:val="ro-MO"/>
        </w:rPr>
        <w:t xml:space="preserve"> Articolul 11 se completează cu o </w:t>
      </w:r>
      <w:r>
        <w:rPr>
          <w:sz w:val="28"/>
          <w:szCs w:val="28"/>
          <w:lang w:val="ro-MO"/>
        </w:rPr>
        <w:t>propoziţie</w:t>
      </w:r>
      <w:r w:rsidR="004C5A0D" w:rsidRPr="006B0234">
        <w:rPr>
          <w:sz w:val="28"/>
          <w:szCs w:val="28"/>
          <w:lang w:val="ro-MO"/>
        </w:rPr>
        <w:t xml:space="preserve"> nouă</w:t>
      </w:r>
      <w:r>
        <w:rPr>
          <w:sz w:val="28"/>
          <w:szCs w:val="28"/>
          <w:lang w:val="ro-MO"/>
        </w:rPr>
        <w:t>,</w:t>
      </w:r>
      <w:r w:rsidR="004C5A0D" w:rsidRPr="006B0234">
        <w:rPr>
          <w:sz w:val="28"/>
          <w:szCs w:val="28"/>
          <w:lang w:val="ro-MO"/>
        </w:rPr>
        <w:t xml:space="preserve"> cu următorul cuprins: „Deservenţii </w:t>
      </w:r>
      <w:r>
        <w:rPr>
          <w:sz w:val="28"/>
          <w:szCs w:val="28"/>
          <w:lang w:val="ro-MO"/>
        </w:rPr>
        <w:t>sînt</w:t>
      </w:r>
      <w:r w:rsidR="004C5A0D" w:rsidRPr="006B0234">
        <w:rPr>
          <w:sz w:val="28"/>
          <w:szCs w:val="28"/>
          <w:lang w:val="ro-MO"/>
        </w:rPr>
        <w:t xml:space="preserve"> obligaţi să păstreze şi nu pot fi obligaţi să divulge cele destăinuite la taina mărturisirii.”</w:t>
      </w:r>
    </w:p>
    <w:p w:rsidR="004C5A0D" w:rsidRPr="006B0234" w:rsidRDefault="004C5A0D" w:rsidP="00A4775D">
      <w:pPr>
        <w:ind w:firstLine="709"/>
        <w:jc w:val="both"/>
        <w:rPr>
          <w:color w:val="000000"/>
          <w:sz w:val="28"/>
          <w:szCs w:val="28"/>
          <w:lang w:val="ro-MO"/>
        </w:rPr>
      </w:pPr>
    </w:p>
    <w:p w:rsidR="004C5A0D" w:rsidRPr="006B0234" w:rsidRDefault="004C5A0D" w:rsidP="00A4775D">
      <w:pPr>
        <w:ind w:firstLine="709"/>
        <w:jc w:val="both"/>
        <w:rPr>
          <w:color w:val="000000"/>
          <w:sz w:val="28"/>
          <w:szCs w:val="28"/>
          <w:lang w:val="ro-MO"/>
        </w:rPr>
      </w:pPr>
      <w:r w:rsidRPr="006B0234">
        <w:rPr>
          <w:sz w:val="28"/>
          <w:szCs w:val="28"/>
          <w:lang w:val="ro-RO"/>
        </w:rPr>
        <w:t xml:space="preserve"> </w:t>
      </w:r>
      <w:r w:rsidR="008F52BB">
        <w:rPr>
          <w:sz w:val="28"/>
          <w:szCs w:val="28"/>
          <w:lang w:val="ro-RO"/>
        </w:rPr>
        <w:t xml:space="preserve">12. </w:t>
      </w:r>
      <w:r w:rsidRPr="006B0234">
        <w:rPr>
          <w:sz w:val="28"/>
          <w:szCs w:val="28"/>
          <w:lang w:val="ro-RO"/>
        </w:rPr>
        <w:t>Articolul 13 se exclude.</w:t>
      </w:r>
    </w:p>
    <w:p w:rsidR="004C5A0D" w:rsidRPr="006B0234" w:rsidRDefault="004C5A0D" w:rsidP="00A4775D">
      <w:pPr>
        <w:ind w:firstLine="709"/>
        <w:jc w:val="both"/>
        <w:rPr>
          <w:color w:val="000000"/>
          <w:sz w:val="28"/>
          <w:szCs w:val="28"/>
          <w:lang w:val="ro-MO"/>
        </w:rPr>
      </w:pPr>
    </w:p>
    <w:p w:rsidR="004C5A0D" w:rsidRPr="006B0234" w:rsidRDefault="004C5A0D" w:rsidP="00A4775D">
      <w:pPr>
        <w:ind w:firstLine="709"/>
        <w:jc w:val="both"/>
        <w:rPr>
          <w:color w:val="000000"/>
          <w:sz w:val="28"/>
          <w:szCs w:val="28"/>
          <w:lang w:val="ro-MO"/>
        </w:rPr>
      </w:pPr>
      <w:r w:rsidRPr="006B0234">
        <w:rPr>
          <w:sz w:val="28"/>
          <w:szCs w:val="28"/>
          <w:lang w:val="ro-RO"/>
        </w:rPr>
        <w:t xml:space="preserve"> </w:t>
      </w:r>
      <w:r w:rsidR="008F52BB">
        <w:rPr>
          <w:sz w:val="28"/>
          <w:szCs w:val="28"/>
          <w:lang w:val="ro-RO"/>
        </w:rPr>
        <w:t xml:space="preserve">13. </w:t>
      </w:r>
      <w:r w:rsidRPr="006B0234">
        <w:rPr>
          <w:sz w:val="28"/>
          <w:szCs w:val="28"/>
          <w:lang w:val="ro-RO"/>
        </w:rPr>
        <w:t>Articolul 14:</w:t>
      </w:r>
    </w:p>
    <w:p w:rsidR="004C5A0D" w:rsidRPr="006B0234" w:rsidRDefault="004C5A0D" w:rsidP="00A4775D">
      <w:pPr>
        <w:tabs>
          <w:tab w:val="left" w:pos="720"/>
        </w:tabs>
        <w:ind w:firstLine="709"/>
        <w:jc w:val="both"/>
        <w:rPr>
          <w:color w:val="000000"/>
          <w:sz w:val="28"/>
          <w:szCs w:val="28"/>
          <w:lang w:val="ro-MO"/>
        </w:rPr>
      </w:pPr>
      <w:r w:rsidRPr="006B0234">
        <w:rPr>
          <w:sz w:val="28"/>
          <w:szCs w:val="28"/>
          <w:lang w:val="ro-RO"/>
        </w:rPr>
        <w:t>la alineatul (1)</w:t>
      </w:r>
      <w:r w:rsidR="008F52BB">
        <w:rPr>
          <w:sz w:val="28"/>
          <w:szCs w:val="28"/>
          <w:lang w:val="ro-RO"/>
        </w:rPr>
        <w:t>,</w:t>
      </w:r>
      <w:r w:rsidRPr="006B0234">
        <w:rPr>
          <w:sz w:val="28"/>
          <w:szCs w:val="28"/>
          <w:lang w:val="ro-RO"/>
        </w:rPr>
        <w:t xml:space="preserve"> cuvintele „</w:t>
      </w:r>
      <w:r w:rsidR="008F52BB" w:rsidRPr="006B0234">
        <w:rPr>
          <w:sz w:val="28"/>
          <w:szCs w:val="28"/>
          <w:lang w:val="ro-RO"/>
        </w:rPr>
        <w:t xml:space="preserve">Părţile </w:t>
      </w:r>
      <w:r w:rsidRPr="006B0234">
        <w:rPr>
          <w:sz w:val="28"/>
          <w:szCs w:val="28"/>
          <w:lang w:val="ro-RO"/>
        </w:rPr>
        <w:t xml:space="preserve">componente locale ale </w:t>
      </w:r>
      <w:r w:rsidR="008F52BB">
        <w:rPr>
          <w:sz w:val="28"/>
          <w:szCs w:val="28"/>
          <w:lang w:val="ro-RO"/>
        </w:rPr>
        <w:t>cultelor</w:t>
      </w:r>
      <w:r w:rsidRPr="006B0234">
        <w:rPr>
          <w:sz w:val="28"/>
          <w:szCs w:val="28"/>
          <w:lang w:val="ro-RO"/>
        </w:rPr>
        <w:t xml:space="preserve"> religioase” se substituie cu cuvintele „</w:t>
      </w:r>
      <w:r w:rsidR="008F52BB" w:rsidRPr="006B0234">
        <w:rPr>
          <w:sz w:val="28"/>
          <w:szCs w:val="28"/>
          <w:lang w:val="ro-RO"/>
        </w:rPr>
        <w:t xml:space="preserve">Entităţile </w:t>
      </w:r>
      <w:r w:rsidRPr="006B0234">
        <w:rPr>
          <w:sz w:val="28"/>
          <w:szCs w:val="28"/>
          <w:lang w:val="ro-RO"/>
        </w:rPr>
        <w:t>religioase înregistrate”</w:t>
      </w:r>
      <w:r w:rsidRPr="006B0234">
        <w:rPr>
          <w:color w:val="000000"/>
          <w:sz w:val="28"/>
          <w:szCs w:val="28"/>
          <w:lang w:val="ro-MO"/>
        </w:rPr>
        <w:t>;</w:t>
      </w:r>
    </w:p>
    <w:p w:rsidR="004C5A0D" w:rsidRPr="006B0234" w:rsidRDefault="004C5A0D" w:rsidP="00A4775D">
      <w:pPr>
        <w:tabs>
          <w:tab w:val="left" w:pos="720"/>
        </w:tabs>
        <w:ind w:firstLine="709"/>
        <w:jc w:val="both"/>
        <w:rPr>
          <w:sz w:val="28"/>
          <w:szCs w:val="28"/>
          <w:lang w:val="ro-RO"/>
        </w:rPr>
      </w:pPr>
    </w:p>
    <w:p w:rsidR="004C5A0D" w:rsidRPr="006B0234" w:rsidRDefault="004C5A0D" w:rsidP="00A4775D">
      <w:pPr>
        <w:tabs>
          <w:tab w:val="left" w:pos="720"/>
        </w:tabs>
        <w:ind w:firstLine="709"/>
        <w:jc w:val="both"/>
        <w:rPr>
          <w:sz w:val="28"/>
          <w:szCs w:val="28"/>
          <w:lang w:val="ro-RO"/>
        </w:rPr>
      </w:pPr>
      <w:r w:rsidRPr="006B0234">
        <w:rPr>
          <w:sz w:val="28"/>
          <w:szCs w:val="28"/>
          <w:lang w:val="ro-RO"/>
        </w:rPr>
        <w:t>se completează cu alineatul (3), cu următorul c</w:t>
      </w:r>
      <w:r w:rsidR="008F52BB">
        <w:rPr>
          <w:sz w:val="28"/>
          <w:szCs w:val="28"/>
          <w:lang w:val="ro-RO"/>
        </w:rPr>
        <w:t>uprins</w:t>
      </w:r>
      <w:r w:rsidRPr="006B0234">
        <w:rPr>
          <w:sz w:val="28"/>
          <w:szCs w:val="28"/>
          <w:lang w:val="ro-RO"/>
        </w:rPr>
        <w:t xml:space="preserve">: </w:t>
      </w:r>
    </w:p>
    <w:p w:rsidR="004C5A0D" w:rsidRPr="006B0234" w:rsidRDefault="004C5A0D" w:rsidP="00A4775D">
      <w:pPr>
        <w:tabs>
          <w:tab w:val="left" w:pos="720"/>
        </w:tabs>
        <w:ind w:firstLine="709"/>
        <w:jc w:val="both"/>
        <w:rPr>
          <w:sz w:val="28"/>
          <w:szCs w:val="28"/>
          <w:lang w:val="ro-RO"/>
        </w:rPr>
      </w:pPr>
      <w:r w:rsidRPr="006B0234">
        <w:rPr>
          <w:sz w:val="28"/>
          <w:szCs w:val="28"/>
          <w:lang w:val="ro-RO"/>
        </w:rPr>
        <w:t>„(3) Entităţile religioase au dreptul să desfăşoare ceremoniile funerare</w:t>
      </w:r>
      <w:r w:rsidR="008F52BB">
        <w:rPr>
          <w:sz w:val="28"/>
          <w:szCs w:val="28"/>
          <w:lang w:val="ro-RO"/>
        </w:rPr>
        <w:t>,</w:t>
      </w:r>
      <w:r w:rsidRPr="006B0234">
        <w:rPr>
          <w:sz w:val="28"/>
          <w:szCs w:val="28"/>
          <w:lang w:val="ro-RO"/>
        </w:rPr>
        <w:t xml:space="preserve"> în conformitate cu dogmele caracteristice acestora”.</w:t>
      </w:r>
    </w:p>
    <w:p w:rsidR="004C5A0D" w:rsidRPr="006B0234" w:rsidRDefault="004C5A0D" w:rsidP="00A4775D">
      <w:pPr>
        <w:tabs>
          <w:tab w:val="left" w:pos="720"/>
        </w:tabs>
        <w:ind w:firstLine="709"/>
        <w:jc w:val="both"/>
        <w:rPr>
          <w:color w:val="000000"/>
          <w:sz w:val="28"/>
          <w:szCs w:val="28"/>
          <w:lang w:val="ro-MO"/>
        </w:rPr>
      </w:pPr>
    </w:p>
    <w:p w:rsidR="008F52BB" w:rsidRDefault="008F52BB" w:rsidP="00A4775D">
      <w:pPr>
        <w:ind w:firstLine="709"/>
        <w:jc w:val="both"/>
        <w:rPr>
          <w:color w:val="000000"/>
          <w:sz w:val="28"/>
          <w:szCs w:val="28"/>
          <w:lang w:val="ro-MO"/>
        </w:rPr>
      </w:pPr>
    </w:p>
    <w:p w:rsidR="008F52BB" w:rsidRDefault="008F52BB" w:rsidP="00A4775D">
      <w:pPr>
        <w:ind w:firstLine="709"/>
        <w:jc w:val="both"/>
        <w:rPr>
          <w:color w:val="000000"/>
          <w:sz w:val="28"/>
          <w:szCs w:val="28"/>
          <w:lang w:val="ro-MO"/>
        </w:rPr>
      </w:pPr>
    </w:p>
    <w:p w:rsidR="004C5A0D" w:rsidRPr="006B0234" w:rsidRDefault="008F52BB" w:rsidP="00A4775D">
      <w:pPr>
        <w:ind w:firstLine="709"/>
        <w:jc w:val="both"/>
        <w:rPr>
          <w:color w:val="000000"/>
          <w:sz w:val="28"/>
          <w:szCs w:val="28"/>
          <w:lang w:val="ro-MO"/>
        </w:rPr>
      </w:pPr>
      <w:r>
        <w:rPr>
          <w:color w:val="000000"/>
          <w:sz w:val="28"/>
          <w:szCs w:val="28"/>
          <w:lang w:val="ro-MO"/>
        </w:rPr>
        <w:lastRenderedPageBreak/>
        <w:t>14.</w:t>
      </w:r>
      <w:r w:rsidR="004C5A0D" w:rsidRPr="006B0234">
        <w:rPr>
          <w:color w:val="000000"/>
          <w:sz w:val="28"/>
          <w:szCs w:val="28"/>
          <w:lang w:val="ro-MO"/>
        </w:rPr>
        <w:t xml:space="preserve"> Articolul 15:</w:t>
      </w:r>
    </w:p>
    <w:p w:rsidR="004C5A0D" w:rsidRPr="006B0234" w:rsidRDefault="004C5A0D" w:rsidP="00A4775D">
      <w:pPr>
        <w:tabs>
          <w:tab w:val="left" w:pos="720"/>
        </w:tabs>
        <w:ind w:firstLine="709"/>
        <w:jc w:val="both"/>
        <w:rPr>
          <w:color w:val="000000"/>
          <w:sz w:val="28"/>
          <w:szCs w:val="28"/>
          <w:lang w:val="ro-MO"/>
        </w:rPr>
      </w:pP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la alineatul (2), cuvîntul „cultelor” se substituie cu cuvintele „entităţilor religioase” şi se completează cu o nouă propoziţie</w:t>
      </w:r>
      <w:r w:rsidR="008F52BB">
        <w:rPr>
          <w:color w:val="000000"/>
          <w:sz w:val="28"/>
          <w:szCs w:val="28"/>
          <w:lang w:val="ro-MO"/>
        </w:rPr>
        <w:t>, cu următorul cuprins:</w:t>
      </w:r>
      <w:r w:rsidRPr="006B0234">
        <w:rPr>
          <w:color w:val="000000"/>
          <w:sz w:val="28"/>
          <w:szCs w:val="28"/>
          <w:lang w:val="ro-MO"/>
        </w:rPr>
        <w:t xml:space="preserve"> „Entităţile religioase nu pot desfăşura activităţi cu implicaţie politică</w:t>
      </w:r>
      <w:r w:rsidR="008F52BB">
        <w:rPr>
          <w:color w:val="000000"/>
          <w:sz w:val="28"/>
          <w:szCs w:val="28"/>
          <w:lang w:val="ro-MO"/>
        </w:rPr>
        <w:t>.</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 xml:space="preserve">alineatul (4) se completează </w:t>
      </w:r>
      <w:r w:rsidR="000048C8">
        <w:rPr>
          <w:color w:val="000000"/>
          <w:sz w:val="28"/>
          <w:szCs w:val="28"/>
          <w:lang w:val="ro-MO"/>
        </w:rPr>
        <w:t>în</w:t>
      </w:r>
      <w:r w:rsidRPr="006B0234">
        <w:rPr>
          <w:color w:val="000000"/>
          <w:sz w:val="28"/>
          <w:szCs w:val="28"/>
          <w:lang w:val="ro-MO"/>
        </w:rPr>
        <w:t xml:space="preserve"> final cu cuvinte</w:t>
      </w:r>
      <w:r w:rsidR="000048C8">
        <w:rPr>
          <w:color w:val="000000"/>
          <w:sz w:val="28"/>
          <w:szCs w:val="28"/>
          <w:lang w:val="ro-MO"/>
        </w:rPr>
        <w:t>le</w:t>
      </w:r>
      <w:r w:rsidRPr="006B0234">
        <w:rPr>
          <w:color w:val="000000"/>
          <w:sz w:val="28"/>
          <w:szCs w:val="28"/>
          <w:lang w:val="ro-MO"/>
        </w:rPr>
        <w:t xml:space="preserve"> „</w:t>
      </w:r>
      <w:r w:rsidR="000048C8">
        <w:rPr>
          <w:color w:val="000000"/>
          <w:sz w:val="28"/>
          <w:szCs w:val="28"/>
          <w:lang w:val="ro-MO"/>
        </w:rPr>
        <w:t xml:space="preserve"> </w:t>
      </w:r>
      <w:r w:rsidRPr="006B0234">
        <w:rPr>
          <w:color w:val="000000"/>
          <w:sz w:val="28"/>
          <w:szCs w:val="28"/>
          <w:lang w:val="ro-MO"/>
        </w:rPr>
        <w:t>, dar fără a face discriminare între ele”;</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alineatul (7) se exclude.</w:t>
      </w:r>
    </w:p>
    <w:p w:rsidR="004C5A0D" w:rsidRPr="006B0234" w:rsidRDefault="004C5A0D" w:rsidP="00A4775D">
      <w:pPr>
        <w:tabs>
          <w:tab w:val="left" w:pos="720"/>
        </w:tabs>
        <w:ind w:firstLine="709"/>
        <w:jc w:val="both"/>
        <w:rPr>
          <w:color w:val="000000"/>
          <w:sz w:val="28"/>
          <w:szCs w:val="28"/>
          <w:lang w:val="ro-MO"/>
        </w:rPr>
      </w:pPr>
    </w:p>
    <w:p w:rsidR="004C5A0D" w:rsidRPr="006B0234" w:rsidRDefault="000048C8" w:rsidP="00A4775D">
      <w:pPr>
        <w:ind w:firstLine="709"/>
        <w:jc w:val="both"/>
        <w:rPr>
          <w:color w:val="000000"/>
          <w:sz w:val="28"/>
          <w:szCs w:val="28"/>
          <w:lang w:val="ro-MO"/>
        </w:rPr>
      </w:pPr>
      <w:r>
        <w:rPr>
          <w:sz w:val="28"/>
          <w:szCs w:val="28"/>
          <w:lang w:val="ro-RO"/>
        </w:rPr>
        <w:t>15.</w:t>
      </w:r>
      <w:r w:rsidR="004C5A0D" w:rsidRPr="006B0234">
        <w:rPr>
          <w:sz w:val="28"/>
          <w:szCs w:val="28"/>
          <w:lang w:val="ro-RO"/>
        </w:rPr>
        <w:t xml:space="preserve"> </w:t>
      </w:r>
      <w:r>
        <w:rPr>
          <w:sz w:val="28"/>
          <w:szCs w:val="28"/>
          <w:lang w:val="ro-RO"/>
        </w:rPr>
        <w:t>A</w:t>
      </w:r>
      <w:r w:rsidR="004C5A0D" w:rsidRPr="006B0234">
        <w:rPr>
          <w:sz w:val="28"/>
          <w:szCs w:val="28"/>
          <w:lang w:val="ro-RO"/>
        </w:rPr>
        <w:t>rticolul 16:</w:t>
      </w:r>
    </w:p>
    <w:p w:rsidR="004C5A0D" w:rsidRPr="006B0234" w:rsidRDefault="004C5A0D" w:rsidP="00A4775D">
      <w:pPr>
        <w:tabs>
          <w:tab w:val="left" w:pos="720"/>
        </w:tabs>
        <w:ind w:firstLine="709"/>
        <w:jc w:val="both"/>
        <w:rPr>
          <w:color w:val="000000"/>
          <w:sz w:val="28"/>
          <w:szCs w:val="28"/>
          <w:lang w:val="ro-MO"/>
        </w:rPr>
      </w:pPr>
      <w:r w:rsidRPr="006B0234">
        <w:rPr>
          <w:sz w:val="28"/>
          <w:szCs w:val="28"/>
          <w:lang w:val="ro-RO"/>
        </w:rPr>
        <w:t xml:space="preserve">alineatul (3) se completează </w:t>
      </w:r>
      <w:r w:rsidR="000048C8">
        <w:rPr>
          <w:sz w:val="28"/>
          <w:szCs w:val="28"/>
          <w:lang w:val="ro-RO"/>
        </w:rPr>
        <w:t xml:space="preserve">în final </w:t>
      </w:r>
      <w:r w:rsidRPr="006B0234">
        <w:rPr>
          <w:sz w:val="28"/>
          <w:szCs w:val="28"/>
          <w:lang w:val="ro-RO"/>
        </w:rPr>
        <w:t>cu cuvinte</w:t>
      </w:r>
      <w:r w:rsidR="000048C8">
        <w:rPr>
          <w:sz w:val="28"/>
          <w:szCs w:val="28"/>
          <w:lang w:val="ro-RO"/>
        </w:rPr>
        <w:t>le</w:t>
      </w:r>
      <w:r w:rsidRPr="006B0234">
        <w:rPr>
          <w:sz w:val="28"/>
          <w:szCs w:val="28"/>
          <w:lang w:val="ro-RO"/>
        </w:rPr>
        <w:t xml:space="preserve"> „în măsura în care nu contravin legislaţiei în vigoare</w:t>
      </w:r>
      <w:r w:rsidR="00B03B0B">
        <w:rPr>
          <w:sz w:val="28"/>
          <w:szCs w:val="28"/>
          <w:lang w:val="ro-RO"/>
        </w:rPr>
        <w:t>.</w:t>
      </w:r>
      <w:r w:rsidRPr="006B0234">
        <w:rPr>
          <w:color w:val="000000"/>
          <w:sz w:val="28"/>
          <w:szCs w:val="28"/>
          <w:lang w:val="ro-M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la alineatul (4)</w:t>
      </w:r>
      <w:r w:rsidR="000048C8">
        <w:rPr>
          <w:sz w:val="28"/>
          <w:szCs w:val="28"/>
          <w:lang w:val="ro-RO"/>
        </w:rPr>
        <w:t>,</w:t>
      </w:r>
      <w:r w:rsidRPr="006B0234">
        <w:rPr>
          <w:sz w:val="28"/>
          <w:szCs w:val="28"/>
          <w:lang w:val="ro-RO"/>
        </w:rPr>
        <w:t xml:space="preserve"> cuvintele „fără aprobări suplimentare sau piedici din afară” se substituie cu cuvintele „în conformitate cu legislaţia în vigoare”;</w:t>
      </w:r>
    </w:p>
    <w:p w:rsidR="004C5A0D" w:rsidRPr="006B0234" w:rsidRDefault="004C5A0D" w:rsidP="00A4775D">
      <w:pPr>
        <w:tabs>
          <w:tab w:val="left" w:pos="720"/>
        </w:tabs>
        <w:ind w:firstLine="709"/>
        <w:jc w:val="both"/>
        <w:rPr>
          <w:sz w:val="28"/>
          <w:szCs w:val="28"/>
          <w:lang w:val="ro-RO"/>
        </w:rPr>
      </w:pPr>
    </w:p>
    <w:p w:rsidR="004C5A0D" w:rsidRPr="006B0234" w:rsidRDefault="004C5A0D" w:rsidP="00A4775D">
      <w:pPr>
        <w:tabs>
          <w:tab w:val="left" w:pos="720"/>
        </w:tabs>
        <w:ind w:firstLine="709"/>
        <w:jc w:val="both"/>
        <w:rPr>
          <w:sz w:val="28"/>
          <w:szCs w:val="28"/>
          <w:lang w:val="ro-RO"/>
        </w:rPr>
      </w:pPr>
      <w:r w:rsidRPr="006B0234">
        <w:rPr>
          <w:sz w:val="28"/>
          <w:szCs w:val="28"/>
          <w:lang w:val="ro-RO"/>
        </w:rPr>
        <w:t>se completează cu alineat</w:t>
      </w:r>
      <w:r w:rsidR="000048C8">
        <w:rPr>
          <w:sz w:val="28"/>
          <w:szCs w:val="28"/>
          <w:lang w:val="ro-RO"/>
        </w:rPr>
        <w:t>e</w:t>
      </w:r>
      <w:r w:rsidRPr="006B0234">
        <w:rPr>
          <w:sz w:val="28"/>
          <w:szCs w:val="28"/>
          <w:lang w:val="ro-RO"/>
        </w:rPr>
        <w:t>l</w:t>
      </w:r>
      <w:r w:rsidR="000048C8">
        <w:rPr>
          <w:sz w:val="28"/>
          <w:szCs w:val="28"/>
          <w:lang w:val="ro-RO"/>
        </w:rPr>
        <w:t>e</w:t>
      </w:r>
      <w:r w:rsidRPr="006B0234">
        <w:rPr>
          <w:sz w:val="28"/>
          <w:szCs w:val="28"/>
          <w:lang w:val="ro-RO"/>
        </w:rPr>
        <w:t xml:space="preserve"> (5) </w:t>
      </w:r>
      <w:r w:rsidR="000048C8">
        <w:rPr>
          <w:sz w:val="28"/>
          <w:szCs w:val="28"/>
          <w:lang w:val="ro-RO"/>
        </w:rPr>
        <w:t xml:space="preserve">şi (6), </w:t>
      </w:r>
      <w:r w:rsidRPr="006B0234">
        <w:rPr>
          <w:sz w:val="28"/>
          <w:szCs w:val="28"/>
          <w:lang w:val="ro-RO"/>
        </w:rPr>
        <w:t>cu următorul cuprins:</w:t>
      </w: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„(5) Orice persoană are dreptul să îşi manifeste credinţa religioasă în mod colectiv, conform propriilor convingeri şi prevederilor prezentei legi. Structurile religioase cu personalitate juridică reglementate de prezenta lege </w:t>
      </w:r>
      <w:r w:rsidR="008F52BB">
        <w:rPr>
          <w:sz w:val="28"/>
          <w:szCs w:val="28"/>
          <w:lang w:val="ro-RO"/>
        </w:rPr>
        <w:t>sînt</w:t>
      </w:r>
      <w:r w:rsidRPr="006B0234">
        <w:rPr>
          <w:sz w:val="28"/>
          <w:szCs w:val="28"/>
          <w:lang w:val="ro-RO"/>
        </w:rPr>
        <w:t xml:space="preserve"> organizaţiile religioase, comunităţile religioase şi instituţiile religioase</w:t>
      </w:r>
      <w:r w:rsidR="000048C8">
        <w:rPr>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(6) Entităţile religioase pot utiliza în denumirea sa şi denumiri tradiţionale confesionale, în conformitate cu legislaţia în vigoare”.</w:t>
      </w:r>
    </w:p>
    <w:p w:rsidR="004C5A0D" w:rsidRPr="006B0234" w:rsidRDefault="004C5A0D" w:rsidP="00A4775D">
      <w:pPr>
        <w:tabs>
          <w:tab w:val="left" w:pos="720"/>
        </w:tabs>
        <w:ind w:firstLine="709"/>
        <w:jc w:val="both"/>
        <w:rPr>
          <w:sz w:val="28"/>
          <w:szCs w:val="28"/>
          <w:lang w:val="ro-RO"/>
        </w:rPr>
      </w:pPr>
    </w:p>
    <w:p w:rsidR="004C5A0D" w:rsidRPr="006B0234" w:rsidRDefault="00F854FF" w:rsidP="00A4775D">
      <w:pPr>
        <w:ind w:firstLine="709"/>
        <w:jc w:val="both"/>
        <w:rPr>
          <w:color w:val="000000"/>
          <w:sz w:val="28"/>
          <w:szCs w:val="28"/>
          <w:lang w:val="ro-MO"/>
        </w:rPr>
      </w:pPr>
      <w:r>
        <w:rPr>
          <w:sz w:val="28"/>
          <w:szCs w:val="28"/>
          <w:lang w:val="ro-RO"/>
        </w:rPr>
        <w:t>16.</w:t>
      </w:r>
      <w:r w:rsidR="004C5A0D" w:rsidRPr="006B0234">
        <w:rPr>
          <w:sz w:val="28"/>
          <w:szCs w:val="28"/>
          <w:lang w:val="ro-RO"/>
        </w:rPr>
        <w:t xml:space="preserve"> La articolul 18 alineatul (2) litera a), cuvintele „şi zona de activitate” se exclud.</w:t>
      </w:r>
    </w:p>
    <w:p w:rsidR="004C5A0D" w:rsidRPr="006B0234" w:rsidRDefault="004C5A0D" w:rsidP="00A4775D">
      <w:pPr>
        <w:ind w:firstLine="709"/>
        <w:jc w:val="both"/>
        <w:rPr>
          <w:color w:val="000000"/>
          <w:sz w:val="28"/>
          <w:szCs w:val="28"/>
          <w:lang w:val="ro-MO"/>
        </w:rPr>
      </w:pPr>
    </w:p>
    <w:p w:rsidR="004C5A0D" w:rsidRPr="006B0234" w:rsidRDefault="004C5A0D" w:rsidP="00A4775D">
      <w:pPr>
        <w:ind w:firstLine="709"/>
        <w:jc w:val="both"/>
        <w:rPr>
          <w:color w:val="000000"/>
          <w:sz w:val="28"/>
          <w:szCs w:val="28"/>
          <w:lang w:val="ro-MO"/>
        </w:rPr>
      </w:pPr>
      <w:r w:rsidRPr="006B0234">
        <w:rPr>
          <w:sz w:val="28"/>
          <w:szCs w:val="28"/>
          <w:lang w:val="ro-RO"/>
        </w:rPr>
        <w:t xml:space="preserve"> </w:t>
      </w:r>
      <w:r w:rsidR="00F854FF">
        <w:rPr>
          <w:sz w:val="28"/>
          <w:szCs w:val="28"/>
          <w:lang w:val="ro-RO"/>
        </w:rPr>
        <w:t>1</w:t>
      </w:r>
      <w:r w:rsidR="004D29BB">
        <w:rPr>
          <w:sz w:val="28"/>
          <w:szCs w:val="28"/>
          <w:lang w:val="ro-RO"/>
        </w:rPr>
        <w:t>7</w:t>
      </w:r>
      <w:r w:rsidR="00F854FF">
        <w:rPr>
          <w:sz w:val="28"/>
          <w:szCs w:val="28"/>
          <w:lang w:val="ro-RO"/>
        </w:rPr>
        <w:t>. A</w:t>
      </w:r>
      <w:r w:rsidRPr="006B0234">
        <w:rPr>
          <w:sz w:val="28"/>
          <w:szCs w:val="28"/>
          <w:lang w:val="ro-RO"/>
        </w:rPr>
        <w:t>rticolul 19:</w:t>
      </w:r>
    </w:p>
    <w:p w:rsidR="004C5A0D" w:rsidRPr="006B0234" w:rsidRDefault="00F854FF" w:rsidP="00A4775D">
      <w:pPr>
        <w:tabs>
          <w:tab w:val="left" w:pos="720"/>
        </w:tabs>
        <w:ind w:firstLine="709"/>
        <w:jc w:val="both"/>
        <w:rPr>
          <w:color w:val="000000"/>
          <w:sz w:val="28"/>
          <w:szCs w:val="28"/>
          <w:lang w:val="ro-MO"/>
        </w:rPr>
      </w:pPr>
      <w:r>
        <w:rPr>
          <w:color w:val="000000"/>
          <w:sz w:val="28"/>
          <w:szCs w:val="28"/>
          <w:lang w:val="ro-MO"/>
        </w:rPr>
        <w:t xml:space="preserve">la alineatul (1), </w:t>
      </w:r>
      <w:r w:rsidR="004C5A0D" w:rsidRPr="006B0234">
        <w:rPr>
          <w:color w:val="000000"/>
          <w:sz w:val="28"/>
          <w:szCs w:val="28"/>
          <w:lang w:val="ro-MO"/>
        </w:rPr>
        <w:t xml:space="preserve">litera a) se completează </w:t>
      </w:r>
      <w:r>
        <w:rPr>
          <w:color w:val="000000"/>
          <w:sz w:val="28"/>
          <w:szCs w:val="28"/>
          <w:lang w:val="ro-MO"/>
        </w:rPr>
        <w:t xml:space="preserve">în final </w:t>
      </w:r>
      <w:r w:rsidR="004C5A0D" w:rsidRPr="006B0234">
        <w:rPr>
          <w:color w:val="000000"/>
          <w:sz w:val="28"/>
          <w:szCs w:val="28"/>
          <w:lang w:val="ro-MO"/>
        </w:rPr>
        <w:t>cu cuvinte</w:t>
      </w:r>
      <w:r>
        <w:rPr>
          <w:color w:val="000000"/>
          <w:sz w:val="28"/>
          <w:szCs w:val="28"/>
          <w:lang w:val="ro-MO"/>
        </w:rPr>
        <w:t>le</w:t>
      </w:r>
      <w:r w:rsidR="004C5A0D" w:rsidRPr="006B0234">
        <w:rPr>
          <w:color w:val="000000"/>
          <w:sz w:val="28"/>
          <w:szCs w:val="28"/>
          <w:lang w:val="ro-MO"/>
        </w:rPr>
        <w:t xml:space="preserve"> „</w:t>
      </w:r>
      <w:r w:rsidR="004C5A0D" w:rsidRPr="006B0234">
        <w:rPr>
          <w:sz w:val="28"/>
          <w:szCs w:val="28"/>
          <w:lang w:val="ro-RO"/>
        </w:rPr>
        <w:t>semnată de organul colegial de conducere</w:t>
      </w:r>
      <w:r w:rsidR="004C5A0D" w:rsidRPr="006B0234">
        <w:rPr>
          <w:color w:val="000000"/>
          <w:sz w:val="28"/>
          <w:szCs w:val="28"/>
          <w:lang w:val="ro-MO"/>
        </w:rPr>
        <w:t>;</w:t>
      </w:r>
      <w:r w:rsidR="00F7674B">
        <w:rPr>
          <w:color w:val="000000"/>
          <w:sz w:val="28"/>
          <w:szCs w:val="28"/>
          <w:lang w:val="ro-MO"/>
        </w:rPr>
        <w:t>”;</w:t>
      </w:r>
    </w:p>
    <w:p w:rsidR="00F7674B" w:rsidRDefault="000B1E8F" w:rsidP="00A4775D">
      <w:pPr>
        <w:tabs>
          <w:tab w:val="left" w:pos="720"/>
        </w:tabs>
        <w:ind w:firstLine="709"/>
        <w:jc w:val="both"/>
        <w:rPr>
          <w:color w:val="000000"/>
          <w:sz w:val="28"/>
          <w:szCs w:val="28"/>
          <w:lang w:val="ro-MO"/>
        </w:rPr>
      </w:pPr>
      <w:r w:rsidRPr="006B0234">
        <w:rPr>
          <w:sz w:val="28"/>
          <w:szCs w:val="28"/>
          <w:lang w:val="ro-RO"/>
        </w:rPr>
        <w:t>litera d)</w:t>
      </w:r>
      <w:r w:rsidRPr="006B0234">
        <w:rPr>
          <w:color w:val="000000"/>
          <w:sz w:val="28"/>
          <w:szCs w:val="28"/>
          <w:lang w:val="ro-MO"/>
        </w:rPr>
        <w:t xml:space="preserve"> </w:t>
      </w:r>
      <w:r w:rsidR="00F7674B">
        <w:rPr>
          <w:color w:val="000000"/>
          <w:sz w:val="28"/>
          <w:szCs w:val="28"/>
          <w:lang w:val="ro-MO"/>
        </w:rPr>
        <w:t xml:space="preserve">va avea </w:t>
      </w:r>
      <w:r w:rsidRPr="006B0234">
        <w:rPr>
          <w:color w:val="000000"/>
          <w:sz w:val="28"/>
          <w:szCs w:val="28"/>
          <w:lang w:val="ro-MO"/>
        </w:rPr>
        <w:t>următor</w:t>
      </w:r>
      <w:r w:rsidR="00F7674B">
        <w:rPr>
          <w:color w:val="000000"/>
          <w:sz w:val="28"/>
          <w:szCs w:val="28"/>
          <w:lang w:val="ro-MO"/>
        </w:rPr>
        <w:t>ul cuprins</w:t>
      </w:r>
      <w:r w:rsidRPr="006B0234">
        <w:rPr>
          <w:color w:val="000000"/>
          <w:sz w:val="28"/>
          <w:szCs w:val="28"/>
          <w:lang w:val="ro-MO"/>
        </w:rPr>
        <w:t xml:space="preserve">: </w:t>
      </w:r>
    </w:p>
    <w:p w:rsidR="000B1E8F" w:rsidRPr="006B0234" w:rsidRDefault="000B1E8F" w:rsidP="00A4775D">
      <w:pPr>
        <w:tabs>
          <w:tab w:val="left" w:pos="720"/>
        </w:tabs>
        <w:ind w:firstLine="709"/>
        <w:jc w:val="both"/>
        <w:rPr>
          <w:color w:val="000000"/>
          <w:sz w:val="28"/>
          <w:szCs w:val="28"/>
          <w:lang w:val="ro-MO"/>
        </w:rPr>
      </w:pPr>
      <w:r w:rsidRPr="006B0234">
        <w:rPr>
          <w:color w:val="000000"/>
          <w:sz w:val="28"/>
          <w:szCs w:val="28"/>
          <w:lang w:val="ro-MO"/>
        </w:rPr>
        <w:t>„</w:t>
      </w:r>
      <w:r w:rsidR="00F7674B">
        <w:rPr>
          <w:color w:val="000000"/>
          <w:sz w:val="28"/>
          <w:szCs w:val="28"/>
          <w:lang w:val="ro-MO"/>
        </w:rPr>
        <w:t xml:space="preserve">d) </w:t>
      </w:r>
      <w:r w:rsidRPr="006B0234">
        <w:rPr>
          <w:color w:val="000000"/>
          <w:sz w:val="28"/>
          <w:szCs w:val="28"/>
          <w:lang w:val="ro-MO"/>
        </w:rPr>
        <w:t>lista a cel puţin 10</w:t>
      </w:r>
      <w:r>
        <w:rPr>
          <w:color w:val="000000"/>
          <w:sz w:val="28"/>
          <w:szCs w:val="28"/>
          <w:lang w:val="ro-MO"/>
        </w:rPr>
        <w:t>0</w:t>
      </w:r>
      <w:r w:rsidRPr="006B0234">
        <w:rPr>
          <w:color w:val="000000"/>
          <w:sz w:val="28"/>
          <w:szCs w:val="28"/>
          <w:lang w:val="ro-MO"/>
        </w:rPr>
        <w:t xml:space="preserve"> fondatori, persoane fizice, </w:t>
      </w:r>
      <w:r>
        <w:rPr>
          <w:color w:val="000000"/>
          <w:sz w:val="28"/>
          <w:szCs w:val="28"/>
          <w:lang w:val="ro-MO"/>
        </w:rPr>
        <w:t>cetăţeni ai</w:t>
      </w:r>
      <w:r w:rsidRPr="006B0234">
        <w:rPr>
          <w:color w:val="000000"/>
          <w:sz w:val="28"/>
          <w:szCs w:val="28"/>
          <w:lang w:val="ro-MO"/>
        </w:rPr>
        <w:t xml:space="preserve"> Republic</w:t>
      </w:r>
      <w:r>
        <w:rPr>
          <w:color w:val="000000"/>
          <w:sz w:val="28"/>
          <w:szCs w:val="28"/>
          <w:lang w:val="ro-MO"/>
        </w:rPr>
        <w:t>ii</w:t>
      </w:r>
      <w:r w:rsidRPr="006B0234">
        <w:rPr>
          <w:color w:val="000000"/>
          <w:sz w:val="28"/>
          <w:szCs w:val="28"/>
          <w:lang w:val="ro-MO"/>
        </w:rPr>
        <w:t xml:space="preserve"> Moldova;</w:t>
      </w:r>
      <w:r w:rsidR="00F7674B">
        <w:rPr>
          <w:color w:val="000000"/>
          <w:sz w:val="28"/>
          <w:szCs w:val="28"/>
          <w:lang w:val="ro-MO"/>
        </w:rPr>
        <w:t>”;</w:t>
      </w:r>
    </w:p>
    <w:p w:rsidR="004C5A0D" w:rsidRPr="006B0234" w:rsidRDefault="004C5A0D" w:rsidP="00B03B0B">
      <w:pPr>
        <w:tabs>
          <w:tab w:val="left" w:pos="720"/>
        </w:tabs>
        <w:ind w:firstLine="709"/>
        <w:jc w:val="both"/>
        <w:rPr>
          <w:sz w:val="28"/>
          <w:szCs w:val="28"/>
          <w:lang w:val="ro-RO"/>
        </w:rPr>
      </w:pPr>
      <w:r w:rsidRPr="006B0234">
        <w:rPr>
          <w:sz w:val="28"/>
          <w:szCs w:val="28"/>
          <w:lang w:val="ro-RO"/>
        </w:rPr>
        <w:t xml:space="preserve">litera e) </w:t>
      </w:r>
      <w:r w:rsidR="00F7674B">
        <w:rPr>
          <w:sz w:val="28"/>
          <w:szCs w:val="28"/>
          <w:lang w:val="ro-RO"/>
        </w:rPr>
        <w:t>se c</w:t>
      </w:r>
      <w:r w:rsidRPr="006B0234">
        <w:rPr>
          <w:sz w:val="28"/>
          <w:szCs w:val="28"/>
          <w:lang w:val="ro-RO"/>
        </w:rPr>
        <w:t xml:space="preserve">ompletează </w:t>
      </w:r>
      <w:r w:rsidR="00F7674B">
        <w:rPr>
          <w:sz w:val="28"/>
          <w:szCs w:val="28"/>
          <w:lang w:val="ro-RO"/>
        </w:rPr>
        <w:t xml:space="preserve">în final </w:t>
      </w:r>
      <w:r w:rsidRPr="006B0234">
        <w:rPr>
          <w:sz w:val="28"/>
          <w:szCs w:val="28"/>
          <w:lang w:val="ro-RO"/>
        </w:rPr>
        <w:t xml:space="preserve">cu cuvintele „ , în formă liberă, semnate de organul colegial de conducere”; </w:t>
      </w: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se completează cu </w:t>
      </w:r>
      <w:r w:rsidR="00F7674B">
        <w:rPr>
          <w:sz w:val="28"/>
          <w:szCs w:val="28"/>
          <w:lang w:val="ro-RO"/>
        </w:rPr>
        <w:t>literele f) şi g), cu următorul cuprins</w:t>
      </w:r>
      <w:r w:rsidRPr="006B0234">
        <w:rPr>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„f) copiile actelor de identitate ale fondatorilor;</w:t>
      </w:r>
    </w:p>
    <w:p w:rsidR="004C5A0D" w:rsidRPr="006B0234" w:rsidRDefault="004C5A0D" w:rsidP="00A4775D">
      <w:pPr>
        <w:tabs>
          <w:tab w:val="left" w:pos="720"/>
        </w:tabs>
        <w:ind w:firstLine="709"/>
        <w:jc w:val="both"/>
        <w:rPr>
          <w:sz w:val="28"/>
          <w:szCs w:val="28"/>
          <w:lang w:val="ro-RO"/>
        </w:rPr>
      </w:pPr>
      <w:r w:rsidRPr="006B0234">
        <w:rPr>
          <w:sz w:val="28"/>
          <w:szCs w:val="28"/>
          <w:lang w:val="ro-RO"/>
        </w:rPr>
        <w:t>g) actele ce atestă acordarea sediului.”;</w:t>
      </w:r>
    </w:p>
    <w:p w:rsidR="004C5A0D" w:rsidRPr="006B0234" w:rsidRDefault="004C5A0D" w:rsidP="00A4775D">
      <w:pPr>
        <w:tabs>
          <w:tab w:val="left" w:pos="720"/>
        </w:tabs>
        <w:ind w:firstLine="709"/>
        <w:jc w:val="both"/>
        <w:rPr>
          <w:sz w:val="28"/>
          <w:szCs w:val="28"/>
          <w:lang w:val="ro-RO"/>
        </w:rPr>
      </w:pP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alineatul (3) </w:t>
      </w:r>
      <w:r w:rsidR="00F7674B">
        <w:rPr>
          <w:sz w:val="28"/>
          <w:szCs w:val="28"/>
          <w:lang w:val="ro-RO"/>
        </w:rPr>
        <w:t xml:space="preserve">va avea </w:t>
      </w:r>
      <w:r w:rsidRPr="006B0234">
        <w:rPr>
          <w:sz w:val="28"/>
          <w:szCs w:val="28"/>
          <w:lang w:val="ro-RO"/>
        </w:rPr>
        <w:t>următor</w:t>
      </w:r>
      <w:r w:rsidR="00F7674B">
        <w:rPr>
          <w:sz w:val="28"/>
          <w:szCs w:val="28"/>
          <w:lang w:val="ro-RO"/>
        </w:rPr>
        <w:t>ul cuprins</w:t>
      </w:r>
      <w:r w:rsidRPr="006B0234">
        <w:rPr>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„(3) În cazul în care setul de acte nu corespunde prevederilor alin. (1)</w:t>
      </w:r>
      <w:r w:rsidR="00F7674B">
        <w:rPr>
          <w:sz w:val="28"/>
          <w:szCs w:val="28"/>
          <w:lang w:val="ro-RO"/>
        </w:rPr>
        <w:t>,</w:t>
      </w:r>
      <w:r w:rsidRPr="006B0234">
        <w:rPr>
          <w:sz w:val="28"/>
          <w:szCs w:val="28"/>
          <w:lang w:val="ro-RO"/>
        </w:rPr>
        <w:t xml:space="preserve"> acesta nu este supus examinării şi este restituit solicitanţilor.”</w:t>
      </w:r>
      <w:r w:rsidR="00F7674B">
        <w:rPr>
          <w:sz w:val="28"/>
          <w:szCs w:val="28"/>
          <w:lang w:val="ro-RO"/>
        </w:rPr>
        <w:t>;</w:t>
      </w:r>
    </w:p>
    <w:p w:rsidR="004C5A0D" w:rsidRDefault="004C5A0D" w:rsidP="00A4775D">
      <w:pPr>
        <w:tabs>
          <w:tab w:val="left" w:pos="720"/>
        </w:tabs>
        <w:ind w:firstLine="709"/>
        <w:jc w:val="both"/>
        <w:rPr>
          <w:color w:val="000000"/>
          <w:sz w:val="28"/>
          <w:szCs w:val="28"/>
          <w:lang w:val="ro-RO"/>
        </w:rPr>
      </w:pPr>
    </w:p>
    <w:p w:rsidR="004D29BB" w:rsidRPr="006B0234" w:rsidRDefault="004D29BB" w:rsidP="00A4775D">
      <w:pPr>
        <w:tabs>
          <w:tab w:val="left" w:pos="720"/>
        </w:tabs>
        <w:ind w:firstLine="709"/>
        <w:jc w:val="both"/>
        <w:rPr>
          <w:color w:val="000000"/>
          <w:sz w:val="28"/>
          <w:szCs w:val="28"/>
          <w:lang w:val="ro-RO"/>
        </w:rPr>
      </w:pPr>
    </w:p>
    <w:p w:rsidR="004C5A0D" w:rsidRPr="006B0234" w:rsidRDefault="004C5A0D" w:rsidP="00A4775D">
      <w:pPr>
        <w:tabs>
          <w:tab w:val="left" w:pos="720"/>
        </w:tabs>
        <w:ind w:firstLine="709"/>
        <w:jc w:val="both"/>
        <w:rPr>
          <w:color w:val="000000"/>
          <w:sz w:val="28"/>
          <w:szCs w:val="28"/>
          <w:lang w:val="ro-RO"/>
        </w:rPr>
      </w:pPr>
      <w:r w:rsidRPr="006B0234">
        <w:rPr>
          <w:color w:val="000000"/>
          <w:sz w:val="28"/>
          <w:szCs w:val="28"/>
          <w:lang w:val="ro-RO"/>
        </w:rPr>
        <w:lastRenderedPageBreak/>
        <w:t>se completează cu alineatul (3)</w:t>
      </w:r>
      <w:r w:rsidRPr="006B0234">
        <w:rPr>
          <w:color w:val="000000"/>
          <w:sz w:val="28"/>
          <w:szCs w:val="28"/>
          <w:vertAlign w:val="superscript"/>
          <w:lang w:val="ro-RO"/>
        </w:rPr>
        <w:t>1</w:t>
      </w:r>
      <w:r w:rsidR="00F7674B">
        <w:rPr>
          <w:color w:val="000000"/>
          <w:sz w:val="28"/>
          <w:szCs w:val="28"/>
          <w:lang w:val="ro-RO"/>
        </w:rPr>
        <w:t xml:space="preserve">, </w:t>
      </w:r>
      <w:r w:rsidRPr="006B0234">
        <w:rPr>
          <w:color w:val="000000"/>
          <w:sz w:val="28"/>
          <w:szCs w:val="28"/>
          <w:lang w:val="ro-RO"/>
        </w:rPr>
        <w:t xml:space="preserve">cu următorul cuprins: </w:t>
      </w:r>
    </w:p>
    <w:p w:rsidR="004C5A0D" w:rsidRPr="006B0234" w:rsidRDefault="004C5A0D" w:rsidP="00B03B0B">
      <w:pPr>
        <w:tabs>
          <w:tab w:val="left" w:pos="720"/>
        </w:tabs>
        <w:ind w:firstLine="709"/>
        <w:jc w:val="both"/>
        <w:rPr>
          <w:color w:val="000000"/>
          <w:sz w:val="28"/>
          <w:szCs w:val="28"/>
          <w:lang w:val="ro-RO"/>
        </w:rPr>
      </w:pPr>
      <w:r w:rsidRPr="006B0234">
        <w:rPr>
          <w:color w:val="000000"/>
          <w:sz w:val="28"/>
          <w:szCs w:val="28"/>
          <w:lang w:val="ro-RO"/>
        </w:rPr>
        <w:t>„(3</w:t>
      </w:r>
      <w:r w:rsidR="00F7674B" w:rsidRPr="00F7674B">
        <w:rPr>
          <w:color w:val="000000"/>
          <w:sz w:val="28"/>
          <w:szCs w:val="28"/>
          <w:vertAlign w:val="superscript"/>
          <w:lang w:val="ro-RO"/>
        </w:rPr>
        <w:t>1</w:t>
      </w:r>
      <w:r w:rsidRPr="006B0234">
        <w:rPr>
          <w:color w:val="000000"/>
          <w:sz w:val="28"/>
          <w:szCs w:val="28"/>
          <w:lang w:val="ro-RO"/>
        </w:rPr>
        <w:t>) În cazul în care actele prezentate nu corespund exigenţelor legale, la cererea scrisă a solicitantului, Ministerul Justiţiei poate prelungi termenul de examinare a actelor</w:t>
      </w:r>
      <w:r w:rsidR="00F7674B">
        <w:rPr>
          <w:color w:val="000000"/>
          <w:sz w:val="28"/>
          <w:szCs w:val="28"/>
          <w:lang w:val="ro-RO"/>
        </w:rPr>
        <w:t>.</w:t>
      </w:r>
      <w:r w:rsidRPr="006B0234">
        <w:rPr>
          <w:color w:val="000000"/>
          <w:sz w:val="28"/>
          <w:szCs w:val="28"/>
          <w:lang w:val="ro-RO"/>
        </w:rPr>
        <w:t>”</w:t>
      </w:r>
      <w:r w:rsidR="00F7674B">
        <w:rPr>
          <w:color w:val="000000"/>
          <w:sz w:val="28"/>
          <w:szCs w:val="28"/>
          <w:lang w:val="ro-RO"/>
        </w:rPr>
        <w:t>;</w:t>
      </w:r>
    </w:p>
    <w:p w:rsidR="004C5A0D" w:rsidRPr="006B0234" w:rsidRDefault="004C5A0D" w:rsidP="00A4775D">
      <w:pPr>
        <w:tabs>
          <w:tab w:val="left" w:pos="720"/>
        </w:tabs>
        <w:ind w:firstLine="709"/>
        <w:jc w:val="both"/>
        <w:rPr>
          <w:sz w:val="28"/>
          <w:szCs w:val="28"/>
          <w:lang w:val="ro-RO"/>
        </w:rPr>
      </w:pP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la alineatul (4), sintagma „15 zile” se substituie cu sintagma „30 </w:t>
      </w:r>
      <w:r w:rsidR="00F7674B">
        <w:rPr>
          <w:sz w:val="28"/>
          <w:szCs w:val="28"/>
          <w:lang w:val="ro-RO"/>
        </w:rPr>
        <w:t xml:space="preserve">de </w:t>
      </w:r>
      <w:r w:rsidRPr="006B0234">
        <w:rPr>
          <w:sz w:val="28"/>
          <w:szCs w:val="28"/>
          <w:lang w:val="ro-RO"/>
        </w:rPr>
        <w:t>zile”;</w:t>
      </w:r>
    </w:p>
    <w:p w:rsidR="004C5A0D" w:rsidRPr="006B0234" w:rsidRDefault="004C5A0D" w:rsidP="00A4775D">
      <w:pPr>
        <w:tabs>
          <w:tab w:val="left" w:pos="720"/>
        </w:tabs>
        <w:ind w:firstLine="709"/>
        <w:jc w:val="both"/>
        <w:rPr>
          <w:color w:val="000000"/>
          <w:sz w:val="28"/>
          <w:szCs w:val="28"/>
          <w:lang w:val="ro-RO"/>
        </w:rPr>
      </w:pPr>
      <w:r w:rsidRPr="006B0234">
        <w:rPr>
          <w:sz w:val="28"/>
          <w:szCs w:val="28"/>
          <w:lang w:val="ro-RO"/>
        </w:rPr>
        <w:t>la alineatul (7)</w:t>
      </w:r>
      <w:r w:rsidR="00F7674B">
        <w:rPr>
          <w:sz w:val="28"/>
          <w:szCs w:val="28"/>
          <w:lang w:val="ro-RO"/>
        </w:rPr>
        <w:t>,</w:t>
      </w:r>
      <w:r w:rsidRPr="006B0234">
        <w:rPr>
          <w:sz w:val="28"/>
          <w:szCs w:val="28"/>
          <w:lang w:val="ro-RO"/>
        </w:rPr>
        <w:t xml:space="preserve"> cuvintele „cultului respectiv” se substituie cu cuvintele „entităţii religioase respective”</w:t>
      </w:r>
      <w:r w:rsidR="00F7674B">
        <w:rPr>
          <w:sz w:val="28"/>
          <w:szCs w:val="28"/>
          <w:lang w:val="ro-RO"/>
        </w:rPr>
        <w:t>;</w:t>
      </w:r>
    </w:p>
    <w:p w:rsidR="004C5A0D" w:rsidRPr="006B0234" w:rsidRDefault="004C5A0D" w:rsidP="00A4775D">
      <w:pPr>
        <w:tabs>
          <w:tab w:val="left" w:pos="720"/>
        </w:tabs>
        <w:ind w:firstLine="709"/>
        <w:jc w:val="both"/>
        <w:rPr>
          <w:color w:val="000000"/>
          <w:sz w:val="28"/>
          <w:szCs w:val="28"/>
          <w:lang w:val="ro-RO"/>
        </w:rPr>
      </w:pPr>
      <w:r w:rsidRPr="006B0234">
        <w:rPr>
          <w:color w:val="000000"/>
          <w:sz w:val="28"/>
          <w:szCs w:val="28"/>
          <w:lang w:val="ro-RO"/>
        </w:rPr>
        <w:t>se completează cu alineatul (8)</w:t>
      </w:r>
      <w:r w:rsidR="00F7674B">
        <w:rPr>
          <w:color w:val="000000"/>
          <w:sz w:val="28"/>
          <w:szCs w:val="28"/>
          <w:lang w:val="ro-RO"/>
        </w:rPr>
        <w:t>, cu</w:t>
      </w:r>
      <w:r w:rsidRPr="006B0234">
        <w:rPr>
          <w:color w:val="000000"/>
          <w:sz w:val="28"/>
          <w:szCs w:val="28"/>
          <w:lang w:val="ro-RO"/>
        </w:rPr>
        <w:t xml:space="preserve"> următor</w:t>
      </w:r>
      <w:r w:rsidR="00F7674B">
        <w:rPr>
          <w:color w:val="000000"/>
          <w:sz w:val="28"/>
          <w:szCs w:val="28"/>
          <w:lang w:val="ro-RO"/>
        </w:rPr>
        <w:t>ul cuprins</w:t>
      </w:r>
      <w:r w:rsidRPr="006B0234">
        <w:rPr>
          <w:color w:val="000000"/>
          <w:sz w:val="28"/>
          <w:szCs w:val="28"/>
          <w:lang w:val="ro-RO"/>
        </w:rPr>
        <w:t>:</w:t>
      </w:r>
    </w:p>
    <w:p w:rsidR="004C5A0D" w:rsidRPr="006B0234" w:rsidRDefault="004C5A0D" w:rsidP="00A4775D">
      <w:pPr>
        <w:tabs>
          <w:tab w:val="left" w:pos="720"/>
        </w:tabs>
        <w:ind w:firstLine="709"/>
        <w:jc w:val="both"/>
        <w:rPr>
          <w:color w:val="000000"/>
          <w:sz w:val="28"/>
          <w:szCs w:val="28"/>
          <w:lang w:val="ro-RO"/>
        </w:rPr>
      </w:pPr>
      <w:r w:rsidRPr="006B0234">
        <w:rPr>
          <w:color w:val="000000"/>
          <w:sz w:val="28"/>
          <w:szCs w:val="28"/>
          <w:lang w:val="ro-RO"/>
        </w:rPr>
        <w:t xml:space="preserve">„ (8) Înregistrarea organizaţiei religioase poate fi amînată pe un termen de pînă la 3 luni, dacă se constată că entitatea religioasă nu întruneşte cerinţele pentru înregistrare stabilite de prezenta lege. Decizia de amînare a înregistrării trebuie să fie motivată. Semnatarii actului de constituire pot ataca decizia de </w:t>
      </w:r>
      <w:r w:rsidR="00BF5493">
        <w:rPr>
          <w:color w:val="000000"/>
          <w:sz w:val="28"/>
          <w:szCs w:val="28"/>
          <w:lang w:val="ro-RO"/>
        </w:rPr>
        <w:t>amînare în instanţa de judecată”.</w:t>
      </w:r>
    </w:p>
    <w:p w:rsidR="004C5A0D" w:rsidRPr="006B0234" w:rsidRDefault="004C5A0D" w:rsidP="00A4775D">
      <w:pPr>
        <w:tabs>
          <w:tab w:val="left" w:pos="720"/>
        </w:tabs>
        <w:ind w:firstLine="709"/>
        <w:jc w:val="both"/>
        <w:rPr>
          <w:color w:val="000000"/>
          <w:sz w:val="28"/>
          <w:szCs w:val="28"/>
          <w:lang w:val="ro-RO"/>
        </w:rPr>
      </w:pPr>
    </w:p>
    <w:p w:rsidR="004C5A0D" w:rsidRPr="006B0234" w:rsidRDefault="00BF5493" w:rsidP="00A4775D">
      <w:pPr>
        <w:ind w:firstLine="709"/>
        <w:jc w:val="both"/>
        <w:rPr>
          <w:color w:val="000000"/>
          <w:sz w:val="28"/>
          <w:szCs w:val="28"/>
          <w:lang w:val="ro-MO"/>
        </w:rPr>
      </w:pPr>
      <w:r>
        <w:rPr>
          <w:sz w:val="28"/>
          <w:szCs w:val="28"/>
          <w:lang w:val="ro-RO"/>
        </w:rPr>
        <w:t>1</w:t>
      </w:r>
      <w:r w:rsidR="004D29BB">
        <w:rPr>
          <w:sz w:val="28"/>
          <w:szCs w:val="28"/>
          <w:lang w:val="ro-RO"/>
        </w:rPr>
        <w:t>8</w:t>
      </w:r>
      <w:r>
        <w:rPr>
          <w:sz w:val="28"/>
          <w:szCs w:val="28"/>
          <w:lang w:val="ro-RO"/>
        </w:rPr>
        <w:t>. A</w:t>
      </w:r>
      <w:r w:rsidR="004C5A0D" w:rsidRPr="006B0234">
        <w:rPr>
          <w:sz w:val="28"/>
          <w:szCs w:val="28"/>
          <w:lang w:val="ro-RO"/>
        </w:rPr>
        <w:t>rticolul 20:</w:t>
      </w:r>
    </w:p>
    <w:p w:rsidR="004C5A0D" w:rsidRPr="006B0234" w:rsidRDefault="004C5A0D" w:rsidP="00A4775D">
      <w:pPr>
        <w:tabs>
          <w:tab w:val="left" w:pos="720"/>
        </w:tabs>
        <w:ind w:firstLine="709"/>
        <w:jc w:val="both"/>
        <w:rPr>
          <w:sz w:val="28"/>
          <w:szCs w:val="28"/>
          <w:lang w:val="ro-RO"/>
        </w:rPr>
      </w:pPr>
      <w:r w:rsidRPr="006B0234">
        <w:rPr>
          <w:sz w:val="28"/>
          <w:szCs w:val="28"/>
          <w:lang w:val="ro-RO"/>
        </w:rPr>
        <w:t>la alineatul (2):</w:t>
      </w:r>
    </w:p>
    <w:p w:rsidR="004C5A0D" w:rsidRPr="006B0234" w:rsidRDefault="004C5A0D" w:rsidP="00A4775D">
      <w:pPr>
        <w:tabs>
          <w:tab w:val="left" w:pos="720"/>
        </w:tabs>
        <w:ind w:firstLine="709"/>
        <w:jc w:val="both"/>
        <w:rPr>
          <w:sz w:val="28"/>
          <w:szCs w:val="28"/>
          <w:lang w:val="ro-RO"/>
        </w:rPr>
      </w:pPr>
      <w:r w:rsidRPr="006B0234">
        <w:rPr>
          <w:sz w:val="28"/>
          <w:szCs w:val="28"/>
          <w:lang w:val="ro-RO"/>
        </w:rPr>
        <w:t>litera a), după cuvintele „organului de conducere”</w:t>
      </w:r>
      <w:r w:rsidR="00B03B0B">
        <w:rPr>
          <w:sz w:val="28"/>
          <w:szCs w:val="28"/>
          <w:lang w:val="ro-RO"/>
        </w:rPr>
        <w:t>,</w:t>
      </w:r>
      <w:r w:rsidRPr="006B0234">
        <w:rPr>
          <w:sz w:val="28"/>
          <w:szCs w:val="28"/>
          <w:lang w:val="ro-RO"/>
        </w:rPr>
        <w:t xml:space="preserve"> se completează cu cuvîntul „colegial”;</w:t>
      </w:r>
    </w:p>
    <w:p w:rsidR="00BF5493" w:rsidRDefault="004C5A0D" w:rsidP="00A4775D">
      <w:pPr>
        <w:tabs>
          <w:tab w:val="left" w:pos="720"/>
        </w:tabs>
        <w:ind w:firstLine="709"/>
        <w:jc w:val="both"/>
        <w:rPr>
          <w:color w:val="000000"/>
          <w:sz w:val="28"/>
          <w:szCs w:val="28"/>
          <w:lang w:val="ro-MO"/>
        </w:rPr>
      </w:pPr>
      <w:r w:rsidRPr="006B0234">
        <w:rPr>
          <w:sz w:val="28"/>
          <w:szCs w:val="28"/>
          <w:lang w:val="ro-RO"/>
        </w:rPr>
        <w:t>litera d)</w:t>
      </w:r>
      <w:r w:rsidRPr="006B0234">
        <w:rPr>
          <w:color w:val="000000"/>
          <w:sz w:val="28"/>
          <w:szCs w:val="28"/>
          <w:lang w:val="ro-MO"/>
        </w:rPr>
        <w:t xml:space="preserve"> </w:t>
      </w:r>
      <w:r w:rsidR="00BF5493">
        <w:rPr>
          <w:color w:val="000000"/>
          <w:sz w:val="28"/>
          <w:szCs w:val="28"/>
          <w:lang w:val="ro-MO"/>
        </w:rPr>
        <w:t xml:space="preserve">va avea </w:t>
      </w:r>
      <w:r w:rsidRPr="006B0234">
        <w:rPr>
          <w:color w:val="000000"/>
          <w:sz w:val="28"/>
          <w:szCs w:val="28"/>
          <w:lang w:val="ro-MO"/>
        </w:rPr>
        <w:t>următor</w:t>
      </w:r>
      <w:r w:rsidR="00BF5493">
        <w:rPr>
          <w:color w:val="000000"/>
          <w:sz w:val="28"/>
          <w:szCs w:val="28"/>
          <w:lang w:val="ro-MO"/>
        </w:rPr>
        <w:t>ul cuprins</w:t>
      </w:r>
      <w:r w:rsidRPr="006B0234">
        <w:rPr>
          <w:color w:val="000000"/>
          <w:sz w:val="28"/>
          <w:szCs w:val="28"/>
          <w:lang w:val="ro-MO"/>
        </w:rPr>
        <w:t xml:space="preserve">: </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w:t>
      </w:r>
      <w:r w:rsidR="00BF5493">
        <w:rPr>
          <w:color w:val="000000"/>
          <w:sz w:val="28"/>
          <w:szCs w:val="28"/>
          <w:lang w:val="ro-MO"/>
        </w:rPr>
        <w:t xml:space="preserve">d) </w:t>
      </w:r>
      <w:r w:rsidRPr="006B0234">
        <w:rPr>
          <w:color w:val="000000"/>
          <w:sz w:val="28"/>
          <w:szCs w:val="28"/>
          <w:lang w:val="ro-MO"/>
        </w:rPr>
        <w:t xml:space="preserve">lista a cel puţin 10 fondatori, persoane fizice, </w:t>
      </w:r>
      <w:r w:rsidR="00DE4452">
        <w:rPr>
          <w:color w:val="000000"/>
          <w:sz w:val="28"/>
          <w:szCs w:val="28"/>
          <w:lang w:val="ro-MO"/>
        </w:rPr>
        <w:t>cetăţeni ai</w:t>
      </w:r>
      <w:r w:rsidRPr="006B0234">
        <w:rPr>
          <w:color w:val="000000"/>
          <w:sz w:val="28"/>
          <w:szCs w:val="28"/>
          <w:lang w:val="ro-MO"/>
        </w:rPr>
        <w:t xml:space="preserve"> Republic</w:t>
      </w:r>
      <w:r w:rsidR="00DE4452">
        <w:rPr>
          <w:color w:val="000000"/>
          <w:sz w:val="28"/>
          <w:szCs w:val="28"/>
          <w:lang w:val="ro-MO"/>
        </w:rPr>
        <w:t>ii</w:t>
      </w:r>
      <w:r w:rsidRPr="006B0234">
        <w:rPr>
          <w:color w:val="000000"/>
          <w:sz w:val="28"/>
          <w:szCs w:val="28"/>
          <w:lang w:val="ro-MO"/>
        </w:rPr>
        <w:t xml:space="preserve"> Moldova</w:t>
      </w:r>
      <w:r w:rsidR="00BF5493">
        <w:rPr>
          <w:color w:val="000000"/>
          <w:sz w:val="28"/>
          <w:szCs w:val="28"/>
          <w:lang w:val="ro-MO"/>
        </w:rPr>
        <w:t>;</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 xml:space="preserve">la litera e), cuvintele „consimţămîntul scris al </w:t>
      </w:r>
      <w:r w:rsidR="00BF5493">
        <w:rPr>
          <w:color w:val="000000"/>
          <w:sz w:val="28"/>
          <w:szCs w:val="28"/>
          <w:lang w:val="ro-MO"/>
        </w:rPr>
        <w:t>cultului</w:t>
      </w:r>
      <w:r w:rsidRPr="006B0234">
        <w:rPr>
          <w:color w:val="000000"/>
          <w:sz w:val="28"/>
          <w:szCs w:val="28"/>
          <w:lang w:val="ro-MO"/>
        </w:rPr>
        <w:t xml:space="preserve"> religios” se substituie cu cuvintele „avizul emis de organul competent al organizaţiei religioase”</w:t>
      </w:r>
      <w:r w:rsidR="00B03B0B">
        <w:rPr>
          <w:color w:val="000000"/>
          <w:sz w:val="28"/>
          <w:szCs w:val="28"/>
          <w:lang w:val="ro-MO"/>
        </w:rPr>
        <w:t>;</w:t>
      </w:r>
    </w:p>
    <w:p w:rsidR="00BF5493" w:rsidRDefault="004C5A0D" w:rsidP="00A4775D">
      <w:pPr>
        <w:tabs>
          <w:tab w:val="left" w:pos="720"/>
        </w:tabs>
        <w:ind w:firstLine="709"/>
        <w:jc w:val="both"/>
        <w:rPr>
          <w:color w:val="000000"/>
          <w:sz w:val="28"/>
          <w:szCs w:val="28"/>
          <w:lang w:val="ro-MO"/>
        </w:rPr>
      </w:pPr>
      <w:r w:rsidRPr="006B0234">
        <w:rPr>
          <w:color w:val="000000"/>
          <w:sz w:val="28"/>
          <w:szCs w:val="28"/>
          <w:lang w:val="ro-MO"/>
        </w:rPr>
        <w:t>se completează cu liter</w:t>
      </w:r>
      <w:r w:rsidR="00BF5493">
        <w:rPr>
          <w:color w:val="000000"/>
          <w:sz w:val="28"/>
          <w:szCs w:val="28"/>
          <w:lang w:val="ro-MO"/>
        </w:rPr>
        <w:t>ele</w:t>
      </w:r>
      <w:r w:rsidRPr="006B0234">
        <w:rPr>
          <w:color w:val="000000"/>
          <w:sz w:val="28"/>
          <w:szCs w:val="28"/>
          <w:lang w:val="ro-MO"/>
        </w:rPr>
        <w:t xml:space="preserve"> f)</w:t>
      </w:r>
      <w:r w:rsidR="00BF5493">
        <w:rPr>
          <w:color w:val="000000"/>
          <w:sz w:val="28"/>
          <w:szCs w:val="28"/>
          <w:lang w:val="ro-MO"/>
        </w:rPr>
        <w:t xml:space="preserve"> şi g),</w:t>
      </w:r>
      <w:r w:rsidRPr="006B0234">
        <w:rPr>
          <w:color w:val="000000"/>
          <w:sz w:val="28"/>
          <w:szCs w:val="28"/>
          <w:lang w:val="ro-MO"/>
        </w:rPr>
        <w:t xml:space="preserve"> cu următorul cuprins: </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w:t>
      </w:r>
      <w:r w:rsidR="00BF5493">
        <w:rPr>
          <w:color w:val="000000"/>
          <w:sz w:val="28"/>
          <w:szCs w:val="28"/>
          <w:lang w:val="ro-MO"/>
        </w:rPr>
        <w:t xml:space="preserve">f) </w:t>
      </w:r>
      <w:r w:rsidRPr="006B0234">
        <w:rPr>
          <w:color w:val="000000"/>
          <w:sz w:val="28"/>
          <w:szCs w:val="28"/>
          <w:lang w:val="ro-MO"/>
        </w:rPr>
        <w:t>copiile actelor de identitate ale fondatorilor</w:t>
      </w:r>
      <w:r w:rsidR="00BF5493">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g)</w:t>
      </w:r>
      <w:r w:rsidR="00BF5493">
        <w:rPr>
          <w:color w:val="000000"/>
          <w:sz w:val="28"/>
          <w:szCs w:val="28"/>
          <w:lang w:val="ro-MO"/>
        </w:rPr>
        <w:t xml:space="preserve"> </w:t>
      </w:r>
      <w:r w:rsidRPr="006B0234">
        <w:rPr>
          <w:sz w:val="28"/>
          <w:szCs w:val="28"/>
          <w:lang w:val="ro-RO"/>
        </w:rPr>
        <w:t>actele ce atestă acordarea sediului.</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RO"/>
        </w:rPr>
      </w:pPr>
      <w:r w:rsidRPr="006B0234">
        <w:rPr>
          <w:color w:val="000000"/>
          <w:sz w:val="28"/>
          <w:szCs w:val="28"/>
          <w:lang w:val="ro-MO"/>
        </w:rPr>
        <w:t>la alineatul (3)</w:t>
      </w:r>
      <w:r w:rsidR="00BF5493">
        <w:rPr>
          <w:color w:val="000000"/>
          <w:sz w:val="28"/>
          <w:szCs w:val="28"/>
          <w:lang w:val="ro-MO"/>
        </w:rPr>
        <w:t xml:space="preserve">, </w:t>
      </w:r>
      <w:r w:rsidRPr="006B0234">
        <w:rPr>
          <w:color w:val="000000"/>
          <w:sz w:val="28"/>
          <w:szCs w:val="28"/>
          <w:lang w:val="ro-MO"/>
        </w:rPr>
        <w:t>cuvintele „frăţiile” şi „asociaţiile şi” se exclud</w:t>
      </w:r>
      <w:r w:rsidR="00BF5493">
        <w:rPr>
          <w:color w:val="000000"/>
          <w:sz w:val="28"/>
          <w:szCs w:val="28"/>
          <w:lang w:val="ro-MO"/>
        </w:rPr>
        <w:t xml:space="preserve">, </w:t>
      </w:r>
      <w:r w:rsidRPr="006B0234">
        <w:rPr>
          <w:color w:val="000000"/>
          <w:sz w:val="28"/>
          <w:szCs w:val="28"/>
          <w:lang w:val="ro-MO"/>
        </w:rPr>
        <w:t>cuvintele „consimţămîntul scris al cultului religios din care fac parte şi actul de constituire sau reconstituire” se substituie cu cuvintele „actul de constituire adoptat de către fo</w:t>
      </w:r>
      <w:r w:rsidR="00BD45B6">
        <w:rPr>
          <w:color w:val="000000"/>
          <w:sz w:val="28"/>
          <w:szCs w:val="28"/>
          <w:lang w:val="ro-MO"/>
        </w:rPr>
        <w:t xml:space="preserve">ndator”, iar în final se introduc cuvintele </w:t>
      </w:r>
      <w:r w:rsidRPr="006B0234">
        <w:rPr>
          <w:color w:val="000000"/>
          <w:sz w:val="28"/>
          <w:szCs w:val="28"/>
          <w:lang w:val="ro-RO"/>
        </w:rPr>
        <w:t>„copiile actelor de identitate ale membrilor organelor de conducere şi control, copiile actelor de constituire ale fondatorului</w:t>
      </w:r>
      <w:r w:rsidR="00BD45B6">
        <w:rPr>
          <w:color w:val="000000"/>
          <w:sz w:val="28"/>
          <w:szCs w:val="28"/>
          <w:lang w:val="ro-RO"/>
        </w:rPr>
        <w:t>.</w:t>
      </w:r>
      <w:r w:rsidRPr="006B0234">
        <w:rPr>
          <w:color w:val="000000"/>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alineatul (5) va avea următorul cuprins: </w:t>
      </w:r>
    </w:p>
    <w:p w:rsidR="004C5A0D" w:rsidRPr="006B0234" w:rsidRDefault="004C5A0D" w:rsidP="00A4775D">
      <w:pPr>
        <w:tabs>
          <w:tab w:val="left" w:pos="720"/>
        </w:tabs>
        <w:ind w:firstLine="709"/>
        <w:jc w:val="both"/>
        <w:rPr>
          <w:sz w:val="28"/>
          <w:szCs w:val="28"/>
          <w:lang w:val="ro-RO"/>
        </w:rPr>
      </w:pPr>
      <w:r w:rsidRPr="006B0234">
        <w:rPr>
          <w:sz w:val="28"/>
          <w:szCs w:val="28"/>
          <w:lang w:val="ro-RO"/>
        </w:rPr>
        <w:t>„(5) În cazul în care setul de acte nu corespunde prevederilor alin. (2) şi (3)</w:t>
      </w:r>
      <w:r w:rsidR="00BD45B6">
        <w:rPr>
          <w:sz w:val="28"/>
          <w:szCs w:val="28"/>
          <w:lang w:val="ro-RO"/>
        </w:rPr>
        <w:t>,</w:t>
      </w:r>
      <w:r w:rsidRPr="006B0234">
        <w:rPr>
          <w:sz w:val="28"/>
          <w:szCs w:val="28"/>
          <w:lang w:val="ro-RO"/>
        </w:rPr>
        <w:t xml:space="preserve"> acesta nu este supus examinării şi este restituit solicitanţilor</w:t>
      </w:r>
      <w:r w:rsidR="00BD45B6">
        <w:rPr>
          <w:sz w:val="28"/>
          <w:szCs w:val="28"/>
          <w:lang w:val="ro-RO"/>
        </w:rPr>
        <w:t>.</w:t>
      </w:r>
      <w:r w:rsidRPr="006B0234">
        <w:rPr>
          <w:sz w:val="28"/>
          <w:szCs w:val="28"/>
          <w:lang w:val="ro-RO"/>
        </w:rPr>
        <w:t>”</w:t>
      </w:r>
      <w:r w:rsidR="00BD45B6">
        <w:rPr>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la alineatul (6), sintagma „15 zile” se substituie cu sintagma „30 </w:t>
      </w:r>
      <w:r w:rsidR="00BD45B6">
        <w:rPr>
          <w:sz w:val="28"/>
          <w:szCs w:val="28"/>
          <w:lang w:val="ro-RO"/>
        </w:rPr>
        <w:t xml:space="preserve">de </w:t>
      </w:r>
      <w:r w:rsidRPr="006B0234">
        <w:rPr>
          <w:sz w:val="28"/>
          <w:szCs w:val="28"/>
          <w:lang w:val="ro-RO"/>
        </w:rPr>
        <w:t>zile”;</w:t>
      </w:r>
    </w:p>
    <w:p w:rsidR="004C5A0D" w:rsidRPr="006B0234" w:rsidRDefault="004C5A0D" w:rsidP="00A4775D">
      <w:pPr>
        <w:tabs>
          <w:tab w:val="left" w:pos="720"/>
        </w:tabs>
        <w:ind w:firstLine="709"/>
        <w:jc w:val="both"/>
        <w:rPr>
          <w:sz w:val="28"/>
          <w:szCs w:val="28"/>
          <w:lang w:val="ro-RO"/>
        </w:rPr>
      </w:pPr>
    </w:p>
    <w:p w:rsidR="004C5A0D" w:rsidRPr="006B0234" w:rsidRDefault="004C5A0D" w:rsidP="00A4775D">
      <w:pPr>
        <w:tabs>
          <w:tab w:val="left" w:pos="720"/>
        </w:tabs>
        <w:ind w:firstLine="709"/>
        <w:jc w:val="both"/>
        <w:rPr>
          <w:sz w:val="28"/>
          <w:szCs w:val="28"/>
          <w:lang w:val="ro-RO"/>
        </w:rPr>
      </w:pPr>
      <w:r w:rsidRPr="006B0234">
        <w:rPr>
          <w:sz w:val="28"/>
          <w:szCs w:val="28"/>
          <w:lang w:val="ro-RO"/>
        </w:rPr>
        <w:t>se completează cu alineatul (5)</w:t>
      </w:r>
      <w:r w:rsidRPr="006B0234">
        <w:rPr>
          <w:sz w:val="28"/>
          <w:szCs w:val="28"/>
          <w:vertAlign w:val="superscript"/>
          <w:lang w:val="ro-RO"/>
        </w:rPr>
        <w:t>1</w:t>
      </w:r>
      <w:r w:rsidR="00BD45B6">
        <w:rPr>
          <w:sz w:val="28"/>
          <w:szCs w:val="28"/>
          <w:lang w:val="ro-RO"/>
        </w:rPr>
        <w:t>,</w:t>
      </w:r>
      <w:r w:rsidRPr="006B0234">
        <w:rPr>
          <w:sz w:val="28"/>
          <w:szCs w:val="28"/>
          <w:vertAlign w:val="superscript"/>
          <w:lang w:val="ro-RO"/>
        </w:rPr>
        <w:t xml:space="preserve"> </w:t>
      </w:r>
      <w:r w:rsidRPr="006B0234">
        <w:rPr>
          <w:sz w:val="28"/>
          <w:szCs w:val="28"/>
          <w:lang w:val="ro-RO"/>
        </w:rPr>
        <w:t>cu următorul cuprins:</w:t>
      </w:r>
      <w:r w:rsidR="00BD45B6">
        <w:rPr>
          <w:sz w:val="28"/>
          <w:szCs w:val="28"/>
          <w:lang w:val="ro-RO"/>
        </w:rPr>
        <w:t xml:space="preserve"> </w:t>
      </w:r>
    </w:p>
    <w:p w:rsidR="004C5A0D" w:rsidRPr="006B0234" w:rsidRDefault="004C5A0D" w:rsidP="00A4775D">
      <w:pPr>
        <w:tabs>
          <w:tab w:val="left" w:pos="720"/>
        </w:tabs>
        <w:ind w:firstLine="709"/>
        <w:jc w:val="both"/>
        <w:rPr>
          <w:sz w:val="28"/>
          <w:szCs w:val="28"/>
          <w:lang w:val="ro-RO"/>
        </w:rPr>
      </w:pPr>
      <w:r w:rsidRPr="006B0234">
        <w:rPr>
          <w:color w:val="000000"/>
          <w:sz w:val="28"/>
          <w:szCs w:val="28"/>
          <w:lang w:val="ro-RO"/>
        </w:rPr>
        <w:t>„(5)</w:t>
      </w:r>
      <w:r w:rsidRPr="006B0234">
        <w:rPr>
          <w:color w:val="000000"/>
          <w:sz w:val="28"/>
          <w:szCs w:val="28"/>
          <w:vertAlign w:val="superscript"/>
          <w:lang w:val="ro-RO"/>
        </w:rPr>
        <w:t>1</w:t>
      </w:r>
      <w:r w:rsidRPr="006B0234">
        <w:rPr>
          <w:color w:val="000000"/>
          <w:sz w:val="28"/>
          <w:szCs w:val="28"/>
          <w:lang w:val="ro-RO"/>
        </w:rPr>
        <w:t xml:space="preserve"> În cazul în care actele prezentate nu corespund exigenţelor legale, la cererea scrisă a solicitantului, Ministerul Justiţiei poate prelungi termenul de examinare a actelor</w:t>
      </w:r>
      <w:r w:rsidR="00BD45B6">
        <w:rPr>
          <w:color w:val="000000"/>
          <w:sz w:val="28"/>
          <w:szCs w:val="28"/>
          <w:lang w:val="ro-RO"/>
        </w:rPr>
        <w:t>.</w:t>
      </w:r>
      <w:r w:rsidRPr="006B0234">
        <w:rPr>
          <w:color w:val="000000"/>
          <w:sz w:val="28"/>
          <w:szCs w:val="28"/>
          <w:lang w:val="ro-RO"/>
        </w:rPr>
        <w:t>”</w:t>
      </w:r>
      <w:r w:rsidR="00BD45B6">
        <w:rPr>
          <w:color w:val="000000"/>
          <w:sz w:val="28"/>
          <w:szCs w:val="28"/>
          <w:lang w:val="ro-RO"/>
        </w:rPr>
        <w:t>;</w:t>
      </w:r>
    </w:p>
    <w:p w:rsidR="004C5A0D" w:rsidRPr="006B0234" w:rsidRDefault="004C5A0D" w:rsidP="00A4775D">
      <w:pPr>
        <w:tabs>
          <w:tab w:val="left" w:pos="720"/>
        </w:tabs>
        <w:ind w:firstLine="709"/>
        <w:jc w:val="both"/>
        <w:rPr>
          <w:sz w:val="28"/>
          <w:szCs w:val="28"/>
          <w:lang w:val="ro-RO"/>
        </w:rPr>
      </w:pPr>
      <w:r w:rsidRPr="006B0234">
        <w:rPr>
          <w:sz w:val="28"/>
          <w:szCs w:val="28"/>
          <w:lang w:val="ro-RO"/>
        </w:rPr>
        <w:lastRenderedPageBreak/>
        <w:t>se completează cu alineatul (10)</w:t>
      </w:r>
      <w:r w:rsidR="00BD45B6">
        <w:rPr>
          <w:sz w:val="28"/>
          <w:szCs w:val="28"/>
          <w:lang w:val="ro-RO"/>
        </w:rPr>
        <w:t>,</w:t>
      </w:r>
      <w:r w:rsidRPr="006B0234">
        <w:rPr>
          <w:sz w:val="28"/>
          <w:szCs w:val="28"/>
          <w:lang w:val="ro-RO"/>
        </w:rPr>
        <w:t xml:space="preserve"> cu următor</w:t>
      </w:r>
      <w:r w:rsidR="00BD45B6">
        <w:rPr>
          <w:sz w:val="28"/>
          <w:szCs w:val="28"/>
          <w:lang w:val="ro-RO"/>
        </w:rPr>
        <w:t>ul cuprins</w:t>
      </w:r>
      <w:r w:rsidRPr="006B0234">
        <w:rPr>
          <w:sz w:val="28"/>
          <w:szCs w:val="28"/>
          <w:lang w:val="ro-RO"/>
        </w:rPr>
        <w:t xml:space="preserve">: </w:t>
      </w:r>
    </w:p>
    <w:p w:rsidR="004C5A0D" w:rsidRPr="006B0234" w:rsidRDefault="004C5A0D" w:rsidP="00A4775D">
      <w:pPr>
        <w:tabs>
          <w:tab w:val="left" w:pos="720"/>
        </w:tabs>
        <w:ind w:firstLine="709"/>
        <w:jc w:val="both"/>
        <w:rPr>
          <w:sz w:val="28"/>
          <w:szCs w:val="28"/>
          <w:lang w:val="ro-RO"/>
        </w:rPr>
      </w:pPr>
      <w:r w:rsidRPr="006B0234">
        <w:rPr>
          <w:sz w:val="28"/>
          <w:szCs w:val="28"/>
          <w:lang w:val="ro-RO"/>
        </w:rPr>
        <w:t xml:space="preserve">„(10) </w:t>
      </w:r>
      <w:r w:rsidRPr="006B0234">
        <w:rPr>
          <w:color w:val="000000"/>
          <w:sz w:val="28"/>
          <w:szCs w:val="28"/>
          <w:lang w:val="ro-RO"/>
        </w:rPr>
        <w:t>Înregistrarea comunităţii religioase sau a instituţiei religioase poate fi amînată pe un termen de pînă la 3 luni, dacă se constată că entitatea religioasă nu întruneşte cerinţele pentru înregistrare stabilite de prezenta lege</w:t>
      </w:r>
      <w:r w:rsidR="00BD45B6">
        <w:rPr>
          <w:color w:val="000000"/>
          <w:sz w:val="28"/>
          <w:szCs w:val="28"/>
          <w:lang w:val="ro-RO"/>
        </w:rPr>
        <w:t>.</w:t>
      </w:r>
      <w:r w:rsidRPr="006B0234">
        <w:rPr>
          <w:color w:val="000000"/>
          <w:sz w:val="28"/>
          <w:szCs w:val="28"/>
          <w:lang w:val="ro-RO"/>
        </w:rPr>
        <w:t xml:space="preserve"> Decizia de amînare a înregistrării trebuie să fie motivată. </w:t>
      </w:r>
      <w:r w:rsidRPr="006B0234">
        <w:rPr>
          <w:sz w:val="28"/>
          <w:szCs w:val="28"/>
          <w:lang w:val="ro-RO"/>
        </w:rPr>
        <w:t>Semnatarii actului de constituire pot ataca decizia de refuz şi de amînare în instanţa de judecată.”</w:t>
      </w:r>
    </w:p>
    <w:p w:rsidR="004C5A0D" w:rsidRPr="006B0234" w:rsidRDefault="004C5A0D" w:rsidP="00A4775D">
      <w:pPr>
        <w:tabs>
          <w:tab w:val="left" w:pos="720"/>
        </w:tabs>
        <w:ind w:firstLine="709"/>
        <w:jc w:val="both"/>
        <w:rPr>
          <w:sz w:val="28"/>
          <w:szCs w:val="28"/>
          <w:lang w:val="ro-RO"/>
        </w:rPr>
      </w:pPr>
    </w:p>
    <w:p w:rsidR="004C5A0D" w:rsidRPr="006B0234" w:rsidRDefault="004D29BB" w:rsidP="00A4775D">
      <w:pPr>
        <w:ind w:firstLine="709"/>
        <w:jc w:val="both"/>
        <w:rPr>
          <w:color w:val="000000"/>
          <w:sz w:val="28"/>
          <w:szCs w:val="28"/>
          <w:lang w:val="ro-MO"/>
        </w:rPr>
      </w:pPr>
      <w:r>
        <w:rPr>
          <w:sz w:val="28"/>
          <w:szCs w:val="28"/>
          <w:lang w:val="ro-RO"/>
        </w:rPr>
        <w:t>19</w:t>
      </w:r>
      <w:r w:rsidR="00BD45B6">
        <w:rPr>
          <w:sz w:val="28"/>
          <w:szCs w:val="28"/>
          <w:lang w:val="ro-RO"/>
        </w:rPr>
        <w:t xml:space="preserve">. La </w:t>
      </w:r>
      <w:r w:rsidR="004C5A0D" w:rsidRPr="006B0234">
        <w:rPr>
          <w:sz w:val="28"/>
          <w:szCs w:val="28"/>
          <w:lang w:val="ro-RO"/>
        </w:rPr>
        <w:t>articolul 21</w:t>
      </w:r>
      <w:r w:rsidR="00BD45B6">
        <w:rPr>
          <w:sz w:val="28"/>
          <w:szCs w:val="28"/>
          <w:lang w:val="ro-RO"/>
        </w:rPr>
        <w:t>,</w:t>
      </w:r>
      <w:r w:rsidR="004C5A0D" w:rsidRPr="006B0234">
        <w:rPr>
          <w:sz w:val="28"/>
          <w:szCs w:val="28"/>
          <w:lang w:val="ro-RO"/>
        </w:rPr>
        <w:t xml:space="preserve"> </w:t>
      </w:r>
      <w:r w:rsidR="00BD45B6">
        <w:rPr>
          <w:sz w:val="28"/>
          <w:szCs w:val="28"/>
          <w:lang w:val="ro-RO"/>
        </w:rPr>
        <w:t>a</w:t>
      </w:r>
      <w:r w:rsidR="00BD45B6" w:rsidRPr="006B0234">
        <w:rPr>
          <w:sz w:val="28"/>
          <w:szCs w:val="28"/>
          <w:lang w:val="ro-RO"/>
        </w:rPr>
        <w:t xml:space="preserve">lineatul (2) </w:t>
      </w:r>
      <w:r w:rsidR="004C5A0D" w:rsidRPr="006B0234">
        <w:rPr>
          <w:sz w:val="28"/>
          <w:szCs w:val="28"/>
          <w:lang w:val="ro-RO"/>
        </w:rPr>
        <w:t>se exclude.</w:t>
      </w:r>
    </w:p>
    <w:p w:rsidR="004C5A0D" w:rsidRPr="006B0234" w:rsidRDefault="004C5A0D" w:rsidP="00A4775D">
      <w:pPr>
        <w:ind w:firstLine="709"/>
        <w:jc w:val="both"/>
        <w:rPr>
          <w:color w:val="000000"/>
          <w:sz w:val="28"/>
          <w:szCs w:val="28"/>
          <w:lang w:val="ro-MO"/>
        </w:rPr>
      </w:pPr>
    </w:p>
    <w:p w:rsidR="004C5A0D" w:rsidRPr="006B0234" w:rsidRDefault="00BD45B6" w:rsidP="00A4775D">
      <w:pPr>
        <w:ind w:firstLine="709"/>
        <w:jc w:val="both"/>
        <w:rPr>
          <w:color w:val="000000"/>
          <w:sz w:val="28"/>
          <w:szCs w:val="28"/>
          <w:lang w:val="ro-MO"/>
        </w:rPr>
      </w:pPr>
      <w:r>
        <w:rPr>
          <w:sz w:val="28"/>
          <w:szCs w:val="28"/>
          <w:lang w:val="ro-RO"/>
        </w:rPr>
        <w:t>2</w:t>
      </w:r>
      <w:r w:rsidR="004D29BB">
        <w:rPr>
          <w:sz w:val="28"/>
          <w:szCs w:val="28"/>
          <w:lang w:val="ro-RO"/>
        </w:rPr>
        <w:t>0</w:t>
      </w:r>
      <w:r>
        <w:rPr>
          <w:sz w:val="28"/>
          <w:szCs w:val="28"/>
          <w:lang w:val="ro-RO"/>
        </w:rPr>
        <w:t xml:space="preserve">. </w:t>
      </w:r>
      <w:r w:rsidR="004C5A0D" w:rsidRPr="006B0234">
        <w:rPr>
          <w:sz w:val="28"/>
          <w:szCs w:val="28"/>
          <w:lang w:val="ro-RO"/>
        </w:rPr>
        <w:t>Titlul capitolului IV se completează la început cu cuvîntul „Avertizarea,”</w:t>
      </w:r>
      <w:r>
        <w:rPr>
          <w:sz w:val="28"/>
          <w:szCs w:val="28"/>
          <w:lang w:val="ro-RO"/>
        </w:rPr>
        <w:t>.</w:t>
      </w:r>
    </w:p>
    <w:p w:rsidR="004C5A0D" w:rsidRPr="006B0234" w:rsidRDefault="004C5A0D" w:rsidP="00A4775D">
      <w:pPr>
        <w:ind w:firstLine="709"/>
        <w:jc w:val="both"/>
        <w:rPr>
          <w:color w:val="000000"/>
          <w:sz w:val="28"/>
          <w:szCs w:val="28"/>
          <w:lang w:val="ro-MO"/>
        </w:rPr>
      </w:pPr>
    </w:p>
    <w:p w:rsidR="004C5A0D" w:rsidRPr="006B0234" w:rsidRDefault="00BD45B6" w:rsidP="00A4775D">
      <w:pPr>
        <w:ind w:firstLine="709"/>
        <w:jc w:val="both"/>
        <w:rPr>
          <w:color w:val="000000"/>
          <w:sz w:val="28"/>
          <w:szCs w:val="28"/>
          <w:lang w:val="ro-MO"/>
        </w:rPr>
      </w:pPr>
      <w:r>
        <w:rPr>
          <w:sz w:val="28"/>
          <w:szCs w:val="28"/>
          <w:lang w:val="ro-MO"/>
        </w:rPr>
        <w:t>2</w:t>
      </w:r>
      <w:r w:rsidR="004D29BB">
        <w:rPr>
          <w:sz w:val="28"/>
          <w:szCs w:val="28"/>
          <w:lang w:val="ro-MO"/>
        </w:rPr>
        <w:t>1</w:t>
      </w:r>
      <w:r>
        <w:rPr>
          <w:sz w:val="28"/>
          <w:szCs w:val="28"/>
          <w:lang w:val="ro-MO"/>
        </w:rPr>
        <w:t>.</w:t>
      </w:r>
      <w:r w:rsidR="004C5A0D" w:rsidRPr="006B0234">
        <w:rPr>
          <w:sz w:val="28"/>
          <w:szCs w:val="28"/>
          <w:lang w:val="ro-MO"/>
        </w:rPr>
        <w:t xml:space="preserve"> Se completează cu articolul 23</w:t>
      </w:r>
      <w:r w:rsidR="004C5A0D" w:rsidRPr="006B0234">
        <w:rPr>
          <w:sz w:val="28"/>
          <w:szCs w:val="28"/>
          <w:vertAlign w:val="superscript"/>
          <w:lang w:val="ro-RO"/>
        </w:rPr>
        <w:t>1</w:t>
      </w:r>
      <w:r>
        <w:rPr>
          <w:color w:val="000000"/>
          <w:sz w:val="28"/>
          <w:szCs w:val="28"/>
          <w:lang w:val="ro-MO"/>
        </w:rPr>
        <w:t xml:space="preserve">, </w:t>
      </w:r>
      <w:r w:rsidR="004C5A0D" w:rsidRPr="006B0234">
        <w:rPr>
          <w:color w:val="000000"/>
          <w:sz w:val="28"/>
          <w:szCs w:val="28"/>
          <w:lang w:val="ro-MO"/>
        </w:rPr>
        <w:t>cu următorul c</w:t>
      </w:r>
      <w:r>
        <w:rPr>
          <w:color w:val="000000"/>
          <w:sz w:val="28"/>
          <w:szCs w:val="28"/>
          <w:lang w:val="ro-MO"/>
        </w:rPr>
        <w:t>uprins</w:t>
      </w:r>
      <w:r w:rsidR="004C5A0D"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 xml:space="preserve">„Articolul </w:t>
      </w:r>
      <w:r w:rsidRPr="006B0234">
        <w:rPr>
          <w:sz w:val="28"/>
          <w:szCs w:val="28"/>
          <w:lang w:val="ro-MO"/>
        </w:rPr>
        <w:t>23</w:t>
      </w:r>
      <w:r w:rsidRPr="006B0234">
        <w:rPr>
          <w:sz w:val="28"/>
          <w:szCs w:val="28"/>
          <w:vertAlign w:val="superscript"/>
          <w:lang w:val="ro-RO"/>
        </w:rPr>
        <w:t>1</w:t>
      </w:r>
      <w:r w:rsidRPr="006B0234">
        <w:rPr>
          <w:color w:val="000000"/>
          <w:sz w:val="28"/>
          <w:szCs w:val="28"/>
          <w:lang w:val="ro-MO"/>
        </w:rPr>
        <w:t>. Avertizarea organizaţiilor religioase şi părţilor lor componente</w:t>
      </w:r>
    </w:p>
    <w:p w:rsidR="004C5A0D" w:rsidRPr="006B0234" w:rsidRDefault="00F83215" w:rsidP="00B03B0B">
      <w:pPr>
        <w:ind w:firstLine="709"/>
        <w:jc w:val="both"/>
        <w:rPr>
          <w:color w:val="000000"/>
          <w:sz w:val="28"/>
          <w:szCs w:val="28"/>
          <w:lang w:val="ro-MO"/>
        </w:rPr>
      </w:pPr>
      <w:r>
        <w:rPr>
          <w:color w:val="000000"/>
          <w:sz w:val="28"/>
          <w:szCs w:val="28"/>
          <w:lang w:val="ro-MO"/>
        </w:rPr>
        <w:t xml:space="preserve">(1) </w:t>
      </w:r>
      <w:r w:rsidR="004C5A0D" w:rsidRPr="006B0234">
        <w:rPr>
          <w:color w:val="000000"/>
          <w:sz w:val="28"/>
          <w:szCs w:val="28"/>
          <w:lang w:val="ro-MO"/>
        </w:rPr>
        <w:t xml:space="preserve">În cazul constatării comiterii de către organizaţiile religioase şi părţile lor componente a abaterilor de la prevederile prezentei legi şi/sau celor statutare, Ministerul Justiţiei avertizează acestea referitor la încălcările respective, solicitînd înlăturarea </w:t>
      </w:r>
      <w:r>
        <w:rPr>
          <w:color w:val="000000"/>
          <w:sz w:val="28"/>
          <w:szCs w:val="28"/>
          <w:lang w:val="ro-MO"/>
        </w:rPr>
        <w:t>lor</w:t>
      </w:r>
      <w:r w:rsidR="004C5A0D" w:rsidRPr="006B0234">
        <w:rPr>
          <w:color w:val="000000"/>
          <w:sz w:val="28"/>
          <w:szCs w:val="28"/>
          <w:lang w:val="ro-MO"/>
        </w:rPr>
        <w:t xml:space="preserve"> în termene rezonabile . </w:t>
      </w:r>
    </w:p>
    <w:p w:rsidR="004C5A0D" w:rsidRPr="006B0234" w:rsidRDefault="00F83215" w:rsidP="00A4775D">
      <w:pPr>
        <w:ind w:firstLine="709"/>
        <w:jc w:val="both"/>
        <w:rPr>
          <w:color w:val="000000"/>
          <w:sz w:val="28"/>
          <w:szCs w:val="28"/>
          <w:lang w:val="ro-MO"/>
        </w:rPr>
      </w:pPr>
      <w:r>
        <w:rPr>
          <w:color w:val="000000"/>
          <w:sz w:val="28"/>
          <w:szCs w:val="28"/>
          <w:lang w:val="ro-MO"/>
        </w:rPr>
        <w:t xml:space="preserve">(2) </w:t>
      </w:r>
      <w:r w:rsidR="004C5A0D" w:rsidRPr="006B0234">
        <w:rPr>
          <w:color w:val="000000"/>
          <w:sz w:val="28"/>
          <w:szCs w:val="28"/>
          <w:lang w:val="ro-MO"/>
        </w:rPr>
        <w:t>Avertizarea repetată a organizaţiilor religioase şi părţilor lor componente asupra necesităţii lichidării încălcărilor legislaţiei, făcută, în decursul unui an, de către Ministerul Justiţiei, în cazul în care încălcările nu au fost lichidate, constituie temei pentru organul de înregistrare de a acţiona entităţile religioase în instanţa de judecată pentru suspendarea activităţii acestora.”.</w:t>
      </w:r>
    </w:p>
    <w:p w:rsidR="004C5A0D" w:rsidRPr="006B0234" w:rsidRDefault="004C5A0D" w:rsidP="00A4775D">
      <w:pPr>
        <w:ind w:firstLine="709"/>
        <w:jc w:val="both"/>
        <w:rPr>
          <w:color w:val="000000"/>
          <w:sz w:val="28"/>
          <w:szCs w:val="28"/>
          <w:lang w:val="ro-MO"/>
        </w:rPr>
      </w:pPr>
    </w:p>
    <w:p w:rsidR="004C5A0D" w:rsidRPr="006B0234" w:rsidRDefault="004D29BB" w:rsidP="00A4775D">
      <w:pPr>
        <w:ind w:firstLine="709"/>
        <w:jc w:val="both"/>
        <w:rPr>
          <w:color w:val="000000"/>
          <w:sz w:val="28"/>
          <w:szCs w:val="28"/>
          <w:lang w:val="ro-MO"/>
        </w:rPr>
      </w:pPr>
      <w:r>
        <w:rPr>
          <w:color w:val="000000"/>
          <w:sz w:val="28"/>
          <w:szCs w:val="28"/>
          <w:lang w:val="ro-MO"/>
        </w:rPr>
        <w:t>22</w:t>
      </w:r>
      <w:r w:rsidR="00F83215">
        <w:rPr>
          <w:color w:val="000000"/>
          <w:sz w:val="28"/>
          <w:szCs w:val="28"/>
          <w:lang w:val="ro-MO"/>
        </w:rPr>
        <w:t xml:space="preserve">. </w:t>
      </w:r>
      <w:r w:rsidR="004C5A0D" w:rsidRPr="006B0234">
        <w:rPr>
          <w:color w:val="000000"/>
          <w:sz w:val="28"/>
          <w:szCs w:val="28"/>
          <w:lang w:val="ro-MO"/>
        </w:rPr>
        <w:t>Articolul 24:</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la alineatul (2) litera a), cuvintele „prezenta lege şi alte acte normative” se substituie cu „tratatele internaţionale la care Republica Moldova este parte şi prezenta lege”;</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 xml:space="preserve">alineatul (2) se completează </w:t>
      </w:r>
      <w:r w:rsidR="00F83215">
        <w:rPr>
          <w:color w:val="000000"/>
          <w:sz w:val="28"/>
          <w:szCs w:val="28"/>
          <w:lang w:val="ro-MO"/>
        </w:rPr>
        <w:t xml:space="preserve">în final </w:t>
      </w:r>
      <w:r w:rsidRPr="006B0234">
        <w:rPr>
          <w:color w:val="000000"/>
          <w:sz w:val="28"/>
          <w:szCs w:val="28"/>
          <w:lang w:val="ro-MO"/>
        </w:rPr>
        <w:t>cu litera f)</w:t>
      </w:r>
      <w:r w:rsidR="00F83215">
        <w:rPr>
          <w:color w:val="000000"/>
          <w:sz w:val="28"/>
          <w:szCs w:val="28"/>
          <w:lang w:val="ro-MO"/>
        </w:rPr>
        <w:t>,</w:t>
      </w:r>
      <w:r w:rsidRPr="006B0234">
        <w:rPr>
          <w:color w:val="000000"/>
          <w:sz w:val="28"/>
          <w:szCs w:val="28"/>
          <w:lang w:val="ro-MO"/>
        </w:rPr>
        <w:t xml:space="preserve"> cu următorul cuprins: </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„f) implicarea în activităţi politice</w:t>
      </w:r>
      <w:r w:rsidR="00F83215">
        <w:rPr>
          <w:color w:val="000000"/>
          <w:sz w:val="28"/>
          <w:szCs w:val="28"/>
          <w:lang w:val="ro-MO"/>
        </w:rPr>
        <w:t>.</w:t>
      </w:r>
      <w:r w:rsidRPr="006B0234">
        <w:rPr>
          <w:color w:val="000000"/>
          <w:sz w:val="28"/>
          <w:szCs w:val="28"/>
          <w:lang w:val="ro-MO"/>
        </w:rPr>
        <w:t>”;</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alineatul (3) se exclude;</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alineatul (4) va avea următorul cuprins:</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„(4) Ministerul Justiţiei are dreptul de a acţiona în instanţa de judecată pentru suspendarea activităţii entităţilor religioase înregistrate cu prezentarea de dovezi concludente privind existenţa circumstanţelor prevăzute la alin. (2).”.</w:t>
      </w:r>
    </w:p>
    <w:p w:rsidR="004C5A0D" w:rsidRPr="006B0234" w:rsidRDefault="004C5A0D" w:rsidP="00A4775D">
      <w:pPr>
        <w:tabs>
          <w:tab w:val="left" w:pos="720"/>
        </w:tabs>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color w:val="000000"/>
          <w:sz w:val="28"/>
          <w:szCs w:val="28"/>
          <w:lang w:val="ro-MO"/>
        </w:rPr>
        <w:t>2</w:t>
      </w:r>
      <w:r w:rsidR="004D29BB">
        <w:rPr>
          <w:color w:val="000000"/>
          <w:sz w:val="28"/>
          <w:szCs w:val="28"/>
          <w:lang w:val="ro-MO"/>
        </w:rPr>
        <w:t>3</w:t>
      </w:r>
      <w:r>
        <w:rPr>
          <w:color w:val="000000"/>
          <w:sz w:val="28"/>
          <w:szCs w:val="28"/>
          <w:lang w:val="ro-MO"/>
        </w:rPr>
        <w:t xml:space="preserve">. </w:t>
      </w:r>
      <w:r w:rsidR="004C5A0D" w:rsidRPr="006B0234">
        <w:rPr>
          <w:color w:val="000000"/>
          <w:sz w:val="28"/>
          <w:szCs w:val="28"/>
          <w:lang w:val="ro-MO"/>
        </w:rPr>
        <w:t>La articolul 28 prima propoziţie</w:t>
      </w:r>
      <w:r>
        <w:rPr>
          <w:color w:val="000000"/>
          <w:sz w:val="28"/>
          <w:szCs w:val="28"/>
          <w:lang w:val="ro-MO"/>
        </w:rPr>
        <w:t>,</w:t>
      </w:r>
      <w:r w:rsidR="004C5A0D" w:rsidRPr="006B0234">
        <w:rPr>
          <w:color w:val="000000"/>
          <w:sz w:val="28"/>
          <w:szCs w:val="28"/>
          <w:lang w:val="ro-MO"/>
        </w:rPr>
        <w:t xml:space="preserve"> cuvîntul „cultului” se substituie cu cuvintele „organizaţiei religioase”.</w:t>
      </w:r>
    </w:p>
    <w:p w:rsidR="00F83215" w:rsidRDefault="00F83215" w:rsidP="00A4775D">
      <w:pPr>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color w:val="000000"/>
          <w:sz w:val="28"/>
          <w:szCs w:val="28"/>
          <w:lang w:val="ro-MO"/>
        </w:rPr>
        <w:t>2</w:t>
      </w:r>
      <w:r w:rsidR="004D29BB">
        <w:rPr>
          <w:color w:val="000000"/>
          <w:sz w:val="28"/>
          <w:szCs w:val="28"/>
          <w:lang w:val="ro-MO"/>
        </w:rPr>
        <w:t>4</w:t>
      </w:r>
      <w:r>
        <w:rPr>
          <w:color w:val="000000"/>
          <w:sz w:val="28"/>
          <w:szCs w:val="28"/>
          <w:lang w:val="ro-MO"/>
        </w:rPr>
        <w:t>. A</w:t>
      </w:r>
      <w:r w:rsidR="004C5A0D" w:rsidRPr="006B0234">
        <w:rPr>
          <w:color w:val="000000"/>
          <w:sz w:val="28"/>
          <w:szCs w:val="28"/>
          <w:lang w:val="ro-MO"/>
        </w:rPr>
        <w:t>rticolul 30</w:t>
      </w:r>
      <w:r>
        <w:rPr>
          <w:color w:val="000000"/>
          <w:sz w:val="28"/>
          <w:szCs w:val="28"/>
          <w:lang w:val="ro-MO"/>
        </w:rPr>
        <w:t>,</w:t>
      </w:r>
      <w:r w:rsidR="004C5A0D" w:rsidRPr="006B0234">
        <w:rPr>
          <w:color w:val="000000"/>
          <w:sz w:val="28"/>
          <w:szCs w:val="28"/>
          <w:lang w:val="ro-MO"/>
        </w:rPr>
        <w:t xml:space="preserve"> după cuvintele „</w:t>
      </w:r>
      <w:r>
        <w:rPr>
          <w:color w:val="000000"/>
          <w:sz w:val="28"/>
          <w:szCs w:val="28"/>
          <w:lang w:val="ro-MO"/>
        </w:rPr>
        <w:t>cultelor religioase</w:t>
      </w:r>
      <w:r w:rsidR="004C5A0D" w:rsidRPr="006B0234">
        <w:rPr>
          <w:color w:val="000000"/>
          <w:sz w:val="28"/>
          <w:szCs w:val="28"/>
          <w:lang w:val="ro-MO"/>
        </w:rPr>
        <w:t>”</w:t>
      </w:r>
      <w:r>
        <w:rPr>
          <w:color w:val="000000"/>
          <w:sz w:val="28"/>
          <w:szCs w:val="28"/>
          <w:lang w:val="ro-MO"/>
        </w:rPr>
        <w:t>,</w:t>
      </w:r>
      <w:r w:rsidR="004C5A0D" w:rsidRPr="006B0234">
        <w:rPr>
          <w:color w:val="000000"/>
          <w:sz w:val="28"/>
          <w:szCs w:val="28"/>
          <w:lang w:val="ro-MO"/>
        </w:rPr>
        <w:t xml:space="preserve"> se completează cu cuvintele „şi părţilor lor componente”.</w:t>
      </w:r>
    </w:p>
    <w:p w:rsidR="004C5A0D" w:rsidRPr="006B0234" w:rsidRDefault="00F83215" w:rsidP="00A4775D">
      <w:pPr>
        <w:ind w:firstLine="709"/>
        <w:jc w:val="both"/>
        <w:rPr>
          <w:color w:val="000000"/>
          <w:sz w:val="28"/>
          <w:szCs w:val="28"/>
          <w:lang w:val="ro-MO"/>
        </w:rPr>
      </w:pPr>
      <w:r>
        <w:rPr>
          <w:color w:val="000000"/>
          <w:sz w:val="28"/>
          <w:szCs w:val="28"/>
          <w:lang w:val="ro-MO"/>
        </w:rPr>
        <w:lastRenderedPageBreak/>
        <w:t>2</w:t>
      </w:r>
      <w:r w:rsidR="004D29BB">
        <w:rPr>
          <w:color w:val="000000"/>
          <w:sz w:val="28"/>
          <w:szCs w:val="28"/>
          <w:lang w:val="ro-MO"/>
        </w:rPr>
        <w:t>5</w:t>
      </w:r>
      <w:r>
        <w:rPr>
          <w:color w:val="000000"/>
          <w:sz w:val="28"/>
          <w:szCs w:val="28"/>
          <w:lang w:val="ro-MO"/>
        </w:rPr>
        <w:t>.</w:t>
      </w:r>
      <w:r w:rsidR="004C5A0D" w:rsidRPr="006B0234">
        <w:rPr>
          <w:color w:val="000000"/>
          <w:sz w:val="28"/>
          <w:szCs w:val="28"/>
          <w:lang w:val="ro-MO"/>
        </w:rPr>
        <w:t xml:space="preserve"> </w:t>
      </w:r>
      <w:r>
        <w:rPr>
          <w:color w:val="000000"/>
          <w:sz w:val="28"/>
          <w:szCs w:val="28"/>
          <w:lang w:val="ro-MO"/>
        </w:rPr>
        <w:t>A</w:t>
      </w:r>
      <w:r w:rsidR="004C5A0D" w:rsidRPr="006B0234">
        <w:rPr>
          <w:color w:val="000000"/>
          <w:sz w:val="28"/>
          <w:szCs w:val="28"/>
          <w:lang w:val="ro-MO"/>
        </w:rPr>
        <w:t>rticolul 32</w:t>
      </w:r>
      <w:r>
        <w:rPr>
          <w:color w:val="000000"/>
          <w:sz w:val="28"/>
          <w:szCs w:val="28"/>
          <w:lang w:val="ro-MO"/>
        </w:rPr>
        <w:t>:</w:t>
      </w:r>
    </w:p>
    <w:p w:rsidR="004C5A0D" w:rsidRPr="006B0234" w:rsidRDefault="004C5A0D" w:rsidP="00A4775D">
      <w:pPr>
        <w:ind w:firstLine="709"/>
        <w:jc w:val="both"/>
        <w:rPr>
          <w:color w:val="000000"/>
          <w:sz w:val="28"/>
          <w:szCs w:val="28"/>
          <w:lang w:val="ro-MO"/>
        </w:rPr>
      </w:pPr>
      <w:r w:rsidRPr="006B0234">
        <w:rPr>
          <w:color w:val="000000"/>
          <w:sz w:val="28"/>
          <w:szCs w:val="28"/>
          <w:lang w:val="ro-MO"/>
        </w:rPr>
        <w:t>alineatul (1)</w:t>
      </w:r>
      <w:r w:rsidR="00F83215">
        <w:rPr>
          <w:color w:val="000000"/>
          <w:sz w:val="28"/>
          <w:szCs w:val="28"/>
          <w:lang w:val="ro-MO"/>
        </w:rPr>
        <w:t>,</w:t>
      </w:r>
      <w:r w:rsidRPr="006B0234">
        <w:rPr>
          <w:color w:val="000000"/>
          <w:sz w:val="28"/>
          <w:szCs w:val="28"/>
          <w:lang w:val="ro-MO"/>
        </w:rPr>
        <w:t xml:space="preserve"> după cuvintele „</w:t>
      </w:r>
      <w:r w:rsidR="00F83215">
        <w:rPr>
          <w:color w:val="000000"/>
          <w:sz w:val="28"/>
          <w:szCs w:val="28"/>
          <w:lang w:val="ro-MO"/>
        </w:rPr>
        <w:t>cultele</w:t>
      </w:r>
      <w:r w:rsidRPr="006B0234">
        <w:rPr>
          <w:color w:val="000000"/>
          <w:sz w:val="28"/>
          <w:szCs w:val="28"/>
          <w:lang w:val="ro-MO"/>
        </w:rPr>
        <w:t xml:space="preserve"> religioase”</w:t>
      </w:r>
      <w:r w:rsidR="00F83215">
        <w:rPr>
          <w:color w:val="000000"/>
          <w:sz w:val="28"/>
          <w:szCs w:val="28"/>
          <w:lang w:val="ro-MO"/>
        </w:rPr>
        <w:t>,</w:t>
      </w:r>
      <w:r w:rsidRPr="006B0234">
        <w:rPr>
          <w:color w:val="000000"/>
          <w:sz w:val="28"/>
          <w:szCs w:val="28"/>
          <w:lang w:val="ro-MO"/>
        </w:rPr>
        <w:t xml:space="preserve"> se completează cu cuvintele „şi părţile lor componente”;</w:t>
      </w:r>
    </w:p>
    <w:p w:rsidR="004C5A0D" w:rsidRPr="006B0234" w:rsidRDefault="004C5A0D" w:rsidP="00A4775D">
      <w:pPr>
        <w:ind w:firstLine="709"/>
        <w:jc w:val="both"/>
        <w:rPr>
          <w:color w:val="000000"/>
          <w:sz w:val="28"/>
          <w:szCs w:val="28"/>
          <w:lang w:val="ro-MO"/>
        </w:rPr>
      </w:pPr>
      <w:r w:rsidRPr="006B0234">
        <w:rPr>
          <w:color w:val="000000"/>
          <w:sz w:val="28"/>
          <w:szCs w:val="28"/>
          <w:lang w:val="ro-MO"/>
        </w:rPr>
        <w:t>alineatul (2)</w:t>
      </w:r>
      <w:r w:rsidR="00F83215">
        <w:rPr>
          <w:color w:val="000000"/>
          <w:sz w:val="28"/>
          <w:szCs w:val="28"/>
          <w:lang w:val="ro-MO"/>
        </w:rPr>
        <w:t>,</w:t>
      </w:r>
      <w:r w:rsidRPr="006B0234">
        <w:rPr>
          <w:color w:val="000000"/>
          <w:sz w:val="28"/>
          <w:szCs w:val="28"/>
          <w:lang w:val="ro-MO"/>
        </w:rPr>
        <w:t xml:space="preserve"> după cuvintele „</w:t>
      </w:r>
      <w:r w:rsidR="00F83215">
        <w:rPr>
          <w:color w:val="000000"/>
          <w:sz w:val="28"/>
          <w:szCs w:val="28"/>
          <w:lang w:val="ro-MO"/>
        </w:rPr>
        <w:t>cultele</w:t>
      </w:r>
      <w:r w:rsidRPr="006B0234">
        <w:rPr>
          <w:color w:val="000000"/>
          <w:sz w:val="28"/>
          <w:szCs w:val="28"/>
          <w:lang w:val="ro-MO"/>
        </w:rPr>
        <w:t xml:space="preserve"> religioase”</w:t>
      </w:r>
      <w:r w:rsidR="00F83215">
        <w:rPr>
          <w:color w:val="000000"/>
          <w:sz w:val="28"/>
          <w:szCs w:val="28"/>
          <w:lang w:val="ro-MO"/>
        </w:rPr>
        <w:t>,</w:t>
      </w:r>
      <w:r w:rsidRPr="006B0234">
        <w:rPr>
          <w:color w:val="000000"/>
          <w:sz w:val="28"/>
          <w:szCs w:val="28"/>
          <w:lang w:val="ro-MO"/>
        </w:rPr>
        <w:t xml:space="preserve"> se completează cu cuvintele „şi părţile lor componente”</w:t>
      </w:r>
      <w:r w:rsidR="00F83215">
        <w:rPr>
          <w:color w:val="000000"/>
          <w:sz w:val="28"/>
          <w:szCs w:val="28"/>
          <w:lang w:val="ro-MO"/>
        </w:rPr>
        <w:t>;</w:t>
      </w:r>
    </w:p>
    <w:p w:rsidR="004C5A0D" w:rsidRPr="006B0234" w:rsidRDefault="00B03B0B" w:rsidP="00A4775D">
      <w:pPr>
        <w:ind w:firstLine="709"/>
        <w:jc w:val="both"/>
        <w:rPr>
          <w:color w:val="000000"/>
          <w:sz w:val="28"/>
          <w:szCs w:val="28"/>
          <w:lang w:val="ro-MO"/>
        </w:rPr>
      </w:pPr>
      <w:r>
        <w:rPr>
          <w:color w:val="000000"/>
          <w:sz w:val="28"/>
          <w:szCs w:val="28"/>
          <w:lang w:val="ro-MO"/>
        </w:rPr>
        <w:t xml:space="preserve">la </w:t>
      </w:r>
      <w:r w:rsidR="004C5A0D" w:rsidRPr="006B0234">
        <w:rPr>
          <w:color w:val="000000"/>
          <w:sz w:val="28"/>
          <w:szCs w:val="28"/>
          <w:lang w:val="ro-MO"/>
        </w:rPr>
        <w:t>alineatul (3)</w:t>
      </w:r>
      <w:r w:rsidR="00F83215">
        <w:rPr>
          <w:color w:val="000000"/>
          <w:sz w:val="28"/>
          <w:szCs w:val="28"/>
          <w:lang w:val="ro-MO"/>
        </w:rPr>
        <w:t>,</w:t>
      </w:r>
      <w:r w:rsidR="004C5A0D" w:rsidRPr="006B0234">
        <w:rPr>
          <w:color w:val="000000"/>
          <w:sz w:val="28"/>
          <w:szCs w:val="28"/>
          <w:lang w:val="ro-MO"/>
        </w:rPr>
        <w:t xml:space="preserve"> cuvîntul „cultului” se substituie cu cuvîntul „fondatorului”</w:t>
      </w:r>
      <w:r w:rsidR="00F83215">
        <w:rPr>
          <w:color w:val="000000"/>
          <w:sz w:val="28"/>
          <w:szCs w:val="28"/>
          <w:lang w:val="ro-MO"/>
        </w:rPr>
        <w:t>.</w:t>
      </w:r>
    </w:p>
    <w:p w:rsidR="004C5A0D" w:rsidRPr="006B0234" w:rsidRDefault="004C5A0D" w:rsidP="00A4775D">
      <w:pPr>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sz w:val="28"/>
          <w:szCs w:val="28"/>
          <w:lang w:val="ro-RO"/>
        </w:rPr>
        <w:t>2</w:t>
      </w:r>
      <w:r w:rsidR="004D29BB">
        <w:rPr>
          <w:sz w:val="28"/>
          <w:szCs w:val="28"/>
          <w:lang w:val="ro-RO"/>
        </w:rPr>
        <w:t>6</w:t>
      </w:r>
      <w:r>
        <w:rPr>
          <w:sz w:val="28"/>
          <w:szCs w:val="28"/>
          <w:lang w:val="ro-RO"/>
        </w:rPr>
        <w:t xml:space="preserve">. </w:t>
      </w:r>
      <w:r w:rsidR="004C5A0D" w:rsidRPr="006B0234">
        <w:rPr>
          <w:sz w:val="28"/>
          <w:szCs w:val="28"/>
          <w:lang w:val="ro-RO"/>
        </w:rPr>
        <w:t>Titlul capitolului VII se completează</w:t>
      </w:r>
      <w:r w:rsidR="004C5A0D" w:rsidRPr="006B0234" w:rsidDel="006B70C6">
        <w:rPr>
          <w:color w:val="000000"/>
          <w:sz w:val="28"/>
          <w:szCs w:val="28"/>
          <w:lang w:val="ro-MO"/>
        </w:rPr>
        <w:t xml:space="preserve"> </w:t>
      </w:r>
      <w:r>
        <w:rPr>
          <w:color w:val="000000"/>
          <w:sz w:val="28"/>
          <w:szCs w:val="28"/>
          <w:lang w:val="ro-MO"/>
        </w:rPr>
        <w:t>în final</w:t>
      </w:r>
      <w:r w:rsidR="004C5A0D" w:rsidRPr="006B0234">
        <w:rPr>
          <w:color w:val="000000"/>
          <w:sz w:val="28"/>
          <w:szCs w:val="28"/>
          <w:lang w:val="ro-MO"/>
        </w:rPr>
        <w:t xml:space="preserve"> cu cuvintele „şi părţilor lor componente”</w:t>
      </w:r>
      <w:r>
        <w:rPr>
          <w:color w:val="000000"/>
          <w:sz w:val="28"/>
          <w:szCs w:val="28"/>
          <w:lang w:val="ro-MO"/>
        </w:rPr>
        <w:t>.</w:t>
      </w:r>
    </w:p>
    <w:p w:rsidR="004C5A0D" w:rsidRPr="006B0234" w:rsidRDefault="004C5A0D" w:rsidP="00A4775D">
      <w:pPr>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color w:val="000000"/>
          <w:sz w:val="28"/>
          <w:szCs w:val="28"/>
          <w:lang w:val="ro-MO"/>
        </w:rPr>
        <w:t>2</w:t>
      </w:r>
      <w:r w:rsidR="004D29BB">
        <w:rPr>
          <w:color w:val="000000"/>
          <w:sz w:val="28"/>
          <w:szCs w:val="28"/>
          <w:lang w:val="ro-MO"/>
        </w:rPr>
        <w:t>7</w:t>
      </w:r>
      <w:r>
        <w:rPr>
          <w:color w:val="000000"/>
          <w:sz w:val="28"/>
          <w:szCs w:val="28"/>
          <w:lang w:val="ro-MO"/>
        </w:rPr>
        <w:t xml:space="preserve">. </w:t>
      </w:r>
      <w:r w:rsidR="004C5A0D" w:rsidRPr="006B0234">
        <w:rPr>
          <w:color w:val="000000"/>
          <w:sz w:val="28"/>
          <w:szCs w:val="28"/>
          <w:lang w:val="ro-MO"/>
        </w:rPr>
        <w:t>Articolul 33:</w:t>
      </w: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la alineatul (1)</w:t>
      </w:r>
      <w:r w:rsidR="00F83215">
        <w:rPr>
          <w:color w:val="000000"/>
          <w:sz w:val="28"/>
          <w:szCs w:val="28"/>
          <w:lang w:val="ro-MO"/>
        </w:rPr>
        <w:t>,</w:t>
      </w:r>
      <w:r w:rsidRPr="006B0234">
        <w:rPr>
          <w:color w:val="000000"/>
          <w:sz w:val="28"/>
          <w:szCs w:val="28"/>
          <w:lang w:val="ro-MO"/>
        </w:rPr>
        <w:t xml:space="preserve"> cuvintele „de rang naţional” se exclud;</w:t>
      </w:r>
    </w:p>
    <w:p w:rsidR="004C5A0D" w:rsidRPr="006B0234" w:rsidRDefault="00F83215" w:rsidP="00A4775D">
      <w:pPr>
        <w:tabs>
          <w:tab w:val="left" w:pos="720"/>
        </w:tabs>
        <w:ind w:firstLine="709"/>
        <w:jc w:val="both"/>
        <w:rPr>
          <w:color w:val="000000"/>
          <w:sz w:val="28"/>
          <w:szCs w:val="28"/>
          <w:lang w:val="ro-MO"/>
        </w:rPr>
      </w:pPr>
      <w:r>
        <w:rPr>
          <w:color w:val="000000"/>
          <w:sz w:val="28"/>
          <w:szCs w:val="28"/>
          <w:lang w:val="ro-MO"/>
        </w:rPr>
        <w:t>a</w:t>
      </w:r>
      <w:r w:rsidR="004C5A0D" w:rsidRPr="006B0234">
        <w:rPr>
          <w:color w:val="000000"/>
          <w:sz w:val="28"/>
          <w:szCs w:val="28"/>
          <w:lang w:val="ro-MO"/>
        </w:rPr>
        <w:t>lineatul (2) va avea următorul cuprins:</w:t>
      </w:r>
    </w:p>
    <w:p w:rsidR="004C5A0D" w:rsidRPr="006B0234" w:rsidRDefault="004C5A0D" w:rsidP="00B03B0B">
      <w:pPr>
        <w:tabs>
          <w:tab w:val="left" w:pos="720"/>
        </w:tabs>
        <w:ind w:firstLine="709"/>
        <w:jc w:val="both"/>
        <w:rPr>
          <w:color w:val="000000"/>
          <w:sz w:val="28"/>
          <w:szCs w:val="28"/>
          <w:lang w:val="ro-MO"/>
        </w:rPr>
      </w:pPr>
      <w:r w:rsidRPr="006B0234">
        <w:rPr>
          <w:color w:val="000000"/>
          <w:sz w:val="28"/>
          <w:szCs w:val="28"/>
          <w:lang w:val="ro-MO"/>
        </w:rPr>
        <w:t>„(2) Conducătorii entităţilor religioase (administratorii) pot fi concomitent şi lideri spirituali ai acest</w:t>
      </w:r>
      <w:r w:rsidR="00B03B0B">
        <w:rPr>
          <w:color w:val="000000"/>
          <w:sz w:val="28"/>
          <w:szCs w:val="28"/>
          <w:lang w:val="ro-MO"/>
        </w:rPr>
        <w:t>or</w:t>
      </w:r>
      <w:r w:rsidRPr="006B0234">
        <w:rPr>
          <w:color w:val="000000"/>
          <w:sz w:val="28"/>
          <w:szCs w:val="28"/>
          <w:lang w:val="ro-MO"/>
        </w:rPr>
        <w:t>a”.</w:t>
      </w:r>
    </w:p>
    <w:p w:rsidR="004C5A0D" w:rsidRPr="006B0234" w:rsidRDefault="004C5A0D" w:rsidP="00A4775D">
      <w:pPr>
        <w:tabs>
          <w:tab w:val="left" w:pos="720"/>
        </w:tabs>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color w:val="000000"/>
          <w:sz w:val="28"/>
          <w:szCs w:val="28"/>
          <w:lang w:val="ro-MO"/>
        </w:rPr>
        <w:t>2</w:t>
      </w:r>
      <w:r w:rsidR="004D29BB">
        <w:rPr>
          <w:color w:val="000000"/>
          <w:sz w:val="28"/>
          <w:szCs w:val="28"/>
          <w:lang w:val="ro-MO"/>
        </w:rPr>
        <w:t>8</w:t>
      </w:r>
      <w:r>
        <w:rPr>
          <w:color w:val="000000"/>
          <w:sz w:val="28"/>
          <w:szCs w:val="28"/>
          <w:lang w:val="ro-MO"/>
        </w:rPr>
        <w:t xml:space="preserve">. </w:t>
      </w:r>
      <w:r w:rsidR="004C5A0D" w:rsidRPr="006B0234">
        <w:rPr>
          <w:color w:val="000000"/>
          <w:sz w:val="28"/>
          <w:szCs w:val="28"/>
          <w:lang w:val="ro-MO"/>
        </w:rPr>
        <w:t>La articolul 34</w:t>
      </w:r>
      <w:r>
        <w:rPr>
          <w:color w:val="000000"/>
          <w:sz w:val="28"/>
          <w:szCs w:val="28"/>
          <w:lang w:val="ro-MO"/>
        </w:rPr>
        <w:t>,</w:t>
      </w:r>
      <w:r w:rsidR="004C5A0D" w:rsidRPr="006B0234">
        <w:rPr>
          <w:color w:val="000000"/>
          <w:sz w:val="28"/>
          <w:szCs w:val="28"/>
          <w:lang w:val="ro-MO"/>
        </w:rPr>
        <w:t xml:space="preserve"> prima propoziţie se completează </w:t>
      </w:r>
      <w:r w:rsidRPr="006B0234">
        <w:rPr>
          <w:color w:val="000000"/>
          <w:sz w:val="28"/>
          <w:szCs w:val="28"/>
          <w:lang w:val="ro-MO"/>
        </w:rPr>
        <w:t xml:space="preserve">la început </w:t>
      </w:r>
      <w:r w:rsidR="004C5A0D" w:rsidRPr="006B0234">
        <w:rPr>
          <w:color w:val="000000"/>
          <w:sz w:val="28"/>
          <w:szCs w:val="28"/>
          <w:lang w:val="ro-MO"/>
        </w:rPr>
        <w:t>cu cuvintele „</w:t>
      </w:r>
      <w:r w:rsidRPr="006B0234">
        <w:rPr>
          <w:color w:val="000000"/>
          <w:sz w:val="28"/>
          <w:szCs w:val="28"/>
          <w:lang w:val="ro-MO"/>
        </w:rPr>
        <w:t xml:space="preserve">Organizaţiile </w:t>
      </w:r>
      <w:r w:rsidR="004C5A0D" w:rsidRPr="006B0234">
        <w:rPr>
          <w:color w:val="000000"/>
          <w:sz w:val="28"/>
          <w:szCs w:val="28"/>
          <w:lang w:val="ro-MO"/>
        </w:rPr>
        <w:t>religioase şi”.</w:t>
      </w:r>
    </w:p>
    <w:p w:rsidR="004C5A0D" w:rsidRPr="006B0234" w:rsidRDefault="004D29BB" w:rsidP="00A4775D">
      <w:pPr>
        <w:ind w:firstLine="709"/>
        <w:jc w:val="both"/>
        <w:rPr>
          <w:color w:val="000000"/>
          <w:sz w:val="28"/>
          <w:szCs w:val="28"/>
          <w:lang w:val="ro-MO"/>
        </w:rPr>
      </w:pPr>
      <w:r>
        <w:rPr>
          <w:color w:val="000000"/>
          <w:sz w:val="28"/>
          <w:szCs w:val="28"/>
          <w:lang w:val="ro-MO"/>
        </w:rPr>
        <w:t>29</w:t>
      </w:r>
      <w:r w:rsidR="00F83215">
        <w:rPr>
          <w:color w:val="000000"/>
          <w:sz w:val="28"/>
          <w:szCs w:val="28"/>
          <w:lang w:val="ro-MO"/>
        </w:rPr>
        <w:t>. A</w:t>
      </w:r>
      <w:r w:rsidR="004C5A0D" w:rsidRPr="006B0234">
        <w:rPr>
          <w:color w:val="000000"/>
          <w:sz w:val="28"/>
          <w:szCs w:val="28"/>
          <w:lang w:val="ro-MO"/>
        </w:rPr>
        <w:t>rticolul 35</w:t>
      </w:r>
      <w:r w:rsidR="00F83215">
        <w:rPr>
          <w:color w:val="000000"/>
          <w:sz w:val="28"/>
          <w:szCs w:val="28"/>
          <w:lang w:val="ro-MO"/>
        </w:rPr>
        <w:t>,</w:t>
      </w:r>
      <w:r w:rsidR="004C5A0D" w:rsidRPr="006B0234">
        <w:rPr>
          <w:color w:val="000000"/>
          <w:sz w:val="28"/>
          <w:szCs w:val="28"/>
          <w:lang w:val="ro-MO"/>
        </w:rPr>
        <w:t xml:space="preserve"> după cuvintele „</w:t>
      </w:r>
      <w:r w:rsidR="00F83215">
        <w:rPr>
          <w:color w:val="000000"/>
          <w:sz w:val="28"/>
          <w:szCs w:val="28"/>
          <w:lang w:val="ro-MO"/>
        </w:rPr>
        <w:t>cultelor</w:t>
      </w:r>
      <w:r w:rsidR="004C5A0D" w:rsidRPr="006B0234">
        <w:rPr>
          <w:color w:val="000000"/>
          <w:sz w:val="28"/>
          <w:szCs w:val="28"/>
          <w:lang w:val="ro-MO"/>
        </w:rPr>
        <w:t xml:space="preserve"> religioase”</w:t>
      </w:r>
      <w:r w:rsidR="00F83215">
        <w:rPr>
          <w:color w:val="000000"/>
          <w:sz w:val="28"/>
          <w:szCs w:val="28"/>
          <w:lang w:val="ro-MO"/>
        </w:rPr>
        <w:t>,</w:t>
      </w:r>
      <w:r w:rsidR="004C5A0D" w:rsidRPr="006B0234">
        <w:rPr>
          <w:color w:val="000000"/>
          <w:sz w:val="28"/>
          <w:szCs w:val="28"/>
          <w:lang w:val="ro-MO"/>
        </w:rPr>
        <w:t xml:space="preserve"> se completează cu cuvintele „şi părţilor lor componente”.</w:t>
      </w:r>
    </w:p>
    <w:p w:rsidR="004C5A0D" w:rsidRPr="006B0234" w:rsidRDefault="004C5A0D" w:rsidP="00A4775D">
      <w:pPr>
        <w:ind w:firstLine="709"/>
        <w:jc w:val="both"/>
        <w:rPr>
          <w:color w:val="000000"/>
          <w:sz w:val="28"/>
          <w:szCs w:val="28"/>
          <w:lang w:val="ro-MO"/>
        </w:rPr>
      </w:pPr>
    </w:p>
    <w:p w:rsidR="004C5A0D" w:rsidRPr="006B0234" w:rsidRDefault="00F83215" w:rsidP="00A4775D">
      <w:pPr>
        <w:ind w:firstLine="709"/>
        <w:jc w:val="both"/>
        <w:rPr>
          <w:color w:val="000000"/>
          <w:sz w:val="28"/>
          <w:szCs w:val="28"/>
          <w:lang w:val="ro-MO"/>
        </w:rPr>
      </w:pPr>
      <w:r>
        <w:rPr>
          <w:color w:val="000000"/>
          <w:sz w:val="28"/>
          <w:szCs w:val="28"/>
          <w:lang w:val="ro-MO"/>
        </w:rPr>
        <w:t>3</w:t>
      </w:r>
      <w:r w:rsidR="004D29BB">
        <w:rPr>
          <w:color w:val="000000"/>
          <w:sz w:val="28"/>
          <w:szCs w:val="28"/>
          <w:lang w:val="ro-MO"/>
        </w:rPr>
        <w:t>0</w:t>
      </w:r>
      <w:r>
        <w:rPr>
          <w:color w:val="000000"/>
          <w:sz w:val="28"/>
          <w:szCs w:val="28"/>
          <w:lang w:val="ro-MO"/>
        </w:rPr>
        <w:t>.</w:t>
      </w:r>
      <w:r w:rsidR="004C5A0D" w:rsidRPr="006B0234">
        <w:rPr>
          <w:color w:val="000000"/>
          <w:sz w:val="28"/>
          <w:szCs w:val="28"/>
          <w:lang w:val="ro-MO"/>
        </w:rPr>
        <w:t xml:space="preserve"> Articolul 37 se exclude.</w:t>
      </w:r>
    </w:p>
    <w:p w:rsidR="004C5A0D" w:rsidRPr="006B0234" w:rsidRDefault="004C5A0D" w:rsidP="00A4775D">
      <w:pPr>
        <w:ind w:firstLine="709"/>
        <w:jc w:val="both"/>
        <w:rPr>
          <w:color w:val="000000"/>
          <w:sz w:val="28"/>
          <w:szCs w:val="28"/>
          <w:lang w:val="ro-MO"/>
        </w:rPr>
      </w:pPr>
    </w:p>
    <w:p w:rsidR="004C5A0D" w:rsidRPr="006B0234" w:rsidRDefault="00FA10A3" w:rsidP="00FA10A3">
      <w:pPr>
        <w:ind w:firstLine="709"/>
        <w:jc w:val="both"/>
        <w:rPr>
          <w:color w:val="000000"/>
          <w:sz w:val="28"/>
          <w:szCs w:val="28"/>
          <w:lang w:val="ro-MO"/>
        </w:rPr>
      </w:pPr>
      <w:r>
        <w:rPr>
          <w:color w:val="000000"/>
          <w:sz w:val="28"/>
          <w:szCs w:val="28"/>
          <w:lang w:val="ro-MO"/>
        </w:rPr>
        <w:t>3</w:t>
      </w:r>
      <w:r w:rsidR="004D29BB">
        <w:rPr>
          <w:color w:val="000000"/>
          <w:sz w:val="28"/>
          <w:szCs w:val="28"/>
          <w:lang w:val="ro-MO"/>
        </w:rPr>
        <w:t>1</w:t>
      </w:r>
      <w:r>
        <w:rPr>
          <w:color w:val="000000"/>
          <w:sz w:val="28"/>
          <w:szCs w:val="28"/>
          <w:lang w:val="ro-MO"/>
        </w:rPr>
        <w:t>.</w:t>
      </w:r>
      <w:r w:rsidR="004C5A0D" w:rsidRPr="006B0234">
        <w:rPr>
          <w:color w:val="000000"/>
          <w:sz w:val="28"/>
          <w:szCs w:val="28"/>
          <w:lang w:val="ro-MO"/>
        </w:rPr>
        <w:t xml:space="preserve"> </w:t>
      </w:r>
      <w:r w:rsidR="00B03B0B">
        <w:rPr>
          <w:color w:val="000000"/>
          <w:sz w:val="28"/>
          <w:szCs w:val="28"/>
          <w:lang w:val="ro-MO"/>
        </w:rPr>
        <w:t>La a</w:t>
      </w:r>
      <w:r w:rsidR="004C5A0D" w:rsidRPr="006B0234">
        <w:rPr>
          <w:color w:val="000000"/>
          <w:sz w:val="28"/>
          <w:szCs w:val="28"/>
          <w:lang w:val="ro-MO"/>
        </w:rPr>
        <w:t>rticolul 38</w:t>
      </w:r>
      <w:r w:rsidR="00B03B0B">
        <w:rPr>
          <w:color w:val="000000"/>
          <w:sz w:val="28"/>
          <w:szCs w:val="28"/>
          <w:lang w:val="ro-MO"/>
        </w:rPr>
        <w:t>,</w:t>
      </w:r>
      <w:r>
        <w:rPr>
          <w:color w:val="000000"/>
          <w:sz w:val="28"/>
          <w:szCs w:val="28"/>
          <w:lang w:val="ro-MO"/>
        </w:rPr>
        <w:t xml:space="preserve"> </w:t>
      </w:r>
      <w:r w:rsidR="004C5A0D" w:rsidRPr="006B0234">
        <w:rPr>
          <w:color w:val="000000"/>
          <w:sz w:val="28"/>
          <w:szCs w:val="28"/>
          <w:lang w:val="ro-MO"/>
        </w:rPr>
        <w:t>alineatul (2)</w:t>
      </w:r>
      <w:r>
        <w:rPr>
          <w:color w:val="000000"/>
          <w:sz w:val="28"/>
          <w:szCs w:val="28"/>
          <w:lang w:val="ro-MO"/>
        </w:rPr>
        <w:t xml:space="preserve">, </w:t>
      </w:r>
      <w:r w:rsidR="004C5A0D" w:rsidRPr="006B0234">
        <w:rPr>
          <w:color w:val="000000"/>
          <w:sz w:val="28"/>
          <w:szCs w:val="28"/>
          <w:lang w:val="ro-MO"/>
        </w:rPr>
        <w:t>după cuvintele „</w:t>
      </w:r>
      <w:r>
        <w:rPr>
          <w:color w:val="000000"/>
          <w:sz w:val="28"/>
          <w:szCs w:val="28"/>
          <w:lang w:val="ro-MO"/>
        </w:rPr>
        <w:t>cultelor</w:t>
      </w:r>
      <w:r w:rsidR="004C5A0D" w:rsidRPr="006B0234">
        <w:rPr>
          <w:color w:val="000000"/>
          <w:sz w:val="28"/>
          <w:szCs w:val="28"/>
          <w:lang w:val="ro-MO"/>
        </w:rPr>
        <w:t xml:space="preserve"> religioase”</w:t>
      </w:r>
      <w:r>
        <w:rPr>
          <w:color w:val="000000"/>
          <w:sz w:val="28"/>
          <w:szCs w:val="28"/>
          <w:lang w:val="ro-MO"/>
        </w:rPr>
        <w:t>,</w:t>
      </w:r>
      <w:r w:rsidR="004C5A0D" w:rsidRPr="006B0234">
        <w:rPr>
          <w:color w:val="000000"/>
          <w:sz w:val="28"/>
          <w:szCs w:val="28"/>
          <w:lang w:val="ro-MO"/>
        </w:rPr>
        <w:t xml:space="preserve"> se completează cu cuvintele „şi părţilor lor component</w:t>
      </w:r>
      <w:r>
        <w:rPr>
          <w:color w:val="000000"/>
          <w:sz w:val="28"/>
          <w:szCs w:val="28"/>
          <w:lang w:val="ro-MO"/>
        </w:rPr>
        <w:t xml:space="preserve">e”, iar </w:t>
      </w:r>
      <w:r w:rsidR="004C5A0D" w:rsidRPr="006B0234">
        <w:rPr>
          <w:color w:val="000000"/>
          <w:sz w:val="28"/>
          <w:szCs w:val="28"/>
          <w:lang w:val="ro-MO"/>
        </w:rPr>
        <w:t>cuvintele „întregului cult” se substituie cu cuvintele „entităţii religioase înregistrate”.</w:t>
      </w:r>
    </w:p>
    <w:p w:rsidR="004C5A0D" w:rsidRPr="006B0234" w:rsidRDefault="004C5A0D" w:rsidP="00A4775D">
      <w:pPr>
        <w:tabs>
          <w:tab w:val="left" w:pos="720"/>
        </w:tabs>
        <w:ind w:firstLine="709"/>
        <w:jc w:val="both"/>
        <w:rPr>
          <w:color w:val="000000"/>
          <w:sz w:val="28"/>
          <w:szCs w:val="28"/>
          <w:lang w:val="ro-MO"/>
        </w:rPr>
      </w:pPr>
    </w:p>
    <w:p w:rsidR="004C5A0D" w:rsidRPr="006B0234" w:rsidRDefault="00FA10A3" w:rsidP="00A4775D">
      <w:pPr>
        <w:ind w:firstLine="709"/>
        <w:jc w:val="both"/>
        <w:rPr>
          <w:color w:val="000000"/>
          <w:sz w:val="28"/>
          <w:szCs w:val="28"/>
          <w:lang w:val="ro-MO"/>
        </w:rPr>
      </w:pPr>
      <w:r>
        <w:rPr>
          <w:color w:val="000000"/>
          <w:sz w:val="28"/>
          <w:szCs w:val="28"/>
          <w:lang w:val="ro-MO"/>
        </w:rPr>
        <w:t>3</w:t>
      </w:r>
      <w:r w:rsidR="004D29BB">
        <w:rPr>
          <w:color w:val="000000"/>
          <w:sz w:val="28"/>
          <w:szCs w:val="28"/>
          <w:lang w:val="ro-MO"/>
        </w:rPr>
        <w:t>2</w:t>
      </w:r>
      <w:r>
        <w:rPr>
          <w:color w:val="000000"/>
          <w:sz w:val="28"/>
          <w:szCs w:val="28"/>
          <w:lang w:val="ro-MO"/>
        </w:rPr>
        <w:t>.</w:t>
      </w:r>
      <w:r w:rsidR="004C5A0D" w:rsidRPr="006B0234">
        <w:rPr>
          <w:color w:val="000000"/>
          <w:sz w:val="28"/>
          <w:szCs w:val="28"/>
          <w:lang w:val="ro-MO"/>
        </w:rPr>
        <w:t xml:space="preserve"> </w:t>
      </w:r>
      <w:r w:rsidR="004C5A0D" w:rsidRPr="006B0234">
        <w:rPr>
          <w:sz w:val="28"/>
          <w:szCs w:val="28"/>
          <w:lang w:val="ro-RO"/>
        </w:rPr>
        <w:t>Titlul capitolului VIII se completează</w:t>
      </w:r>
      <w:r w:rsidR="004C5A0D" w:rsidRPr="006B0234" w:rsidDel="006B70C6">
        <w:rPr>
          <w:color w:val="000000"/>
          <w:sz w:val="28"/>
          <w:szCs w:val="28"/>
          <w:lang w:val="ro-MO"/>
        </w:rPr>
        <w:t xml:space="preserve"> </w:t>
      </w:r>
      <w:r>
        <w:rPr>
          <w:color w:val="000000"/>
          <w:sz w:val="28"/>
          <w:szCs w:val="28"/>
          <w:lang w:val="ro-MO"/>
        </w:rPr>
        <w:t>în final</w:t>
      </w:r>
      <w:r w:rsidR="004C5A0D" w:rsidRPr="006B0234">
        <w:rPr>
          <w:color w:val="000000"/>
          <w:sz w:val="28"/>
          <w:szCs w:val="28"/>
          <w:lang w:val="ro-MO"/>
        </w:rPr>
        <w:t xml:space="preserve"> cu cuvintele „şi părţilor lor componente”.</w:t>
      </w:r>
    </w:p>
    <w:p w:rsidR="004C5A0D" w:rsidRPr="006B0234" w:rsidRDefault="004C5A0D" w:rsidP="00A4775D">
      <w:pPr>
        <w:tabs>
          <w:tab w:val="left" w:pos="720"/>
        </w:tabs>
        <w:ind w:firstLine="709"/>
        <w:jc w:val="both"/>
        <w:rPr>
          <w:color w:val="000000"/>
          <w:sz w:val="28"/>
          <w:szCs w:val="28"/>
          <w:lang w:val="ro-MO"/>
        </w:rPr>
      </w:pPr>
    </w:p>
    <w:p w:rsidR="004C5A0D" w:rsidRPr="006B0234" w:rsidRDefault="00FA10A3" w:rsidP="00A4775D">
      <w:pPr>
        <w:ind w:firstLine="709"/>
        <w:jc w:val="both"/>
        <w:rPr>
          <w:color w:val="000000"/>
          <w:sz w:val="28"/>
          <w:szCs w:val="28"/>
          <w:lang w:val="ro-MO"/>
        </w:rPr>
      </w:pPr>
      <w:r>
        <w:rPr>
          <w:color w:val="000000"/>
          <w:sz w:val="28"/>
          <w:szCs w:val="28"/>
          <w:lang w:val="ro-MO"/>
        </w:rPr>
        <w:t>3</w:t>
      </w:r>
      <w:r w:rsidR="004D29BB">
        <w:rPr>
          <w:color w:val="000000"/>
          <w:sz w:val="28"/>
          <w:szCs w:val="28"/>
          <w:lang w:val="ro-MO"/>
        </w:rPr>
        <w:t>3</w:t>
      </w:r>
      <w:r>
        <w:rPr>
          <w:color w:val="000000"/>
          <w:sz w:val="28"/>
          <w:szCs w:val="28"/>
          <w:lang w:val="ro-MO"/>
        </w:rPr>
        <w:t xml:space="preserve">. </w:t>
      </w:r>
      <w:r w:rsidR="004C5A0D" w:rsidRPr="006B0234">
        <w:rPr>
          <w:color w:val="000000"/>
          <w:sz w:val="28"/>
          <w:szCs w:val="28"/>
          <w:lang w:val="ro-MO"/>
        </w:rPr>
        <w:t xml:space="preserve">Titlul articolului 42 se completează </w:t>
      </w:r>
      <w:r>
        <w:rPr>
          <w:color w:val="000000"/>
          <w:sz w:val="28"/>
          <w:szCs w:val="28"/>
          <w:lang w:val="ro-MO"/>
        </w:rPr>
        <w:t xml:space="preserve">în final </w:t>
      </w:r>
      <w:r w:rsidR="004C5A0D" w:rsidRPr="006B0234">
        <w:rPr>
          <w:color w:val="000000"/>
          <w:sz w:val="28"/>
          <w:szCs w:val="28"/>
          <w:lang w:val="ro-MO"/>
        </w:rPr>
        <w:t>cu cuvintele „şi părţilor lor componente”.</w:t>
      </w:r>
    </w:p>
    <w:p w:rsidR="00FA10A3" w:rsidRDefault="00FA10A3" w:rsidP="00A4775D">
      <w:pPr>
        <w:ind w:firstLine="709"/>
        <w:jc w:val="both"/>
        <w:rPr>
          <w:color w:val="000000"/>
          <w:sz w:val="28"/>
          <w:szCs w:val="28"/>
          <w:lang w:val="ro-MO"/>
        </w:rPr>
      </w:pPr>
    </w:p>
    <w:p w:rsidR="004C5A0D" w:rsidRPr="006B0234" w:rsidRDefault="00FA10A3" w:rsidP="00A4775D">
      <w:pPr>
        <w:ind w:firstLine="709"/>
        <w:jc w:val="both"/>
        <w:rPr>
          <w:color w:val="000000"/>
          <w:sz w:val="28"/>
          <w:szCs w:val="28"/>
          <w:lang w:val="ro-MO"/>
        </w:rPr>
      </w:pPr>
      <w:r>
        <w:rPr>
          <w:color w:val="000000"/>
          <w:sz w:val="28"/>
          <w:szCs w:val="28"/>
          <w:lang w:val="ro-MO"/>
        </w:rPr>
        <w:t>3</w:t>
      </w:r>
      <w:r w:rsidR="004D29BB">
        <w:rPr>
          <w:color w:val="000000"/>
          <w:sz w:val="28"/>
          <w:szCs w:val="28"/>
          <w:lang w:val="ro-MO"/>
        </w:rPr>
        <w:t>4</w:t>
      </w:r>
      <w:r>
        <w:rPr>
          <w:color w:val="000000"/>
          <w:sz w:val="28"/>
          <w:szCs w:val="28"/>
          <w:lang w:val="ro-MO"/>
        </w:rPr>
        <w:t>. A</w:t>
      </w:r>
      <w:r w:rsidR="004C5A0D" w:rsidRPr="006B0234">
        <w:rPr>
          <w:color w:val="000000"/>
          <w:sz w:val="28"/>
          <w:szCs w:val="28"/>
          <w:lang w:val="ro-MO"/>
        </w:rPr>
        <w:t>rticolul 44:</w:t>
      </w:r>
    </w:p>
    <w:p w:rsidR="004C5A0D" w:rsidRPr="006B0234" w:rsidRDefault="00FA10A3" w:rsidP="00A4775D">
      <w:pPr>
        <w:ind w:firstLine="709"/>
        <w:jc w:val="both"/>
        <w:rPr>
          <w:color w:val="000000"/>
          <w:sz w:val="28"/>
          <w:szCs w:val="28"/>
          <w:lang w:val="ro-MO"/>
        </w:rPr>
      </w:pPr>
      <w:r>
        <w:rPr>
          <w:color w:val="000000"/>
          <w:sz w:val="28"/>
          <w:szCs w:val="28"/>
          <w:lang w:val="ro-MO"/>
        </w:rPr>
        <w:t>l</w:t>
      </w:r>
      <w:r w:rsidR="004C5A0D" w:rsidRPr="006B0234">
        <w:rPr>
          <w:color w:val="000000"/>
          <w:sz w:val="28"/>
          <w:szCs w:val="28"/>
          <w:lang w:val="ro-MO"/>
        </w:rPr>
        <w:t>a alineatul (1)</w:t>
      </w:r>
      <w:r>
        <w:rPr>
          <w:color w:val="000000"/>
          <w:sz w:val="28"/>
          <w:szCs w:val="28"/>
          <w:lang w:val="ro-MO"/>
        </w:rPr>
        <w:t>,</w:t>
      </w:r>
      <w:r w:rsidR="004C5A0D" w:rsidRPr="006B0234">
        <w:rPr>
          <w:color w:val="000000"/>
          <w:sz w:val="28"/>
          <w:szCs w:val="28"/>
          <w:lang w:val="ro-MO"/>
        </w:rPr>
        <w:t xml:space="preserve"> cuvîntul „culte” se substituie cu cuvintele „organizaţiile religioase şi părţile lor componente”;</w:t>
      </w:r>
    </w:p>
    <w:p w:rsidR="004C5A0D" w:rsidRPr="006B0234" w:rsidRDefault="004C5A0D" w:rsidP="00A4775D">
      <w:pPr>
        <w:ind w:firstLine="709"/>
        <w:jc w:val="both"/>
        <w:rPr>
          <w:color w:val="000000"/>
          <w:sz w:val="28"/>
          <w:szCs w:val="28"/>
          <w:lang w:val="ro-MO"/>
        </w:rPr>
      </w:pPr>
      <w:r w:rsidRPr="006B0234">
        <w:rPr>
          <w:color w:val="000000"/>
          <w:sz w:val="28"/>
          <w:szCs w:val="28"/>
          <w:lang w:val="ro-MO"/>
        </w:rPr>
        <w:t xml:space="preserve">alineatul (2) se completează </w:t>
      </w:r>
      <w:r w:rsidR="00FA10A3">
        <w:rPr>
          <w:color w:val="000000"/>
          <w:sz w:val="28"/>
          <w:szCs w:val="28"/>
          <w:lang w:val="ro-MO"/>
        </w:rPr>
        <w:t xml:space="preserve">în final </w:t>
      </w:r>
      <w:r w:rsidRPr="006B0234">
        <w:rPr>
          <w:color w:val="000000"/>
          <w:sz w:val="28"/>
          <w:szCs w:val="28"/>
          <w:lang w:val="ro-MO"/>
        </w:rPr>
        <w:t>cu cuvintele  „şi părţile lor componente”.</w:t>
      </w:r>
    </w:p>
    <w:p w:rsidR="004C5A0D" w:rsidRPr="006B0234" w:rsidRDefault="004C5A0D" w:rsidP="00A4775D">
      <w:pPr>
        <w:ind w:firstLine="709"/>
        <w:jc w:val="both"/>
        <w:rPr>
          <w:color w:val="000000"/>
          <w:sz w:val="28"/>
          <w:szCs w:val="28"/>
          <w:lang w:val="ro-MO"/>
        </w:rPr>
      </w:pPr>
    </w:p>
    <w:p w:rsidR="004C5A0D" w:rsidRPr="006B0234" w:rsidRDefault="004C5A0D" w:rsidP="00A4775D">
      <w:pPr>
        <w:tabs>
          <w:tab w:val="left" w:pos="720"/>
        </w:tabs>
        <w:ind w:firstLine="709"/>
        <w:jc w:val="both"/>
        <w:rPr>
          <w:color w:val="000000"/>
          <w:sz w:val="28"/>
          <w:szCs w:val="28"/>
          <w:lang w:val="ro-MO"/>
        </w:rPr>
      </w:pPr>
      <w:r w:rsidRPr="006B0234">
        <w:rPr>
          <w:color w:val="000000"/>
          <w:sz w:val="28"/>
          <w:szCs w:val="28"/>
          <w:lang w:val="ro-MO"/>
        </w:rPr>
        <w:t>3</w:t>
      </w:r>
      <w:r w:rsidR="004D29BB">
        <w:rPr>
          <w:color w:val="000000"/>
          <w:sz w:val="28"/>
          <w:szCs w:val="28"/>
          <w:lang w:val="ro-MO"/>
        </w:rPr>
        <w:t>5</w:t>
      </w:r>
      <w:r w:rsidRPr="006B0234">
        <w:rPr>
          <w:color w:val="000000"/>
          <w:sz w:val="28"/>
          <w:szCs w:val="28"/>
          <w:lang w:val="ro-MO"/>
        </w:rPr>
        <w:t xml:space="preserve">. </w:t>
      </w:r>
      <w:r w:rsidR="00FA10A3">
        <w:rPr>
          <w:color w:val="000000"/>
          <w:sz w:val="28"/>
          <w:szCs w:val="28"/>
          <w:lang w:val="ro-MO"/>
        </w:rPr>
        <w:t>A</w:t>
      </w:r>
      <w:r w:rsidRPr="006B0234">
        <w:rPr>
          <w:color w:val="000000"/>
          <w:sz w:val="28"/>
          <w:szCs w:val="28"/>
          <w:lang w:val="ro-MO"/>
        </w:rPr>
        <w:t>rticolul 45</w:t>
      </w:r>
      <w:r w:rsidR="00FA10A3">
        <w:rPr>
          <w:color w:val="000000"/>
          <w:sz w:val="28"/>
          <w:szCs w:val="28"/>
          <w:lang w:val="ro-MO"/>
        </w:rPr>
        <w:t>,</w:t>
      </w:r>
      <w:r w:rsidRPr="006B0234">
        <w:rPr>
          <w:color w:val="000000"/>
          <w:sz w:val="28"/>
          <w:szCs w:val="28"/>
          <w:lang w:val="ro-MO"/>
        </w:rPr>
        <w:t xml:space="preserve"> după cuvintele „</w:t>
      </w:r>
      <w:r w:rsidR="00FA10A3">
        <w:rPr>
          <w:color w:val="000000"/>
          <w:sz w:val="28"/>
          <w:szCs w:val="28"/>
          <w:lang w:val="ro-MO"/>
        </w:rPr>
        <w:t>cultelor</w:t>
      </w:r>
      <w:r w:rsidRPr="006B0234">
        <w:rPr>
          <w:color w:val="000000"/>
          <w:sz w:val="28"/>
          <w:szCs w:val="28"/>
          <w:lang w:val="ro-MO"/>
        </w:rPr>
        <w:t xml:space="preserve"> religioase”</w:t>
      </w:r>
      <w:r w:rsidR="00B03B0B">
        <w:rPr>
          <w:color w:val="000000"/>
          <w:sz w:val="28"/>
          <w:szCs w:val="28"/>
          <w:lang w:val="ro-MO"/>
        </w:rPr>
        <w:t>,</w:t>
      </w:r>
      <w:r w:rsidRPr="006B0234">
        <w:rPr>
          <w:color w:val="000000"/>
          <w:sz w:val="28"/>
          <w:szCs w:val="28"/>
          <w:lang w:val="ro-MO"/>
        </w:rPr>
        <w:t xml:space="preserve"> se completează cu cuvintele „şi părţilor lor componente”.</w:t>
      </w:r>
    </w:p>
    <w:p w:rsidR="004C5A0D" w:rsidRDefault="004C5A0D" w:rsidP="00A4775D">
      <w:pPr>
        <w:ind w:firstLine="709"/>
        <w:jc w:val="both"/>
        <w:rPr>
          <w:color w:val="000000"/>
          <w:sz w:val="28"/>
          <w:szCs w:val="28"/>
          <w:lang w:val="ro-MO"/>
        </w:rPr>
      </w:pPr>
    </w:p>
    <w:p w:rsidR="004D29BB" w:rsidRDefault="004D29BB" w:rsidP="00A4775D">
      <w:pPr>
        <w:ind w:firstLine="709"/>
        <w:jc w:val="both"/>
        <w:rPr>
          <w:color w:val="000000"/>
          <w:sz w:val="28"/>
          <w:szCs w:val="28"/>
          <w:lang w:val="ro-MO"/>
        </w:rPr>
      </w:pPr>
    </w:p>
    <w:p w:rsidR="006B0234" w:rsidRDefault="004C5A0D" w:rsidP="00A4775D">
      <w:pPr>
        <w:tabs>
          <w:tab w:val="left" w:pos="720"/>
        </w:tabs>
        <w:ind w:firstLine="709"/>
        <w:jc w:val="both"/>
        <w:rPr>
          <w:b/>
          <w:color w:val="000000"/>
          <w:sz w:val="28"/>
          <w:szCs w:val="28"/>
          <w:lang w:val="ro-MO"/>
        </w:rPr>
      </w:pPr>
      <w:r w:rsidRPr="006B0234">
        <w:rPr>
          <w:b/>
          <w:color w:val="000000"/>
          <w:sz w:val="28"/>
          <w:szCs w:val="28"/>
          <w:lang w:val="ro-MO"/>
        </w:rPr>
        <w:lastRenderedPageBreak/>
        <w:t>Art</w:t>
      </w:r>
      <w:r w:rsidR="00FA10A3">
        <w:rPr>
          <w:b/>
          <w:color w:val="000000"/>
          <w:sz w:val="28"/>
          <w:szCs w:val="28"/>
          <w:lang w:val="ro-MO"/>
        </w:rPr>
        <w:t>.</w:t>
      </w:r>
      <w:r w:rsidRPr="006B0234">
        <w:rPr>
          <w:b/>
          <w:color w:val="000000"/>
          <w:sz w:val="28"/>
          <w:szCs w:val="28"/>
          <w:lang w:val="ro-MO"/>
        </w:rPr>
        <w:t xml:space="preserve"> II. </w:t>
      </w:r>
      <w:r w:rsidR="00FA10A3">
        <w:rPr>
          <w:b/>
          <w:color w:val="000000"/>
          <w:sz w:val="28"/>
          <w:szCs w:val="28"/>
          <w:lang w:val="ro-MO"/>
        </w:rPr>
        <w:t xml:space="preserve">– </w:t>
      </w:r>
      <w:r w:rsidR="006B0234">
        <w:rPr>
          <w:b/>
          <w:color w:val="000000"/>
          <w:sz w:val="28"/>
          <w:szCs w:val="28"/>
          <w:lang w:val="ro-MO"/>
        </w:rPr>
        <w:t>Dispoziţii finale şi tranzitorii</w:t>
      </w:r>
    </w:p>
    <w:p w:rsidR="00FA10A3" w:rsidRDefault="00FA10A3" w:rsidP="00A4775D">
      <w:pPr>
        <w:tabs>
          <w:tab w:val="left" w:pos="720"/>
        </w:tabs>
        <w:ind w:firstLine="709"/>
        <w:jc w:val="both"/>
        <w:rPr>
          <w:color w:val="000000"/>
          <w:sz w:val="28"/>
          <w:szCs w:val="28"/>
          <w:lang w:val="ro-MO"/>
        </w:rPr>
      </w:pPr>
    </w:p>
    <w:p w:rsidR="004C5A0D" w:rsidRPr="006B0234" w:rsidRDefault="004C5A0D" w:rsidP="00A4775D">
      <w:pPr>
        <w:tabs>
          <w:tab w:val="left" w:pos="720"/>
        </w:tabs>
        <w:ind w:firstLine="709"/>
        <w:jc w:val="both"/>
        <w:rPr>
          <w:b/>
          <w:color w:val="000000"/>
          <w:sz w:val="28"/>
          <w:szCs w:val="28"/>
          <w:lang w:val="ro-MO"/>
        </w:rPr>
      </w:pPr>
      <w:r w:rsidRPr="006B0234">
        <w:rPr>
          <w:color w:val="000000"/>
          <w:sz w:val="28"/>
          <w:szCs w:val="28"/>
          <w:lang w:val="ro-MO"/>
        </w:rPr>
        <w:t>Guvernul, în termen de 6 luni</w:t>
      </w:r>
      <w:r w:rsidR="00B03B0B">
        <w:rPr>
          <w:color w:val="000000"/>
          <w:sz w:val="28"/>
          <w:szCs w:val="28"/>
          <w:lang w:val="ro-MO"/>
        </w:rPr>
        <w:t>,</w:t>
      </w:r>
      <w:r w:rsidRPr="006B0234">
        <w:rPr>
          <w:color w:val="000000"/>
          <w:sz w:val="28"/>
          <w:szCs w:val="28"/>
          <w:lang w:val="ro-MO"/>
        </w:rPr>
        <w:t xml:space="preserve"> va aduce actele sale normative în concordanţă cu prezenta lege</w:t>
      </w:r>
      <w:r w:rsidRPr="006B0234">
        <w:rPr>
          <w:b/>
          <w:color w:val="000000"/>
          <w:sz w:val="28"/>
          <w:szCs w:val="28"/>
          <w:lang w:val="ro-MO"/>
        </w:rPr>
        <w:t>.</w:t>
      </w:r>
    </w:p>
    <w:p w:rsidR="004C5A0D" w:rsidRPr="006B0234" w:rsidRDefault="004C5A0D" w:rsidP="00A4775D">
      <w:pPr>
        <w:tabs>
          <w:tab w:val="left" w:pos="720"/>
        </w:tabs>
        <w:ind w:firstLine="709"/>
        <w:jc w:val="both"/>
        <w:rPr>
          <w:b/>
          <w:color w:val="000000"/>
          <w:sz w:val="28"/>
          <w:szCs w:val="28"/>
          <w:lang w:val="ro-RO"/>
        </w:rPr>
      </w:pPr>
    </w:p>
    <w:p w:rsidR="004C5A0D" w:rsidRPr="006B0234" w:rsidRDefault="004C5A0D" w:rsidP="00A4775D">
      <w:pPr>
        <w:tabs>
          <w:tab w:val="left" w:pos="720"/>
        </w:tabs>
        <w:ind w:firstLine="709"/>
        <w:jc w:val="both"/>
        <w:rPr>
          <w:b/>
          <w:color w:val="000000"/>
          <w:sz w:val="28"/>
          <w:szCs w:val="28"/>
          <w:lang w:val="ro-RO"/>
        </w:rPr>
      </w:pPr>
    </w:p>
    <w:p w:rsidR="004C5A0D" w:rsidRPr="006B0234" w:rsidRDefault="004C5A0D" w:rsidP="00A4775D">
      <w:pPr>
        <w:tabs>
          <w:tab w:val="left" w:pos="720"/>
        </w:tabs>
        <w:ind w:firstLine="709"/>
        <w:jc w:val="both"/>
        <w:rPr>
          <w:b/>
          <w:color w:val="000000"/>
          <w:sz w:val="28"/>
          <w:szCs w:val="28"/>
          <w:lang w:val="ro-RO"/>
        </w:rPr>
      </w:pPr>
    </w:p>
    <w:p w:rsidR="004C5A0D" w:rsidRPr="00FA10A3" w:rsidRDefault="004C5A0D" w:rsidP="00A4775D">
      <w:pPr>
        <w:tabs>
          <w:tab w:val="left" w:pos="720"/>
        </w:tabs>
        <w:ind w:firstLine="709"/>
        <w:jc w:val="both"/>
        <w:rPr>
          <w:b/>
          <w:color w:val="000000"/>
          <w:sz w:val="28"/>
          <w:szCs w:val="28"/>
          <w:lang w:val="ro-RO"/>
        </w:rPr>
      </w:pPr>
    </w:p>
    <w:p w:rsidR="004C5A0D" w:rsidRPr="00FA10A3" w:rsidRDefault="004C5A0D" w:rsidP="00A4775D">
      <w:pPr>
        <w:tabs>
          <w:tab w:val="left" w:pos="720"/>
        </w:tabs>
        <w:ind w:firstLine="709"/>
        <w:jc w:val="both"/>
        <w:rPr>
          <w:b/>
          <w:lang w:val="ro-MO"/>
        </w:rPr>
      </w:pPr>
      <w:r w:rsidRPr="00FA10A3">
        <w:rPr>
          <w:b/>
          <w:color w:val="000000"/>
          <w:sz w:val="28"/>
          <w:szCs w:val="28"/>
          <w:lang w:val="ro-RO"/>
        </w:rPr>
        <w:t>Preşedintele Parlamentului</w:t>
      </w:r>
    </w:p>
    <w:p w:rsidR="0010517B" w:rsidRDefault="0010517B"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Default="009814A8" w:rsidP="00A4775D">
      <w:pPr>
        <w:ind w:firstLine="709"/>
        <w:jc w:val="both"/>
        <w:rPr>
          <w:lang w:val="en-US"/>
        </w:rPr>
      </w:pPr>
    </w:p>
    <w:p w:rsidR="009814A8" w:rsidRPr="000E4EA6" w:rsidRDefault="009814A8" w:rsidP="009814A8">
      <w:pPr>
        <w:jc w:val="center"/>
        <w:rPr>
          <w:b/>
          <w:sz w:val="28"/>
          <w:szCs w:val="28"/>
          <w:lang w:val="ro-RO"/>
        </w:rPr>
      </w:pPr>
      <w:r w:rsidRPr="000E4EA6">
        <w:rPr>
          <w:b/>
          <w:sz w:val="28"/>
          <w:szCs w:val="28"/>
          <w:lang w:val="ro-RO"/>
        </w:rPr>
        <w:lastRenderedPageBreak/>
        <w:t xml:space="preserve">Notă informativă </w:t>
      </w:r>
    </w:p>
    <w:p w:rsidR="009814A8" w:rsidRPr="006B0234" w:rsidRDefault="009814A8" w:rsidP="009814A8">
      <w:pPr>
        <w:jc w:val="center"/>
        <w:rPr>
          <w:rStyle w:val="docheader1"/>
          <w:sz w:val="28"/>
          <w:szCs w:val="28"/>
          <w:lang w:val="ro-RO"/>
        </w:rPr>
      </w:pPr>
      <w:r w:rsidRPr="000E4EA6">
        <w:rPr>
          <w:b/>
          <w:sz w:val="28"/>
          <w:szCs w:val="28"/>
          <w:lang w:val="ro-RO"/>
        </w:rPr>
        <w:t xml:space="preserve">la </w:t>
      </w:r>
      <w:r>
        <w:rPr>
          <w:b/>
          <w:sz w:val="28"/>
          <w:szCs w:val="28"/>
          <w:lang w:val="ro-RO"/>
        </w:rPr>
        <w:t xml:space="preserve">proiectul </w:t>
      </w:r>
      <w:r w:rsidRPr="006B0234">
        <w:rPr>
          <w:rStyle w:val="docheader1"/>
          <w:sz w:val="28"/>
          <w:szCs w:val="28"/>
          <w:lang w:val="ro-RO"/>
        </w:rPr>
        <w:t xml:space="preserve">pentru modificarea şi completarea Legii </w:t>
      </w:r>
      <w:r>
        <w:rPr>
          <w:rStyle w:val="docheader1"/>
          <w:sz w:val="28"/>
          <w:szCs w:val="28"/>
          <w:lang w:val="ro-RO"/>
        </w:rPr>
        <w:t xml:space="preserve">nr. 125 – XVI </w:t>
      </w:r>
      <w:r w:rsidRPr="006B0234">
        <w:rPr>
          <w:rStyle w:val="docheader1"/>
          <w:sz w:val="28"/>
          <w:szCs w:val="28"/>
          <w:lang w:val="ro-RO"/>
        </w:rPr>
        <w:t>privind cultele religioase şi părţile lor componente</w:t>
      </w:r>
      <w:r>
        <w:rPr>
          <w:rStyle w:val="docheader1"/>
          <w:sz w:val="28"/>
          <w:szCs w:val="28"/>
          <w:lang w:val="ro-RO"/>
        </w:rPr>
        <w:t xml:space="preserve"> din 11 mai 2007</w:t>
      </w:r>
    </w:p>
    <w:p w:rsidR="009814A8" w:rsidRPr="000E4EA6" w:rsidRDefault="009814A8" w:rsidP="009814A8">
      <w:pPr>
        <w:jc w:val="center"/>
        <w:rPr>
          <w:b/>
          <w:sz w:val="28"/>
          <w:szCs w:val="28"/>
          <w:lang w:val="ro-RO"/>
        </w:rPr>
      </w:pPr>
    </w:p>
    <w:p w:rsidR="009814A8" w:rsidRPr="000E4EA6" w:rsidRDefault="009814A8" w:rsidP="009814A8">
      <w:pPr>
        <w:ind w:firstLine="708"/>
        <w:jc w:val="both"/>
        <w:rPr>
          <w:sz w:val="28"/>
          <w:szCs w:val="28"/>
          <w:lang w:val="ro-RO"/>
        </w:rPr>
      </w:pPr>
    </w:p>
    <w:p w:rsidR="009814A8" w:rsidRPr="000E4EA6" w:rsidRDefault="009814A8" w:rsidP="009814A8">
      <w:pPr>
        <w:ind w:firstLine="708"/>
        <w:jc w:val="both"/>
        <w:rPr>
          <w:sz w:val="28"/>
          <w:szCs w:val="28"/>
          <w:lang w:val="ro-RO"/>
        </w:rPr>
      </w:pPr>
    </w:p>
    <w:p w:rsidR="009814A8" w:rsidRPr="000E4EA6" w:rsidRDefault="009814A8" w:rsidP="009814A8">
      <w:pPr>
        <w:ind w:firstLine="720"/>
        <w:jc w:val="both"/>
        <w:rPr>
          <w:sz w:val="28"/>
          <w:szCs w:val="28"/>
          <w:lang w:val="ro-RO"/>
        </w:rPr>
      </w:pPr>
      <w:r w:rsidRPr="000E4EA6">
        <w:rPr>
          <w:sz w:val="28"/>
          <w:szCs w:val="28"/>
          <w:lang w:val="ro-RO"/>
        </w:rPr>
        <w:t>Conştientizând, importanţa deosebită a dreptului la libertatea de  conştiinţă, gîndire şi religie, pentru fiecare individ în parte şi pentru comunităţile de persoane în general, avînd în vedere importanţa acordată la nivel internaţional acestui drept şi luînd în consideraţie practica Republicii Moldova în aplicarea legii şi asigurarea respectării dreptului pe teritoriul statului, Guvernul Republicii Moldova a inclus în documentele de politici drept obiectiv revizuirea prevederilor Legii nr.125-XVI din 11 mai 2007 privind cultele religioase şi părţile lor componente. În particular putem menţiona Programul Naţional de implementare a Planului de Acţiuni Republica Moldova – Uniunea Europeană în domeniul liberalizării regimului de vize, aprobat prin Hotărîrea Guvernului nr. 122 din 4 martie 2011</w:t>
      </w:r>
      <w:r>
        <w:rPr>
          <w:sz w:val="28"/>
          <w:szCs w:val="28"/>
          <w:lang w:val="ro-RO"/>
        </w:rPr>
        <w:t>,</w:t>
      </w:r>
      <w:r w:rsidRPr="000E4EA6">
        <w:rPr>
          <w:sz w:val="28"/>
          <w:szCs w:val="28"/>
          <w:lang w:val="ro-RO"/>
        </w:rPr>
        <w:t xml:space="preserve"> Programul de activitate al Guvernului Republicii Moldova Integrarea Europeană: “LIBERTATE, DEMOCRAŢIE, BUNĂSTARE” 2011-2014</w:t>
      </w:r>
      <w:r>
        <w:rPr>
          <w:sz w:val="28"/>
          <w:szCs w:val="28"/>
          <w:lang w:val="ro-RO"/>
        </w:rPr>
        <w:t xml:space="preserve"> şi </w:t>
      </w:r>
      <w:r w:rsidRPr="00C71782">
        <w:rPr>
          <w:sz w:val="28"/>
          <w:szCs w:val="28"/>
          <w:lang w:val="ro-RO"/>
        </w:rPr>
        <w:t>Planului de acţiuni</w:t>
      </w:r>
      <w:r>
        <w:rPr>
          <w:sz w:val="28"/>
          <w:szCs w:val="28"/>
          <w:lang w:val="ro-RO"/>
        </w:rPr>
        <w:t xml:space="preserve"> </w:t>
      </w:r>
      <w:r w:rsidRPr="00C71782">
        <w:rPr>
          <w:sz w:val="28"/>
          <w:szCs w:val="28"/>
          <w:lang w:val="ro-RO"/>
        </w:rPr>
        <w:t>al Guvernului pentru anii 2011-2014</w:t>
      </w:r>
      <w:r>
        <w:rPr>
          <w:sz w:val="28"/>
          <w:szCs w:val="28"/>
          <w:lang w:val="ro-RO"/>
        </w:rPr>
        <w:t xml:space="preserve">, aprobat prin </w:t>
      </w:r>
      <w:r w:rsidRPr="00C71782">
        <w:rPr>
          <w:sz w:val="28"/>
          <w:szCs w:val="28"/>
          <w:lang w:val="ro-RO"/>
        </w:rPr>
        <w:t>Hotărîre</w:t>
      </w:r>
      <w:r>
        <w:rPr>
          <w:sz w:val="28"/>
          <w:szCs w:val="28"/>
          <w:lang w:val="ro-RO"/>
        </w:rPr>
        <w:t>a Guvernului</w:t>
      </w:r>
      <w:r w:rsidRPr="00C71782">
        <w:rPr>
          <w:sz w:val="28"/>
          <w:szCs w:val="28"/>
          <w:lang w:val="ro-RO"/>
        </w:rPr>
        <w:t xml:space="preserve"> Nr. 179</w:t>
      </w:r>
      <w:r>
        <w:rPr>
          <w:sz w:val="28"/>
          <w:szCs w:val="28"/>
          <w:lang w:val="ro-RO"/>
        </w:rPr>
        <w:t xml:space="preserve"> </w:t>
      </w:r>
      <w:r w:rsidRPr="00C71782">
        <w:rPr>
          <w:sz w:val="28"/>
          <w:szCs w:val="28"/>
          <w:lang w:val="ro-RO"/>
        </w:rPr>
        <w:t>din  23.03.2011</w:t>
      </w:r>
      <w:r>
        <w:rPr>
          <w:sz w:val="28"/>
          <w:szCs w:val="28"/>
          <w:lang w:val="ro-RO"/>
        </w:rPr>
        <w:t xml:space="preserve">. </w:t>
      </w:r>
    </w:p>
    <w:p w:rsidR="009814A8" w:rsidRPr="000E4EA6" w:rsidRDefault="009814A8" w:rsidP="009814A8">
      <w:pPr>
        <w:ind w:firstLine="720"/>
        <w:jc w:val="both"/>
        <w:rPr>
          <w:sz w:val="28"/>
          <w:szCs w:val="28"/>
          <w:lang w:val="ro-RO"/>
        </w:rPr>
      </w:pPr>
      <w:r w:rsidRPr="000E4EA6">
        <w:rPr>
          <w:sz w:val="28"/>
          <w:szCs w:val="28"/>
          <w:lang w:val="ro-RO"/>
        </w:rPr>
        <w:t>Astfel s-a propus elaborarea proiectului de modificare a Legii 125</w:t>
      </w:r>
      <w:r w:rsidRPr="000E4EA6">
        <w:rPr>
          <w:lang w:val="ro-RO"/>
        </w:rPr>
        <w:t xml:space="preserve"> </w:t>
      </w:r>
      <w:r w:rsidRPr="000E4EA6">
        <w:rPr>
          <w:sz w:val="28"/>
          <w:szCs w:val="28"/>
          <w:lang w:val="ro-RO"/>
        </w:rPr>
        <w:t>nr.125-XVI din 11 mai 2007 privind cultele religioase şi părţile lor componente din următoarele perspective:</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Denumirea şi obiectul de reglementare a legii în redacţia actuală formează o discrepanţă reciprocă. În aceste condiţii art.1 din lege stabileşte drept obiect de reglementare </w:t>
      </w:r>
      <w:r w:rsidRPr="000E4EA6">
        <w:rPr>
          <w:rStyle w:val="docbody"/>
          <w:sz w:val="28"/>
          <w:szCs w:val="28"/>
          <w:lang w:val="ro-RO"/>
        </w:rPr>
        <w:t xml:space="preserve">raporturile ce ţin de libertatea de conştiinţă şi de religie, iar din denumire rezultă că obiect al legii sunt în exclusivitate cultele religioase şi </w:t>
      </w:r>
      <w:r w:rsidRPr="000E4EA6">
        <w:rPr>
          <w:sz w:val="28"/>
          <w:szCs w:val="28"/>
          <w:lang w:val="ro-RO"/>
        </w:rPr>
        <w:t xml:space="preserve">părţile lor componente. Se propune astfel modificarea denumirii legii, astfel încît acesta să reflecte în mod corect şi complet obiectul de reglementare a legii. Astfel, se propune ca </w:t>
      </w:r>
      <w:r w:rsidRPr="000E4EA6">
        <w:rPr>
          <w:color w:val="000000"/>
          <w:sz w:val="28"/>
          <w:szCs w:val="28"/>
          <w:lang w:val="ro-MO"/>
        </w:rPr>
        <w:t>denumirea legii „</w:t>
      </w:r>
      <w:r w:rsidRPr="000E4EA6">
        <w:rPr>
          <w:sz w:val="28"/>
          <w:szCs w:val="28"/>
          <w:lang w:val="ro-RO"/>
        </w:rPr>
        <w:t>Legea privind cultele religioase şi părţile lor componente</w:t>
      </w:r>
      <w:r w:rsidRPr="000E4EA6">
        <w:rPr>
          <w:color w:val="000000"/>
          <w:sz w:val="28"/>
          <w:szCs w:val="28"/>
          <w:lang w:val="ro-MO"/>
        </w:rPr>
        <w:t>” să se substituie cu denumirea „Legea privind libertatea de conştiinţă, gîndire, religie, organizarea şi funcţionarea entităţilor religioase”.</w:t>
      </w:r>
      <w:r w:rsidRPr="000E4EA6">
        <w:rPr>
          <w:sz w:val="28"/>
          <w:szCs w:val="28"/>
          <w:lang w:val="ro-RO"/>
        </w:rPr>
        <w:t xml:space="preserve"> Suplimentar a fost evidenţiată necesitatea ca obiectul de reglementare a legii să includă şi libertatea de gîndire, nu doar de conştiinţă şi religie, ca in actualele prevederi. Totodată, vis-à-vis de cele menţionate supra necesita a fi modificat şi art. 1, 2, </w:t>
      </w:r>
      <w:smartTag w:uri="urn:schemas-microsoft-com:office:smarttags" w:element="metricconverter">
        <w:smartTagPr>
          <w:attr w:name="ProductID" w:val="4 a"/>
        </w:smartTagPr>
        <w:r w:rsidRPr="000E4EA6">
          <w:rPr>
            <w:sz w:val="28"/>
            <w:szCs w:val="28"/>
            <w:lang w:val="ro-RO"/>
          </w:rPr>
          <w:t>4 a</w:t>
        </w:r>
      </w:smartTag>
      <w:r w:rsidRPr="000E4EA6">
        <w:rPr>
          <w:sz w:val="28"/>
          <w:szCs w:val="28"/>
          <w:lang w:val="ro-RO"/>
        </w:rPr>
        <w:t xml:space="preserve"> prezentei legi, în sensul includerii elementului “libertatea gîndirii” în cadrul de reglementare a respectivelor drepturi.</w:t>
      </w:r>
    </w:p>
    <w:p w:rsidR="009814A8" w:rsidRPr="000E4EA6" w:rsidRDefault="009814A8" w:rsidP="009814A8">
      <w:pPr>
        <w:numPr>
          <w:ilvl w:val="0"/>
          <w:numId w:val="3"/>
        </w:numPr>
        <w:spacing w:after="200"/>
        <w:jc w:val="both"/>
        <w:rPr>
          <w:sz w:val="28"/>
          <w:szCs w:val="28"/>
          <w:lang w:val="ro-RO"/>
        </w:rPr>
      </w:pPr>
      <w:r w:rsidRPr="000E4EA6">
        <w:rPr>
          <w:color w:val="000000"/>
          <w:sz w:val="28"/>
          <w:szCs w:val="28"/>
          <w:lang w:val="ro-RO"/>
        </w:rPr>
        <w:t xml:space="preserve">Conform </w:t>
      </w:r>
      <w:r w:rsidRPr="000E4EA6">
        <w:rPr>
          <w:color w:val="000000"/>
          <w:sz w:val="28"/>
          <w:szCs w:val="28"/>
          <w:lang w:val="ro-MO"/>
        </w:rPr>
        <w:t xml:space="preserve">noţiunii „cult religios” din art. 3, cultele religioase îşi desfăşoară activitatea pe teritoriul Republicii Moldova conform normelor doctrinare, canonice, morale, disciplinare şi tradiţiilor istorice şi de cult proprii. Astfel, pentru a nu crea confuzii vizavi de modul de organizare şi </w:t>
      </w:r>
      <w:r w:rsidRPr="000E4EA6">
        <w:rPr>
          <w:color w:val="000000"/>
          <w:sz w:val="28"/>
          <w:szCs w:val="28"/>
          <w:lang w:val="ro-MO"/>
        </w:rPr>
        <w:lastRenderedPageBreak/>
        <w:t>funcţionare a entităţilor religioase, după cuvintele „şi de cult proprii” este recomandabil să se completeze cu următoarele cuvinte „care nu contravin legislaţiei în vigoare”.</w:t>
      </w:r>
    </w:p>
    <w:p w:rsidR="009814A8" w:rsidRPr="000E4EA6" w:rsidRDefault="009814A8" w:rsidP="009814A8">
      <w:pPr>
        <w:numPr>
          <w:ilvl w:val="0"/>
          <w:numId w:val="3"/>
        </w:numPr>
        <w:jc w:val="both"/>
        <w:rPr>
          <w:sz w:val="28"/>
          <w:szCs w:val="28"/>
          <w:lang w:val="ro-RO"/>
        </w:rPr>
      </w:pPr>
      <w:r w:rsidRPr="000E4EA6">
        <w:rPr>
          <w:sz w:val="28"/>
          <w:szCs w:val="28"/>
          <w:lang w:val="ro-RO"/>
        </w:rPr>
        <w:t xml:space="preserve">Art. 3 şi 20 alin. (3) din lege stabileşte că instituţiile religioase pot fi fondate exclusiv de către cultele religioase, cu toate că există comunităţi care au înregistrate instituţii religioase. Astfel, pînă în 2007 există asemenea instituţii înregistrate (ex: şcoli duminicale, misiuni, fundaţii). Astfel, </w:t>
      </w:r>
      <w:r w:rsidRPr="000E4EA6">
        <w:rPr>
          <w:color w:val="000000"/>
          <w:sz w:val="28"/>
          <w:szCs w:val="28"/>
          <w:lang w:val="ro-MO"/>
        </w:rPr>
        <w:t xml:space="preserve">la noţiune de „instituţie religioasă” din art. 3, cuvintele „parte componentă centrală sau regională a cultului religios, fondată de acesta” urmează a fi substituite cu următoarea expresie „organizaţie necomercială constituită de o entitate religioasă, înregistrată în conformitate cu legislaţia, fondată”, deoarece de facto există instituţii religioase înregistrate de către comunităţi religioase şi instituţii religioase. Totodată, ar fi un element ce încalcă principiul egalităţii faptul că entităţile religioase de diferite tipuri au drepturi diferite. iar cuvîntul „asociaţiile şi” se exclude; </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Se impune necesitatea precizării înţelesului unor termeni din cadrul legii, cum ar fi </w:t>
      </w:r>
      <w:r w:rsidRPr="000E4EA6">
        <w:rPr>
          <w:b/>
          <w:i/>
          <w:sz w:val="28"/>
          <w:szCs w:val="28"/>
          <w:lang w:val="ro-RO"/>
        </w:rPr>
        <w:t xml:space="preserve">prozelitismul abuziv </w:t>
      </w:r>
      <w:r w:rsidRPr="000E4EA6">
        <w:rPr>
          <w:sz w:val="28"/>
          <w:szCs w:val="28"/>
          <w:lang w:val="ro-RO"/>
        </w:rPr>
        <w:t>din art. 3</w:t>
      </w:r>
      <w:r w:rsidRPr="000E4EA6">
        <w:rPr>
          <w:b/>
          <w:i/>
          <w:sz w:val="28"/>
          <w:szCs w:val="28"/>
          <w:lang w:val="ro-RO"/>
        </w:rPr>
        <w:t xml:space="preserve">. </w:t>
      </w:r>
      <w:r w:rsidRPr="000E4EA6">
        <w:rPr>
          <w:sz w:val="28"/>
          <w:szCs w:val="28"/>
          <w:lang w:val="ro-RO"/>
        </w:rPr>
        <w:t xml:space="preserve">Astfel s-a propus concretizarea noţiunii respective prin substituirea sintagmei </w:t>
      </w:r>
      <w:r w:rsidRPr="000E4EA6">
        <w:rPr>
          <w:i/>
          <w:sz w:val="28"/>
          <w:szCs w:val="28"/>
          <w:lang w:val="ro-RO"/>
        </w:rPr>
        <w:t>“recurgerea la mijloace violente, abuz de autoritate, şantaj, dol, ameninţare, constrîngere, ură religioasă, înşelăciune, manipulare psihologică sau diverse tehnici subliminale”</w:t>
      </w:r>
      <w:r w:rsidRPr="000E4EA6">
        <w:rPr>
          <w:sz w:val="28"/>
          <w:szCs w:val="28"/>
          <w:lang w:val="ro-RO"/>
        </w:rPr>
        <w:t xml:space="preserve"> cu cuvîntul </w:t>
      </w:r>
      <w:r w:rsidRPr="000E4EA6">
        <w:rPr>
          <w:i/>
          <w:sz w:val="28"/>
          <w:szCs w:val="28"/>
          <w:lang w:val="ro-RO"/>
        </w:rPr>
        <w:t>“constrîngere”.</w:t>
      </w:r>
      <w:r w:rsidRPr="000E4EA6">
        <w:rPr>
          <w:sz w:val="28"/>
          <w:szCs w:val="28"/>
          <w:lang w:val="ro-RO"/>
        </w:rPr>
        <w:t xml:space="preserve">  </w:t>
      </w:r>
    </w:p>
    <w:p w:rsidR="009814A8" w:rsidRPr="000E4EA6" w:rsidRDefault="009814A8" w:rsidP="009814A8">
      <w:pPr>
        <w:numPr>
          <w:ilvl w:val="0"/>
          <w:numId w:val="3"/>
        </w:numPr>
        <w:autoSpaceDE w:val="0"/>
        <w:autoSpaceDN w:val="0"/>
        <w:jc w:val="both"/>
        <w:rPr>
          <w:bCs/>
          <w:sz w:val="28"/>
          <w:szCs w:val="28"/>
          <w:lang w:val="ro-RO"/>
        </w:rPr>
      </w:pPr>
      <w:r w:rsidRPr="000E4EA6">
        <w:rPr>
          <w:sz w:val="28"/>
          <w:szCs w:val="28"/>
          <w:lang w:val="ro-RO"/>
        </w:rPr>
        <w:t>Alin. (2) art. 6 din Lege urmează a fi exclus, deoarece</w:t>
      </w:r>
      <w:r w:rsidRPr="000E4EA6">
        <w:rPr>
          <w:bCs/>
          <w:sz w:val="28"/>
          <w:szCs w:val="28"/>
          <w:lang w:val="ro-RO"/>
        </w:rPr>
        <w:t xml:space="preserve"> aceasta ar putea fi considerată o imixtiune din partea statului, mai mult ca atît statul este în imposibilitate să verifice acest fapt.</w:t>
      </w:r>
    </w:p>
    <w:p w:rsidR="009814A8" w:rsidRPr="000E4EA6" w:rsidRDefault="009814A8" w:rsidP="009814A8">
      <w:pPr>
        <w:autoSpaceDE w:val="0"/>
        <w:autoSpaceDN w:val="0"/>
        <w:ind w:left="360"/>
        <w:jc w:val="both"/>
        <w:rPr>
          <w:bCs/>
          <w:sz w:val="28"/>
          <w:szCs w:val="28"/>
          <w:lang w:val="ro-RO"/>
        </w:rPr>
      </w:pPr>
    </w:p>
    <w:p w:rsidR="009814A8" w:rsidRPr="000E4EA6" w:rsidRDefault="009814A8" w:rsidP="009814A8">
      <w:pPr>
        <w:numPr>
          <w:ilvl w:val="0"/>
          <w:numId w:val="3"/>
        </w:numPr>
        <w:spacing w:after="200"/>
        <w:jc w:val="both"/>
        <w:rPr>
          <w:sz w:val="28"/>
          <w:szCs w:val="28"/>
          <w:lang w:val="ro-RO"/>
        </w:rPr>
      </w:pPr>
      <w:r w:rsidRPr="000E4EA6">
        <w:rPr>
          <w:sz w:val="28"/>
          <w:szCs w:val="28"/>
          <w:lang w:val="ro-RO"/>
        </w:rPr>
        <w:t>Legea necesită a fi modificată din perspectiva dreptului de a nu îndeplini serviciul militar. În redacţia actuală drept temei de a nu executa serviciul militar în termen servesc doar motivele confesionale. Reglementările internaţionale în acest domeniu impun drept standard dreptul persoanei de a nu îndeplini serviciul militar inclusiv în baza obiecţiei de conştiinţă, a motivelor de gîndire şi convingere. Astfel, la articolul 10, după cuvintele „din motive confesionale” sa completat cu cuvintele „de gîndire şi de conştiinţă”;</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În vederea stabilirii unui mecanism eficient de protecţie a instituţiei “taina mărturisirii” se propune de a fi instituită o obligaţie pozitivă a deserventului cultului religios de a păstrata taina mărturisii.</w:t>
      </w:r>
      <w:r w:rsidRPr="000E4EA6">
        <w:rPr>
          <w:sz w:val="28"/>
          <w:szCs w:val="28"/>
          <w:lang w:val="ro-MO"/>
        </w:rPr>
        <w:t xml:space="preserve"> Urmare, articolul 11 trebuie completat cu o frază nouă cu următorul cuprins: „Deservenţii sunt obligaţi să păstreze şi nu pot fi obligaţi să divulge cele destăinuite la taina mărturisirii.”</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lastRenderedPageBreak/>
        <w:t xml:space="preserve"> Ţinînd cont de caracterul laic al Republicii Moldova caracterizat prin faptul că statul nu intervine în activitatea religioasă a cultelor şi nu poate da aprecieri vis-a-vis de legalitatea acţiunilor cu caracter religios a deservenţilor cultelor religioase, art. 13 din Lege urmează a fi exclus. Prevederile actuale implică o doză de confuzii, deoarece art. 13 stabileşte că instanţele de disciplină bisericească devin persoane juridice la momentul înregistrării, dar nu reglementează modalitatea şi procedura de înregistrare a acestora. </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Din redacţia actuală a art. 14 din lege rezultă că doar părţile componente locale ale cultelor religioase pot avea şi întreţine cimitire. Astfel, pentru a asigurare respectarea principiului egalităţii în drepturi a entităţilor religioase de diferit tip, se substituie sintagma „părţile componente locale ale cultelor religioase” cu sintagma „entităţi religioase înregistrate”. Suplimentar, s-a completat articolului cu un nou alineat, care ar consfinţi dreptul entităţilor religioase de a desfăşura ceremoniile funerare în conformitate cu dogmele caracteristice acestora.</w:t>
      </w:r>
    </w:p>
    <w:p w:rsidR="009814A8" w:rsidRPr="000E4EA6" w:rsidRDefault="009814A8" w:rsidP="009814A8">
      <w:pPr>
        <w:ind w:left="720" w:firstLine="720"/>
        <w:jc w:val="both"/>
        <w:rPr>
          <w:sz w:val="28"/>
          <w:szCs w:val="28"/>
          <w:u w:val="single"/>
          <w:lang w:val="ro-RO"/>
        </w:rPr>
      </w:pPr>
      <w:r w:rsidRPr="000E4EA6">
        <w:rPr>
          <w:b/>
          <w:i/>
          <w:sz w:val="28"/>
          <w:szCs w:val="28"/>
          <w:lang w:val="ro-RO"/>
        </w:rPr>
        <w:t>Constituirea şi înregistrarea entităţilor religioase</w:t>
      </w:r>
      <w:r w:rsidRPr="000E4EA6">
        <w:rPr>
          <w:sz w:val="28"/>
          <w:szCs w:val="28"/>
          <w:lang w:val="ro-RO"/>
        </w:rPr>
        <w:t xml:space="preserve"> constituie una dintre modalităţile esenţiale de realizare a dreptului la libertatea conştiinţei şi religiei. În condiţiile legislaţiei în vigoare, teoretic este posibil ca un grup de persoane să se întrunească şi să-şi manifeste în comun religia. Dar libertatea de religie nu presupune doar exteriorizarea convingerilor. În lipsa personalităţii juridice este imposibil ca comunitatea să dobândească drepturi şi obligaţii cu caracter patrimonial. Acestea nu pot deţine în proprietate bunuri imobile, lăcaşe, obiecte de cult etc. din perspectiva celor enunţate mai sus, ordinea înregistrării entităţilor religioase este un  domeniu prioritar pentru Republica Moldova. </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Prevederile tratatelor internaţionale şi practica statelor europene în acest domeniu evidenţiază faptul că denumirea de „cult religios” este interpretată de cele mai multe dintre entităţile religioase drept ofensatoare, deoarece atît în limba engleză, cît şi în limba franceză această denumire este caracteristică organizaţiilor religioase minoritare, cu caracter sectant. Din această perspectivă se propune substituirea pe tot parcursul textului legii a sintagmei </w:t>
      </w:r>
      <w:r w:rsidRPr="000E4EA6">
        <w:rPr>
          <w:b/>
          <w:sz w:val="28"/>
          <w:szCs w:val="28"/>
          <w:lang w:val="ro-RO"/>
        </w:rPr>
        <w:t>„cult religios”</w:t>
      </w:r>
      <w:r w:rsidRPr="000E4EA6">
        <w:rPr>
          <w:sz w:val="28"/>
          <w:szCs w:val="28"/>
          <w:lang w:val="ro-RO"/>
        </w:rPr>
        <w:t xml:space="preserve"> în </w:t>
      </w:r>
      <w:r w:rsidRPr="000E4EA6">
        <w:rPr>
          <w:b/>
          <w:sz w:val="28"/>
          <w:szCs w:val="28"/>
          <w:lang w:val="ro-RO"/>
        </w:rPr>
        <w:t>„organizaţie religioasă”</w:t>
      </w:r>
      <w:r w:rsidRPr="000E4EA6">
        <w:rPr>
          <w:sz w:val="28"/>
          <w:szCs w:val="28"/>
          <w:lang w:val="ro-RO"/>
        </w:rPr>
        <w:t xml:space="preserve">. </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Pentru a crea un cadru legal care ar asigura pe deplin dreptul la libertatea religioasă, se recomandă consfinţirea în mod expres în lege a dreptului de a exercita o credinţă, de a oficia servicii religioase şi de a – şi manifesta credinţa </w:t>
      </w:r>
      <w:r w:rsidRPr="000E4EA6">
        <w:rPr>
          <w:i/>
          <w:sz w:val="28"/>
          <w:szCs w:val="28"/>
          <w:lang w:val="ro-RO"/>
        </w:rPr>
        <w:t>grupărilor religioase</w:t>
      </w:r>
      <w:r w:rsidRPr="000E4EA6">
        <w:rPr>
          <w:sz w:val="28"/>
          <w:szCs w:val="28"/>
          <w:lang w:val="ro-RO"/>
        </w:rPr>
        <w:t xml:space="preserve"> neformale, care nu sînt înregistrate. Astfel, se propune ca art. 16 să fie completat cu aliniatul (5)</w:t>
      </w:r>
      <w:r>
        <w:rPr>
          <w:sz w:val="28"/>
          <w:szCs w:val="28"/>
          <w:lang w:val="ro-RO"/>
        </w:rPr>
        <w:t>.</w:t>
      </w:r>
      <w:r w:rsidRPr="000E4EA6">
        <w:rPr>
          <w:sz w:val="28"/>
          <w:szCs w:val="28"/>
          <w:lang w:val="ro-RO"/>
        </w:rPr>
        <w:t xml:space="preserve"> Totodată, aceste modificări ar reglementa expres toate formele de organizare juridică a entităţilor religioase, care ar permite evitarea interpretărilor confuze la acest capitol.</w:t>
      </w:r>
    </w:p>
    <w:p w:rsidR="009814A8" w:rsidRPr="000E4EA6" w:rsidRDefault="009814A8" w:rsidP="009814A8">
      <w:pPr>
        <w:numPr>
          <w:ilvl w:val="0"/>
          <w:numId w:val="3"/>
        </w:numPr>
        <w:jc w:val="both"/>
        <w:rPr>
          <w:sz w:val="28"/>
          <w:szCs w:val="28"/>
          <w:lang w:val="ro-RO"/>
        </w:rPr>
      </w:pPr>
      <w:r w:rsidRPr="000E4EA6">
        <w:rPr>
          <w:sz w:val="28"/>
          <w:szCs w:val="28"/>
          <w:lang w:val="ro-RO"/>
        </w:rPr>
        <w:lastRenderedPageBreak/>
        <w:t>Potrivit art. 3 din legea în cauză, frăţiile sunt comunităţi religioase, contrar art. 20, alin. (3) a aceleiaşi legi în conformitate cu care frăţiile sunt instituţii religioase. Conform statutului acestor tipuri de entităţi religioase ele se constituie pe baza asocierii benevole a membrilor, urmare constituind o comunitate religioasă.</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Cu referire </w:t>
      </w:r>
      <w:r>
        <w:rPr>
          <w:sz w:val="28"/>
          <w:szCs w:val="28"/>
          <w:lang w:val="ro-RO"/>
        </w:rPr>
        <w:t xml:space="preserve">asigurarea </w:t>
      </w:r>
      <w:r w:rsidRPr="000E4EA6">
        <w:rPr>
          <w:sz w:val="28"/>
          <w:szCs w:val="28"/>
          <w:lang w:val="ro-RO"/>
        </w:rPr>
        <w:t>principiul</w:t>
      </w:r>
      <w:r>
        <w:rPr>
          <w:sz w:val="28"/>
          <w:szCs w:val="28"/>
          <w:lang w:val="ro-RO"/>
        </w:rPr>
        <w:t>ui</w:t>
      </w:r>
      <w:r w:rsidRPr="000E4EA6">
        <w:rPr>
          <w:sz w:val="28"/>
          <w:szCs w:val="28"/>
          <w:lang w:val="ro-RO"/>
        </w:rPr>
        <w:t xml:space="preserve"> egalităţii subiecţilor de drept civil</w:t>
      </w:r>
      <w:r>
        <w:rPr>
          <w:sz w:val="28"/>
          <w:szCs w:val="28"/>
          <w:lang w:val="ro-RO"/>
        </w:rPr>
        <w:t>, în partea ce ţine de cultele religioase şi</w:t>
      </w:r>
      <w:r w:rsidRPr="000E4EA6">
        <w:rPr>
          <w:sz w:val="28"/>
          <w:szCs w:val="28"/>
          <w:lang w:val="ro-RO"/>
        </w:rPr>
        <w:t xml:space="preserve"> la părţile componente ale cultelor, </w:t>
      </w:r>
      <w:r>
        <w:rPr>
          <w:sz w:val="28"/>
          <w:szCs w:val="28"/>
          <w:lang w:val="ro-RO"/>
        </w:rPr>
        <w:t>s-a propus modificarea mai multor articole, în partea ce ţine de substituirea subiectului „cult religios” cu „entităţi religioase”.</w:t>
      </w:r>
      <w:r w:rsidRPr="000E4EA6">
        <w:rPr>
          <w:sz w:val="28"/>
          <w:szCs w:val="28"/>
          <w:lang w:val="ro-RO"/>
        </w:rPr>
        <w:t xml:space="preserve"> </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În privinţa înregistrării entităţilor religioase, urmează a fi elucidată procedura de înregistrare Astfel, art. 19, 20 din lege urmează a fi completat şi modificat în partea ce ţine de documentele ce urmează a fi prezentate pentru înregistrare, şi anume entităţile trebuie să prezinte suplimentar copiile actelor de identitate ale fondatorilor, actele ce atestă acordarea sediului. La moment aceste acte sunt prezentate de către entităţile religioase care solicită înregistrarea. Totodată, vizavi de celelalte acte se fac anumite precizări care ar facilita perfectarea actelor de către solicitant. În dependenţă de conceptul enunţat mai sus, vor suferi unele modificări şi listele actelor necesare pentru înregistrarea entităţilor religioase. Astfel, pentru a nu derapa în cîmpul descriminator se propune ca la constituirea comunităţilor religioase, organizaţia religioasă să emită un aviz, </w:t>
      </w:r>
      <w:r>
        <w:rPr>
          <w:sz w:val="28"/>
          <w:szCs w:val="28"/>
          <w:lang w:val="ro-RO"/>
        </w:rPr>
        <w:t>emis</w:t>
      </w:r>
      <w:r w:rsidRPr="000E4EA6">
        <w:rPr>
          <w:sz w:val="28"/>
          <w:szCs w:val="28"/>
          <w:lang w:val="ro-RO"/>
        </w:rPr>
        <w:t xml:space="preserve"> de organul competent potrivit statutului acesteia. Astfel, noţiunea de „consimţământ al cultului religios” va fi substituit cu noţiunea de „aviz a organizaţiei religioase”. Legea trebuie să specifice că principiile fundamentale de credinţă prezentate de organizaţia religioasă pentru înregistrare urmează a fi întocmite în formă liberă şi semnate de organul colegial de conducere a acesteia.</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Prevederea statutară obligatorie cu privire la zona de activitate nu este oportună (art. 18, alin. (2), lit. a), aceasta nu are nici o relevanţă, însă neincluderea acesteia ar constitui un motiv de refuz). Astfel, aceasta urmează a fi exclusă</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Ţînînd cont de faptul că legislaţia necomercială prevede termenul de 30 de zile pentru examinarea actelor, în scopul uniformizării prevederilor legale care reglementează sectorul necomercial, se propune mărirea termenului de examinate a actelor de la 15 la 30 zile. Totodată, necesită clarificări aspectul ce ţine de modalitatea de examinare a actelor depuse de entităţile religioase pentru înregistrare (art. 19 alin. (4) şi art. 20 alin. (6)).</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Este binevenit de a modifica legea prin includerea în cadrul ei (art. 19, 20) a prevederilor care ar oferi posibilitatea sau obligativitatea emiterii unei decizii de amînare a examinării actelor, pentru a acorda oportunitatea </w:t>
      </w:r>
      <w:r w:rsidRPr="000E4EA6">
        <w:rPr>
          <w:sz w:val="28"/>
          <w:szCs w:val="28"/>
          <w:lang w:val="ro-RO"/>
        </w:rPr>
        <w:lastRenderedPageBreak/>
        <w:t>solicitanţilor de a perfecta actele în conformitate cu cerinţele legale fără a fi necesară de a emite o decizie de refuz iar solicitantul să nu depună cererea în mod repetat. Totodată, aceasta ar permite uniformizare a procedurii de înregistrare pentru toate tipurile de organizaţii necomerciale (ex: reglementări care sunt prevăzute pentru asociaţiile obşteşti)</w:t>
      </w: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Este necesar de inclus prevederi referitoare la posibilitatea de a prelungi  termenul de examinare a actelor prezentate de către entităţile religioase, în baza cererii/demersului reprezentantului. </w:t>
      </w:r>
    </w:p>
    <w:p w:rsidR="009814A8" w:rsidRDefault="009814A8" w:rsidP="009814A8">
      <w:pPr>
        <w:numPr>
          <w:ilvl w:val="0"/>
          <w:numId w:val="3"/>
        </w:numPr>
        <w:jc w:val="both"/>
        <w:rPr>
          <w:sz w:val="28"/>
          <w:szCs w:val="28"/>
          <w:lang w:val="ro-RO"/>
        </w:rPr>
      </w:pPr>
      <w:r w:rsidRPr="000E4EA6">
        <w:rPr>
          <w:sz w:val="28"/>
          <w:szCs w:val="28"/>
          <w:lang w:val="ro-RO"/>
        </w:rPr>
        <w:t xml:space="preserve">Potrivit art. 21 alin. (2), formularul certificatului de înregistrare este </w:t>
      </w:r>
      <w:r w:rsidRPr="000E4EA6">
        <w:rPr>
          <w:i/>
          <w:sz w:val="28"/>
          <w:szCs w:val="28"/>
          <w:lang w:val="ro-RO"/>
        </w:rPr>
        <w:t>aprobat de către Ministerul Justiţiei</w:t>
      </w:r>
      <w:r w:rsidRPr="000E4EA6">
        <w:rPr>
          <w:sz w:val="28"/>
          <w:szCs w:val="28"/>
          <w:lang w:val="ro-RO"/>
        </w:rPr>
        <w:t xml:space="preserve">. În conformitate cu Hotărîrea Guvernului nr. 275 din 10.04.2009 este aprobat </w:t>
      </w:r>
      <w:r w:rsidRPr="000E4EA6">
        <w:rPr>
          <w:i/>
          <w:sz w:val="28"/>
          <w:szCs w:val="28"/>
          <w:lang w:val="ro-RO"/>
        </w:rPr>
        <w:t>modelul unic al certificatului de înregistrare a organizaţiilor necomerciale</w:t>
      </w:r>
      <w:r w:rsidRPr="000E4EA6">
        <w:rPr>
          <w:sz w:val="28"/>
          <w:szCs w:val="28"/>
          <w:lang w:val="ro-RO"/>
        </w:rPr>
        <w:t xml:space="preserve">. Deci, prevederea în cauză nu corespunde realităţii. </w:t>
      </w:r>
    </w:p>
    <w:p w:rsidR="009814A8" w:rsidRPr="000E4EA6" w:rsidRDefault="009814A8" w:rsidP="009814A8">
      <w:pPr>
        <w:ind w:left="360"/>
        <w:jc w:val="both"/>
        <w:rPr>
          <w:sz w:val="28"/>
          <w:szCs w:val="28"/>
          <w:lang w:val="ro-RO"/>
        </w:rPr>
      </w:pPr>
    </w:p>
    <w:p w:rsidR="009814A8" w:rsidRPr="000E4EA6" w:rsidRDefault="009814A8" w:rsidP="009814A8">
      <w:pPr>
        <w:numPr>
          <w:ilvl w:val="0"/>
          <w:numId w:val="3"/>
        </w:numPr>
        <w:spacing w:after="200"/>
        <w:jc w:val="both"/>
        <w:rPr>
          <w:sz w:val="28"/>
          <w:szCs w:val="28"/>
          <w:lang w:val="ro-RO"/>
        </w:rPr>
      </w:pPr>
      <w:r w:rsidRPr="000E4EA6">
        <w:rPr>
          <w:sz w:val="28"/>
          <w:szCs w:val="28"/>
          <w:lang w:val="ro-RO"/>
        </w:rPr>
        <w:t xml:space="preserve">Suspendarea şi încetarea activităţii organizaţiilor religioase constituie cele mai grave sancţiuni pentru entităţile religioase. Se propune ca respectivul capitol să fie modificat astfel încît să existe posibilitatea avertizării entităţilor religioase în cazul unor încălcări care nu sunt grave, prin includerea unui nou articol (art. </w:t>
      </w:r>
      <w:r w:rsidRPr="000E4EA6">
        <w:rPr>
          <w:sz w:val="28"/>
          <w:szCs w:val="28"/>
          <w:lang w:val="ro-MO"/>
        </w:rPr>
        <w:t>23</w:t>
      </w:r>
      <w:r w:rsidRPr="000E4EA6">
        <w:rPr>
          <w:sz w:val="28"/>
          <w:szCs w:val="28"/>
          <w:vertAlign w:val="superscript"/>
          <w:lang w:val="ro-RO"/>
        </w:rPr>
        <w:t>1</w:t>
      </w:r>
      <w:r w:rsidRPr="000E4EA6">
        <w:rPr>
          <w:sz w:val="28"/>
          <w:szCs w:val="28"/>
          <w:lang w:val="ro-RO"/>
        </w:rPr>
        <w:t xml:space="preserve">), iar procedura de suspendare a activităţii entităţilor religioase şi a încetării activităţii acestora să fie aplicată pentru încălcări mai grave. În aceeaşi ordine de idei, urmează a fi incluse în temeiurile de suspendare şi lichidare a încălcării prevederilor actelor internaţionale, cît şi implicarea în activitatea politică. </w:t>
      </w:r>
    </w:p>
    <w:p w:rsidR="009814A8" w:rsidRPr="000E4EA6" w:rsidRDefault="009814A8" w:rsidP="009814A8">
      <w:pPr>
        <w:ind w:firstLine="720"/>
        <w:jc w:val="both"/>
        <w:rPr>
          <w:color w:val="000000"/>
          <w:sz w:val="28"/>
          <w:szCs w:val="28"/>
          <w:lang w:val="ro-RO"/>
        </w:rPr>
      </w:pPr>
      <w:r w:rsidRPr="000E4EA6">
        <w:rPr>
          <w:color w:val="000000"/>
          <w:sz w:val="28"/>
          <w:szCs w:val="28"/>
          <w:lang w:val="ro-RO"/>
        </w:rPr>
        <w:t xml:space="preserve">În contextual celor relatate supra, </w:t>
      </w:r>
      <w:r w:rsidRPr="000E4EA6">
        <w:rPr>
          <w:b/>
          <w:color w:val="000000"/>
          <w:sz w:val="28"/>
          <w:szCs w:val="28"/>
          <w:lang w:val="ro-RO"/>
        </w:rPr>
        <w:t>este lesne</w:t>
      </w:r>
      <w:r w:rsidRPr="000E4EA6">
        <w:rPr>
          <w:color w:val="000000"/>
          <w:sz w:val="28"/>
          <w:szCs w:val="28"/>
          <w:lang w:val="ro-RO"/>
        </w:rPr>
        <w:t xml:space="preserve"> că prevederile legislaţiei în vigoare în domeniul libertăţii religiei în general corespund exigenţelor şi standardelor internaţionale. Totuşi, aplicarea legii a evidenţiat faptul că aceasta conţine prevederi care sunt pasibile </w:t>
      </w:r>
      <w:r>
        <w:rPr>
          <w:color w:val="000000"/>
          <w:sz w:val="28"/>
          <w:szCs w:val="28"/>
          <w:lang w:val="ro-RO"/>
        </w:rPr>
        <w:t xml:space="preserve">de </w:t>
      </w:r>
      <w:r w:rsidRPr="000E4EA6">
        <w:rPr>
          <w:color w:val="000000"/>
          <w:sz w:val="28"/>
          <w:szCs w:val="28"/>
          <w:lang w:val="ro-RO"/>
        </w:rPr>
        <w:t xml:space="preserve">interpretare dubla şi  extensivă. În acelaşi timp legea conţine unele lacune care sunt în măsură să prejudicieze exercitarea liberă a dreptului la libertatea de religie a subiecţilor implicaţi în acest proces. </w:t>
      </w:r>
    </w:p>
    <w:p w:rsidR="009814A8" w:rsidRPr="000E4EA6" w:rsidRDefault="009814A8" w:rsidP="009814A8">
      <w:pPr>
        <w:ind w:firstLine="720"/>
        <w:jc w:val="both"/>
        <w:rPr>
          <w:sz w:val="28"/>
          <w:szCs w:val="28"/>
          <w:lang w:val="ro-RO"/>
        </w:rPr>
      </w:pPr>
      <w:r w:rsidRPr="000E4EA6">
        <w:rPr>
          <w:sz w:val="28"/>
          <w:szCs w:val="28"/>
          <w:lang w:val="ro-RO"/>
        </w:rPr>
        <w:t>Avînd în vedere cele expuse, este iminentă necesitatea modificării cadrului legal, care reglementează libertatea de conştiinţă, gîndire şi religie şi statutul entităţilor religioase în spiritul tezelor evidenţiate supra.</w:t>
      </w:r>
    </w:p>
    <w:p w:rsidR="009814A8" w:rsidRPr="007748EB" w:rsidRDefault="009814A8" w:rsidP="009814A8">
      <w:pPr>
        <w:jc w:val="both"/>
        <w:rPr>
          <w:sz w:val="28"/>
          <w:szCs w:val="28"/>
          <w:lang w:val="ro-RO"/>
        </w:rPr>
      </w:pPr>
      <w:r>
        <w:rPr>
          <w:sz w:val="28"/>
          <w:szCs w:val="28"/>
          <w:lang w:val="ro-RO"/>
        </w:rPr>
        <w:tab/>
        <w:t>Proiectul a fost coordonat cu</w:t>
      </w:r>
      <w:r w:rsidRPr="004810C1">
        <w:rPr>
          <w:sz w:val="28"/>
          <w:szCs w:val="28"/>
          <w:lang w:val="ro-RO"/>
        </w:rPr>
        <w:t xml:space="preserve"> organele administraţiei publice centrale</w:t>
      </w:r>
      <w:r>
        <w:rPr>
          <w:sz w:val="28"/>
          <w:szCs w:val="28"/>
          <w:lang w:val="ro-RO"/>
        </w:rPr>
        <w:t xml:space="preserve"> şi societatea civilă. Practic, toate instituţiile </w:t>
      </w:r>
      <w:r w:rsidRPr="007748EB">
        <w:rPr>
          <w:sz w:val="28"/>
          <w:szCs w:val="28"/>
          <w:lang w:val="ro-RO"/>
        </w:rPr>
        <w:t>au salutat şi susţinut necesitatea proiectului în cauză, expunând propunerile şi obiecţiile sale, care au fost luate în consideraţie la momentul definitivării acestuia.</w:t>
      </w:r>
      <w:r w:rsidRPr="007748EB">
        <w:rPr>
          <w:sz w:val="28"/>
          <w:szCs w:val="28"/>
          <w:lang w:val="ro-RO"/>
        </w:rPr>
        <w:tab/>
      </w:r>
    </w:p>
    <w:p w:rsidR="009814A8" w:rsidRPr="000E4EA6" w:rsidRDefault="009814A8" w:rsidP="009814A8">
      <w:pPr>
        <w:ind w:firstLine="708"/>
        <w:jc w:val="both"/>
        <w:rPr>
          <w:sz w:val="28"/>
          <w:szCs w:val="28"/>
          <w:lang w:val="ro-RO"/>
        </w:rPr>
      </w:pPr>
    </w:p>
    <w:p w:rsidR="009814A8" w:rsidRPr="000E4EA6" w:rsidRDefault="009814A8" w:rsidP="009814A8">
      <w:pPr>
        <w:ind w:firstLine="708"/>
        <w:jc w:val="both"/>
        <w:rPr>
          <w:sz w:val="28"/>
          <w:szCs w:val="28"/>
          <w:lang w:val="ro-RO"/>
        </w:rPr>
      </w:pPr>
    </w:p>
    <w:p w:rsidR="009814A8" w:rsidRDefault="009814A8" w:rsidP="009814A8">
      <w:pPr>
        <w:ind w:firstLine="708"/>
        <w:jc w:val="both"/>
        <w:rPr>
          <w:sz w:val="28"/>
          <w:szCs w:val="28"/>
          <w:lang w:val="ro-RO"/>
        </w:rPr>
      </w:pPr>
    </w:p>
    <w:p w:rsidR="009814A8" w:rsidRPr="000E4EA6" w:rsidRDefault="009814A8" w:rsidP="009814A8">
      <w:pPr>
        <w:ind w:firstLine="708"/>
        <w:jc w:val="both"/>
        <w:rPr>
          <w:sz w:val="28"/>
          <w:szCs w:val="28"/>
          <w:lang w:val="ro-RO"/>
        </w:rPr>
      </w:pPr>
    </w:p>
    <w:p w:rsidR="009814A8" w:rsidRPr="009814A8" w:rsidRDefault="009814A8" w:rsidP="009814A8">
      <w:pPr>
        <w:spacing w:before="120" w:after="120"/>
        <w:ind w:firstLine="540"/>
        <w:rPr>
          <w:b/>
          <w:color w:val="000000"/>
          <w:sz w:val="28"/>
          <w:szCs w:val="28"/>
          <w:lang w:val="ro-RO"/>
        </w:rPr>
      </w:pPr>
      <w:r>
        <w:rPr>
          <w:b/>
          <w:color w:val="000000"/>
          <w:sz w:val="28"/>
          <w:szCs w:val="28"/>
          <w:lang w:val="ro-RO"/>
        </w:rPr>
        <w:t>Ministru</w:t>
      </w:r>
      <w:r>
        <w:rPr>
          <w:b/>
          <w:color w:val="000000"/>
          <w:sz w:val="28"/>
          <w:szCs w:val="28"/>
          <w:lang w:val="ro-RO"/>
        </w:rPr>
        <w:tab/>
      </w:r>
      <w:r>
        <w:rPr>
          <w:b/>
          <w:color w:val="000000"/>
          <w:sz w:val="28"/>
          <w:szCs w:val="28"/>
          <w:lang w:val="ro-RO"/>
        </w:rPr>
        <w:tab/>
        <w:t xml:space="preserve">      </w:t>
      </w:r>
      <w:r>
        <w:rPr>
          <w:b/>
          <w:color w:val="000000"/>
          <w:sz w:val="28"/>
          <w:szCs w:val="28"/>
          <w:lang w:val="ro-RO"/>
        </w:rPr>
        <w:tab/>
      </w:r>
      <w:r>
        <w:rPr>
          <w:b/>
          <w:color w:val="000000"/>
          <w:sz w:val="28"/>
          <w:szCs w:val="28"/>
          <w:lang w:val="ro-RO"/>
        </w:rPr>
        <w:tab/>
      </w:r>
      <w:r>
        <w:rPr>
          <w:b/>
          <w:color w:val="000000"/>
          <w:sz w:val="28"/>
          <w:szCs w:val="28"/>
          <w:lang w:val="ro-RO"/>
        </w:rPr>
        <w:tab/>
      </w:r>
      <w:r>
        <w:rPr>
          <w:b/>
          <w:color w:val="000000"/>
          <w:sz w:val="28"/>
          <w:szCs w:val="28"/>
          <w:lang w:val="ro-RO"/>
        </w:rPr>
        <w:tab/>
      </w:r>
      <w:r>
        <w:rPr>
          <w:b/>
          <w:color w:val="000000"/>
          <w:sz w:val="28"/>
          <w:szCs w:val="28"/>
          <w:lang w:val="ro-RO"/>
        </w:rPr>
        <w:tab/>
      </w:r>
      <w:r w:rsidRPr="00490AC9">
        <w:rPr>
          <w:b/>
          <w:color w:val="000000"/>
          <w:sz w:val="28"/>
          <w:szCs w:val="28"/>
          <w:lang w:val="ro-RO"/>
        </w:rPr>
        <w:t>Oleg EFRIM</w:t>
      </w:r>
    </w:p>
    <w:sectPr w:rsidR="009814A8" w:rsidRPr="009814A8" w:rsidSect="00FA10A3">
      <w:headerReference w:type="even" r:id="rId7"/>
      <w:head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ACF" w:rsidRDefault="00FE2ACF">
      <w:r>
        <w:separator/>
      </w:r>
    </w:p>
  </w:endnote>
  <w:endnote w:type="continuationSeparator" w:id="0">
    <w:p w:rsidR="00FE2ACF" w:rsidRDefault="00FE2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ACF" w:rsidRDefault="00FE2ACF">
      <w:r>
        <w:separator/>
      </w:r>
    </w:p>
  </w:footnote>
  <w:footnote w:type="continuationSeparator" w:id="0">
    <w:p w:rsidR="00FE2ACF" w:rsidRDefault="00FE2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A3" w:rsidRDefault="00FA10A3" w:rsidP="00201C8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A10A3" w:rsidRDefault="00FA10A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A3" w:rsidRDefault="00FA10A3" w:rsidP="00201C8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814A8">
      <w:rPr>
        <w:rStyle w:val="a5"/>
        <w:noProof/>
      </w:rPr>
      <w:t>10</w:t>
    </w:r>
    <w:r>
      <w:rPr>
        <w:rStyle w:val="a5"/>
      </w:rPr>
      <w:fldChar w:fldCharType="end"/>
    </w:r>
  </w:p>
  <w:p w:rsidR="00FA10A3" w:rsidRDefault="00FA10A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61F35"/>
    <w:multiLevelType w:val="hybridMultilevel"/>
    <w:tmpl w:val="CAD6E9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0972618"/>
    <w:multiLevelType w:val="hybridMultilevel"/>
    <w:tmpl w:val="1D6281D4"/>
    <w:lvl w:ilvl="0" w:tplc="EAA0A1FE">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843C75"/>
    <w:multiLevelType w:val="hybridMultilevel"/>
    <w:tmpl w:val="FBEE829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1B003A6E">
      <w:start w:val="1"/>
      <w:numFmt w:val="decimal"/>
      <w:lvlText w:val="(%3)"/>
      <w:lvlJc w:val="left"/>
      <w:pPr>
        <w:tabs>
          <w:tab w:val="num" w:pos="2745"/>
        </w:tabs>
        <w:ind w:left="2745" w:hanging="765"/>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5A0D"/>
    <w:rsid w:val="000048C8"/>
    <w:rsid w:val="00015113"/>
    <w:rsid w:val="000B1E8F"/>
    <w:rsid w:val="0010517B"/>
    <w:rsid w:val="001220BA"/>
    <w:rsid w:val="001A18F6"/>
    <w:rsid w:val="00201C8F"/>
    <w:rsid w:val="003A0033"/>
    <w:rsid w:val="004C5A0D"/>
    <w:rsid w:val="004C783A"/>
    <w:rsid w:val="004D29BB"/>
    <w:rsid w:val="00510758"/>
    <w:rsid w:val="005C6A21"/>
    <w:rsid w:val="006B0234"/>
    <w:rsid w:val="00877317"/>
    <w:rsid w:val="008839A3"/>
    <w:rsid w:val="008F52BB"/>
    <w:rsid w:val="00912B99"/>
    <w:rsid w:val="009152F7"/>
    <w:rsid w:val="009730B4"/>
    <w:rsid w:val="009814A8"/>
    <w:rsid w:val="009E551C"/>
    <w:rsid w:val="00A04220"/>
    <w:rsid w:val="00A4775D"/>
    <w:rsid w:val="00A5514B"/>
    <w:rsid w:val="00B03B0B"/>
    <w:rsid w:val="00B04606"/>
    <w:rsid w:val="00B60D6D"/>
    <w:rsid w:val="00B86245"/>
    <w:rsid w:val="00B973D5"/>
    <w:rsid w:val="00BA58B6"/>
    <w:rsid w:val="00BD45B6"/>
    <w:rsid w:val="00BF5493"/>
    <w:rsid w:val="00C77B92"/>
    <w:rsid w:val="00C91332"/>
    <w:rsid w:val="00D266D2"/>
    <w:rsid w:val="00DE4452"/>
    <w:rsid w:val="00E81492"/>
    <w:rsid w:val="00EB2BA4"/>
    <w:rsid w:val="00EC07AA"/>
    <w:rsid w:val="00EC1D7A"/>
    <w:rsid w:val="00F7674B"/>
    <w:rsid w:val="00F81192"/>
    <w:rsid w:val="00F83215"/>
    <w:rsid w:val="00F854FF"/>
    <w:rsid w:val="00FA10A3"/>
    <w:rsid w:val="00FC7B9B"/>
    <w:rsid w:val="00FE2ACF"/>
    <w:rsid w:val="00FE3D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C5A0D"/>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ocheader1">
    <w:name w:val="doc_header1"/>
    <w:basedOn w:val="a0"/>
    <w:rsid w:val="004C5A0D"/>
    <w:rPr>
      <w:rFonts w:ascii="Times New Roman" w:hAnsi="Times New Roman" w:cs="Times New Roman" w:hint="default"/>
      <w:b/>
      <w:bCs/>
      <w:color w:val="000000"/>
      <w:sz w:val="24"/>
      <w:szCs w:val="24"/>
    </w:rPr>
  </w:style>
  <w:style w:type="paragraph" w:styleId="a3">
    <w:name w:val="header"/>
    <w:basedOn w:val="a"/>
    <w:rsid w:val="00FA10A3"/>
    <w:pPr>
      <w:tabs>
        <w:tab w:val="center" w:pos="4677"/>
        <w:tab w:val="right" w:pos="9355"/>
      </w:tabs>
    </w:pPr>
  </w:style>
  <w:style w:type="paragraph" w:styleId="a4">
    <w:name w:val="footer"/>
    <w:basedOn w:val="a"/>
    <w:rsid w:val="00FA10A3"/>
    <w:pPr>
      <w:tabs>
        <w:tab w:val="center" w:pos="4677"/>
        <w:tab w:val="right" w:pos="9355"/>
      </w:tabs>
    </w:pPr>
  </w:style>
  <w:style w:type="character" w:styleId="a5">
    <w:name w:val="page number"/>
    <w:basedOn w:val="a0"/>
    <w:rsid w:val="00FA10A3"/>
  </w:style>
  <w:style w:type="paragraph" w:styleId="a6">
    <w:name w:val="Balloon Text"/>
    <w:basedOn w:val="a"/>
    <w:link w:val="a7"/>
    <w:rsid w:val="009814A8"/>
    <w:rPr>
      <w:rFonts w:ascii="Tahoma" w:hAnsi="Tahoma" w:cs="Tahoma"/>
      <w:sz w:val="16"/>
      <w:szCs w:val="16"/>
    </w:rPr>
  </w:style>
  <w:style w:type="character" w:customStyle="1" w:styleId="a7">
    <w:name w:val="Текст выноски Знак"/>
    <w:basedOn w:val="a0"/>
    <w:link w:val="a6"/>
    <w:rsid w:val="009814A8"/>
    <w:rPr>
      <w:rFonts w:ascii="Tahoma" w:hAnsi="Tahoma" w:cs="Tahoma"/>
      <w:sz w:val="16"/>
      <w:szCs w:val="16"/>
    </w:rPr>
  </w:style>
  <w:style w:type="character" w:customStyle="1" w:styleId="docbody">
    <w:name w:val="doc_body"/>
    <w:basedOn w:val="a0"/>
    <w:rsid w:val="009814A8"/>
  </w:style>
  <w:style w:type="paragraph" w:customStyle="1" w:styleId="CharChar">
    <w:name w:val=" Знак Знак Char Char Знак"/>
    <w:basedOn w:val="a"/>
    <w:rsid w:val="009814A8"/>
    <w:pPr>
      <w:spacing w:after="160" w:line="240" w:lineRule="exact"/>
    </w:pPr>
    <w:rPr>
      <w:rFonts w:ascii="Arial" w:eastAsia="Batang" w:hAnsi="Arial" w:cs="Arial"/>
      <w:sz w:val="20"/>
      <w:szCs w:val="20"/>
      <w:lang w:val="ro-MO" w:eastAsia="en-US"/>
    </w:rPr>
  </w:style>
  <w:style w:type="paragraph" w:customStyle="1" w:styleId="news">
    <w:name w:val="news"/>
    <w:basedOn w:val="a"/>
    <w:rsid w:val="009814A8"/>
    <w:rPr>
      <w:rFonts w:ascii="Arial" w:hAnsi="Arial" w:cs="Arial"/>
      <w:sz w:val="20"/>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A29504A9-DFB1-43C9-BC24-179777D2CDF0}"/>
</file>

<file path=customXml/itemProps2.xml><?xml version="1.0" encoding="utf-8"?>
<ds:datastoreItem xmlns:ds="http://schemas.openxmlformats.org/officeDocument/2006/customXml" ds:itemID="{330A856A-27B8-4EF1-8397-3FF5A1DCE430}"/>
</file>

<file path=customXml/itemProps3.xml><?xml version="1.0" encoding="utf-8"?>
<ds:datastoreItem xmlns:ds="http://schemas.openxmlformats.org/officeDocument/2006/customXml" ds:itemID="{1698EB3C-4A31-424D-89C6-3D3EDFB363CD}"/>
</file>

<file path=docProps/app.xml><?xml version="1.0" encoding="utf-8"?>
<Properties xmlns="http://schemas.openxmlformats.org/officeDocument/2006/extended-properties" xmlns:vt="http://schemas.openxmlformats.org/officeDocument/2006/docPropsVTypes">
  <Template>Normal.dotm</Template>
  <TotalTime>1</TotalTime>
  <Pages>14</Pages>
  <Words>3896</Words>
  <Characters>22209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Proiect      </vt:lpstr>
    </vt:vector>
  </TitlesOfParts>
  <Company>Co</Company>
  <LinksUpToDate>false</LinksUpToDate>
  <CharactersWithSpaces>26053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2534.2011.ro </dc:title>
  <dc:subject/>
  <dc:creator>user</dc:creator>
  <cp:keywords/>
  <cp:lastModifiedBy>user</cp:lastModifiedBy>
  <cp:revision>2</cp:revision>
  <cp:lastPrinted>2011-11-17T06:31:00Z</cp:lastPrinted>
  <dcterms:created xsi:type="dcterms:W3CDTF">2011-12-15T12:44:00Z</dcterms:created>
  <dcterms:modified xsi:type="dcterms:W3CDTF">2011-12-15T12:44:00Z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