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B25" w:rsidRPr="00ED1B45" w:rsidRDefault="00E85B25" w:rsidP="00E85B25">
      <w:pPr>
        <w:ind w:firstLine="0"/>
        <w:jc w:val="center"/>
        <w:rPr>
          <w:b/>
          <w:bCs/>
          <w:sz w:val="28"/>
          <w:szCs w:val="28"/>
          <w:lang w:val="ro-MD" w:eastAsia="ru-RU"/>
        </w:rPr>
      </w:pPr>
    </w:p>
    <w:p w:rsidR="00402937" w:rsidRPr="00ED1B45" w:rsidRDefault="00E85B25" w:rsidP="00E85B25">
      <w:pPr>
        <w:ind w:firstLine="0"/>
        <w:jc w:val="center"/>
        <w:rPr>
          <w:b/>
          <w:bCs/>
          <w:sz w:val="28"/>
          <w:szCs w:val="24"/>
          <w:lang w:val="ro-MD" w:eastAsia="ru-RU"/>
        </w:rPr>
      </w:pPr>
      <w:r w:rsidRPr="00ED1B45">
        <w:rPr>
          <w:b/>
          <w:bCs/>
          <w:sz w:val="28"/>
          <w:szCs w:val="28"/>
          <w:lang w:val="ro-MD" w:eastAsia="ru-RU"/>
        </w:rPr>
        <w:t>Pentru</w:t>
      </w:r>
      <w:r w:rsidR="00ED7F6B" w:rsidRPr="00ED1B45">
        <w:rPr>
          <w:b/>
          <w:bCs/>
          <w:sz w:val="28"/>
          <w:szCs w:val="28"/>
          <w:lang w:val="ro-MD" w:eastAsia="ru-RU"/>
        </w:rPr>
        <w:t xml:space="preserve"> aprobarea proiectului de lege </w:t>
      </w:r>
      <w:r w:rsidR="00ED7F6B" w:rsidRPr="00ED1B45">
        <w:rPr>
          <w:b/>
          <w:bCs/>
          <w:sz w:val="28"/>
          <w:szCs w:val="24"/>
          <w:lang w:val="ro-MD" w:eastAsia="ru-RU"/>
        </w:rPr>
        <w:t xml:space="preserve">cu privire </w:t>
      </w:r>
    </w:p>
    <w:p w:rsidR="00ED7F6B" w:rsidRPr="00ED1B45" w:rsidRDefault="00ED7F6B" w:rsidP="00E85B25">
      <w:pPr>
        <w:ind w:firstLine="0"/>
        <w:jc w:val="center"/>
        <w:rPr>
          <w:b/>
          <w:bCs/>
          <w:sz w:val="28"/>
          <w:szCs w:val="28"/>
          <w:lang w:val="ro-MD" w:eastAsia="ru-RU"/>
        </w:rPr>
      </w:pPr>
      <w:r w:rsidRPr="00ED1B45">
        <w:rPr>
          <w:b/>
          <w:bCs/>
          <w:sz w:val="28"/>
          <w:szCs w:val="24"/>
          <w:lang w:val="ro-MD" w:eastAsia="ru-RU"/>
        </w:rPr>
        <w:t>la modificarea</w:t>
      </w:r>
      <w:r w:rsidR="00402937" w:rsidRPr="00ED1B45">
        <w:rPr>
          <w:b/>
          <w:bCs/>
          <w:sz w:val="28"/>
          <w:szCs w:val="24"/>
          <w:lang w:val="ro-MD" w:eastAsia="ru-RU"/>
        </w:rPr>
        <w:t xml:space="preserve"> </w:t>
      </w:r>
      <w:r w:rsidRPr="00ED1B45">
        <w:rPr>
          <w:b/>
          <w:bCs/>
          <w:sz w:val="28"/>
          <w:szCs w:val="24"/>
          <w:lang w:val="ro-MD" w:eastAsia="ru-RU"/>
        </w:rPr>
        <w:t>şi completarea unor acte legislative</w:t>
      </w:r>
    </w:p>
    <w:p w:rsidR="00ED7F6B" w:rsidRPr="00ED1B45" w:rsidRDefault="00ED7F6B" w:rsidP="00E85B25">
      <w:pPr>
        <w:ind w:firstLine="0"/>
        <w:jc w:val="center"/>
        <w:rPr>
          <w:b/>
          <w:sz w:val="28"/>
          <w:szCs w:val="28"/>
          <w:lang w:val="ro-MD" w:eastAsia="ru-RU"/>
        </w:rPr>
      </w:pPr>
    </w:p>
    <w:p w:rsidR="00ED7F6B" w:rsidRPr="00ED1B45" w:rsidRDefault="00ED7F6B" w:rsidP="00E85B25">
      <w:pPr>
        <w:ind w:firstLine="0"/>
        <w:jc w:val="center"/>
        <w:rPr>
          <w:sz w:val="24"/>
          <w:szCs w:val="24"/>
          <w:lang w:val="ro-MD" w:eastAsia="ru-RU"/>
        </w:rPr>
      </w:pPr>
      <w:r w:rsidRPr="00ED1B45">
        <w:rPr>
          <w:b/>
          <w:sz w:val="28"/>
          <w:szCs w:val="28"/>
          <w:lang w:val="ro-MD" w:eastAsia="ru-RU"/>
        </w:rPr>
        <w:t>--------------------------------------------------------------------------</w:t>
      </w:r>
    </w:p>
    <w:p w:rsidR="00ED7F6B" w:rsidRPr="00ED1B45" w:rsidRDefault="00ED7F6B" w:rsidP="00ED7F6B">
      <w:pPr>
        <w:ind w:firstLine="0"/>
        <w:rPr>
          <w:sz w:val="24"/>
          <w:szCs w:val="24"/>
          <w:lang w:val="ro-MD" w:eastAsia="ru-RU"/>
        </w:rPr>
      </w:pPr>
    </w:p>
    <w:p w:rsidR="00ED7F6B" w:rsidRPr="00ED1B45" w:rsidRDefault="00ED7F6B" w:rsidP="00ED7F6B">
      <w:pPr>
        <w:ind w:firstLine="0"/>
        <w:rPr>
          <w:sz w:val="24"/>
          <w:szCs w:val="24"/>
          <w:lang w:val="ro-MD" w:eastAsia="ru-RU"/>
        </w:rPr>
      </w:pPr>
    </w:p>
    <w:p w:rsidR="00ED7F6B" w:rsidRPr="00ED1B45" w:rsidRDefault="00ED7F6B" w:rsidP="00ED7F6B">
      <w:pPr>
        <w:ind w:firstLine="0"/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ab/>
        <w:t>Guvernul HOTĂRĂŞTE:</w:t>
      </w:r>
    </w:p>
    <w:p w:rsidR="00ED7F6B" w:rsidRPr="00ED1B45" w:rsidRDefault="00ED7F6B" w:rsidP="00ED7F6B">
      <w:pPr>
        <w:ind w:firstLine="0"/>
        <w:rPr>
          <w:sz w:val="28"/>
          <w:szCs w:val="28"/>
          <w:lang w:val="ro-MD" w:eastAsia="ru-RU"/>
        </w:rPr>
      </w:pPr>
    </w:p>
    <w:p w:rsidR="00ED7F6B" w:rsidRPr="00ED1B45" w:rsidRDefault="00ED7F6B" w:rsidP="00ED7F6B">
      <w:pPr>
        <w:ind w:firstLine="709"/>
        <w:rPr>
          <w:sz w:val="28"/>
          <w:szCs w:val="24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Se aprobă şi se prezintă Parlamentului </w:t>
      </w:r>
      <w:r w:rsidR="00E85B25" w:rsidRPr="00ED1B45">
        <w:rPr>
          <w:sz w:val="28"/>
          <w:szCs w:val="28"/>
          <w:lang w:val="ro-MD" w:eastAsia="ru-RU"/>
        </w:rPr>
        <w:t xml:space="preserve">spre examinare </w:t>
      </w:r>
      <w:r w:rsidRPr="00ED1B45">
        <w:rPr>
          <w:sz w:val="28"/>
          <w:szCs w:val="28"/>
          <w:lang w:val="ro-MD" w:eastAsia="ru-RU"/>
        </w:rPr>
        <w:t xml:space="preserve">proiectul de lege </w:t>
      </w:r>
      <w:r w:rsidRPr="00ED1B45">
        <w:rPr>
          <w:sz w:val="28"/>
          <w:szCs w:val="24"/>
          <w:lang w:val="ro-MD" w:eastAsia="ru-RU"/>
        </w:rPr>
        <w:t>cu privire la modificarea şi completarea unor acte legislative</w:t>
      </w:r>
      <w:r w:rsidRPr="00ED1B45">
        <w:rPr>
          <w:sz w:val="28"/>
          <w:szCs w:val="28"/>
          <w:lang w:val="ro-MD" w:eastAsia="ru-RU"/>
        </w:rPr>
        <w:t>.</w:t>
      </w:r>
    </w:p>
    <w:p w:rsidR="00ED7F6B" w:rsidRPr="00ED1B45" w:rsidRDefault="00ED7F6B" w:rsidP="00ED7F6B">
      <w:pPr>
        <w:ind w:firstLine="0"/>
        <w:rPr>
          <w:b/>
          <w:sz w:val="28"/>
          <w:szCs w:val="28"/>
          <w:lang w:val="ro-MD" w:eastAsia="ru-RU"/>
        </w:rPr>
      </w:pPr>
    </w:p>
    <w:p w:rsidR="00CB0FCF" w:rsidRPr="00ED1B45" w:rsidRDefault="00CB0FCF" w:rsidP="00CB0FCF">
      <w:pPr>
        <w:rPr>
          <w:sz w:val="28"/>
          <w:szCs w:val="28"/>
          <w:lang w:val="ro-MD" w:eastAsia="ru-RU"/>
        </w:rPr>
      </w:pPr>
    </w:p>
    <w:p w:rsidR="00CF2559" w:rsidRPr="00ED1B45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ED1B45">
        <w:rPr>
          <w:b/>
          <w:sz w:val="28"/>
          <w:szCs w:val="28"/>
          <w:lang w:val="ro-RO" w:eastAsia="ru-RU"/>
        </w:rPr>
        <w:t xml:space="preserve">Prim-ministru </w:t>
      </w:r>
      <w:r w:rsidRPr="00ED1B45">
        <w:rPr>
          <w:b/>
          <w:sz w:val="28"/>
          <w:szCs w:val="28"/>
          <w:lang w:val="ro-RO" w:eastAsia="ru-RU"/>
        </w:rPr>
        <w:tab/>
      </w:r>
      <w:r w:rsidRPr="00ED1B45">
        <w:rPr>
          <w:b/>
          <w:sz w:val="28"/>
          <w:szCs w:val="28"/>
          <w:lang w:val="ro-RO" w:eastAsia="ru-RU"/>
        </w:rPr>
        <w:tab/>
      </w:r>
      <w:r w:rsidRPr="00ED1B45">
        <w:rPr>
          <w:b/>
          <w:sz w:val="28"/>
          <w:szCs w:val="28"/>
          <w:lang w:val="ro-RO" w:eastAsia="ru-RU"/>
        </w:rPr>
        <w:tab/>
      </w:r>
      <w:r w:rsidRPr="00ED1B45">
        <w:rPr>
          <w:b/>
          <w:sz w:val="28"/>
          <w:szCs w:val="28"/>
          <w:lang w:val="ro-RO" w:eastAsia="ru-RU"/>
        </w:rPr>
        <w:tab/>
      </w:r>
      <w:r w:rsidRPr="00ED1B45">
        <w:rPr>
          <w:b/>
          <w:sz w:val="28"/>
          <w:szCs w:val="28"/>
          <w:lang w:val="ro-RO" w:eastAsia="ru-RU"/>
        </w:rPr>
        <w:tab/>
      </w:r>
      <w:r w:rsidRPr="00ED1B45">
        <w:rPr>
          <w:b/>
          <w:sz w:val="28"/>
          <w:szCs w:val="28"/>
          <w:lang w:val="ro-RO" w:eastAsia="ru-RU"/>
        </w:rPr>
        <w:tab/>
        <w:t>PAVEL FILIP</w:t>
      </w:r>
    </w:p>
    <w:p w:rsidR="00CF2559" w:rsidRPr="00ED1B45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ED7F6B" w:rsidRPr="00ED1B45" w:rsidRDefault="00ED7F6B" w:rsidP="00CF2559">
      <w:pPr>
        <w:ind w:firstLine="709"/>
        <w:rPr>
          <w:sz w:val="28"/>
          <w:szCs w:val="28"/>
          <w:lang w:val="ro-RO" w:eastAsia="ru-RU"/>
        </w:rPr>
      </w:pPr>
    </w:p>
    <w:p w:rsidR="00077246" w:rsidRPr="00ED1B45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ED1B45">
        <w:rPr>
          <w:sz w:val="28"/>
          <w:szCs w:val="28"/>
          <w:lang w:val="ro-RO" w:eastAsia="ru-RU"/>
        </w:rPr>
        <w:t>Contrasemnează:</w:t>
      </w: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ED7F6B" w:rsidRPr="00ED1B45" w:rsidRDefault="00ED7F6B" w:rsidP="00ED7F6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ED7F6B" w:rsidRPr="00ED1B45" w:rsidRDefault="00ED7F6B" w:rsidP="00ED7F6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ED7F6B" w:rsidRPr="00ED1B45" w:rsidRDefault="00ED7F6B" w:rsidP="00ED7F6B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ED7F6B" w:rsidRPr="00ED1B45" w:rsidRDefault="00ED7F6B" w:rsidP="00ED7F6B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Armaşu</w:t>
      </w:r>
    </w:p>
    <w:p w:rsidR="00ED7F6B" w:rsidRPr="00ED1B45" w:rsidRDefault="00ED7F6B" w:rsidP="00ED7F6B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ED7F6B" w:rsidRPr="00ED1B45" w:rsidRDefault="00ED7F6B" w:rsidP="00ED7F6B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transporturilor şi </w:t>
      </w:r>
    </w:p>
    <w:p w:rsidR="00ED7F6B" w:rsidRPr="00ED1B45" w:rsidRDefault="00ED7F6B" w:rsidP="00ED7F6B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infrastructurii drumurilor </w:t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sz w:val="28"/>
          <w:szCs w:val="28"/>
          <w:lang w:val="ro-RO"/>
        </w:rPr>
        <w:t>Iurie Chirinciuc</w:t>
      </w:r>
    </w:p>
    <w:p w:rsidR="00ED7F6B" w:rsidRPr="00ED1B45" w:rsidRDefault="00ED7F6B" w:rsidP="00ED7F6B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ED7F6B" w:rsidRPr="00ED1B45" w:rsidRDefault="00ED7F6B" w:rsidP="00ED7F6B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D1B45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D1B45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D1B45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D1B45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D1B45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D1B45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ED1B45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D1B45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D1B45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D1B45">
        <w:rPr>
          <w:sz w:val="28"/>
          <w:szCs w:val="28"/>
          <w:lang w:val="ro-RO" w:eastAsia="ru-RU"/>
        </w:rPr>
        <w:t>Vizează:</w:t>
      </w: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D1B45">
        <w:rPr>
          <w:sz w:val="28"/>
          <w:szCs w:val="28"/>
          <w:lang w:val="ro-RO" w:eastAsia="ru-RU"/>
        </w:rPr>
        <w:t>Secretar general al Guvernului</w:t>
      </w:r>
      <w:r w:rsidRPr="00ED1B45">
        <w:rPr>
          <w:sz w:val="28"/>
          <w:szCs w:val="28"/>
          <w:lang w:val="ro-RO" w:eastAsia="ru-RU"/>
        </w:rPr>
        <w:tab/>
      </w:r>
      <w:r w:rsidRPr="00ED1B45">
        <w:rPr>
          <w:sz w:val="28"/>
          <w:szCs w:val="28"/>
          <w:lang w:val="ro-RO" w:eastAsia="ru-RU"/>
        </w:rPr>
        <w:tab/>
      </w:r>
      <w:r w:rsidRPr="00ED1B45">
        <w:rPr>
          <w:sz w:val="28"/>
          <w:szCs w:val="28"/>
          <w:lang w:val="ro-RO" w:eastAsia="ru-RU"/>
        </w:rPr>
        <w:tab/>
      </w:r>
      <w:r w:rsidRPr="00ED1B45">
        <w:rPr>
          <w:sz w:val="28"/>
          <w:szCs w:val="28"/>
          <w:lang w:val="ro-RO" w:eastAsia="ru-RU"/>
        </w:rPr>
        <w:tab/>
      </w:r>
      <w:r w:rsidR="00A35DD9" w:rsidRPr="00ED1B45">
        <w:rPr>
          <w:sz w:val="28"/>
          <w:szCs w:val="28"/>
          <w:lang w:val="ro-RO" w:eastAsia="ru-RU"/>
        </w:rPr>
        <w:t>Lilia PALII</w:t>
      </w:r>
      <w:r w:rsidRPr="00ED1B45">
        <w:rPr>
          <w:sz w:val="28"/>
          <w:szCs w:val="28"/>
          <w:lang w:val="ro-RO" w:eastAsia="ru-RU"/>
        </w:rPr>
        <w:t xml:space="preserve"> </w:t>
      </w: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D1B45">
        <w:rPr>
          <w:sz w:val="28"/>
          <w:szCs w:val="28"/>
          <w:lang w:val="ro-RO" w:eastAsia="ru-RU"/>
        </w:rPr>
        <w:t>Aprobată în şedinţa Guvernului</w:t>
      </w:r>
    </w:p>
    <w:p w:rsidR="009E20E6" w:rsidRPr="00ED1B45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D1B45">
        <w:rPr>
          <w:sz w:val="28"/>
          <w:szCs w:val="28"/>
          <w:lang w:val="ro-RO" w:eastAsia="ru-RU"/>
        </w:rPr>
        <w:t>din</w:t>
      </w:r>
      <w:r w:rsidRPr="00ED1B45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ED1B45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ED1B45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D1B45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D1B45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D1B45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CF2559">
      <w:pPr>
        <w:ind w:firstLine="709"/>
        <w:rPr>
          <w:sz w:val="28"/>
          <w:szCs w:val="28"/>
          <w:lang w:val="ro-RO" w:eastAsia="ru-RU"/>
        </w:rPr>
      </w:pPr>
    </w:p>
    <w:p w:rsidR="00402937" w:rsidRPr="00ED1B45" w:rsidRDefault="00402937" w:rsidP="00402937">
      <w:pPr>
        <w:ind w:firstLine="709"/>
        <w:jc w:val="right"/>
        <w:rPr>
          <w:sz w:val="28"/>
          <w:szCs w:val="28"/>
          <w:lang w:val="ro-RO" w:eastAsia="ru-RU"/>
        </w:rPr>
      </w:pPr>
      <w:r w:rsidRPr="00ED1B45">
        <w:rPr>
          <w:sz w:val="28"/>
          <w:szCs w:val="28"/>
          <w:lang w:val="ro-RO" w:eastAsia="ru-RU"/>
        </w:rPr>
        <w:t>Proiect</w:t>
      </w:r>
    </w:p>
    <w:p w:rsidR="00402937" w:rsidRPr="00ED1B45" w:rsidRDefault="00402937" w:rsidP="00402937">
      <w:pPr>
        <w:ind w:firstLine="0"/>
        <w:jc w:val="center"/>
        <w:rPr>
          <w:b/>
          <w:sz w:val="28"/>
          <w:szCs w:val="24"/>
          <w:lang w:val="ro-MD" w:eastAsia="ru-RU"/>
        </w:rPr>
      </w:pPr>
    </w:p>
    <w:p w:rsidR="00402937" w:rsidRPr="00ED1B45" w:rsidRDefault="00402937" w:rsidP="00402937">
      <w:pPr>
        <w:ind w:firstLine="0"/>
        <w:jc w:val="center"/>
        <w:rPr>
          <w:b/>
          <w:sz w:val="28"/>
          <w:szCs w:val="24"/>
          <w:lang w:val="ro-MD" w:eastAsia="ru-RU"/>
        </w:rPr>
      </w:pPr>
      <w:r w:rsidRPr="00ED1B45">
        <w:rPr>
          <w:b/>
          <w:sz w:val="28"/>
          <w:szCs w:val="24"/>
          <w:lang w:val="ro-MD" w:eastAsia="ru-RU"/>
        </w:rPr>
        <w:t>PARLAMENTUL REPUBLICII MOLDOVA</w:t>
      </w:r>
    </w:p>
    <w:p w:rsidR="00402937" w:rsidRPr="00ED1B45" w:rsidRDefault="00402937" w:rsidP="00402937">
      <w:pPr>
        <w:ind w:firstLine="0"/>
        <w:jc w:val="center"/>
        <w:rPr>
          <w:b/>
          <w:sz w:val="28"/>
          <w:szCs w:val="24"/>
          <w:lang w:val="ro-MD" w:eastAsia="ru-RU"/>
        </w:rPr>
      </w:pPr>
    </w:p>
    <w:p w:rsidR="00402937" w:rsidRPr="00ED1B45" w:rsidRDefault="00402937" w:rsidP="00402937">
      <w:pPr>
        <w:ind w:firstLine="0"/>
        <w:jc w:val="center"/>
        <w:rPr>
          <w:b/>
          <w:sz w:val="24"/>
          <w:lang w:val="ro-MD" w:eastAsia="ru-RU"/>
        </w:rPr>
      </w:pPr>
      <w:r w:rsidRPr="00ED1B45">
        <w:rPr>
          <w:b/>
          <w:sz w:val="28"/>
          <w:szCs w:val="24"/>
          <w:lang w:val="ro-MD" w:eastAsia="ru-RU"/>
        </w:rPr>
        <w:t>L E G E</w:t>
      </w:r>
    </w:p>
    <w:p w:rsidR="00402937" w:rsidRPr="00ED1B45" w:rsidRDefault="00402937" w:rsidP="00402937">
      <w:pPr>
        <w:ind w:firstLine="0"/>
        <w:jc w:val="center"/>
        <w:rPr>
          <w:b/>
          <w:sz w:val="28"/>
          <w:szCs w:val="24"/>
          <w:lang w:val="ro-MD" w:eastAsia="ru-RU"/>
        </w:rPr>
      </w:pPr>
    </w:p>
    <w:p w:rsidR="00402937" w:rsidRPr="00ED1B45" w:rsidRDefault="00402937" w:rsidP="00402937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ED1B45">
        <w:rPr>
          <w:b/>
          <w:sz w:val="28"/>
          <w:szCs w:val="24"/>
          <w:lang w:val="ro-MD" w:eastAsia="ru-RU"/>
        </w:rPr>
        <w:t xml:space="preserve">cu privire la </w:t>
      </w:r>
      <w:r w:rsidRPr="00ED1B45">
        <w:rPr>
          <w:b/>
          <w:sz w:val="28"/>
          <w:szCs w:val="28"/>
          <w:lang w:val="ro-MD" w:eastAsia="ru-RU"/>
        </w:rPr>
        <w:t>modificarea şi completarea</w:t>
      </w:r>
    </w:p>
    <w:p w:rsidR="00402937" w:rsidRPr="00ED1B45" w:rsidRDefault="00402937" w:rsidP="00402937">
      <w:pPr>
        <w:ind w:firstLine="0"/>
        <w:jc w:val="center"/>
        <w:rPr>
          <w:b/>
          <w:sz w:val="28"/>
          <w:szCs w:val="24"/>
          <w:lang w:val="ro-MD" w:eastAsia="ru-RU"/>
        </w:rPr>
      </w:pPr>
      <w:r w:rsidRPr="00ED1B45">
        <w:rPr>
          <w:b/>
          <w:sz w:val="28"/>
          <w:szCs w:val="28"/>
          <w:lang w:val="ro-MD" w:eastAsia="ru-RU"/>
        </w:rPr>
        <w:t>unor acte legislative</w:t>
      </w:r>
    </w:p>
    <w:p w:rsidR="00402937" w:rsidRPr="00ED1B45" w:rsidRDefault="00402937" w:rsidP="00402937">
      <w:pPr>
        <w:ind w:firstLine="0"/>
        <w:jc w:val="center"/>
        <w:rPr>
          <w:b/>
          <w:sz w:val="28"/>
          <w:szCs w:val="24"/>
          <w:lang w:val="ro-MD" w:eastAsia="ru-RU"/>
        </w:rPr>
      </w:pPr>
    </w:p>
    <w:p w:rsidR="00402937" w:rsidRPr="00ED1B45" w:rsidRDefault="00402937" w:rsidP="00402937">
      <w:pPr>
        <w:ind w:left="720" w:firstLine="0"/>
        <w:rPr>
          <w:sz w:val="28"/>
          <w:szCs w:val="24"/>
          <w:lang w:val="ro-MD" w:eastAsia="ru-RU"/>
        </w:rPr>
      </w:pPr>
      <w:r w:rsidRPr="00ED1B45">
        <w:rPr>
          <w:b/>
          <w:sz w:val="28"/>
          <w:szCs w:val="24"/>
          <w:lang w:val="ro-MD" w:eastAsia="ru-RU"/>
        </w:rPr>
        <w:t>Parlamentul adoptă prezenta lege organică</w:t>
      </w:r>
      <w:r w:rsidRPr="00ED1B45">
        <w:rPr>
          <w:sz w:val="28"/>
          <w:szCs w:val="24"/>
          <w:lang w:val="ro-MD" w:eastAsia="ru-RU"/>
        </w:rPr>
        <w:t>:</w:t>
      </w:r>
    </w:p>
    <w:p w:rsidR="00402937" w:rsidRPr="00ED1B45" w:rsidRDefault="00402937" w:rsidP="00402937">
      <w:pPr>
        <w:ind w:left="720" w:firstLine="0"/>
        <w:rPr>
          <w:sz w:val="28"/>
          <w:szCs w:val="24"/>
          <w:lang w:val="ro-MD" w:eastAsia="ru-RU"/>
        </w:rPr>
      </w:pP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b/>
          <w:sz w:val="28"/>
          <w:szCs w:val="28"/>
          <w:lang w:val="ro-MD" w:eastAsia="ru-RU"/>
        </w:rPr>
        <w:t xml:space="preserve">Art. I. – </w:t>
      </w:r>
      <w:r w:rsidRPr="00ED1B45">
        <w:rPr>
          <w:sz w:val="28"/>
          <w:szCs w:val="28"/>
          <w:lang w:val="ro-MD" w:eastAsia="ru-RU"/>
        </w:rPr>
        <w:t>Legea drumurilor nr. 509-XIII din 22 iunie 1995 (</w:t>
      </w:r>
      <w:r w:rsidR="00ED1B45">
        <w:rPr>
          <w:sz w:val="28"/>
          <w:szCs w:val="28"/>
          <w:lang w:val="ro-MD" w:eastAsia="ru-RU"/>
        </w:rPr>
        <w:t xml:space="preserve">republicată în </w:t>
      </w:r>
      <w:r w:rsidRPr="00ED1B45">
        <w:rPr>
          <w:sz w:val="28"/>
          <w:szCs w:val="28"/>
          <w:lang w:val="ro-MD" w:eastAsia="ru-RU"/>
        </w:rPr>
        <w:t xml:space="preserve">Monitorul Oficial al Republicii Moldova, </w:t>
      </w:r>
      <w:r w:rsidR="00ED1B45">
        <w:rPr>
          <w:sz w:val="28"/>
          <w:szCs w:val="28"/>
          <w:lang w:val="ro-MD" w:eastAsia="ru-RU"/>
        </w:rPr>
        <w:t>2012</w:t>
      </w:r>
      <w:r w:rsidRPr="00ED1B45">
        <w:rPr>
          <w:sz w:val="28"/>
          <w:szCs w:val="28"/>
          <w:lang w:eastAsia="ru-RU"/>
        </w:rPr>
        <w:t xml:space="preserve">, </w:t>
      </w:r>
      <w:r w:rsidRPr="00ED1B45">
        <w:rPr>
          <w:sz w:val="28"/>
          <w:szCs w:val="28"/>
          <w:lang w:val="ro-MD" w:eastAsia="ru-RU"/>
        </w:rPr>
        <w:t>nr.</w:t>
      </w:r>
      <w:r w:rsidR="00ED1B45">
        <w:rPr>
          <w:sz w:val="28"/>
          <w:szCs w:val="28"/>
          <w:lang w:val="ro-MD" w:eastAsia="ru-RU"/>
        </w:rPr>
        <w:t>280</w:t>
      </w:r>
      <w:r w:rsidR="00321781">
        <w:rPr>
          <w:sz w:val="28"/>
          <w:szCs w:val="28"/>
          <w:lang w:val="ro-MD" w:eastAsia="ru-RU"/>
        </w:rPr>
        <w:t>,</w:t>
      </w:r>
      <w:r w:rsidRPr="00ED1B45">
        <w:rPr>
          <w:sz w:val="28"/>
          <w:szCs w:val="28"/>
          <w:lang w:val="ro-MD" w:eastAsia="ru-RU"/>
        </w:rPr>
        <w:t xml:space="preserve"> art.</w:t>
      </w:r>
      <w:r w:rsidR="00ED1B45">
        <w:rPr>
          <w:sz w:val="28"/>
          <w:szCs w:val="28"/>
          <w:lang w:val="ro-MD" w:eastAsia="ru-RU"/>
        </w:rPr>
        <w:t>878</w:t>
      </w:r>
      <w:r w:rsidRPr="00ED1B45">
        <w:rPr>
          <w:sz w:val="28"/>
          <w:szCs w:val="28"/>
          <w:lang w:val="ro-MD" w:eastAsia="ru-RU"/>
        </w:rPr>
        <w:t>)</w:t>
      </w:r>
      <w:r w:rsidR="00321781">
        <w:rPr>
          <w:sz w:val="28"/>
          <w:szCs w:val="28"/>
          <w:lang w:val="ro-MD" w:eastAsia="ru-RU"/>
        </w:rPr>
        <w:t>,</w:t>
      </w:r>
      <w:r w:rsidRPr="00ED1B45">
        <w:rPr>
          <w:sz w:val="28"/>
          <w:szCs w:val="28"/>
          <w:lang w:val="ro-MD" w:eastAsia="ru-RU"/>
        </w:rPr>
        <w:t xml:space="preserve"> cu modificările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completările ulterioare, se modifică şi se completează după cum urmează:</w:t>
      </w:r>
    </w:p>
    <w:p w:rsidR="00402937" w:rsidRPr="00ED1B45" w:rsidRDefault="00402937" w:rsidP="00402937">
      <w:pPr>
        <w:rPr>
          <w:color w:val="000000"/>
          <w:sz w:val="24"/>
          <w:szCs w:val="24"/>
          <w:lang w:val="ro-MD" w:eastAsia="ru-RU"/>
        </w:rPr>
      </w:pPr>
    </w:p>
    <w:p w:rsidR="00ED1B45" w:rsidRPr="00ED1B45" w:rsidRDefault="00ED1B45" w:rsidP="00ED1B45">
      <w:pPr>
        <w:pStyle w:val="a8"/>
        <w:numPr>
          <w:ilvl w:val="0"/>
          <w:numId w:val="18"/>
        </w:num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Articolul </w:t>
      </w:r>
      <w:r w:rsidR="00402937" w:rsidRPr="00ED1B45">
        <w:rPr>
          <w:sz w:val="28"/>
          <w:szCs w:val="28"/>
          <w:lang w:val="ro-MD" w:eastAsia="ru-RU"/>
        </w:rPr>
        <w:t>1</w:t>
      </w:r>
      <w:r w:rsidRPr="00ED1B45">
        <w:rPr>
          <w:sz w:val="28"/>
          <w:szCs w:val="28"/>
          <w:lang w:val="ro-MD" w:eastAsia="ru-RU"/>
        </w:rPr>
        <w:t>:</w:t>
      </w:r>
    </w:p>
    <w:p w:rsidR="00402937" w:rsidRPr="00ED1B45" w:rsidRDefault="00402937" w:rsidP="00ED1B45">
      <w:pPr>
        <w:ind w:left="870" w:firstLine="0"/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alineatul (1) va avea următorul cuprins: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napToGrid w:val="0"/>
          <w:sz w:val="28"/>
          <w:szCs w:val="28"/>
          <w:lang w:val="ro-MD" w:eastAsia="ru-RU"/>
        </w:rPr>
        <w:t xml:space="preserve">„(1) Legislaţia privind drumurile şi </w:t>
      </w:r>
      <w:r w:rsidRPr="00ED1B45">
        <w:rPr>
          <w:sz w:val="28"/>
          <w:szCs w:val="28"/>
          <w:lang w:val="ro-MD" w:eastAsia="ru-RU"/>
        </w:rPr>
        <w:t>activităţile în legătură cu drumurile publice</w:t>
      </w:r>
      <w:r w:rsidRPr="00ED1B45">
        <w:rPr>
          <w:snapToGrid w:val="0"/>
          <w:sz w:val="28"/>
          <w:szCs w:val="28"/>
          <w:lang w:val="ro-MD" w:eastAsia="ru-RU"/>
        </w:rPr>
        <w:t xml:space="preserve"> se bazează pe Constituţia Republicii Moldova şi constă din prezenta lege, actele normative ale Preşedintelui</w:t>
      </w:r>
      <w:r w:rsidR="00ED1B45" w:rsidRPr="00ED1B45">
        <w:rPr>
          <w:snapToGrid w:val="0"/>
          <w:sz w:val="28"/>
          <w:szCs w:val="28"/>
          <w:lang w:val="ro-MD" w:eastAsia="ru-RU"/>
        </w:rPr>
        <w:t xml:space="preserve"> Republicii Moldova</w:t>
      </w:r>
      <w:r w:rsidRPr="00ED1B45">
        <w:rPr>
          <w:snapToGrid w:val="0"/>
          <w:sz w:val="28"/>
          <w:szCs w:val="28"/>
          <w:lang w:val="ro-MD" w:eastAsia="ru-RU"/>
        </w:rPr>
        <w:t>, Parlamentului</w:t>
      </w:r>
      <w:r w:rsidR="00ED1B45">
        <w:rPr>
          <w:snapToGrid w:val="0"/>
          <w:sz w:val="28"/>
          <w:szCs w:val="28"/>
          <w:lang w:val="ro-MD" w:eastAsia="ru-RU"/>
        </w:rPr>
        <w:t xml:space="preserve"> şi Guvernului</w:t>
      </w:r>
      <w:r w:rsidR="00321781">
        <w:rPr>
          <w:snapToGrid w:val="0"/>
          <w:sz w:val="28"/>
          <w:szCs w:val="28"/>
          <w:lang w:val="ro-MD" w:eastAsia="ru-RU"/>
        </w:rPr>
        <w:t>,</w:t>
      </w:r>
      <w:r w:rsidRPr="00ED1B45">
        <w:rPr>
          <w:snapToGrid w:val="0"/>
          <w:sz w:val="28"/>
          <w:szCs w:val="28"/>
          <w:lang w:val="ro-MD" w:eastAsia="ru-RU"/>
        </w:rPr>
        <w:t xml:space="preserve"> adoptate pentru </w:t>
      </w:r>
      <w:r w:rsidRPr="00ED1B45">
        <w:rPr>
          <w:sz w:val="28"/>
          <w:szCs w:val="28"/>
          <w:lang w:val="ro-MD" w:eastAsia="ru-RU"/>
        </w:rPr>
        <w:t>reglementarea raporturilor care apar în legătură cu folosirea drumurilor.</w:t>
      </w:r>
      <w:r w:rsidR="00ED1B45">
        <w:rPr>
          <w:sz w:val="28"/>
          <w:szCs w:val="28"/>
          <w:lang w:val="ro-MD" w:eastAsia="ru-RU"/>
        </w:rPr>
        <w:t>”;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se completează cu alineatele (1</w:t>
      </w:r>
      <w:r w:rsidRPr="00ED1B45">
        <w:rPr>
          <w:sz w:val="28"/>
          <w:szCs w:val="28"/>
          <w:vertAlign w:val="superscript"/>
          <w:lang w:val="ro-MD" w:eastAsia="ru-RU"/>
        </w:rPr>
        <w:t>1</w:t>
      </w:r>
      <w:r w:rsidRPr="00ED1B45">
        <w:rPr>
          <w:sz w:val="28"/>
          <w:szCs w:val="28"/>
          <w:lang w:val="ro-MD" w:eastAsia="ru-RU"/>
        </w:rPr>
        <w:t>) -(1</w:t>
      </w:r>
      <w:r w:rsidRPr="00ED1B45">
        <w:rPr>
          <w:sz w:val="28"/>
          <w:szCs w:val="28"/>
          <w:vertAlign w:val="superscript"/>
          <w:lang w:val="ro-MD" w:eastAsia="ru-RU"/>
        </w:rPr>
        <w:t>2</w:t>
      </w:r>
      <w:r w:rsidRPr="00ED1B45">
        <w:rPr>
          <w:sz w:val="28"/>
          <w:szCs w:val="28"/>
          <w:lang w:val="ro-MD" w:eastAsia="ru-RU"/>
        </w:rPr>
        <w:t>) c</w:t>
      </w:r>
      <w:r w:rsidR="00ED1B45">
        <w:rPr>
          <w:sz w:val="28"/>
          <w:szCs w:val="28"/>
          <w:lang w:val="ro-MD" w:eastAsia="ru-RU"/>
        </w:rPr>
        <w:t>u</w:t>
      </w:r>
      <w:r w:rsidRPr="00ED1B45">
        <w:rPr>
          <w:sz w:val="28"/>
          <w:szCs w:val="28"/>
          <w:lang w:val="ro-MD" w:eastAsia="ru-RU"/>
        </w:rPr>
        <w:t xml:space="preserve"> următorul cuprins: </w:t>
      </w:r>
    </w:p>
    <w:p w:rsidR="00402937" w:rsidRPr="00ED1B45" w:rsidRDefault="00402937" w:rsidP="00402937">
      <w:pPr>
        <w:rPr>
          <w:rFonts w:eastAsia="Calibri"/>
          <w:sz w:val="28"/>
          <w:szCs w:val="28"/>
          <w:lang w:val="ro-MD"/>
        </w:rPr>
      </w:pPr>
      <w:r w:rsidRPr="00ED1B45">
        <w:rPr>
          <w:sz w:val="28"/>
          <w:szCs w:val="28"/>
          <w:lang w:val="ro-MD" w:eastAsia="ru-RU"/>
        </w:rPr>
        <w:t xml:space="preserve"> </w:t>
      </w:r>
      <w:r w:rsidR="00ED1B45">
        <w:rPr>
          <w:sz w:val="28"/>
          <w:szCs w:val="28"/>
          <w:lang w:val="ro-MD" w:eastAsia="ru-RU"/>
        </w:rPr>
        <w:t>„</w:t>
      </w:r>
      <w:r w:rsidRPr="00ED1B45">
        <w:rPr>
          <w:sz w:val="28"/>
          <w:szCs w:val="28"/>
          <w:lang w:val="ro-MD" w:eastAsia="ru-RU"/>
        </w:rPr>
        <w:t>(1</w:t>
      </w:r>
      <w:r w:rsidRPr="00ED1B45">
        <w:rPr>
          <w:sz w:val="28"/>
          <w:szCs w:val="28"/>
          <w:vertAlign w:val="superscript"/>
          <w:lang w:val="ro-MD" w:eastAsia="ru-RU"/>
        </w:rPr>
        <w:t>1</w:t>
      </w:r>
      <w:r w:rsidRPr="00ED1B45">
        <w:rPr>
          <w:sz w:val="28"/>
          <w:szCs w:val="28"/>
          <w:lang w:val="ro-MD" w:eastAsia="ru-RU"/>
        </w:rPr>
        <w:t>) Scopurile prezentei legi s</w:t>
      </w:r>
      <w:r w:rsidR="00ED1B45">
        <w:rPr>
          <w:sz w:val="28"/>
          <w:szCs w:val="28"/>
          <w:lang w:val="ro-MD" w:eastAsia="ru-RU"/>
        </w:rPr>
        <w:t>î</w:t>
      </w:r>
      <w:r w:rsidRPr="00ED1B45">
        <w:rPr>
          <w:sz w:val="28"/>
          <w:szCs w:val="28"/>
          <w:lang w:val="ro-MD" w:eastAsia="ru-RU"/>
        </w:rPr>
        <w:t>nt: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a) stabilirea bazelor funcţionării drumurilor, folosirii lor, dob</w:t>
      </w:r>
      <w:r w:rsidR="00ED1B45">
        <w:rPr>
          <w:sz w:val="28"/>
          <w:szCs w:val="28"/>
          <w:lang w:val="ro-MD" w:eastAsia="ru-RU"/>
        </w:rPr>
        <w:t>î</w:t>
      </w:r>
      <w:r w:rsidRPr="00ED1B45">
        <w:rPr>
          <w:sz w:val="28"/>
          <w:szCs w:val="28"/>
          <w:lang w:val="ro-MD" w:eastAsia="ru-RU"/>
        </w:rPr>
        <w:t xml:space="preserve">ndirea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 xml:space="preserve">i folosirea terenurilor aferente drumurilor, conducerea, coordonarea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controlul activităţilor în legătură cu drumurile publice în interesul utilizatorilor drumurilor, proprietarilor drumurilor, statului;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b) eficientizarea administrării de stat în domeniul activităţilor în legătură cu drumurile publice; 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lastRenderedPageBreak/>
        <w:t xml:space="preserve">c) îmbunătăţirea climatului investiţional în domeniul folosirii drumurilor şi activităţilor în legătură cu drumurile publice; 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d) asigurarea integrării drumurilor în reţeaua internaţională de transport. </w:t>
      </w:r>
    </w:p>
    <w:p w:rsidR="00402937" w:rsidRPr="00ED1B45" w:rsidRDefault="00402937" w:rsidP="00402937">
      <w:pPr>
        <w:rPr>
          <w:rFonts w:eastAsia="Calibri"/>
          <w:sz w:val="28"/>
          <w:szCs w:val="28"/>
          <w:lang w:val="ro-MD"/>
        </w:rPr>
      </w:pPr>
      <w:r w:rsidRPr="00ED1B45">
        <w:rPr>
          <w:sz w:val="28"/>
          <w:szCs w:val="28"/>
          <w:lang w:val="ro-MD" w:eastAsia="ru-RU"/>
        </w:rPr>
        <w:t>(1</w:t>
      </w:r>
      <w:r w:rsidRPr="00ED1B45">
        <w:rPr>
          <w:sz w:val="28"/>
          <w:szCs w:val="28"/>
          <w:vertAlign w:val="superscript"/>
          <w:lang w:val="ro-MD" w:eastAsia="ru-RU"/>
        </w:rPr>
        <w:t>2</w:t>
      </w:r>
      <w:r w:rsidRPr="00ED1B45">
        <w:rPr>
          <w:sz w:val="28"/>
          <w:szCs w:val="28"/>
          <w:lang w:val="ro-MD" w:eastAsia="ru-RU"/>
        </w:rPr>
        <w:t>) Pentru scopurile prezentei legi s</w:t>
      </w:r>
      <w:r w:rsidR="00ED1B45">
        <w:rPr>
          <w:sz w:val="28"/>
          <w:szCs w:val="28"/>
          <w:lang w:val="ro-MD" w:eastAsia="ru-RU"/>
        </w:rPr>
        <w:t>î</w:t>
      </w:r>
      <w:r w:rsidRPr="00ED1B45">
        <w:rPr>
          <w:sz w:val="28"/>
          <w:szCs w:val="28"/>
          <w:lang w:val="ro-MD" w:eastAsia="ru-RU"/>
        </w:rPr>
        <w:t>nt utilizate următoarele noţiuni de bază: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i/>
          <w:sz w:val="28"/>
          <w:szCs w:val="28"/>
          <w:lang w:val="ro-MD" w:eastAsia="ru-RU"/>
        </w:rPr>
        <w:t>drumuri</w:t>
      </w:r>
      <w:r w:rsidRPr="00ED1B45">
        <w:rPr>
          <w:b/>
          <w:sz w:val="28"/>
          <w:szCs w:val="28"/>
          <w:lang w:val="ro-MD" w:eastAsia="ru-RU"/>
        </w:rPr>
        <w:t xml:space="preserve"> </w:t>
      </w:r>
      <w:r w:rsidRPr="00ED1B45">
        <w:rPr>
          <w:sz w:val="28"/>
          <w:szCs w:val="28"/>
          <w:lang w:val="ro-MD" w:eastAsia="ru-RU"/>
        </w:rPr>
        <w:t>– căile de comunica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ie terestră special amenajate pentru circula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ia vehiculelor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pietonilor;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i/>
          <w:snapToGrid w:val="0"/>
          <w:sz w:val="28"/>
          <w:szCs w:val="28"/>
          <w:lang w:val="ro-MD" w:eastAsia="ru-RU"/>
        </w:rPr>
        <w:t>administrarea drumurilor</w:t>
      </w:r>
      <w:r w:rsidRPr="00ED1B45">
        <w:rPr>
          <w:b/>
          <w:snapToGrid w:val="0"/>
          <w:sz w:val="28"/>
          <w:szCs w:val="28"/>
          <w:lang w:val="ro-MD" w:eastAsia="ru-RU"/>
        </w:rPr>
        <w:t xml:space="preserve"> </w:t>
      </w:r>
      <w:r w:rsidRPr="00ED1B45">
        <w:rPr>
          <w:b/>
          <w:snapToGrid w:val="0"/>
          <w:color w:val="5F497A"/>
          <w:sz w:val="24"/>
          <w:szCs w:val="24"/>
          <w:lang w:val="ro-MD" w:eastAsia="ru-RU"/>
        </w:rPr>
        <w:t xml:space="preserve">– </w:t>
      </w:r>
      <w:r w:rsidRPr="00ED1B45">
        <w:rPr>
          <w:sz w:val="28"/>
          <w:szCs w:val="28"/>
          <w:lang w:val="ro-MD" w:eastAsia="ru-RU"/>
        </w:rPr>
        <w:t>activitatea care</w:t>
      </w:r>
      <w:r w:rsidRPr="00ED1B45">
        <w:rPr>
          <w:b/>
          <w:snapToGrid w:val="0"/>
          <w:color w:val="5F497A"/>
          <w:sz w:val="24"/>
          <w:szCs w:val="24"/>
          <w:lang w:val="ro-MD" w:eastAsia="ru-RU"/>
        </w:rPr>
        <w:t xml:space="preserve"> </w:t>
      </w:r>
      <w:r w:rsidRPr="00ED1B45">
        <w:rPr>
          <w:sz w:val="28"/>
          <w:szCs w:val="28"/>
          <w:lang w:val="ro-MD" w:eastAsia="ru-RU"/>
        </w:rPr>
        <w:t>are ca obiect proiectarea, construirea, modernizarea, reabilitarea, repararea şi întreţinerea drumurilor;</w:t>
      </w:r>
    </w:p>
    <w:p w:rsidR="00402937" w:rsidRPr="00ED1B45" w:rsidRDefault="00402937" w:rsidP="00402937">
      <w:pPr>
        <w:rPr>
          <w:i/>
          <w:sz w:val="24"/>
          <w:szCs w:val="24"/>
          <w:lang w:val="ro-MD" w:eastAsia="ru-RU"/>
        </w:rPr>
      </w:pPr>
      <w:r w:rsidRPr="00ED1B45">
        <w:rPr>
          <w:i/>
          <w:color w:val="000000"/>
          <w:sz w:val="28"/>
          <w:szCs w:val="28"/>
          <w:lang w:val="ro-MD" w:eastAsia="ru-RU"/>
        </w:rPr>
        <w:t xml:space="preserve">gestionarea drumurilor </w:t>
      </w:r>
      <w:r w:rsidRPr="00ED1B45">
        <w:rPr>
          <w:b/>
          <w:snapToGrid w:val="0"/>
          <w:color w:val="000000"/>
          <w:sz w:val="24"/>
          <w:szCs w:val="24"/>
          <w:lang w:val="ro-MD" w:eastAsia="ru-RU"/>
        </w:rPr>
        <w:t xml:space="preserve">– </w:t>
      </w:r>
      <w:r w:rsidRPr="00ED1B45">
        <w:rPr>
          <w:color w:val="000000"/>
          <w:sz w:val="28"/>
          <w:szCs w:val="28"/>
          <w:lang w:val="ro-MD" w:eastAsia="ru-RU"/>
        </w:rPr>
        <w:t xml:space="preserve">activitatea care este parte componentă a administrării drumurilor </w:t>
      </w:r>
      <w:r w:rsidR="00ED1B45" w:rsidRPr="00ED1B45">
        <w:rPr>
          <w:color w:val="000000"/>
          <w:sz w:val="28"/>
          <w:szCs w:val="28"/>
          <w:lang w:val="ro-MD" w:eastAsia="ru-RU"/>
        </w:rPr>
        <w:t>ş</w:t>
      </w:r>
      <w:r w:rsidRPr="00ED1B45">
        <w:rPr>
          <w:color w:val="000000"/>
          <w:sz w:val="28"/>
          <w:szCs w:val="28"/>
          <w:lang w:val="ro-MD" w:eastAsia="ru-RU"/>
        </w:rPr>
        <w:t xml:space="preserve">i are ca obiect crearea </w:t>
      </w:r>
      <w:r w:rsidR="00ED1B45" w:rsidRPr="00ED1B45">
        <w:rPr>
          <w:color w:val="000000"/>
          <w:sz w:val="28"/>
          <w:szCs w:val="28"/>
          <w:lang w:val="ro-MD" w:eastAsia="ru-RU"/>
        </w:rPr>
        <w:t>ş</w:t>
      </w:r>
      <w:r w:rsidRPr="00ED1B45">
        <w:rPr>
          <w:color w:val="000000"/>
          <w:sz w:val="28"/>
          <w:szCs w:val="28"/>
          <w:lang w:val="ro-MD" w:eastAsia="ru-RU"/>
        </w:rPr>
        <w:t>i actualizarea băncii de date tehnice rutiere,</w:t>
      </w:r>
      <w:r w:rsidRPr="00ED1B45">
        <w:rPr>
          <w:sz w:val="28"/>
          <w:szCs w:val="28"/>
          <w:lang w:val="ro-MD" w:eastAsia="ru-RU"/>
        </w:rPr>
        <w:t xml:space="preserve"> cadastrului drumurilor, exploatarea şi dezvoltarea sistemului de administrare optimizată, gestiunea traficului rutier, investigarea şi expertizarea reţelei de drumuri publice prin măsurători cu aparatur</w:t>
      </w:r>
      <w:r w:rsidR="00ED1B45">
        <w:rPr>
          <w:sz w:val="28"/>
          <w:szCs w:val="28"/>
          <w:lang w:val="ro-MD" w:eastAsia="ru-RU"/>
        </w:rPr>
        <w:t>ă</w:t>
      </w:r>
      <w:r w:rsidRPr="00ED1B45">
        <w:rPr>
          <w:sz w:val="28"/>
          <w:szCs w:val="28"/>
          <w:lang w:val="ro-MD" w:eastAsia="ru-RU"/>
        </w:rPr>
        <w:t xml:space="preserve"> şi revizii ale stării acestora, concesionări, arendări şi închirieri în legătură cu drumurile publice, asigurarea integrită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ii patrimoniului drumurilor;  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i/>
          <w:sz w:val="28"/>
          <w:szCs w:val="28"/>
          <w:lang w:val="ro-MD" w:eastAsia="ru-RU"/>
        </w:rPr>
        <w:t>teren aferent drumului</w:t>
      </w:r>
      <w:r w:rsidRPr="00ED1B45">
        <w:rPr>
          <w:sz w:val="28"/>
          <w:szCs w:val="28"/>
          <w:lang w:val="ro-MD" w:eastAsia="ru-RU"/>
        </w:rPr>
        <w:t xml:space="preserve"> – zona drumului, zonele de protec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ie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zona străzilor.”</w:t>
      </w:r>
    </w:p>
    <w:p w:rsidR="00402937" w:rsidRPr="00ED1B45" w:rsidRDefault="00402937" w:rsidP="00402937">
      <w:pPr>
        <w:rPr>
          <w:sz w:val="24"/>
          <w:szCs w:val="24"/>
          <w:lang w:val="ro-MD" w:eastAsia="ru-RU"/>
        </w:rPr>
      </w:pPr>
    </w:p>
    <w:p w:rsidR="00402937" w:rsidRPr="00ED1B45" w:rsidRDefault="00321781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>2</w:t>
      </w:r>
      <w:r w:rsidR="00402937" w:rsidRPr="00ED1B45">
        <w:rPr>
          <w:rFonts w:eastAsia="Batang"/>
          <w:sz w:val="28"/>
          <w:szCs w:val="28"/>
          <w:lang w:val="ro-MD"/>
        </w:rPr>
        <w:t xml:space="preserve">. </w:t>
      </w:r>
      <w:r w:rsidR="00ED1B45" w:rsidRPr="00ED1B45">
        <w:rPr>
          <w:rFonts w:eastAsia="Batang"/>
          <w:sz w:val="28"/>
          <w:szCs w:val="28"/>
          <w:lang w:val="ro-MD"/>
        </w:rPr>
        <w:t>Art</w:t>
      </w:r>
      <w:r w:rsidR="00ED1B45">
        <w:rPr>
          <w:rFonts w:eastAsia="Batang"/>
          <w:sz w:val="28"/>
          <w:szCs w:val="28"/>
          <w:lang w:val="ro-MD"/>
        </w:rPr>
        <w:t>icolul</w:t>
      </w:r>
      <w:r w:rsidR="00402937" w:rsidRPr="00ED1B45">
        <w:rPr>
          <w:rFonts w:eastAsia="Batang"/>
          <w:sz w:val="28"/>
          <w:szCs w:val="28"/>
          <w:lang w:val="ro-MD"/>
        </w:rPr>
        <w:t xml:space="preserve"> 2:</w:t>
      </w:r>
    </w:p>
    <w:p w:rsidR="00321781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alin</w:t>
      </w:r>
      <w:r w:rsidR="003630EB">
        <w:rPr>
          <w:rFonts w:eastAsia="Batang"/>
          <w:sz w:val="28"/>
          <w:szCs w:val="28"/>
          <w:lang w:val="ro-MD"/>
        </w:rPr>
        <w:t>eatul</w:t>
      </w:r>
      <w:r w:rsidRPr="00ED1B45">
        <w:rPr>
          <w:rFonts w:eastAsia="Batang"/>
          <w:sz w:val="28"/>
          <w:szCs w:val="28"/>
          <w:lang w:val="ro-MD"/>
        </w:rPr>
        <w:t xml:space="preserve"> (3)</w:t>
      </w:r>
      <w:r w:rsidR="003630EB">
        <w:rPr>
          <w:rFonts w:eastAsia="Batang"/>
          <w:sz w:val="28"/>
          <w:szCs w:val="28"/>
          <w:lang w:val="ro-MD"/>
        </w:rPr>
        <w:t>:</w:t>
      </w:r>
      <w:r w:rsidRPr="00ED1B45">
        <w:rPr>
          <w:rFonts w:eastAsia="Batang"/>
          <w:sz w:val="28"/>
          <w:szCs w:val="28"/>
          <w:lang w:val="ro-MD"/>
        </w:rPr>
        <w:t xml:space="preserve"> 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p</w:t>
      </w:r>
      <w:r w:rsidR="003630EB"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 w:rsidR="003630EB">
        <w:rPr>
          <w:rFonts w:eastAsia="Batang"/>
          <w:sz w:val="28"/>
          <w:szCs w:val="28"/>
          <w:lang w:val="ro-MD"/>
        </w:rPr>
        <w:t>ul</w:t>
      </w:r>
      <w:r w:rsidRPr="00ED1B45">
        <w:rPr>
          <w:rFonts w:eastAsia="Batang"/>
          <w:sz w:val="28"/>
          <w:szCs w:val="28"/>
          <w:lang w:val="ro-MD"/>
        </w:rPr>
        <w:t xml:space="preserve"> 1) </w:t>
      </w:r>
      <w:r w:rsidR="003630EB" w:rsidRPr="00ED1B45">
        <w:rPr>
          <w:rFonts w:eastAsia="Batang"/>
          <w:sz w:val="28"/>
          <w:szCs w:val="28"/>
          <w:lang w:val="ro-MD"/>
        </w:rPr>
        <w:t xml:space="preserve">se completează </w:t>
      </w:r>
      <w:r w:rsidRPr="00ED1B45">
        <w:rPr>
          <w:rFonts w:eastAsia="Batang"/>
          <w:sz w:val="28"/>
          <w:szCs w:val="28"/>
          <w:lang w:val="ro-MD"/>
        </w:rPr>
        <w:t>în final cu cuvintele „care se indexează cu litera „E” conform art.4”</w:t>
      </w:r>
      <w:r w:rsidR="003630EB" w:rsidRPr="00ED1B45">
        <w:rPr>
          <w:rFonts w:eastAsia="Batang"/>
          <w:sz w:val="28"/>
          <w:szCs w:val="28"/>
          <w:lang w:val="ro-MD"/>
        </w:rPr>
        <w:t>;</w:t>
      </w:r>
    </w:p>
    <w:p w:rsidR="00321781" w:rsidRDefault="003630EB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="00402937" w:rsidRPr="00ED1B45">
        <w:rPr>
          <w:rFonts w:eastAsia="Batang"/>
          <w:sz w:val="28"/>
          <w:szCs w:val="28"/>
          <w:lang w:val="ro-MD"/>
        </w:rPr>
        <w:t xml:space="preserve"> 2)</w:t>
      </w:r>
      <w:r>
        <w:rPr>
          <w:rFonts w:eastAsia="Batang"/>
          <w:sz w:val="28"/>
          <w:szCs w:val="28"/>
          <w:lang w:val="ro-MD"/>
        </w:rPr>
        <w:t>:</w:t>
      </w:r>
      <w:r w:rsidR="00402937" w:rsidRPr="00ED1B45">
        <w:rPr>
          <w:rFonts w:eastAsia="Batang"/>
          <w:sz w:val="28"/>
          <w:szCs w:val="28"/>
          <w:lang w:val="ro-MD"/>
        </w:rPr>
        <w:t xml:space="preserve"> </w:t>
      </w:r>
    </w:p>
    <w:p w:rsidR="00402937" w:rsidRPr="00ED1B45" w:rsidRDefault="003630EB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lastRenderedPageBreak/>
        <w:t xml:space="preserve">se completează </w:t>
      </w:r>
      <w:r w:rsidR="00402937" w:rsidRPr="00ED1B45">
        <w:rPr>
          <w:rFonts w:eastAsia="Batang"/>
          <w:sz w:val="28"/>
          <w:szCs w:val="28"/>
          <w:lang w:val="ro-MD"/>
        </w:rPr>
        <w:t>în final cu cuvintele „care se indexează conform art.4;”;</w:t>
      </w:r>
    </w:p>
    <w:p w:rsidR="00402937" w:rsidRPr="00ED1B45" w:rsidRDefault="003630EB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>la</w:t>
      </w:r>
      <w:r w:rsidR="00402937" w:rsidRPr="00ED1B45">
        <w:rPr>
          <w:rFonts w:eastAsia="Batang"/>
          <w:sz w:val="28"/>
          <w:szCs w:val="28"/>
          <w:lang w:val="ro-MD"/>
        </w:rPr>
        <w:t xml:space="preserve"> lit</w:t>
      </w:r>
      <w:r>
        <w:rPr>
          <w:rFonts w:eastAsia="Batang"/>
          <w:sz w:val="28"/>
          <w:szCs w:val="28"/>
          <w:lang w:val="ro-MD"/>
        </w:rPr>
        <w:t>era</w:t>
      </w:r>
      <w:r w:rsidR="00402937" w:rsidRPr="00ED1B45">
        <w:rPr>
          <w:rFonts w:eastAsia="Batang"/>
          <w:sz w:val="28"/>
          <w:szCs w:val="28"/>
          <w:lang w:val="ro-MD"/>
        </w:rPr>
        <w:t xml:space="preserve"> b)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cuv</w:t>
      </w:r>
      <w:r>
        <w:rPr>
          <w:rFonts w:eastAsia="Batang"/>
          <w:sz w:val="28"/>
          <w:szCs w:val="28"/>
          <w:lang w:val="ro-MD"/>
        </w:rPr>
        <w:t>î</w:t>
      </w:r>
      <w:r w:rsidR="00402937" w:rsidRPr="00ED1B45">
        <w:rPr>
          <w:rFonts w:eastAsia="Batang"/>
          <w:sz w:val="28"/>
          <w:szCs w:val="28"/>
          <w:lang w:val="ro-MD"/>
        </w:rPr>
        <w:t>ntul „dirijate” se înlocuie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="00402937" w:rsidRPr="00ED1B45">
        <w:rPr>
          <w:rFonts w:eastAsia="Batang"/>
          <w:sz w:val="28"/>
          <w:szCs w:val="28"/>
          <w:lang w:val="ro-MD"/>
        </w:rPr>
        <w:t xml:space="preserve">te cu cuvintele „reglementate,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="00402937" w:rsidRPr="00ED1B45">
        <w:rPr>
          <w:rFonts w:eastAsia="Batang"/>
          <w:sz w:val="28"/>
          <w:szCs w:val="28"/>
          <w:lang w:val="ro-MD"/>
        </w:rPr>
        <w:t>i”;</w:t>
      </w:r>
    </w:p>
    <w:p w:rsidR="00402937" w:rsidRPr="00ED1B45" w:rsidRDefault="003630EB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="00321781">
        <w:rPr>
          <w:rFonts w:eastAsia="Batang"/>
          <w:sz w:val="28"/>
          <w:szCs w:val="28"/>
          <w:lang w:val="ro-MD"/>
        </w:rPr>
        <w:t xml:space="preserve"> 3)</w:t>
      </w:r>
      <w:r w:rsidR="00402937" w:rsidRPr="00ED1B45">
        <w:rPr>
          <w:rFonts w:eastAsia="Batang"/>
          <w:sz w:val="28"/>
          <w:szCs w:val="28"/>
          <w:lang w:val="ro-MD"/>
        </w:rPr>
        <w:t xml:space="preserve"> </w:t>
      </w:r>
      <w:r>
        <w:rPr>
          <w:rFonts w:eastAsia="Batang"/>
          <w:sz w:val="28"/>
          <w:szCs w:val="28"/>
          <w:lang w:val="ro-MD"/>
        </w:rPr>
        <w:t>va avea următorul cuprins</w:t>
      </w:r>
      <w:r w:rsidR="00402937" w:rsidRPr="00ED1B45">
        <w:rPr>
          <w:rFonts w:eastAsia="Batang"/>
          <w:sz w:val="28"/>
          <w:szCs w:val="28"/>
          <w:lang w:val="ro-MD"/>
        </w:rPr>
        <w:t>:</w:t>
      </w:r>
    </w:p>
    <w:p w:rsidR="00402937" w:rsidRPr="00ED1B45" w:rsidRDefault="00402937" w:rsidP="00402937">
      <w:pPr>
        <w:rPr>
          <w:sz w:val="24"/>
          <w:szCs w:val="24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„3) </w:t>
      </w:r>
      <w:r w:rsidRPr="00ED1B45">
        <w:rPr>
          <w:i/>
          <w:iCs/>
          <w:sz w:val="28"/>
          <w:szCs w:val="28"/>
          <w:lang w:val="ro-MD" w:eastAsia="ru-RU"/>
        </w:rPr>
        <w:t>drumuri</w:t>
      </w:r>
      <w:r w:rsidR="00321781">
        <w:rPr>
          <w:i/>
          <w:iCs/>
          <w:sz w:val="28"/>
          <w:szCs w:val="28"/>
          <w:lang w:val="ro-MD" w:eastAsia="ru-RU"/>
        </w:rPr>
        <w:t>le</w:t>
      </w:r>
      <w:r w:rsidRPr="00ED1B45">
        <w:rPr>
          <w:i/>
          <w:iCs/>
          <w:sz w:val="28"/>
          <w:szCs w:val="28"/>
          <w:lang w:val="ro-MD" w:eastAsia="ru-RU"/>
        </w:rPr>
        <w:t xml:space="preserve"> locale </w:t>
      </w:r>
      <w:r w:rsidRPr="00ED1B45">
        <w:rPr>
          <w:sz w:val="28"/>
          <w:szCs w:val="28"/>
          <w:lang w:val="ro-MD" w:eastAsia="ru-RU"/>
        </w:rPr>
        <w:t>se împart în:</w:t>
      </w:r>
    </w:p>
    <w:p w:rsidR="00402937" w:rsidRPr="00ED1B45" w:rsidRDefault="00402937" w:rsidP="00402937">
      <w:pPr>
        <w:rPr>
          <w:sz w:val="24"/>
          <w:szCs w:val="24"/>
          <w:lang w:val="ro-MD" w:eastAsia="ru-RU"/>
        </w:rPr>
      </w:pPr>
      <w:r w:rsidRPr="00ED1B45">
        <w:rPr>
          <w:i/>
          <w:sz w:val="28"/>
          <w:szCs w:val="28"/>
          <w:lang w:val="ro-MD" w:eastAsia="ru-RU"/>
        </w:rPr>
        <w:t xml:space="preserve">a) drumuri locale de interes raional </w:t>
      </w:r>
      <w:r w:rsidRPr="00ED1B45">
        <w:rPr>
          <w:sz w:val="28"/>
          <w:szCs w:val="28"/>
          <w:lang w:val="ro-MD" w:eastAsia="ru-RU"/>
        </w:rPr>
        <w:t>– drumuri care asigură legătura între oraşele-reşedinţă şi satele (comunele) din componenţa raionului, precum şi legătura între sate (comune), inclusiv accesul spre ele dinspre drumurile naţionale, care se indexează cu litera „L”</w:t>
      </w:r>
      <w:r w:rsidR="003630EB">
        <w:rPr>
          <w:sz w:val="28"/>
          <w:szCs w:val="28"/>
          <w:lang w:val="ro-MD" w:eastAsia="ru-RU"/>
        </w:rPr>
        <w:t>,</w:t>
      </w:r>
      <w:r w:rsidRPr="00ED1B45">
        <w:rPr>
          <w:sz w:val="28"/>
          <w:szCs w:val="28"/>
          <w:lang w:val="ro-MD" w:eastAsia="ru-RU"/>
        </w:rPr>
        <w:t xml:space="preserve"> conform art. 4</w:t>
      </w:r>
      <w:r w:rsidR="003630EB">
        <w:rPr>
          <w:sz w:val="28"/>
          <w:szCs w:val="28"/>
          <w:lang w:val="ro-MD" w:eastAsia="ru-RU"/>
        </w:rPr>
        <w:t>,</w:t>
      </w:r>
      <w:r w:rsidRPr="00ED1B45">
        <w:rPr>
          <w:sz w:val="28"/>
          <w:szCs w:val="28"/>
          <w:lang w:val="ro-MD" w:eastAsia="ru-RU"/>
        </w:rPr>
        <w:t xml:space="preserve"> şi care s</w:t>
      </w:r>
      <w:r w:rsidR="003630EB">
        <w:rPr>
          <w:sz w:val="28"/>
          <w:szCs w:val="28"/>
          <w:lang w:val="ro-MD" w:eastAsia="ru-RU"/>
        </w:rPr>
        <w:t>î</w:t>
      </w:r>
      <w:r w:rsidRPr="00ED1B45">
        <w:rPr>
          <w:sz w:val="28"/>
          <w:szCs w:val="28"/>
          <w:lang w:val="ro-MD" w:eastAsia="ru-RU"/>
        </w:rPr>
        <w:t xml:space="preserve">nt proprietate publică a unităţilor administrativ-teritoriale de nivelul </w:t>
      </w:r>
      <w:r w:rsidR="003630EB">
        <w:rPr>
          <w:sz w:val="28"/>
          <w:szCs w:val="28"/>
          <w:lang w:val="ro-MD" w:eastAsia="ru-RU"/>
        </w:rPr>
        <w:t>al doilea</w:t>
      </w:r>
      <w:r w:rsidRPr="00ED1B45">
        <w:rPr>
          <w:sz w:val="28"/>
          <w:szCs w:val="28"/>
          <w:lang w:val="ro-MD" w:eastAsia="ru-RU"/>
        </w:rPr>
        <w:t>;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i/>
          <w:sz w:val="28"/>
          <w:szCs w:val="28"/>
          <w:lang w:val="ro-MD" w:eastAsia="ru-RU"/>
        </w:rPr>
        <w:t>b)</w:t>
      </w:r>
      <w:r w:rsidRPr="00ED1B45">
        <w:rPr>
          <w:sz w:val="28"/>
          <w:szCs w:val="28"/>
          <w:lang w:val="ro-MD" w:eastAsia="ru-RU"/>
        </w:rPr>
        <w:t xml:space="preserve"> </w:t>
      </w:r>
      <w:r w:rsidRPr="00ED1B45">
        <w:rPr>
          <w:i/>
          <w:iCs/>
          <w:sz w:val="28"/>
          <w:szCs w:val="28"/>
          <w:lang w:val="ro-MD" w:eastAsia="ru-RU"/>
        </w:rPr>
        <w:t>străzi</w:t>
      </w:r>
      <w:r w:rsidRPr="00ED1B45">
        <w:rPr>
          <w:sz w:val="28"/>
          <w:szCs w:val="28"/>
          <w:lang w:val="ro-MD" w:eastAsia="ru-RU"/>
        </w:rPr>
        <w:t xml:space="preserve"> – drumuri publice din interiorul localităţilor care </w:t>
      </w:r>
      <w:r w:rsidR="003630EB">
        <w:rPr>
          <w:sz w:val="28"/>
          <w:szCs w:val="28"/>
          <w:lang w:val="ro-MD" w:eastAsia="ru-RU"/>
        </w:rPr>
        <w:t>sînt</w:t>
      </w:r>
      <w:r w:rsidRPr="00ED1B45">
        <w:rPr>
          <w:sz w:val="28"/>
          <w:szCs w:val="28"/>
          <w:lang w:val="ro-MD" w:eastAsia="ru-RU"/>
        </w:rPr>
        <w:t xml:space="preserve"> proprietate publică a unităţilor administrativ-teritoriale de nivelul </w:t>
      </w:r>
      <w:r w:rsidR="003630EB">
        <w:rPr>
          <w:sz w:val="28"/>
          <w:szCs w:val="28"/>
          <w:lang w:val="ro-MD" w:eastAsia="ru-RU"/>
        </w:rPr>
        <w:t>întîi</w:t>
      </w:r>
      <w:r w:rsidRPr="00ED1B45">
        <w:rPr>
          <w:sz w:val="28"/>
          <w:szCs w:val="28"/>
          <w:lang w:val="ro-MD" w:eastAsia="ru-RU"/>
        </w:rPr>
        <w:t>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i/>
          <w:sz w:val="28"/>
          <w:szCs w:val="28"/>
          <w:lang w:val="ro-MD"/>
        </w:rPr>
        <w:t>c)</w:t>
      </w:r>
      <w:r w:rsidRPr="00ED1B45">
        <w:rPr>
          <w:rFonts w:eastAsia="Batang"/>
          <w:sz w:val="28"/>
          <w:szCs w:val="28"/>
          <w:lang w:val="ro-MD"/>
        </w:rPr>
        <w:t xml:space="preserve"> </w:t>
      </w:r>
      <w:r w:rsidRPr="00ED1B45">
        <w:rPr>
          <w:rFonts w:eastAsia="Batang"/>
          <w:i/>
          <w:iCs/>
          <w:sz w:val="28"/>
          <w:szCs w:val="28"/>
          <w:lang w:val="ro-MD"/>
        </w:rPr>
        <w:t>drumuri comunale</w:t>
      </w:r>
      <w:r w:rsidRPr="00ED1B45">
        <w:rPr>
          <w:rFonts w:eastAsia="Batang"/>
          <w:sz w:val="28"/>
          <w:szCs w:val="28"/>
          <w:lang w:val="ro-MD"/>
        </w:rPr>
        <w:t xml:space="preserve"> – drumuri care asigură legătura între satul-reşedinţă de comună şi satele componente sau obiectivele de interes comunal şi care </w:t>
      </w:r>
      <w:r w:rsidR="003630EB">
        <w:rPr>
          <w:rFonts w:eastAsia="Batang"/>
          <w:sz w:val="28"/>
          <w:szCs w:val="28"/>
          <w:lang w:val="ro-MD"/>
        </w:rPr>
        <w:t>sînt</w:t>
      </w:r>
      <w:r w:rsidRPr="00ED1B45">
        <w:rPr>
          <w:rFonts w:eastAsia="Batang"/>
          <w:sz w:val="28"/>
          <w:szCs w:val="28"/>
          <w:lang w:val="ro-MD"/>
        </w:rPr>
        <w:t xml:space="preserve"> proprietate publică a unităţilor administrativ-teritoriale de nivelul </w:t>
      </w:r>
      <w:r w:rsidR="003630EB">
        <w:rPr>
          <w:sz w:val="28"/>
          <w:szCs w:val="28"/>
          <w:lang w:val="ro-MD" w:eastAsia="ru-RU"/>
        </w:rPr>
        <w:t>întîi</w:t>
      </w:r>
      <w:r w:rsidRPr="00ED1B45">
        <w:rPr>
          <w:rFonts w:eastAsia="Batang"/>
          <w:sz w:val="28"/>
          <w:szCs w:val="28"/>
          <w:lang w:val="ro-MD"/>
        </w:rPr>
        <w:t>.”</w:t>
      </w:r>
      <w:r w:rsidR="003630EB">
        <w:rPr>
          <w:rFonts w:eastAsia="Batang"/>
          <w:sz w:val="28"/>
          <w:szCs w:val="28"/>
          <w:lang w:val="ro-MD"/>
        </w:rPr>
        <w:t>;</w:t>
      </w:r>
    </w:p>
    <w:p w:rsidR="00321781" w:rsidRPr="00321781" w:rsidRDefault="00321781" w:rsidP="00321781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RO"/>
        </w:rPr>
      </w:pPr>
      <w:r>
        <w:rPr>
          <w:rFonts w:eastAsia="Batang"/>
          <w:sz w:val="28"/>
          <w:szCs w:val="28"/>
          <w:lang w:val="ro-MD"/>
        </w:rPr>
        <w:t>punctele 4) şi 5) se abrogă</w:t>
      </w:r>
      <w:r>
        <w:rPr>
          <w:rFonts w:eastAsia="Batang"/>
          <w:sz w:val="28"/>
          <w:szCs w:val="28"/>
          <w:lang w:val="ro-RO"/>
        </w:rPr>
        <w:t>;</w:t>
      </w:r>
    </w:p>
    <w:p w:rsidR="00402937" w:rsidRPr="00ED1B45" w:rsidRDefault="003630EB" w:rsidP="00402937">
      <w:pPr>
        <w:tabs>
          <w:tab w:val="center" w:pos="4844"/>
          <w:tab w:val="right" w:pos="9689"/>
        </w:tabs>
        <w:rPr>
          <w:rFonts w:eastAsia="Batang"/>
          <w:color w:val="000000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="00402937" w:rsidRPr="00ED1B45">
        <w:rPr>
          <w:rFonts w:eastAsia="Batang"/>
          <w:sz w:val="28"/>
          <w:szCs w:val="28"/>
          <w:lang w:val="ro-MD"/>
        </w:rPr>
        <w:t>alin</w:t>
      </w:r>
      <w:r>
        <w:rPr>
          <w:rFonts w:eastAsia="Batang"/>
          <w:sz w:val="28"/>
          <w:szCs w:val="28"/>
          <w:lang w:val="ro-MD"/>
        </w:rPr>
        <w:t>eatul</w:t>
      </w:r>
      <w:r w:rsidR="00402937" w:rsidRPr="00ED1B45">
        <w:rPr>
          <w:rFonts w:eastAsia="Batang"/>
          <w:sz w:val="28"/>
          <w:szCs w:val="28"/>
          <w:lang w:val="ro-MD"/>
        </w:rPr>
        <w:t xml:space="preserve"> (4)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</w:t>
      </w:r>
      <w:r>
        <w:rPr>
          <w:rFonts w:eastAsia="Batang"/>
          <w:sz w:val="28"/>
          <w:szCs w:val="28"/>
          <w:lang w:val="ro-MD"/>
        </w:rPr>
        <w:t>sintagma</w:t>
      </w:r>
      <w:r w:rsidR="00402937" w:rsidRPr="00ED1B45">
        <w:rPr>
          <w:rFonts w:eastAsia="Batang"/>
          <w:sz w:val="28"/>
          <w:szCs w:val="28"/>
          <w:lang w:val="ro-MD"/>
        </w:rPr>
        <w:t xml:space="preserve"> „anexei nr. 1” se înlocuie</w:t>
      </w:r>
      <w:r>
        <w:rPr>
          <w:rFonts w:eastAsia="Batang"/>
          <w:sz w:val="28"/>
          <w:szCs w:val="28"/>
          <w:lang w:val="ro-MD"/>
        </w:rPr>
        <w:t>şte</w:t>
      </w:r>
      <w:r w:rsidR="00402937" w:rsidRPr="00ED1B45">
        <w:rPr>
          <w:rFonts w:eastAsia="Batang"/>
          <w:sz w:val="28"/>
          <w:szCs w:val="28"/>
          <w:lang w:val="ro-MD"/>
        </w:rPr>
        <w:t xml:space="preserve"> cu cuvintele „documentelor normative </w:t>
      </w:r>
      <w:r w:rsidR="00402937" w:rsidRPr="00ED1B45">
        <w:rPr>
          <w:rFonts w:eastAsia="Batang"/>
          <w:color w:val="000000"/>
          <w:sz w:val="28"/>
          <w:szCs w:val="28"/>
          <w:lang w:val="ro-MD"/>
        </w:rPr>
        <w:t>în construc</w:t>
      </w:r>
      <w:r w:rsidR="00ED1B45" w:rsidRPr="00ED1B45">
        <w:rPr>
          <w:rFonts w:eastAsia="Batang"/>
          <w:color w:val="000000"/>
          <w:sz w:val="28"/>
          <w:szCs w:val="28"/>
          <w:lang w:val="ro-MD"/>
        </w:rPr>
        <w:t>ţ</w:t>
      </w:r>
      <w:r w:rsidR="00402937" w:rsidRPr="00ED1B45">
        <w:rPr>
          <w:rFonts w:eastAsia="Batang"/>
          <w:color w:val="000000"/>
          <w:sz w:val="28"/>
          <w:szCs w:val="28"/>
          <w:lang w:val="ro-MD"/>
        </w:rPr>
        <w:t xml:space="preserve">ii în domeniul drumuri </w:t>
      </w:r>
      <w:r w:rsidR="00ED1B45" w:rsidRPr="00ED1B45">
        <w:rPr>
          <w:rFonts w:eastAsia="Batang"/>
          <w:color w:val="000000"/>
          <w:sz w:val="28"/>
          <w:szCs w:val="28"/>
          <w:lang w:val="ro-MD"/>
        </w:rPr>
        <w:t>ş</w:t>
      </w:r>
      <w:r w:rsidR="00402937" w:rsidRPr="00ED1B45">
        <w:rPr>
          <w:rFonts w:eastAsia="Batang"/>
          <w:color w:val="000000"/>
          <w:sz w:val="28"/>
          <w:szCs w:val="28"/>
          <w:lang w:val="ro-MD"/>
        </w:rPr>
        <w:t>i poduri în vigoare”</w:t>
      </w:r>
      <w:r w:rsidR="00250784">
        <w:rPr>
          <w:rFonts w:eastAsia="Batang"/>
          <w:color w:val="000000"/>
          <w:sz w:val="28"/>
          <w:szCs w:val="28"/>
          <w:lang w:val="ro-MD"/>
        </w:rPr>
        <w:t>.</w:t>
      </w:r>
    </w:p>
    <w:p w:rsidR="00402937" w:rsidRPr="00ED1B45" w:rsidRDefault="00321781" w:rsidP="00402937">
      <w:pPr>
        <w:rPr>
          <w:color w:val="000000"/>
          <w:sz w:val="28"/>
          <w:szCs w:val="28"/>
          <w:lang w:val="ro-MD" w:eastAsia="ru-RU"/>
        </w:rPr>
      </w:pPr>
      <w:r>
        <w:rPr>
          <w:color w:val="000000"/>
          <w:sz w:val="28"/>
          <w:szCs w:val="28"/>
          <w:lang w:val="ro-MD" w:eastAsia="ru-RU"/>
        </w:rPr>
        <w:t>3</w:t>
      </w:r>
      <w:r w:rsidR="00402937" w:rsidRPr="00ED1B45">
        <w:rPr>
          <w:color w:val="000000"/>
          <w:sz w:val="28"/>
          <w:szCs w:val="28"/>
          <w:lang w:val="ro-MD" w:eastAsia="ru-RU"/>
        </w:rPr>
        <w:t xml:space="preserve">. </w:t>
      </w:r>
      <w:r w:rsidR="003630EB" w:rsidRPr="00ED1B45">
        <w:rPr>
          <w:color w:val="000000"/>
          <w:sz w:val="28"/>
          <w:szCs w:val="28"/>
          <w:lang w:val="ro-MD" w:eastAsia="ru-RU"/>
        </w:rPr>
        <w:t>Art</w:t>
      </w:r>
      <w:r w:rsidR="003630EB">
        <w:rPr>
          <w:color w:val="000000"/>
          <w:sz w:val="28"/>
          <w:szCs w:val="28"/>
          <w:lang w:val="ro-MD" w:eastAsia="ru-RU"/>
        </w:rPr>
        <w:t>icolul</w:t>
      </w:r>
      <w:r w:rsidR="00402937" w:rsidRPr="00ED1B45">
        <w:rPr>
          <w:color w:val="000000"/>
          <w:sz w:val="28"/>
          <w:szCs w:val="28"/>
          <w:lang w:val="ro-MD" w:eastAsia="ru-RU"/>
        </w:rPr>
        <w:t xml:space="preserve"> 3</w:t>
      </w:r>
      <w:r w:rsidR="00402937" w:rsidRPr="00ED1B45">
        <w:rPr>
          <w:sz w:val="28"/>
          <w:szCs w:val="28"/>
          <w:lang w:val="ro-MD" w:eastAsia="ru-RU"/>
        </w:rPr>
        <w:t xml:space="preserve"> alin</w:t>
      </w:r>
      <w:r w:rsidR="003630EB">
        <w:rPr>
          <w:sz w:val="28"/>
          <w:szCs w:val="28"/>
          <w:lang w:val="ro-MD" w:eastAsia="ru-RU"/>
        </w:rPr>
        <w:t>eatul</w:t>
      </w:r>
      <w:r w:rsidR="00402937" w:rsidRPr="00ED1B45">
        <w:rPr>
          <w:sz w:val="28"/>
          <w:szCs w:val="28"/>
          <w:lang w:val="ro-MD" w:eastAsia="ru-RU"/>
        </w:rPr>
        <w:t xml:space="preserve"> (1)</w:t>
      </w:r>
      <w:r w:rsidR="00402937" w:rsidRPr="00ED1B45">
        <w:rPr>
          <w:color w:val="000000"/>
          <w:sz w:val="28"/>
          <w:szCs w:val="28"/>
          <w:lang w:val="ro-MD" w:eastAsia="ru-RU"/>
        </w:rPr>
        <w:t>:</w:t>
      </w:r>
    </w:p>
    <w:p w:rsidR="00402937" w:rsidRPr="00ED1B45" w:rsidRDefault="003630EB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="00402937"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="00402937"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="00402937" w:rsidRPr="00ED1B45">
        <w:rPr>
          <w:rFonts w:eastAsia="Batang"/>
          <w:sz w:val="28"/>
          <w:szCs w:val="28"/>
          <w:lang w:val="ro-MD"/>
        </w:rPr>
        <w:t xml:space="preserve"> 1) lit</w:t>
      </w:r>
      <w:r>
        <w:rPr>
          <w:rFonts w:eastAsia="Batang"/>
          <w:sz w:val="28"/>
          <w:szCs w:val="28"/>
          <w:lang w:val="ro-MD"/>
        </w:rPr>
        <w:t>era</w:t>
      </w:r>
      <w:r w:rsidR="00402937" w:rsidRPr="00ED1B45">
        <w:rPr>
          <w:rFonts w:eastAsia="Batang"/>
          <w:sz w:val="28"/>
          <w:szCs w:val="28"/>
          <w:lang w:val="ro-MD"/>
        </w:rPr>
        <w:t xml:space="preserve"> b)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textul „şi exploatarea drumului sau pentru siguranţa circulaţiei” se înlocuie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="00402937" w:rsidRPr="00ED1B45">
        <w:rPr>
          <w:rFonts w:eastAsia="Batang"/>
          <w:sz w:val="28"/>
          <w:szCs w:val="28"/>
          <w:lang w:val="ro-MD"/>
        </w:rPr>
        <w:t>te cu textul „în condi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="00402937" w:rsidRPr="00ED1B45">
        <w:rPr>
          <w:rFonts w:eastAsia="Batang"/>
          <w:sz w:val="28"/>
          <w:szCs w:val="28"/>
          <w:lang w:val="ro-MD"/>
        </w:rPr>
        <w:t>ii de siguranţă a circulaţiei”, textul „</w:t>
      </w:r>
      <w:r w:rsidR="00402937" w:rsidRPr="00ED1B45">
        <w:rPr>
          <w:rFonts w:eastAsia="Batang"/>
          <w:color w:val="000000"/>
          <w:sz w:val="28"/>
          <w:szCs w:val="28"/>
          <w:lang w:val="ro-MD"/>
        </w:rPr>
        <w:t>şi suprafeţele de teren destinate asigurării vizibilităţii în curbe şi intersecţii” se exclude</w:t>
      </w:r>
      <w:r w:rsidR="00402937" w:rsidRPr="00ED1B45">
        <w:rPr>
          <w:rFonts w:eastAsia="Batang"/>
          <w:sz w:val="28"/>
          <w:szCs w:val="28"/>
          <w:lang w:val="ro-MD"/>
        </w:rPr>
        <w:t>;</w:t>
      </w:r>
    </w:p>
    <w:p w:rsidR="00402937" w:rsidRPr="00ED1B45" w:rsidRDefault="003630EB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lastRenderedPageBreak/>
        <w:t xml:space="preserve">la </w:t>
      </w:r>
      <w:r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="00402937" w:rsidRPr="00ED1B45">
        <w:rPr>
          <w:rFonts w:eastAsia="Batang"/>
          <w:sz w:val="28"/>
          <w:szCs w:val="28"/>
          <w:lang w:val="ro-MD"/>
        </w:rPr>
        <w:t xml:space="preserve"> 2)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cuvintele „care cuprind suprafeţele de teren” se înlocuiesc cu cuvintele „</w:t>
      </w:r>
      <w:r>
        <w:rPr>
          <w:rFonts w:eastAsia="Batang"/>
          <w:sz w:val="28"/>
          <w:szCs w:val="28"/>
        </w:rPr>
        <w:t>–</w:t>
      </w:r>
      <w:r w:rsidR="00402937" w:rsidRPr="00ED1B45">
        <w:rPr>
          <w:rFonts w:eastAsia="Batang"/>
          <w:sz w:val="28"/>
          <w:szCs w:val="28"/>
          <w:lang w:val="ro-MD"/>
        </w:rPr>
        <w:t xml:space="preserve"> suprafeţele</w:t>
      </w:r>
      <w:r>
        <w:rPr>
          <w:rFonts w:eastAsia="Batang"/>
          <w:sz w:val="28"/>
          <w:szCs w:val="28"/>
          <w:lang w:val="ro-MD"/>
        </w:rPr>
        <w:t xml:space="preserve"> </w:t>
      </w:r>
      <w:r w:rsidR="00402937" w:rsidRPr="00ED1B45">
        <w:rPr>
          <w:rFonts w:eastAsia="Batang"/>
          <w:sz w:val="28"/>
          <w:szCs w:val="28"/>
          <w:lang w:val="ro-MD"/>
        </w:rPr>
        <w:t>de teren din extravilan”;</w:t>
      </w:r>
    </w:p>
    <w:p w:rsidR="00402937" w:rsidRPr="00ED1B45" w:rsidRDefault="003630EB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="00402937" w:rsidRPr="00ED1B45">
        <w:rPr>
          <w:rFonts w:eastAsia="Batang"/>
          <w:sz w:val="28"/>
          <w:szCs w:val="28"/>
          <w:lang w:val="ro-MD"/>
        </w:rPr>
        <w:t xml:space="preserve"> 3)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cuvintele „</w:t>
      </w:r>
      <w:r w:rsidR="00402937" w:rsidRPr="00ED1B45">
        <w:rPr>
          <w:rFonts w:eastAsia="Batang"/>
          <w:color w:val="000000"/>
          <w:sz w:val="28"/>
          <w:szCs w:val="28"/>
          <w:lang w:val="ro-MD"/>
        </w:rPr>
        <w:t>care cuprinde” se înlocuiesc cu cuv</w:t>
      </w:r>
      <w:r>
        <w:rPr>
          <w:rFonts w:eastAsia="Batang"/>
          <w:color w:val="000000"/>
          <w:sz w:val="28"/>
          <w:szCs w:val="28"/>
          <w:lang w:val="ro-MD"/>
        </w:rPr>
        <w:t>î</w:t>
      </w:r>
      <w:r w:rsidR="00402937" w:rsidRPr="00ED1B45">
        <w:rPr>
          <w:rFonts w:eastAsia="Batang"/>
          <w:color w:val="000000"/>
          <w:sz w:val="28"/>
          <w:szCs w:val="28"/>
          <w:lang w:val="ro-MD"/>
        </w:rPr>
        <w:t xml:space="preserve">ntul „include”, </w:t>
      </w:r>
      <w:r w:rsidR="00402937" w:rsidRPr="00ED1B45">
        <w:rPr>
          <w:rFonts w:eastAsia="Batang"/>
          <w:sz w:val="28"/>
          <w:szCs w:val="28"/>
          <w:lang w:val="ro-MD"/>
        </w:rPr>
        <w:t>după cuvântul „parcaje” se completează cu cuvintele „sta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="00402937" w:rsidRPr="00ED1B45">
        <w:rPr>
          <w:rFonts w:eastAsia="Batang"/>
          <w:sz w:val="28"/>
          <w:szCs w:val="28"/>
          <w:lang w:val="ro-MD"/>
        </w:rPr>
        <w:t xml:space="preserve">ionări sau opriri, precum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="00402937" w:rsidRPr="00ED1B45">
        <w:rPr>
          <w:rFonts w:eastAsia="Batang"/>
          <w:sz w:val="28"/>
          <w:szCs w:val="28"/>
          <w:lang w:val="ro-MD"/>
        </w:rPr>
        <w:t>i”.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</w:p>
    <w:p w:rsidR="00402937" w:rsidRPr="00ED1B45" w:rsidRDefault="00321781" w:rsidP="00402937">
      <w:pPr>
        <w:tabs>
          <w:tab w:val="center" w:pos="4844"/>
          <w:tab w:val="right" w:pos="9689"/>
        </w:tabs>
        <w:rPr>
          <w:rFonts w:eastAsia="Batang"/>
          <w:sz w:val="24"/>
          <w:szCs w:val="24"/>
          <w:lang w:val="ro-MD"/>
        </w:rPr>
      </w:pPr>
      <w:r>
        <w:rPr>
          <w:rFonts w:eastAsia="Batang"/>
          <w:sz w:val="28"/>
          <w:szCs w:val="28"/>
          <w:lang w:val="ro-MD"/>
        </w:rPr>
        <w:t>4</w:t>
      </w:r>
      <w:r w:rsidR="00402937" w:rsidRPr="00ED1B45">
        <w:rPr>
          <w:rFonts w:eastAsia="Batang"/>
          <w:sz w:val="28"/>
          <w:szCs w:val="28"/>
          <w:lang w:val="ro-MD"/>
        </w:rPr>
        <w:t>. La art</w:t>
      </w:r>
      <w:r w:rsidR="003630EB">
        <w:rPr>
          <w:rFonts w:eastAsia="Batang"/>
          <w:sz w:val="28"/>
          <w:szCs w:val="28"/>
          <w:lang w:val="ro-MD"/>
        </w:rPr>
        <w:t>icolul</w:t>
      </w:r>
      <w:r w:rsidR="00402937" w:rsidRPr="00ED1B45">
        <w:rPr>
          <w:rFonts w:eastAsia="Batang"/>
          <w:sz w:val="28"/>
          <w:szCs w:val="28"/>
          <w:lang w:val="ro-MD"/>
        </w:rPr>
        <w:t xml:space="preserve"> 4 alin</w:t>
      </w:r>
      <w:r w:rsidR="003630EB">
        <w:rPr>
          <w:rFonts w:eastAsia="Batang"/>
          <w:sz w:val="28"/>
          <w:szCs w:val="28"/>
          <w:lang w:val="ro-MD"/>
        </w:rPr>
        <w:t>eatul</w:t>
      </w:r>
      <w:r w:rsidR="00402937" w:rsidRPr="00ED1B45">
        <w:rPr>
          <w:rFonts w:eastAsia="Batang"/>
          <w:sz w:val="28"/>
          <w:szCs w:val="28"/>
          <w:lang w:val="ro-MD"/>
        </w:rPr>
        <w:t xml:space="preserve"> (1)</w:t>
      </w:r>
      <w:r w:rsidR="003630EB">
        <w:rPr>
          <w:rFonts w:eastAsia="Batang"/>
          <w:sz w:val="28"/>
          <w:szCs w:val="28"/>
          <w:lang w:val="ro-MD"/>
        </w:rPr>
        <w:t>, după</w:t>
      </w:r>
      <w:r w:rsidR="00402937" w:rsidRPr="00ED1B45">
        <w:rPr>
          <w:rFonts w:eastAsia="Batang"/>
          <w:sz w:val="28"/>
          <w:szCs w:val="28"/>
          <w:lang w:val="ro-MD"/>
        </w:rPr>
        <w:t xml:space="preserve"> cuvintele „drum local ” din tabel se completează cu cuvintele „de interes raional”.</w:t>
      </w:r>
    </w:p>
    <w:p w:rsidR="00402937" w:rsidRPr="00ED1B45" w:rsidRDefault="00321781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>5</w:t>
      </w:r>
      <w:r w:rsidR="00402937" w:rsidRPr="00ED1B45">
        <w:rPr>
          <w:rFonts w:eastAsia="Batang"/>
          <w:sz w:val="28"/>
          <w:szCs w:val="28"/>
          <w:lang w:val="ro-MD"/>
        </w:rPr>
        <w:t xml:space="preserve">. </w:t>
      </w:r>
      <w:r w:rsidR="003630EB" w:rsidRPr="00ED1B45">
        <w:rPr>
          <w:rFonts w:eastAsia="Batang"/>
          <w:sz w:val="28"/>
          <w:szCs w:val="28"/>
          <w:lang w:val="ro-MD"/>
        </w:rPr>
        <w:t>Art</w:t>
      </w:r>
      <w:r w:rsidR="003630EB">
        <w:rPr>
          <w:rFonts w:eastAsia="Batang"/>
          <w:sz w:val="28"/>
          <w:szCs w:val="28"/>
          <w:lang w:val="ro-MD"/>
        </w:rPr>
        <w:t>icolul</w:t>
      </w:r>
      <w:r w:rsidR="00402937" w:rsidRPr="00ED1B45">
        <w:rPr>
          <w:rFonts w:eastAsia="Batang"/>
          <w:sz w:val="28"/>
          <w:szCs w:val="28"/>
          <w:lang w:val="ro-MD"/>
        </w:rPr>
        <w:t xml:space="preserve"> 5: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4"/>
          <w:szCs w:val="24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alin</w:t>
      </w:r>
      <w:r w:rsidR="003630EB">
        <w:rPr>
          <w:rFonts w:eastAsia="Batang"/>
          <w:sz w:val="28"/>
          <w:szCs w:val="28"/>
          <w:lang w:val="ro-MD"/>
        </w:rPr>
        <w:t>eatul</w:t>
      </w:r>
      <w:r w:rsidRPr="00ED1B45">
        <w:rPr>
          <w:rFonts w:eastAsia="Batang"/>
          <w:sz w:val="28"/>
          <w:szCs w:val="28"/>
          <w:lang w:val="ro-MD"/>
        </w:rPr>
        <w:t xml:space="preserve"> (1) se abrogă;</w:t>
      </w:r>
    </w:p>
    <w:p w:rsidR="00402937" w:rsidRPr="00D23F89" w:rsidRDefault="00484E40" w:rsidP="00402937">
      <w:pPr>
        <w:tabs>
          <w:tab w:val="center" w:pos="4844"/>
          <w:tab w:val="right" w:pos="9689"/>
        </w:tabs>
        <w:rPr>
          <w:sz w:val="28"/>
          <w:szCs w:val="28"/>
          <w:lang w:val="ro-RO"/>
        </w:rPr>
      </w:pPr>
      <w:r w:rsidRPr="00D23F89">
        <w:rPr>
          <w:rFonts w:eastAsia="Batang"/>
          <w:sz w:val="28"/>
          <w:szCs w:val="28"/>
          <w:lang w:val="ro-RO"/>
        </w:rPr>
        <w:t xml:space="preserve">la </w:t>
      </w:r>
      <w:r w:rsidR="00402937" w:rsidRPr="00D23F89">
        <w:rPr>
          <w:rFonts w:eastAsia="Batang"/>
          <w:sz w:val="28"/>
          <w:szCs w:val="28"/>
          <w:lang w:val="ro-RO"/>
        </w:rPr>
        <w:t>alin</w:t>
      </w:r>
      <w:r w:rsidRPr="00D23F89">
        <w:rPr>
          <w:rFonts w:eastAsia="Batang"/>
          <w:sz w:val="28"/>
          <w:szCs w:val="28"/>
          <w:lang w:val="ro-RO"/>
        </w:rPr>
        <w:t>eatul</w:t>
      </w:r>
      <w:r w:rsidR="00402937" w:rsidRPr="00D23F89">
        <w:rPr>
          <w:rFonts w:eastAsia="Batang"/>
          <w:sz w:val="28"/>
          <w:szCs w:val="28"/>
          <w:lang w:val="ro-RO"/>
        </w:rPr>
        <w:t xml:space="preserve"> (2)</w:t>
      </w:r>
      <w:r w:rsidRPr="00D23F89">
        <w:rPr>
          <w:rFonts w:eastAsia="Batang"/>
          <w:sz w:val="28"/>
          <w:szCs w:val="28"/>
          <w:lang w:val="ro-RO"/>
        </w:rPr>
        <w:t>,</w:t>
      </w:r>
      <w:r w:rsidR="00402937" w:rsidRPr="00D23F89">
        <w:rPr>
          <w:rFonts w:eastAsia="Batang"/>
          <w:sz w:val="28"/>
          <w:szCs w:val="28"/>
          <w:lang w:val="ro-RO"/>
        </w:rPr>
        <w:t xml:space="preserve"> după cuvintele „</w:t>
      </w:r>
      <w:r w:rsidR="00402937" w:rsidRPr="00D23F89">
        <w:rPr>
          <w:rFonts w:eastAsia="Batang"/>
          <w:color w:val="000000"/>
          <w:sz w:val="28"/>
          <w:szCs w:val="28"/>
          <w:lang w:val="ro-RO"/>
        </w:rPr>
        <w:t xml:space="preserve">domeniul </w:t>
      </w:r>
      <w:r w:rsidR="00402937" w:rsidRPr="00D23F89">
        <w:rPr>
          <w:rFonts w:eastAsia="Batang"/>
          <w:sz w:val="28"/>
          <w:szCs w:val="28"/>
          <w:lang w:val="ro-RO"/>
        </w:rPr>
        <w:t>drumurilor” se completează cu cuvintele „prin intermediul întreprinderii specializate”;</w:t>
      </w:r>
    </w:p>
    <w:p w:rsidR="00402937" w:rsidRPr="00D23F89" w:rsidRDefault="00484E40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RO"/>
        </w:rPr>
      </w:pPr>
      <w:r w:rsidRPr="00D23F89">
        <w:rPr>
          <w:rFonts w:eastAsia="Batang"/>
          <w:sz w:val="28"/>
          <w:szCs w:val="28"/>
          <w:lang w:val="ro-RO"/>
        </w:rPr>
        <w:t>la alineatul</w:t>
      </w:r>
      <w:r w:rsidR="00402937" w:rsidRPr="00D23F89">
        <w:rPr>
          <w:rFonts w:eastAsia="Batang"/>
          <w:sz w:val="28"/>
          <w:szCs w:val="28"/>
          <w:lang w:val="ro-RO"/>
        </w:rPr>
        <w:t xml:space="preserve"> (3)</w:t>
      </w:r>
      <w:r w:rsidRPr="00D23F89">
        <w:rPr>
          <w:rFonts w:eastAsia="Batang"/>
          <w:sz w:val="28"/>
          <w:szCs w:val="28"/>
          <w:lang w:val="ro-RO"/>
        </w:rPr>
        <w:t>,</w:t>
      </w:r>
      <w:r w:rsidR="00402937" w:rsidRPr="00D23F89">
        <w:rPr>
          <w:rFonts w:eastAsia="Batang"/>
          <w:sz w:val="28"/>
          <w:szCs w:val="28"/>
          <w:lang w:val="ro-RO"/>
        </w:rPr>
        <w:t xml:space="preserve"> cuvintele „ ,comunale şi a străzilor” se exclud</w:t>
      </w:r>
      <w:r w:rsidRPr="00D23F89">
        <w:rPr>
          <w:rFonts w:eastAsia="Batang"/>
          <w:sz w:val="28"/>
          <w:szCs w:val="28"/>
          <w:lang w:val="ro-RO"/>
        </w:rPr>
        <w:t>,</w:t>
      </w:r>
      <w:r w:rsidR="00402937" w:rsidRPr="00D23F89">
        <w:rPr>
          <w:rFonts w:eastAsia="Batang"/>
          <w:sz w:val="28"/>
          <w:szCs w:val="28"/>
          <w:lang w:val="ro-RO"/>
        </w:rPr>
        <w:t xml:space="preserve"> </w:t>
      </w:r>
      <w:r w:rsidRPr="00D23F89">
        <w:rPr>
          <w:rFonts w:eastAsia="Batang"/>
          <w:sz w:val="28"/>
          <w:szCs w:val="28"/>
          <w:lang w:val="ro-RO"/>
        </w:rPr>
        <w:t xml:space="preserve">iar după cuvintele </w:t>
      </w:r>
      <w:r w:rsidR="00402937" w:rsidRPr="00D23F89">
        <w:rPr>
          <w:rFonts w:eastAsia="Batang"/>
          <w:sz w:val="28"/>
          <w:szCs w:val="28"/>
          <w:lang w:val="ro-RO"/>
        </w:rPr>
        <w:t>„</w:t>
      </w:r>
      <w:r w:rsidR="00D23F89" w:rsidRPr="00D23F89">
        <w:rPr>
          <w:rFonts w:eastAsia="Batang"/>
          <w:sz w:val="28"/>
          <w:szCs w:val="28"/>
          <w:lang w:val="ro-RO"/>
        </w:rPr>
        <w:t xml:space="preserve">sau de </w:t>
      </w:r>
      <w:r w:rsidR="00402937" w:rsidRPr="00D23F89">
        <w:rPr>
          <w:rFonts w:eastAsia="Batang"/>
          <w:sz w:val="28"/>
          <w:szCs w:val="28"/>
          <w:lang w:val="ro-RO"/>
        </w:rPr>
        <w:t xml:space="preserve">nivelul </w:t>
      </w:r>
      <w:r w:rsidRPr="00D23F89">
        <w:rPr>
          <w:rFonts w:eastAsia="Batang"/>
          <w:sz w:val="28"/>
          <w:szCs w:val="28"/>
          <w:lang w:val="ro-RO"/>
        </w:rPr>
        <w:t>al doilea</w:t>
      </w:r>
      <w:r w:rsidR="00D23F89" w:rsidRPr="00D23F89">
        <w:rPr>
          <w:rFonts w:eastAsia="Batang"/>
          <w:sz w:val="28"/>
          <w:szCs w:val="28"/>
          <w:lang w:val="ro-RO"/>
        </w:rPr>
        <w:t>, după caz</w:t>
      </w:r>
      <w:r w:rsidR="00321781" w:rsidRPr="00D23F89">
        <w:rPr>
          <w:rFonts w:eastAsia="Batang"/>
          <w:sz w:val="28"/>
          <w:szCs w:val="28"/>
          <w:lang w:val="ro-RO"/>
        </w:rPr>
        <w:t>”</w:t>
      </w:r>
      <w:r w:rsidRPr="00D23F89">
        <w:rPr>
          <w:rFonts w:eastAsia="Batang"/>
          <w:sz w:val="28"/>
          <w:szCs w:val="28"/>
          <w:lang w:val="ro-RO"/>
        </w:rPr>
        <w:t xml:space="preserve"> se </w:t>
      </w:r>
      <w:r w:rsidR="00D23F89" w:rsidRPr="00D23F89">
        <w:rPr>
          <w:rFonts w:eastAsia="Batang"/>
          <w:sz w:val="28"/>
          <w:szCs w:val="28"/>
          <w:lang w:val="ro-RO"/>
        </w:rPr>
        <w:t xml:space="preserve">substituie </w:t>
      </w:r>
      <w:r w:rsidRPr="00D23F89">
        <w:rPr>
          <w:rFonts w:eastAsia="Batang"/>
          <w:sz w:val="28"/>
          <w:szCs w:val="28"/>
          <w:lang w:val="ro-RO"/>
        </w:rPr>
        <w:t>cu sintagma</w:t>
      </w:r>
      <w:r w:rsidR="00402937" w:rsidRPr="00D23F89">
        <w:rPr>
          <w:rFonts w:eastAsia="Batang"/>
          <w:sz w:val="28"/>
          <w:szCs w:val="28"/>
          <w:lang w:val="ro-RO"/>
        </w:rPr>
        <w:t xml:space="preserve"> </w:t>
      </w:r>
      <w:r w:rsidR="00D23F89" w:rsidRPr="00D23F89">
        <w:rPr>
          <w:rFonts w:eastAsia="Batang"/>
          <w:sz w:val="28"/>
          <w:szCs w:val="28"/>
          <w:lang w:val="ro-RO"/>
        </w:rPr>
        <w:t xml:space="preserve">                </w:t>
      </w:r>
      <w:r w:rsidR="00321781" w:rsidRPr="00D23F89">
        <w:rPr>
          <w:rFonts w:eastAsia="Batang"/>
          <w:sz w:val="28"/>
          <w:szCs w:val="28"/>
          <w:lang w:val="ro-RO"/>
        </w:rPr>
        <w:t>„</w:t>
      </w:r>
      <w:r w:rsidR="00D23F89" w:rsidRPr="00D23F89">
        <w:rPr>
          <w:rFonts w:eastAsia="Batang"/>
          <w:sz w:val="28"/>
          <w:szCs w:val="28"/>
          <w:lang w:val="ro-RO"/>
        </w:rPr>
        <w:t xml:space="preserve">şi de nivelul al doilea, </w:t>
      </w:r>
      <w:r w:rsidR="00402937" w:rsidRPr="00D23F89">
        <w:rPr>
          <w:rFonts w:eastAsia="Batang"/>
          <w:sz w:val="28"/>
          <w:szCs w:val="28"/>
          <w:lang w:val="ro-RO"/>
        </w:rPr>
        <w:t>conform art.2 alin (3) pct. 3)”.</w:t>
      </w:r>
    </w:p>
    <w:p w:rsidR="00402937" w:rsidRPr="00D23F89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RO"/>
        </w:rPr>
      </w:pPr>
    </w:p>
    <w:p w:rsidR="00402937" w:rsidRPr="00ED1B45" w:rsidRDefault="00321781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>6</w:t>
      </w:r>
      <w:r w:rsidR="00402937" w:rsidRPr="00ED1B45">
        <w:rPr>
          <w:rFonts w:eastAsia="Batang"/>
          <w:sz w:val="28"/>
          <w:szCs w:val="28"/>
          <w:lang w:val="ro-MD"/>
        </w:rPr>
        <w:t>. La art</w:t>
      </w:r>
      <w:r w:rsidR="00484E40">
        <w:rPr>
          <w:rFonts w:eastAsia="Batang"/>
          <w:sz w:val="28"/>
          <w:szCs w:val="28"/>
          <w:lang w:val="ro-MD"/>
        </w:rPr>
        <w:t>icolul</w:t>
      </w:r>
      <w:r w:rsidR="00402937" w:rsidRPr="00ED1B45">
        <w:rPr>
          <w:rFonts w:eastAsia="Batang"/>
          <w:sz w:val="28"/>
          <w:szCs w:val="28"/>
          <w:lang w:val="ro-MD"/>
        </w:rPr>
        <w:t xml:space="preserve"> 6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alin</w:t>
      </w:r>
      <w:r w:rsidR="00484E40">
        <w:rPr>
          <w:rFonts w:eastAsia="Batang"/>
          <w:sz w:val="28"/>
          <w:szCs w:val="28"/>
          <w:lang w:val="ro-MD"/>
        </w:rPr>
        <w:t>eatul</w:t>
      </w:r>
      <w:r w:rsidR="00402937" w:rsidRPr="00ED1B45">
        <w:rPr>
          <w:rFonts w:eastAsia="Batang"/>
          <w:sz w:val="28"/>
          <w:szCs w:val="28"/>
          <w:lang w:val="ro-MD"/>
        </w:rPr>
        <w:t xml:space="preserve"> (3) </w:t>
      </w:r>
      <w:r w:rsidR="00484E40">
        <w:rPr>
          <w:rFonts w:eastAsia="Batang"/>
          <w:sz w:val="28"/>
          <w:szCs w:val="28"/>
          <w:lang w:val="ro-MD"/>
        </w:rPr>
        <w:t>va avea următorul cuprins</w:t>
      </w:r>
      <w:r w:rsidR="00402937" w:rsidRPr="00ED1B45">
        <w:rPr>
          <w:rFonts w:eastAsia="Batang"/>
          <w:sz w:val="28"/>
          <w:szCs w:val="28"/>
          <w:lang w:val="ro-MD"/>
        </w:rPr>
        <w:t>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„(3) Amplasarea unor obiecte industriale sau de altă natură</w:t>
      </w:r>
      <w:r w:rsidRPr="00ED1B45">
        <w:rPr>
          <w:rFonts w:eastAsia="Batang"/>
          <w:sz w:val="28"/>
          <w:szCs w:val="28"/>
        </w:rPr>
        <w:t>,</w:t>
      </w:r>
      <w:r w:rsidRPr="00ED1B45">
        <w:rPr>
          <w:rFonts w:eastAsia="Batang"/>
          <w:sz w:val="28"/>
          <w:szCs w:val="28"/>
          <w:lang w:val="ro-MD"/>
        </w:rPr>
        <w:t xml:space="preserve"> care implică modificări ale traseului, ale elementelor geometrice sau ale structurii rutiere a drumului se efectuează </w:t>
      </w:r>
      <w:r w:rsidRPr="00ED1B45">
        <w:rPr>
          <w:rFonts w:eastAsia="Batang"/>
          <w:color w:val="000000"/>
          <w:sz w:val="28"/>
          <w:szCs w:val="28"/>
          <w:lang w:val="ro-MD"/>
        </w:rPr>
        <w:t>în baza Autoriza</w:t>
      </w:r>
      <w:r w:rsidR="00ED1B45" w:rsidRPr="00ED1B45">
        <w:rPr>
          <w:rFonts w:eastAsia="Batang"/>
          <w:color w:val="000000"/>
          <w:sz w:val="28"/>
          <w:szCs w:val="28"/>
          <w:lang w:val="ro-MD"/>
        </w:rPr>
        <w:t>ţ</w:t>
      </w:r>
      <w:r w:rsidRPr="00ED1B45">
        <w:rPr>
          <w:rFonts w:eastAsia="Batang"/>
          <w:color w:val="000000"/>
          <w:sz w:val="28"/>
          <w:szCs w:val="28"/>
          <w:lang w:val="ro-MD"/>
        </w:rPr>
        <w:t xml:space="preserve">iei </w:t>
      </w:r>
      <w:r w:rsidRPr="00ED1B45">
        <w:rPr>
          <w:rFonts w:eastAsia="Batang"/>
          <w:color w:val="000000"/>
          <w:sz w:val="28"/>
          <w:szCs w:val="28"/>
          <w:lang w:val="ro-RO"/>
        </w:rPr>
        <w:t>de</w:t>
      </w:r>
      <w:r w:rsidRPr="00ED1B45">
        <w:rPr>
          <w:rFonts w:eastAsia="Batang"/>
          <w:color w:val="000000"/>
          <w:sz w:val="28"/>
          <w:szCs w:val="28"/>
          <w:lang w:val="ro-MD"/>
        </w:rPr>
        <w:t xml:space="preserve"> amplasare a obiectivului în zona drumului public </w:t>
      </w:r>
      <w:r w:rsidR="00ED1B45" w:rsidRPr="00ED1B45">
        <w:rPr>
          <w:rFonts w:eastAsia="Batang"/>
          <w:color w:val="000000"/>
          <w:sz w:val="28"/>
          <w:szCs w:val="28"/>
          <w:lang w:val="ro-MD"/>
        </w:rPr>
        <w:t>ş</w:t>
      </w:r>
      <w:r w:rsidRPr="00ED1B45">
        <w:rPr>
          <w:rFonts w:eastAsia="Batang"/>
          <w:color w:val="000000"/>
          <w:sz w:val="28"/>
          <w:szCs w:val="28"/>
          <w:lang w:val="ro-MD"/>
        </w:rPr>
        <w:t>i/sau în zonele de protec</w:t>
      </w:r>
      <w:r w:rsidR="00ED1B45" w:rsidRPr="00ED1B45">
        <w:rPr>
          <w:rFonts w:eastAsia="Batang"/>
          <w:color w:val="000000"/>
          <w:sz w:val="28"/>
          <w:szCs w:val="28"/>
          <w:lang w:val="ro-MD"/>
        </w:rPr>
        <w:t>ţ</w:t>
      </w:r>
      <w:r w:rsidRPr="00ED1B45">
        <w:rPr>
          <w:rFonts w:eastAsia="Batang"/>
          <w:color w:val="000000"/>
          <w:sz w:val="28"/>
          <w:szCs w:val="28"/>
          <w:lang w:val="ro-MD"/>
        </w:rPr>
        <w:t>ie ale acestuia</w:t>
      </w:r>
      <w:r w:rsidRPr="00ED1B45">
        <w:rPr>
          <w:rFonts w:eastAsia="Batang"/>
          <w:color w:val="000000"/>
          <w:sz w:val="28"/>
          <w:szCs w:val="28"/>
          <w:lang w:val="ro-RO"/>
        </w:rPr>
        <w:t xml:space="preserve"> emise de administratorul </w:t>
      </w:r>
      <w:r w:rsidRPr="00ED1B45">
        <w:rPr>
          <w:rFonts w:eastAsia="Batang"/>
          <w:sz w:val="28"/>
          <w:szCs w:val="28"/>
          <w:lang w:val="ro-MD"/>
        </w:rPr>
        <w:t xml:space="preserve">drumului respectiv, în conformitate cu procedura şi cerinţele stabilite în </w:t>
      </w:r>
      <w:r w:rsidR="00484E40">
        <w:rPr>
          <w:rFonts w:eastAsia="Batang"/>
          <w:sz w:val="28"/>
          <w:szCs w:val="28"/>
          <w:lang w:val="ro-MD"/>
        </w:rPr>
        <w:t>a</w:t>
      </w:r>
      <w:r w:rsidRPr="00ED1B45">
        <w:rPr>
          <w:rFonts w:eastAsia="Batang"/>
          <w:sz w:val="28"/>
          <w:szCs w:val="28"/>
          <w:lang w:val="ro-MD"/>
        </w:rPr>
        <w:t>nexa nr.4, cheltuielile fiind în sarcina celui care a solicitat modificările.”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</w:p>
    <w:p w:rsidR="00402937" w:rsidRPr="00ED1B45" w:rsidRDefault="00321781" w:rsidP="00402937">
      <w:pPr>
        <w:tabs>
          <w:tab w:val="center" w:pos="4844"/>
          <w:tab w:val="right" w:pos="9689"/>
        </w:tabs>
        <w:rPr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lastRenderedPageBreak/>
        <w:t>7</w:t>
      </w:r>
      <w:r w:rsidR="00402937" w:rsidRPr="00ED1B45">
        <w:rPr>
          <w:rFonts w:eastAsia="Batang"/>
          <w:sz w:val="28"/>
          <w:szCs w:val="28"/>
          <w:lang w:val="ro-MD"/>
        </w:rPr>
        <w:t xml:space="preserve">. </w:t>
      </w:r>
      <w:r w:rsidR="00484E40" w:rsidRPr="00ED1B45">
        <w:rPr>
          <w:rFonts w:eastAsia="Batang"/>
          <w:sz w:val="28"/>
          <w:szCs w:val="28"/>
          <w:lang w:val="ro-MD"/>
        </w:rPr>
        <w:t>La art</w:t>
      </w:r>
      <w:r w:rsidR="00484E40">
        <w:rPr>
          <w:rFonts w:eastAsia="Batang"/>
          <w:sz w:val="28"/>
          <w:szCs w:val="28"/>
          <w:lang w:val="ro-MD"/>
        </w:rPr>
        <w:t>icolul</w:t>
      </w:r>
      <w:r w:rsidR="00484E40" w:rsidRPr="00ED1B45">
        <w:rPr>
          <w:rFonts w:eastAsia="Batang"/>
          <w:sz w:val="28"/>
          <w:szCs w:val="28"/>
          <w:lang w:val="ro-MD"/>
        </w:rPr>
        <w:t xml:space="preserve"> </w:t>
      </w:r>
      <w:r w:rsidR="00484E40">
        <w:rPr>
          <w:rFonts w:eastAsia="Batang"/>
          <w:sz w:val="28"/>
          <w:szCs w:val="28"/>
          <w:lang w:val="ro-MD"/>
        </w:rPr>
        <w:t>7</w:t>
      </w:r>
      <w:r>
        <w:rPr>
          <w:rFonts w:eastAsia="Batang"/>
          <w:sz w:val="28"/>
          <w:szCs w:val="28"/>
          <w:lang w:val="ro-MD"/>
        </w:rPr>
        <w:t>,</w:t>
      </w:r>
      <w:r w:rsidR="00484E40">
        <w:rPr>
          <w:rFonts w:eastAsia="Batang"/>
          <w:sz w:val="28"/>
          <w:szCs w:val="28"/>
          <w:lang w:val="ro-MD"/>
        </w:rPr>
        <w:t xml:space="preserve"> </w:t>
      </w:r>
      <w:r w:rsidR="00402937" w:rsidRPr="00ED1B45">
        <w:rPr>
          <w:rFonts w:eastAsia="Batang"/>
          <w:sz w:val="28"/>
          <w:szCs w:val="28"/>
          <w:lang w:val="ro-MD"/>
        </w:rPr>
        <w:t>alin</w:t>
      </w:r>
      <w:r w:rsidR="00484E40">
        <w:rPr>
          <w:rFonts w:eastAsia="Batang"/>
          <w:sz w:val="28"/>
          <w:szCs w:val="28"/>
          <w:lang w:val="ro-MD"/>
        </w:rPr>
        <w:t>eatele</w:t>
      </w:r>
      <w:r w:rsidR="00402937" w:rsidRPr="00ED1B45">
        <w:rPr>
          <w:rFonts w:eastAsia="Batang"/>
          <w:sz w:val="28"/>
          <w:szCs w:val="28"/>
          <w:lang w:val="ro-MD"/>
        </w:rPr>
        <w:t xml:space="preserve"> (2) </w:t>
      </w:r>
      <w:r w:rsidR="00484E40">
        <w:rPr>
          <w:rFonts w:eastAsia="Batang"/>
          <w:sz w:val="28"/>
          <w:szCs w:val="28"/>
          <w:lang w:val="ro-MD"/>
        </w:rPr>
        <w:t>şi (3) vor avea următorul cuprins</w:t>
      </w:r>
      <w:r w:rsidR="00402937" w:rsidRPr="00ED1B45">
        <w:rPr>
          <w:rFonts w:eastAsia="Batang"/>
          <w:sz w:val="28"/>
          <w:szCs w:val="28"/>
          <w:lang w:val="ro-MD"/>
        </w:rPr>
        <w:t>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 xml:space="preserve">„(2) Căile de acces la drumurile publice se construiesc </w:t>
      </w:r>
      <w:r w:rsidRPr="00ED1B45">
        <w:rPr>
          <w:rFonts w:eastAsia="Batang"/>
          <w:color w:val="000000"/>
          <w:sz w:val="28"/>
          <w:szCs w:val="28"/>
          <w:lang w:val="ro-MD"/>
        </w:rPr>
        <w:t>în baza Autoriza</w:t>
      </w:r>
      <w:r w:rsidR="00ED1B45" w:rsidRPr="00ED1B45">
        <w:rPr>
          <w:rFonts w:eastAsia="Batang"/>
          <w:color w:val="000000"/>
          <w:sz w:val="28"/>
          <w:szCs w:val="28"/>
          <w:lang w:val="ro-MD"/>
        </w:rPr>
        <w:t>ţ</w:t>
      </w:r>
      <w:r w:rsidRPr="00ED1B45">
        <w:rPr>
          <w:rFonts w:eastAsia="Batang"/>
          <w:color w:val="000000"/>
          <w:sz w:val="28"/>
          <w:szCs w:val="28"/>
          <w:lang w:val="ro-MD"/>
        </w:rPr>
        <w:t xml:space="preserve">iei de amplasare a obiectivului în zona drumului public </w:t>
      </w:r>
      <w:r w:rsidR="00ED1B45" w:rsidRPr="00ED1B45">
        <w:rPr>
          <w:rFonts w:eastAsia="Batang"/>
          <w:color w:val="000000"/>
          <w:sz w:val="28"/>
          <w:szCs w:val="28"/>
          <w:lang w:val="ro-MD"/>
        </w:rPr>
        <w:t>ş</w:t>
      </w:r>
      <w:r w:rsidRPr="00ED1B45">
        <w:rPr>
          <w:rFonts w:eastAsia="Batang"/>
          <w:color w:val="000000"/>
          <w:sz w:val="28"/>
          <w:szCs w:val="28"/>
          <w:lang w:val="ro-MD"/>
        </w:rPr>
        <w:t>i/sau în zonele de protec</w:t>
      </w:r>
      <w:r w:rsidR="00ED1B45" w:rsidRPr="00ED1B45">
        <w:rPr>
          <w:rFonts w:eastAsia="Batang"/>
          <w:color w:val="000000"/>
          <w:sz w:val="28"/>
          <w:szCs w:val="28"/>
          <w:lang w:val="ro-MD"/>
        </w:rPr>
        <w:t>ţ</w:t>
      </w:r>
      <w:r w:rsidRPr="00ED1B45">
        <w:rPr>
          <w:rFonts w:eastAsia="Batang"/>
          <w:color w:val="000000"/>
          <w:sz w:val="28"/>
          <w:szCs w:val="28"/>
          <w:lang w:val="ro-MD"/>
        </w:rPr>
        <w:t>ie ale acestuia</w:t>
      </w:r>
      <w:r w:rsidRPr="00ED1B45">
        <w:rPr>
          <w:rFonts w:eastAsia="Batang"/>
          <w:color w:val="000000"/>
          <w:sz w:val="28"/>
          <w:szCs w:val="28"/>
          <w:lang w:val="ro-RO"/>
        </w:rPr>
        <w:t xml:space="preserve"> emise de administratorul </w:t>
      </w:r>
      <w:r w:rsidRPr="00ED1B45">
        <w:rPr>
          <w:rFonts w:eastAsia="Batang"/>
          <w:color w:val="000000"/>
          <w:sz w:val="28"/>
          <w:szCs w:val="28"/>
          <w:lang w:val="ro-MD"/>
        </w:rPr>
        <w:t>drumului</w:t>
      </w:r>
      <w:r w:rsidRPr="00ED1B45">
        <w:rPr>
          <w:rFonts w:eastAsia="Batang"/>
          <w:sz w:val="28"/>
          <w:szCs w:val="28"/>
          <w:lang w:val="ro-MD"/>
        </w:rPr>
        <w:t xml:space="preserve"> în conformitate cu certificatul de urbanism, autorizaţia de construire şi se execută în baza proiectelor verificate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Pr="00ED1B45">
        <w:rPr>
          <w:rFonts w:eastAsia="Batang"/>
          <w:sz w:val="28"/>
          <w:szCs w:val="28"/>
          <w:lang w:val="ro-MD"/>
        </w:rPr>
        <w:t xml:space="preserve">i aprobate în conformitate cu prevederile Legii </w:t>
      </w:r>
      <w:r w:rsidR="00484E40">
        <w:rPr>
          <w:rFonts w:eastAsia="Batang"/>
          <w:sz w:val="28"/>
          <w:szCs w:val="28"/>
          <w:lang w:val="ro-MD"/>
        </w:rPr>
        <w:t>nr.</w:t>
      </w:r>
      <w:r w:rsidRPr="00ED1B45">
        <w:rPr>
          <w:rFonts w:eastAsia="Batang"/>
          <w:sz w:val="28"/>
          <w:szCs w:val="28"/>
          <w:lang w:val="ro-MD"/>
        </w:rPr>
        <w:t>721</w:t>
      </w:r>
      <w:r w:rsidR="00484E40">
        <w:rPr>
          <w:rFonts w:eastAsia="Batang"/>
          <w:sz w:val="28"/>
          <w:szCs w:val="28"/>
          <w:lang w:val="ro-MD"/>
        </w:rPr>
        <w:t>-XIII di</w:t>
      </w:r>
      <w:r w:rsidR="00DC6ACA">
        <w:rPr>
          <w:rFonts w:eastAsia="Batang"/>
          <w:sz w:val="28"/>
          <w:szCs w:val="28"/>
          <w:lang w:val="ro-MD"/>
        </w:rPr>
        <w:t>n</w:t>
      </w:r>
      <w:r w:rsidR="00484E40">
        <w:rPr>
          <w:rFonts w:eastAsia="Batang"/>
          <w:sz w:val="28"/>
          <w:szCs w:val="28"/>
          <w:lang w:val="ro-MD"/>
        </w:rPr>
        <w:t xml:space="preserve"> 2 februarie 1996</w:t>
      </w:r>
      <w:r w:rsidRPr="00ED1B45">
        <w:rPr>
          <w:rFonts w:eastAsia="Batang"/>
          <w:sz w:val="28"/>
          <w:szCs w:val="28"/>
          <w:lang w:val="ro-MD"/>
        </w:rPr>
        <w:t xml:space="preserve"> privind calitatea în construc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Pr="00ED1B45">
        <w:rPr>
          <w:rFonts w:eastAsia="Batang"/>
          <w:sz w:val="28"/>
          <w:szCs w:val="28"/>
          <w:lang w:val="ro-MD"/>
        </w:rPr>
        <w:t>ii.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(3) Căile de acces realizate în zona drumului public, fără </w:t>
      </w:r>
      <w:r w:rsidRPr="00ED1B45">
        <w:rPr>
          <w:color w:val="000000"/>
          <w:sz w:val="28"/>
          <w:szCs w:val="28"/>
          <w:lang w:val="ro-MD" w:eastAsia="ru-RU"/>
        </w:rPr>
        <w:t>Autoriza</w:t>
      </w:r>
      <w:r w:rsidR="00ED1B45" w:rsidRPr="00ED1B45">
        <w:rPr>
          <w:color w:val="000000"/>
          <w:sz w:val="28"/>
          <w:szCs w:val="28"/>
          <w:lang w:val="ro-MD" w:eastAsia="ru-RU"/>
        </w:rPr>
        <w:t>ţ</w:t>
      </w:r>
      <w:r w:rsidRPr="00ED1B45">
        <w:rPr>
          <w:color w:val="000000"/>
          <w:sz w:val="28"/>
          <w:szCs w:val="28"/>
          <w:lang w:val="ro-MD" w:eastAsia="ru-RU"/>
        </w:rPr>
        <w:t xml:space="preserve">ia de amplasare a obiectivului în zona drumului public </w:t>
      </w:r>
      <w:r w:rsidR="00ED1B45" w:rsidRPr="00ED1B45">
        <w:rPr>
          <w:color w:val="000000"/>
          <w:sz w:val="28"/>
          <w:szCs w:val="28"/>
          <w:lang w:val="ro-MD" w:eastAsia="ru-RU"/>
        </w:rPr>
        <w:t>ş</w:t>
      </w:r>
      <w:r w:rsidRPr="00ED1B45">
        <w:rPr>
          <w:color w:val="000000"/>
          <w:sz w:val="28"/>
          <w:szCs w:val="28"/>
          <w:lang w:val="ro-MD" w:eastAsia="ru-RU"/>
        </w:rPr>
        <w:t>i/sau în zonele de protec</w:t>
      </w:r>
      <w:r w:rsidR="00ED1B45" w:rsidRPr="00ED1B45">
        <w:rPr>
          <w:color w:val="000000"/>
          <w:sz w:val="28"/>
          <w:szCs w:val="28"/>
          <w:lang w:val="ro-MD" w:eastAsia="ru-RU"/>
        </w:rPr>
        <w:t>ţ</w:t>
      </w:r>
      <w:r w:rsidRPr="00ED1B45">
        <w:rPr>
          <w:color w:val="000000"/>
          <w:sz w:val="28"/>
          <w:szCs w:val="28"/>
          <w:lang w:val="ro-MD" w:eastAsia="ru-RU"/>
        </w:rPr>
        <w:t>ie ale acestuia</w:t>
      </w:r>
      <w:r w:rsidRPr="00ED1B45">
        <w:rPr>
          <w:color w:val="000000"/>
          <w:sz w:val="28"/>
          <w:szCs w:val="28"/>
          <w:lang w:val="ro-RO" w:eastAsia="ru-RU"/>
        </w:rPr>
        <w:t xml:space="preserve"> emisă de administratorul </w:t>
      </w:r>
      <w:r w:rsidRPr="00ED1B45">
        <w:rPr>
          <w:sz w:val="28"/>
          <w:szCs w:val="28"/>
          <w:lang w:val="ro-MD" w:eastAsia="ru-RU"/>
        </w:rPr>
        <w:t>drumului sau cu încălcarea condi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iilor impuse prin </w:t>
      </w:r>
      <w:r w:rsidRPr="00ED1B45">
        <w:rPr>
          <w:color w:val="000000"/>
          <w:sz w:val="28"/>
          <w:szCs w:val="28"/>
          <w:lang w:val="ro-MD" w:eastAsia="ru-RU"/>
        </w:rPr>
        <w:t>Autoriza</w:t>
      </w:r>
      <w:r w:rsidR="00ED1B45" w:rsidRPr="00ED1B45">
        <w:rPr>
          <w:color w:val="000000"/>
          <w:sz w:val="28"/>
          <w:szCs w:val="28"/>
          <w:lang w:val="ro-MD" w:eastAsia="ru-RU"/>
        </w:rPr>
        <w:t>ţ</w:t>
      </w:r>
      <w:r w:rsidRPr="00ED1B45">
        <w:rPr>
          <w:color w:val="000000"/>
          <w:sz w:val="28"/>
          <w:szCs w:val="28"/>
          <w:lang w:val="ro-MD" w:eastAsia="ru-RU"/>
        </w:rPr>
        <w:t>i</w:t>
      </w:r>
      <w:r w:rsidR="00484E40">
        <w:rPr>
          <w:color w:val="000000"/>
          <w:sz w:val="28"/>
          <w:szCs w:val="28"/>
          <w:lang w:val="ro-MD" w:eastAsia="ru-RU"/>
        </w:rPr>
        <w:t>a</w:t>
      </w:r>
      <w:r w:rsidRPr="00ED1B45">
        <w:rPr>
          <w:color w:val="000000"/>
          <w:sz w:val="28"/>
          <w:szCs w:val="28"/>
          <w:lang w:val="ro-MD" w:eastAsia="ru-RU"/>
        </w:rPr>
        <w:t xml:space="preserve"> de amplasare a obiectivului în zona drumului public </w:t>
      </w:r>
      <w:r w:rsidR="00ED1B45" w:rsidRPr="00ED1B45">
        <w:rPr>
          <w:color w:val="000000"/>
          <w:sz w:val="28"/>
          <w:szCs w:val="28"/>
          <w:lang w:val="ro-MD" w:eastAsia="ru-RU"/>
        </w:rPr>
        <w:t>ş</w:t>
      </w:r>
      <w:r w:rsidRPr="00ED1B45">
        <w:rPr>
          <w:color w:val="000000"/>
          <w:sz w:val="28"/>
          <w:szCs w:val="28"/>
          <w:lang w:val="ro-MD" w:eastAsia="ru-RU"/>
        </w:rPr>
        <w:t>i/sau în zonele de protec</w:t>
      </w:r>
      <w:r w:rsidR="00ED1B45" w:rsidRPr="00ED1B45">
        <w:rPr>
          <w:color w:val="000000"/>
          <w:sz w:val="28"/>
          <w:szCs w:val="28"/>
          <w:lang w:val="ro-MD" w:eastAsia="ru-RU"/>
        </w:rPr>
        <w:t>ţ</w:t>
      </w:r>
      <w:r w:rsidRPr="00ED1B45">
        <w:rPr>
          <w:color w:val="000000"/>
          <w:sz w:val="28"/>
          <w:szCs w:val="28"/>
          <w:lang w:val="ro-MD" w:eastAsia="ru-RU"/>
        </w:rPr>
        <w:t>ie ale acestuia</w:t>
      </w:r>
      <w:r w:rsidRPr="00ED1B45">
        <w:rPr>
          <w:sz w:val="28"/>
          <w:szCs w:val="28"/>
          <w:lang w:val="ro-MD" w:eastAsia="ru-RU"/>
        </w:rPr>
        <w:t xml:space="preserve">, precum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căile de acces neutilizate, se vor desfiin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a de către cei care le de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in cu orice titlu, pe cheltuiala acestora, în termen de 60 zile calendaristice, calculat din momentul notificării, restabilindu-se continuitatea elementelor geometrice ale drumului. ”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</w:p>
    <w:p w:rsidR="00402937" w:rsidRPr="00ED1B45" w:rsidRDefault="00321781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>8</w:t>
      </w:r>
      <w:r w:rsidR="00402937" w:rsidRPr="00ED1B45">
        <w:rPr>
          <w:rFonts w:eastAsia="Batang"/>
          <w:sz w:val="28"/>
          <w:szCs w:val="28"/>
          <w:lang w:val="ro-MD"/>
        </w:rPr>
        <w:t xml:space="preserve">. </w:t>
      </w:r>
      <w:r w:rsidR="00484E40" w:rsidRPr="00ED1B45">
        <w:rPr>
          <w:rFonts w:eastAsia="Batang"/>
          <w:sz w:val="28"/>
          <w:szCs w:val="28"/>
          <w:lang w:val="ro-MD"/>
        </w:rPr>
        <w:t>Art</w:t>
      </w:r>
      <w:r w:rsidR="00484E40">
        <w:rPr>
          <w:rFonts w:eastAsia="Batang"/>
          <w:sz w:val="28"/>
          <w:szCs w:val="28"/>
          <w:lang w:val="ro-MD"/>
        </w:rPr>
        <w:t>icolul</w:t>
      </w:r>
      <w:r w:rsidR="00402937" w:rsidRPr="00ED1B45">
        <w:rPr>
          <w:rFonts w:eastAsia="Batang"/>
          <w:sz w:val="28"/>
          <w:szCs w:val="28"/>
          <w:lang w:val="ro-MD"/>
        </w:rPr>
        <w:t xml:space="preserve"> 8: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color w:val="000000"/>
          <w:sz w:val="28"/>
          <w:szCs w:val="28"/>
          <w:lang w:val="ro-MD"/>
        </w:rPr>
        <w:t>titlul articolului va avea următorul cuprins: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„</w:t>
      </w:r>
      <w:r w:rsidR="00484E40" w:rsidRPr="00484E40">
        <w:rPr>
          <w:rFonts w:eastAsia="Batang"/>
          <w:b/>
          <w:sz w:val="28"/>
          <w:szCs w:val="28"/>
          <w:lang w:val="ro-MD"/>
        </w:rPr>
        <w:t>Articolul 8</w:t>
      </w:r>
      <w:r w:rsidR="00484E40">
        <w:rPr>
          <w:rFonts w:eastAsia="Batang"/>
          <w:b/>
          <w:sz w:val="28"/>
          <w:szCs w:val="28"/>
          <w:lang w:val="ro-MD"/>
        </w:rPr>
        <w:t>.</w:t>
      </w:r>
      <w:r w:rsidR="00484E40">
        <w:rPr>
          <w:rFonts w:eastAsia="Batang"/>
          <w:sz w:val="28"/>
          <w:szCs w:val="28"/>
          <w:lang w:val="ro-MD"/>
        </w:rPr>
        <w:t xml:space="preserve"> </w:t>
      </w:r>
      <w:r w:rsidRPr="00ED1B45">
        <w:rPr>
          <w:rFonts w:eastAsia="Batang"/>
          <w:sz w:val="28"/>
          <w:szCs w:val="28"/>
          <w:lang w:val="ro-MD"/>
        </w:rPr>
        <w:t xml:space="preserve">Modul de întreţinere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Pr="00ED1B45">
        <w:rPr>
          <w:rFonts w:eastAsia="Batang"/>
          <w:sz w:val="28"/>
          <w:szCs w:val="28"/>
          <w:lang w:val="ro-MD"/>
        </w:rPr>
        <w:t>i reparare a drumurilor”;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alin</w:t>
      </w:r>
      <w:r w:rsidR="00484E40">
        <w:rPr>
          <w:rFonts w:eastAsia="Batang"/>
          <w:sz w:val="28"/>
          <w:szCs w:val="28"/>
          <w:lang w:val="ro-MD"/>
        </w:rPr>
        <w:t>eatele</w:t>
      </w:r>
      <w:r w:rsidRPr="00ED1B45">
        <w:rPr>
          <w:rFonts w:eastAsia="Batang"/>
          <w:sz w:val="28"/>
          <w:szCs w:val="28"/>
          <w:lang w:val="ro-MD"/>
        </w:rPr>
        <w:t xml:space="preserve"> (1)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Pr="00ED1B45">
        <w:rPr>
          <w:rFonts w:eastAsia="Batang"/>
          <w:sz w:val="28"/>
          <w:szCs w:val="28"/>
          <w:lang w:val="ro-MD"/>
        </w:rPr>
        <w:t xml:space="preserve">i (2) </w:t>
      </w:r>
      <w:r w:rsidR="00484E40">
        <w:rPr>
          <w:rFonts w:eastAsia="Batang"/>
          <w:sz w:val="28"/>
          <w:szCs w:val="28"/>
          <w:lang w:val="ro-MD"/>
        </w:rPr>
        <w:t>vor avea următorul cuprins</w:t>
      </w:r>
      <w:r w:rsidRPr="00ED1B45">
        <w:rPr>
          <w:rFonts w:eastAsia="Batang"/>
          <w:sz w:val="28"/>
          <w:szCs w:val="28"/>
          <w:lang w:val="ro-MD"/>
        </w:rPr>
        <w:t>: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„ (1) Drumurile, inclusiv lucrările de artă, amenajările şi echipamentele aferente, trebuie să fie menţinute într-o stare tehnică corespunzătoare cerin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elor documentelor normative </w:t>
      </w:r>
      <w:r w:rsidRPr="00ED1B45">
        <w:rPr>
          <w:color w:val="000000"/>
          <w:sz w:val="28"/>
          <w:szCs w:val="28"/>
          <w:lang w:val="ro-MD" w:eastAsia="ru-RU"/>
        </w:rPr>
        <w:t>în construc</w:t>
      </w:r>
      <w:r w:rsidR="00ED1B45" w:rsidRPr="00ED1B45">
        <w:rPr>
          <w:color w:val="000000"/>
          <w:sz w:val="28"/>
          <w:szCs w:val="28"/>
          <w:lang w:val="ro-MD" w:eastAsia="ru-RU"/>
        </w:rPr>
        <w:t>ţ</w:t>
      </w:r>
      <w:r w:rsidRPr="00ED1B45">
        <w:rPr>
          <w:color w:val="000000"/>
          <w:sz w:val="28"/>
          <w:szCs w:val="28"/>
          <w:lang w:val="ro-MD" w:eastAsia="ru-RU"/>
        </w:rPr>
        <w:t xml:space="preserve">ii în </w:t>
      </w:r>
      <w:r w:rsidRPr="00ED1B45">
        <w:rPr>
          <w:color w:val="000000"/>
          <w:sz w:val="28"/>
          <w:szCs w:val="28"/>
          <w:lang w:val="ro-MD" w:eastAsia="ru-RU"/>
        </w:rPr>
        <w:lastRenderedPageBreak/>
        <w:t xml:space="preserve">domeniul drumuri </w:t>
      </w:r>
      <w:r w:rsidR="00ED1B45" w:rsidRPr="00ED1B45">
        <w:rPr>
          <w:color w:val="000000"/>
          <w:sz w:val="28"/>
          <w:szCs w:val="28"/>
          <w:lang w:val="ro-MD" w:eastAsia="ru-RU"/>
        </w:rPr>
        <w:t>ş</w:t>
      </w:r>
      <w:r w:rsidRPr="00ED1B45">
        <w:rPr>
          <w:color w:val="000000"/>
          <w:sz w:val="28"/>
          <w:szCs w:val="28"/>
          <w:lang w:val="ro-MD" w:eastAsia="ru-RU"/>
        </w:rPr>
        <w:t xml:space="preserve">i poduri </w:t>
      </w:r>
      <w:r w:rsidR="00ED1B45" w:rsidRPr="00ED1B45">
        <w:rPr>
          <w:color w:val="000000"/>
          <w:sz w:val="28"/>
          <w:szCs w:val="28"/>
          <w:lang w:val="ro-MD" w:eastAsia="ru-RU"/>
        </w:rPr>
        <w:t>ş</w:t>
      </w:r>
      <w:r w:rsidRPr="00ED1B45">
        <w:rPr>
          <w:color w:val="000000"/>
          <w:sz w:val="28"/>
          <w:szCs w:val="28"/>
          <w:lang w:val="ro-MD" w:eastAsia="ru-RU"/>
        </w:rPr>
        <w:t>i standardelor în vigoare,</w:t>
      </w:r>
      <w:r w:rsidRPr="00ED1B45">
        <w:rPr>
          <w:sz w:val="28"/>
          <w:szCs w:val="28"/>
          <w:lang w:val="ro-MD" w:eastAsia="ru-RU"/>
        </w:rPr>
        <w:t xml:space="preserve"> pentru asigurarea circula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iei în condiţii de siguranţă.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(2) Pe drumurile publice se interzice circula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ia vehiculelor rutiere cu depăşirea masei totale, maselor pe axe şi/sau dimensiunilor maxime admise prevăzute în anexa nr.3.”;</w:t>
      </w:r>
    </w:p>
    <w:p w:rsidR="00402937" w:rsidRPr="00ED1B45" w:rsidRDefault="00484E40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Pr="00ED1B45">
        <w:rPr>
          <w:rFonts w:eastAsia="Batang"/>
          <w:sz w:val="28"/>
          <w:szCs w:val="28"/>
          <w:lang w:val="ro-MD"/>
        </w:rPr>
        <w:t>alin</w:t>
      </w:r>
      <w:r>
        <w:rPr>
          <w:rFonts w:eastAsia="Batang"/>
          <w:sz w:val="28"/>
          <w:szCs w:val="28"/>
          <w:lang w:val="ro-MD"/>
        </w:rPr>
        <w:t>eatul</w:t>
      </w:r>
      <w:r w:rsidRPr="00ED1B45">
        <w:rPr>
          <w:rFonts w:eastAsia="Batang"/>
          <w:sz w:val="28"/>
          <w:szCs w:val="28"/>
          <w:lang w:val="ro-MD"/>
        </w:rPr>
        <w:t xml:space="preserve"> </w:t>
      </w:r>
      <w:r w:rsidR="00402937" w:rsidRPr="00ED1B45">
        <w:rPr>
          <w:rFonts w:eastAsia="Batang"/>
          <w:sz w:val="28"/>
          <w:szCs w:val="28"/>
          <w:lang w:val="ro-MD"/>
        </w:rPr>
        <w:t>(2</w:t>
      </w:r>
      <w:r w:rsidR="00402937" w:rsidRPr="00ED1B45">
        <w:rPr>
          <w:rFonts w:eastAsia="Batang"/>
          <w:sz w:val="28"/>
          <w:szCs w:val="28"/>
          <w:vertAlign w:val="superscript"/>
          <w:lang w:val="ro-MD"/>
        </w:rPr>
        <w:t>1</w:t>
      </w:r>
      <w:r w:rsidR="00402937" w:rsidRPr="00ED1B45">
        <w:rPr>
          <w:rFonts w:eastAsia="Batang"/>
          <w:sz w:val="28"/>
          <w:szCs w:val="28"/>
          <w:lang w:val="ro-MD"/>
        </w:rPr>
        <w:t>)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cuvintele „central de specialitate în domeniul drumurilor” se înlocuiesc cu cuvintele „autoritatea administrativă Agen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="00402937" w:rsidRPr="00ED1B45">
        <w:rPr>
          <w:rFonts w:eastAsia="Batang"/>
          <w:sz w:val="28"/>
          <w:szCs w:val="28"/>
          <w:lang w:val="ro-MD"/>
        </w:rPr>
        <w:t>ia Na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="00402937" w:rsidRPr="00ED1B45">
        <w:rPr>
          <w:rFonts w:eastAsia="Batang"/>
          <w:sz w:val="28"/>
          <w:szCs w:val="28"/>
          <w:lang w:val="ro-MD"/>
        </w:rPr>
        <w:t>ională Transport Auto”;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se completează cu alin</w:t>
      </w:r>
      <w:r w:rsidR="00484E40">
        <w:rPr>
          <w:rFonts w:eastAsia="Batang"/>
          <w:sz w:val="28"/>
          <w:szCs w:val="28"/>
          <w:lang w:val="ro-MD"/>
        </w:rPr>
        <w:t>eatele</w:t>
      </w:r>
      <w:r w:rsidRPr="00ED1B45">
        <w:rPr>
          <w:rFonts w:eastAsia="Batang"/>
          <w:sz w:val="28"/>
          <w:szCs w:val="28"/>
          <w:lang w:val="ro-MD"/>
        </w:rPr>
        <w:t xml:space="preserve"> (2</w:t>
      </w:r>
      <w:r w:rsidRPr="00ED1B45">
        <w:rPr>
          <w:rFonts w:eastAsia="Batang"/>
          <w:sz w:val="28"/>
          <w:szCs w:val="28"/>
          <w:vertAlign w:val="superscript"/>
          <w:lang w:val="ro-MD"/>
        </w:rPr>
        <w:t>2</w:t>
      </w:r>
      <w:r w:rsidRPr="00ED1B45">
        <w:rPr>
          <w:rFonts w:eastAsia="Batang"/>
          <w:sz w:val="28"/>
          <w:szCs w:val="28"/>
          <w:lang w:val="ro-MD"/>
        </w:rPr>
        <w:t>)</w:t>
      </w:r>
      <w:r w:rsidR="00484E40">
        <w:rPr>
          <w:rFonts w:eastAsia="Batang"/>
          <w:sz w:val="28"/>
          <w:szCs w:val="28"/>
          <w:lang w:val="ro-MD"/>
        </w:rPr>
        <w:t xml:space="preserve"> şi</w:t>
      </w:r>
      <w:r w:rsidRPr="00ED1B45">
        <w:rPr>
          <w:rFonts w:eastAsia="Batang"/>
          <w:sz w:val="28"/>
          <w:szCs w:val="28"/>
          <w:lang w:val="ro-MD"/>
        </w:rPr>
        <w:t xml:space="preserve"> (2</w:t>
      </w:r>
      <w:r w:rsidRPr="00ED1B45">
        <w:rPr>
          <w:rFonts w:eastAsia="Batang"/>
          <w:sz w:val="28"/>
          <w:szCs w:val="28"/>
          <w:vertAlign w:val="superscript"/>
          <w:lang w:val="ro-MD"/>
        </w:rPr>
        <w:t>3</w:t>
      </w:r>
      <w:r w:rsidRPr="00ED1B45">
        <w:rPr>
          <w:rFonts w:eastAsia="Batang"/>
          <w:sz w:val="28"/>
          <w:szCs w:val="28"/>
          <w:lang w:val="ro-MD"/>
        </w:rPr>
        <w:t>) c</w:t>
      </w:r>
      <w:r w:rsidR="00484E40">
        <w:rPr>
          <w:rFonts w:eastAsia="Batang"/>
          <w:sz w:val="28"/>
          <w:szCs w:val="28"/>
          <w:lang w:val="ro-MD"/>
        </w:rPr>
        <w:t>u</w:t>
      </w:r>
      <w:r w:rsidRPr="00ED1B45">
        <w:rPr>
          <w:rFonts w:eastAsia="Batang"/>
          <w:sz w:val="28"/>
          <w:szCs w:val="28"/>
          <w:lang w:val="ro-MD"/>
        </w:rPr>
        <w:t xml:space="preserve"> următorul cuprins:</w:t>
      </w:r>
    </w:p>
    <w:p w:rsidR="00402937" w:rsidRPr="00ED1B45" w:rsidRDefault="00402937" w:rsidP="00402937">
      <w:pPr>
        <w:rPr>
          <w:color w:val="000000"/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„(2</w:t>
      </w:r>
      <w:r w:rsidRPr="00ED1B45">
        <w:rPr>
          <w:sz w:val="28"/>
          <w:szCs w:val="28"/>
          <w:vertAlign w:val="superscript"/>
          <w:lang w:val="ro-MD" w:eastAsia="ru-RU"/>
        </w:rPr>
        <w:t>2</w:t>
      </w:r>
      <w:r w:rsidRPr="00ED1B45">
        <w:rPr>
          <w:sz w:val="28"/>
          <w:szCs w:val="28"/>
          <w:lang w:val="ro-MD" w:eastAsia="ru-RU"/>
        </w:rPr>
        <w:t>) În cazul în care, pentru efectuarea transporturilor cu depă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iri ale masei totale, maselor pe axe şi/sau dimensiunilor maxime admise, care implică consolidarea lucrărilor de artă, de modificare a re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elelor inginere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 xml:space="preserve">ti, precum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 xml:space="preserve">i orice alte lucrări, responsabilitatea efectuării acestora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suportarea cheltuielilor respective revin titularului autoriza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iei </w:t>
      </w:r>
      <w:r w:rsidRPr="00ED1B45">
        <w:rPr>
          <w:color w:val="000000"/>
          <w:sz w:val="28"/>
          <w:szCs w:val="28"/>
          <w:lang w:val="ro-MD" w:eastAsia="ru-RU"/>
        </w:rPr>
        <w:t>speciale de transport cu autovehicule a căror masă totală, sarcină masică pe osie sau ale căror dimensiuni depă</w:t>
      </w:r>
      <w:r w:rsidR="00ED1B45" w:rsidRPr="00ED1B45">
        <w:rPr>
          <w:color w:val="000000"/>
          <w:sz w:val="28"/>
          <w:szCs w:val="28"/>
          <w:lang w:val="ro-MD" w:eastAsia="ru-RU"/>
        </w:rPr>
        <w:t>ş</w:t>
      </w:r>
      <w:r w:rsidRPr="00ED1B45">
        <w:rPr>
          <w:color w:val="000000"/>
          <w:sz w:val="28"/>
          <w:szCs w:val="28"/>
          <w:lang w:val="ro-MD" w:eastAsia="ru-RU"/>
        </w:rPr>
        <w:t>esc limitele admise.</w:t>
      </w:r>
    </w:p>
    <w:p w:rsidR="00402937" w:rsidRPr="00ED1B45" w:rsidRDefault="00402937" w:rsidP="00402937">
      <w:pPr>
        <w:rPr>
          <w:color w:val="000000"/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(2</w:t>
      </w:r>
      <w:r w:rsidRPr="00ED1B45">
        <w:rPr>
          <w:sz w:val="28"/>
          <w:szCs w:val="28"/>
          <w:vertAlign w:val="superscript"/>
          <w:lang w:val="ro-MD" w:eastAsia="ru-RU"/>
        </w:rPr>
        <w:t>3</w:t>
      </w:r>
      <w:r w:rsidRPr="00ED1B45">
        <w:rPr>
          <w:sz w:val="28"/>
          <w:szCs w:val="28"/>
          <w:lang w:val="ro-MD" w:eastAsia="ru-RU"/>
        </w:rPr>
        <w:t>) Autoritatea administrativă Agen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ia Na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ională Transport Auto are dreptul să efectueze controlul unităţilor de transport pentru stabilirea depăşirii masei totale, maselor pe axe şi/sau dimensiunilor maxime admise,</w:t>
      </w:r>
      <w:r w:rsidRPr="00ED1B45">
        <w:rPr>
          <w:sz w:val="28"/>
          <w:szCs w:val="28"/>
          <w:lang w:eastAsia="ru-RU"/>
        </w:rPr>
        <w:t xml:space="preserve"> </w:t>
      </w:r>
      <w:r w:rsidRPr="00ED1B45">
        <w:rPr>
          <w:sz w:val="28"/>
          <w:szCs w:val="28"/>
          <w:lang w:val="ro-MD" w:eastAsia="ru-RU"/>
        </w:rPr>
        <w:t>prevăzute în anexa nr. 3</w:t>
      </w:r>
      <w:r w:rsidRPr="00ED1B45">
        <w:rPr>
          <w:sz w:val="28"/>
          <w:szCs w:val="28"/>
          <w:lang w:eastAsia="ru-RU"/>
        </w:rPr>
        <w:t>,</w:t>
      </w:r>
      <w:r w:rsidRPr="00ED1B45">
        <w:rPr>
          <w:sz w:val="28"/>
          <w:szCs w:val="28"/>
          <w:lang w:val="ro-MD" w:eastAsia="ru-RU"/>
        </w:rPr>
        <w:t xml:space="preserve"> şi să calculeze sumele taxelor </w:t>
      </w:r>
      <w:r w:rsidRPr="00ED1B45">
        <w:rPr>
          <w:color w:val="000000"/>
          <w:sz w:val="28"/>
          <w:szCs w:val="28"/>
          <w:lang w:val="ro-MD" w:eastAsia="ru-RU"/>
        </w:rPr>
        <w:t>prevăzute în Titlul IX al Codului fiscal.</w:t>
      </w:r>
      <w:r w:rsidR="00484E40">
        <w:rPr>
          <w:color w:val="000000"/>
          <w:sz w:val="28"/>
          <w:szCs w:val="28"/>
          <w:lang w:val="ro-MD" w:eastAsia="ru-RU"/>
        </w:rPr>
        <w:t>”;</w:t>
      </w:r>
      <w:r w:rsidRPr="00ED1B45">
        <w:rPr>
          <w:color w:val="000000"/>
          <w:sz w:val="28"/>
          <w:szCs w:val="28"/>
          <w:lang w:val="ro-MD" w:eastAsia="ru-RU"/>
        </w:rPr>
        <w:t xml:space="preserve"> </w:t>
      </w:r>
    </w:p>
    <w:p w:rsidR="00484E40" w:rsidRPr="00ED1B45" w:rsidRDefault="00484E40" w:rsidP="00484E40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Pr="00ED1B45">
        <w:rPr>
          <w:rFonts w:eastAsia="Batang"/>
          <w:sz w:val="28"/>
          <w:szCs w:val="28"/>
          <w:lang w:val="ro-MD"/>
        </w:rPr>
        <w:t>alin</w:t>
      </w:r>
      <w:r>
        <w:rPr>
          <w:rFonts w:eastAsia="Batang"/>
          <w:sz w:val="28"/>
          <w:szCs w:val="28"/>
          <w:lang w:val="ro-MD"/>
        </w:rPr>
        <w:t>eatul</w:t>
      </w:r>
      <w:r w:rsidRPr="00ED1B45">
        <w:rPr>
          <w:rFonts w:eastAsia="Batang"/>
          <w:sz w:val="28"/>
          <w:szCs w:val="28"/>
          <w:lang w:val="ro-MD"/>
        </w:rPr>
        <w:t xml:space="preserve"> (3)</w:t>
      </w:r>
      <w:r>
        <w:rPr>
          <w:rFonts w:eastAsia="Batang"/>
          <w:sz w:val="28"/>
          <w:szCs w:val="28"/>
          <w:lang w:val="ro-MD"/>
        </w:rPr>
        <w:t>,</w:t>
      </w:r>
      <w:r w:rsidRPr="00ED1B45">
        <w:rPr>
          <w:rFonts w:eastAsia="Batang"/>
          <w:sz w:val="28"/>
          <w:szCs w:val="28"/>
          <w:lang w:val="ro-MD"/>
        </w:rPr>
        <w:t xml:space="preserve"> cuvintele „în perioada de iarnă” se exclud</w:t>
      </w:r>
      <w:r>
        <w:rPr>
          <w:rFonts w:eastAsia="Batang"/>
          <w:sz w:val="28"/>
          <w:szCs w:val="28"/>
          <w:lang w:val="ro-MD"/>
        </w:rPr>
        <w:t>;</w:t>
      </w:r>
    </w:p>
    <w:p w:rsidR="00484E40" w:rsidRDefault="00484E40" w:rsidP="00484E40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 </w:t>
      </w:r>
      <w:r>
        <w:rPr>
          <w:sz w:val="28"/>
          <w:szCs w:val="28"/>
          <w:lang w:val="ro-MD" w:eastAsia="ru-RU"/>
        </w:rPr>
        <w:t>se completează cu alineatul (3</w:t>
      </w:r>
      <w:r w:rsidRPr="00484E40">
        <w:rPr>
          <w:sz w:val="28"/>
          <w:szCs w:val="28"/>
          <w:vertAlign w:val="superscript"/>
          <w:lang w:val="ro-MD" w:eastAsia="ru-RU"/>
        </w:rPr>
        <w:t>1</w:t>
      </w:r>
      <w:r>
        <w:rPr>
          <w:sz w:val="28"/>
          <w:szCs w:val="28"/>
          <w:lang w:val="ro-MD" w:eastAsia="ru-RU"/>
        </w:rPr>
        <w:t>)</w:t>
      </w:r>
      <w:r w:rsidR="004C1B8E">
        <w:rPr>
          <w:sz w:val="28"/>
          <w:szCs w:val="28"/>
          <w:lang w:val="ro-MD" w:eastAsia="ru-RU"/>
        </w:rPr>
        <w:t xml:space="preserve"> cu următorul cuprins:</w:t>
      </w:r>
    </w:p>
    <w:p w:rsidR="00402937" w:rsidRDefault="00402937" w:rsidP="00484E40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(3</w:t>
      </w:r>
      <w:r w:rsidRPr="00ED1B45">
        <w:rPr>
          <w:sz w:val="28"/>
          <w:szCs w:val="28"/>
          <w:vertAlign w:val="superscript"/>
          <w:lang w:val="ro-MD" w:eastAsia="ru-RU"/>
        </w:rPr>
        <w:t>1</w:t>
      </w:r>
      <w:r w:rsidRPr="00ED1B45">
        <w:rPr>
          <w:sz w:val="28"/>
          <w:szCs w:val="28"/>
          <w:lang w:val="ro-MD" w:eastAsia="ru-RU"/>
        </w:rPr>
        <w:t>) Pe drumurile na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ionale se permit competi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iile sportive sau alte manifestări, doar cu </w:t>
      </w:r>
      <w:r w:rsidR="00484E40">
        <w:rPr>
          <w:color w:val="000000"/>
          <w:sz w:val="28"/>
          <w:szCs w:val="28"/>
          <w:lang w:val="ro-MD" w:eastAsia="ru-RU"/>
        </w:rPr>
        <w:t>a</w:t>
      </w:r>
      <w:r w:rsidRPr="00ED1B45">
        <w:rPr>
          <w:color w:val="000000"/>
          <w:sz w:val="28"/>
          <w:szCs w:val="28"/>
          <w:lang w:val="ro-MD" w:eastAsia="ru-RU"/>
        </w:rPr>
        <w:t>cordul</w:t>
      </w:r>
      <w:r w:rsidRPr="00ED1B45">
        <w:rPr>
          <w:sz w:val="28"/>
          <w:szCs w:val="28"/>
          <w:lang w:val="ro-MD" w:eastAsia="ru-RU"/>
        </w:rPr>
        <w:t xml:space="preserve"> prealabil al administratorului drumului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 xml:space="preserve">i al Ministerului Afacerilor Interne. Organizatorii </w:t>
      </w:r>
      <w:r w:rsidR="003630EB">
        <w:rPr>
          <w:sz w:val="28"/>
          <w:szCs w:val="28"/>
          <w:lang w:val="ro-MD" w:eastAsia="ru-RU"/>
        </w:rPr>
        <w:t>sînt</w:t>
      </w:r>
      <w:r w:rsidRPr="00ED1B45">
        <w:rPr>
          <w:sz w:val="28"/>
          <w:szCs w:val="28"/>
          <w:lang w:val="ro-MD" w:eastAsia="ru-RU"/>
        </w:rPr>
        <w:t xml:space="preserve"> obliga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 să asigure siguran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a traficului rutier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integritatea drumului.”</w:t>
      </w:r>
      <w:r w:rsidR="00DC6ACA">
        <w:rPr>
          <w:sz w:val="28"/>
          <w:szCs w:val="28"/>
          <w:lang w:val="ro-MD" w:eastAsia="ru-RU"/>
        </w:rPr>
        <w:t>;</w:t>
      </w:r>
    </w:p>
    <w:p w:rsidR="00DC6ACA" w:rsidRPr="00ED1B45" w:rsidRDefault="00DC6ACA" w:rsidP="00484E40">
      <w:pPr>
        <w:rPr>
          <w:sz w:val="28"/>
          <w:szCs w:val="28"/>
          <w:lang w:val="ro-MD" w:eastAsia="ru-RU"/>
        </w:rPr>
      </w:pPr>
    </w:p>
    <w:p w:rsidR="00DC6ACA" w:rsidRPr="00ED1B45" w:rsidRDefault="00DC6ACA" w:rsidP="00DC6ACA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Pr="00ED1B45">
        <w:rPr>
          <w:rFonts w:eastAsia="Batang"/>
          <w:sz w:val="28"/>
          <w:szCs w:val="28"/>
          <w:lang w:val="ro-MD"/>
        </w:rPr>
        <w:t>alin</w:t>
      </w:r>
      <w:r>
        <w:rPr>
          <w:rFonts w:eastAsia="Batang"/>
          <w:sz w:val="28"/>
          <w:szCs w:val="28"/>
          <w:lang w:val="ro-MD"/>
        </w:rPr>
        <w:t>eatul</w:t>
      </w:r>
      <w:r w:rsidRPr="00ED1B45">
        <w:rPr>
          <w:rFonts w:eastAsia="Batang"/>
          <w:sz w:val="28"/>
          <w:szCs w:val="28"/>
          <w:lang w:val="ro-MD"/>
        </w:rPr>
        <w:t xml:space="preserve"> (5), în parantez</w:t>
      </w:r>
      <w:r>
        <w:rPr>
          <w:rFonts w:eastAsia="Batang"/>
          <w:sz w:val="28"/>
          <w:szCs w:val="28"/>
          <w:lang w:val="ro-MD"/>
        </w:rPr>
        <w:t>e</w:t>
      </w:r>
      <w:r w:rsidRPr="00ED1B45">
        <w:rPr>
          <w:rFonts w:eastAsia="Batang"/>
          <w:sz w:val="28"/>
          <w:szCs w:val="28"/>
          <w:lang w:val="ro-MD"/>
        </w:rPr>
        <w:t>, după cuvintele „temperaturi înalte pe timp de vară” se completează cu cuvintele „viscol, ninsori abundente”</w:t>
      </w:r>
      <w:r>
        <w:rPr>
          <w:rFonts w:eastAsia="Batang"/>
          <w:sz w:val="28"/>
          <w:szCs w:val="28"/>
          <w:lang w:val="ro-MD"/>
        </w:rPr>
        <w:t>.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</w:p>
    <w:p w:rsidR="00402937" w:rsidRPr="00ED1B45" w:rsidRDefault="00321781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>9</w:t>
      </w:r>
      <w:r w:rsidR="00402937" w:rsidRPr="00ED1B45">
        <w:rPr>
          <w:rFonts w:eastAsia="Batang"/>
          <w:sz w:val="28"/>
          <w:szCs w:val="28"/>
          <w:lang w:val="ro-MD"/>
        </w:rPr>
        <w:t xml:space="preserve">. </w:t>
      </w:r>
      <w:r w:rsidR="004C1B8E" w:rsidRPr="00ED1B45">
        <w:rPr>
          <w:rFonts w:eastAsia="Batang"/>
          <w:sz w:val="28"/>
          <w:szCs w:val="28"/>
          <w:lang w:val="ro-MD"/>
        </w:rPr>
        <w:t>Art</w:t>
      </w:r>
      <w:r w:rsidR="004C1B8E">
        <w:rPr>
          <w:rFonts w:eastAsia="Batang"/>
          <w:sz w:val="28"/>
          <w:szCs w:val="28"/>
          <w:lang w:val="ro-MD"/>
        </w:rPr>
        <w:t>icolul</w:t>
      </w:r>
      <w:r w:rsidR="004C1B8E" w:rsidRPr="00ED1B45">
        <w:rPr>
          <w:rFonts w:eastAsia="Batang"/>
          <w:sz w:val="28"/>
          <w:szCs w:val="28"/>
          <w:lang w:val="ro-MD"/>
        </w:rPr>
        <w:t xml:space="preserve"> </w:t>
      </w:r>
      <w:r w:rsidR="00402937" w:rsidRPr="00ED1B45">
        <w:rPr>
          <w:rFonts w:eastAsia="Batang"/>
          <w:sz w:val="28"/>
          <w:szCs w:val="28"/>
          <w:lang w:val="ro-MD"/>
        </w:rPr>
        <w:t>9 se completează cu alin</w:t>
      </w:r>
      <w:r w:rsidR="004C1B8E">
        <w:rPr>
          <w:rFonts w:eastAsia="Batang"/>
          <w:sz w:val="28"/>
          <w:szCs w:val="28"/>
          <w:lang w:val="ro-MD"/>
        </w:rPr>
        <w:t>eatele</w:t>
      </w:r>
      <w:r w:rsidR="00402937" w:rsidRPr="00ED1B45">
        <w:rPr>
          <w:rFonts w:eastAsia="Batang"/>
          <w:sz w:val="28"/>
          <w:szCs w:val="28"/>
          <w:lang w:val="ro-MD"/>
        </w:rPr>
        <w:t xml:space="preserve"> (3</w:t>
      </w:r>
      <w:r w:rsidR="00402937" w:rsidRPr="00ED1B45">
        <w:rPr>
          <w:rFonts w:eastAsia="Batang"/>
          <w:sz w:val="28"/>
          <w:szCs w:val="28"/>
          <w:vertAlign w:val="superscript"/>
          <w:lang w:val="ro-MD"/>
        </w:rPr>
        <w:t>1</w:t>
      </w:r>
      <w:r w:rsidR="00402937" w:rsidRPr="00ED1B45">
        <w:rPr>
          <w:rFonts w:eastAsia="Batang"/>
          <w:sz w:val="28"/>
          <w:szCs w:val="28"/>
          <w:lang w:val="ro-MD"/>
        </w:rPr>
        <w:t xml:space="preserve">), (6)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="00402937" w:rsidRPr="00ED1B45">
        <w:rPr>
          <w:rFonts w:eastAsia="Batang"/>
          <w:sz w:val="28"/>
          <w:szCs w:val="28"/>
          <w:lang w:val="ro-MD"/>
        </w:rPr>
        <w:t xml:space="preserve">i (7) </w:t>
      </w:r>
      <w:r w:rsidR="004C1B8E">
        <w:rPr>
          <w:rFonts w:eastAsia="Batang"/>
          <w:sz w:val="28"/>
          <w:szCs w:val="28"/>
          <w:lang w:val="ro-MD"/>
        </w:rPr>
        <w:t>cu</w:t>
      </w:r>
      <w:r w:rsidR="00402937" w:rsidRPr="00ED1B45">
        <w:rPr>
          <w:rFonts w:eastAsia="Batang"/>
          <w:sz w:val="28"/>
          <w:szCs w:val="28"/>
          <w:lang w:val="ro-MD"/>
        </w:rPr>
        <w:t xml:space="preserve"> următorul cuprins: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„(3</w:t>
      </w:r>
      <w:r w:rsidRPr="00ED1B45">
        <w:rPr>
          <w:rFonts w:eastAsia="Batang"/>
          <w:sz w:val="28"/>
          <w:szCs w:val="28"/>
          <w:vertAlign w:val="superscript"/>
          <w:lang w:val="ro-MD"/>
        </w:rPr>
        <w:t>1</w:t>
      </w:r>
      <w:r w:rsidRPr="00ED1B45">
        <w:rPr>
          <w:rFonts w:eastAsia="Batang"/>
          <w:sz w:val="28"/>
          <w:szCs w:val="28"/>
          <w:lang w:val="ro-MD"/>
        </w:rPr>
        <w:t>)</w:t>
      </w:r>
      <w:r w:rsidRPr="00ED1B45">
        <w:rPr>
          <w:rFonts w:eastAsia="Batang"/>
          <w:sz w:val="28"/>
          <w:szCs w:val="28"/>
          <w:vertAlign w:val="superscript"/>
          <w:lang w:val="ro-MD"/>
        </w:rPr>
        <w:t xml:space="preserve"> </w:t>
      </w:r>
      <w:r w:rsidRPr="00ED1B45">
        <w:rPr>
          <w:rFonts w:eastAsia="Batang"/>
          <w:sz w:val="28"/>
          <w:szCs w:val="28"/>
          <w:lang w:val="ro-MD"/>
        </w:rPr>
        <w:t>În lipsa Autoriza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Pr="00ED1B45">
        <w:rPr>
          <w:rFonts w:eastAsia="Batang"/>
          <w:sz w:val="28"/>
          <w:szCs w:val="28"/>
          <w:lang w:val="ro-MD"/>
        </w:rPr>
        <w:t xml:space="preserve">iei de amplasare a obiectivului în zona drumului public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Pr="00ED1B45">
        <w:rPr>
          <w:rFonts w:eastAsia="Batang"/>
          <w:sz w:val="28"/>
          <w:szCs w:val="28"/>
          <w:lang w:val="ro-MD"/>
        </w:rPr>
        <w:t>i/sau în zonele de protec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Pr="00ED1B45">
        <w:rPr>
          <w:rFonts w:eastAsia="Batang"/>
          <w:sz w:val="28"/>
          <w:szCs w:val="28"/>
          <w:lang w:val="ro-MD"/>
        </w:rPr>
        <w:t>ie ale acestuia, administratorul drumului notifică proprietarul obiectivului privind necesitatea demolării acestuia în termen de 60 zile de la data notificării.</w:t>
      </w:r>
      <w:r w:rsidR="00321781">
        <w:rPr>
          <w:rFonts w:eastAsia="Batang"/>
          <w:sz w:val="28"/>
          <w:szCs w:val="28"/>
          <w:lang w:val="ro-MD"/>
        </w:rPr>
        <w:t>”</w:t>
      </w:r>
      <w:r w:rsidRPr="00ED1B45">
        <w:rPr>
          <w:rFonts w:eastAsia="Batang"/>
          <w:sz w:val="28"/>
          <w:szCs w:val="28"/>
          <w:lang w:val="ro-MD"/>
        </w:rPr>
        <w:t xml:space="preserve"> </w:t>
      </w:r>
    </w:p>
    <w:p w:rsidR="00402937" w:rsidRPr="00ED1B45" w:rsidRDefault="00321781" w:rsidP="00402937">
      <w:pPr>
        <w:rPr>
          <w:sz w:val="28"/>
          <w:szCs w:val="28"/>
          <w:lang w:val="ro-MD" w:eastAsia="ru-RU"/>
        </w:rPr>
      </w:pPr>
      <w:r>
        <w:rPr>
          <w:sz w:val="28"/>
          <w:szCs w:val="28"/>
          <w:lang w:val="ro-MD" w:eastAsia="ru-RU"/>
        </w:rPr>
        <w:t>„</w:t>
      </w:r>
      <w:r w:rsidR="00402937" w:rsidRPr="00ED1B45">
        <w:rPr>
          <w:sz w:val="28"/>
          <w:szCs w:val="28"/>
          <w:lang w:val="ro-MD" w:eastAsia="ru-RU"/>
        </w:rPr>
        <w:t>(6) Nerespectarea condi</w:t>
      </w:r>
      <w:r w:rsidR="00ED1B45" w:rsidRPr="00ED1B45">
        <w:rPr>
          <w:sz w:val="28"/>
          <w:szCs w:val="28"/>
          <w:lang w:val="ro-MD" w:eastAsia="ru-RU"/>
        </w:rPr>
        <w:t>ţ</w:t>
      </w:r>
      <w:r w:rsidR="00402937" w:rsidRPr="00ED1B45">
        <w:rPr>
          <w:sz w:val="28"/>
          <w:szCs w:val="28"/>
          <w:lang w:val="ro-MD" w:eastAsia="ru-RU"/>
        </w:rPr>
        <w:t>iilor stabilite în Autoriza</w:t>
      </w:r>
      <w:r w:rsidR="00ED1B45" w:rsidRPr="00ED1B45">
        <w:rPr>
          <w:sz w:val="28"/>
          <w:szCs w:val="28"/>
          <w:lang w:val="ro-MD" w:eastAsia="ru-RU"/>
        </w:rPr>
        <w:t>ţ</w:t>
      </w:r>
      <w:r w:rsidR="00402937" w:rsidRPr="00ED1B45">
        <w:rPr>
          <w:sz w:val="28"/>
          <w:szCs w:val="28"/>
          <w:lang w:val="ro-MD" w:eastAsia="ru-RU"/>
        </w:rPr>
        <w:t xml:space="preserve">ia de amplasare a obiectivului în zona drumului public </w:t>
      </w:r>
      <w:r w:rsidR="00ED1B45" w:rsidRPr="00ED1B45">
        <w:rPr>
          <w:sz w:val="28"/>
          <w:szCs w:val="28"/>
          <w:lang w:val="ro-MD" w:eastAsia="ru-RU"/>
        </w:rPr>
        <w:t>ş</w:t>
      </w:r>
      <w:r w:rsidR="00402937" w:rsidRPr="00ED1B45">
        <w:rPr>
          <w:sz w:val="28"/>
          <w:szCs w:val="28"/>
          <w:lang w:val="ro-MD" w:eastAsia="ru-RU"/>
        </w:rPr>
        <w:t>i/sau în zonele de protec</w:t>
      </w:r>
      <w:r w:rsidR="00ED1B45" w:rsidRPr="00ED1B45">
        <w:rPr>
          <w:sz w:val="28"/>
          <w:szCs w:val="28"/>
          <w:lang w:val="ro-MD" w:eastAsia="ru-RU"/>
        </w:rPr>
        <w:t>ţ</w:t>
      </w:r>
      <w:r w:rsidR="00402937" w:rsidRPr="00ED1B45">
        <w:rPr>
          <w:sz w:val="28"/>
          <w:szCs w:val="28"/>
          <w:lang w:val="ro-MD" w:eastAsia="ru-RU"/>
        </w:rPr>
        <w:t>ie ale acestuia atrage după sine pierderea valabilită</w:t>
      </w:r>
      <w:r w:rsidR="00ED1B45" w:rsidRPr="00ED1B45">
        <w:rPr>
          <w:sz w:val="28"/>
          <w:szCs w:val="28"/>
          <w:lang w:val="ro-MD" w:eastAsia="ru-RU"/>
        </w:rPr>
        <w:t>ţ</w:t>
      </w:r>
      <w:r w:rsidR="00402937" w:rsidRPr="00ED1B45">
        <w:rPr>
          <w:sz w:val="28"/>
          <w:szCs w:val="28"/>
          <w:lang w:val="ro-MD" w:eastAsia="ru-RU"/>
        </w:rPr>
        <w:t>ii acesteia.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(7) Pentru folosirea zonei drumului public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i/sau zonelor de protec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ie ale acestuia din afara perimetrului localităţilor se percep taxe prevăzute în Titlul IX al Codului fiscal.”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1</w:t>
      </w:r>
      <w:r w:rsidR="00321781">
        <w:rPr>
          <w:rFonts w:eastAsia="Batang"/>
          <w:sz w:val="28"/>
          <w:szCs w:val="28"/>
          <w:lang w:val="ro-MD"/>
        </w:rPr>
        <w:t>0</w:t>
      </w:r>
      <w:r w:rsidRPr="00ED1B45">
        <w:rPr>
          <w:rFonts w:eastAsia="Batang"/>
          <w:sz w:val="28"/>
          <w:szCs w:val="28"/>
          <w:lang w:val="ro-MD"/>
        </w:rPr>
        <w:t xml:space="preserve">. </w:t>
      </w:r>
      <w:r w:rsidR="004C1B8E" w:rsidRPr="00ED1B45">
        <w:rPr>
          <w:rFonts w:eastAsia="Batang"/>
          <w:sz w:val="28"/>
          <w:szCs w:val="28"/>
          <w:lang w:val="ro-MD"/>
        </w:rPr>
        <w:t>Art</w:t>
      </w:r>
      <w:r w:rsidR="004C1B8E">
        <w:rPr>
          <w:rFonts w:eastAsia="Batang"/>
          <w:sz w:val="28"/>
          <w:szCs w:val="28"/>
          <w:lang w:val="ro-MD"/>
        </w:rPr>
        <w:t>icolul</w:t>
      </w:r>
      <w:r w:rsidRPr="00ED1B45">
        <w:rPr>
          <w:rFonts w:eastAsia="Batang"/>
          <w:sz w:val="28"/>
          <w:szCs w:val="28"/>
          <w:lang w:val="ro-MD"/>
        </w:rPr>
        <w:t xml:space="preserve"> 13: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color w:val="000000"/>
          <w:sz w:val="28"/>
          <w:szCs w:val="28"/>
          <w:lang w:val="ro-MD"/>
        </w:rPr>
        <w:t>titlul articolului va avea următorul cuprins:</w:t>
      </w:r>
    </w:p>
    <w:p w:rsidR="00402937" w:rsidRPr="00ED1B45" w:rsidRDefault="00402937" w:rsidP="00402937">
      <w:pPr>
        <w:rPr>
          <w:strike/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„</w:t>
      </w:r>
      <w:r w:rsidR="004C1B8E" w:rsidRPr="004C1B8E">
        <w:rPr>
          <w:rFonts w:eastAsia="Batang"/>
          <w:b/>
          <w:sz w:val="28"/>
          <w:szCs w:val="28"/>
          <w:lang w:val="ro-MD"/>
        </w:rPr>
        <w:t>Articolul 13.</w:t>
      </w:r>
      <w:r w:rsidR="004C1B8E">
        <w:rPr>
          <w:rFonts w:eastAsia="Batang"/>
          <w:sz w:val="28"/>
          <w:szCs w:val="28"/>
          <w:lang w:val="ro-MD"/>
        </w:rPr>
        <w:t xml:space="preserve"> </w:t>
      </w:r>
      <w:r w:rsidRPr="00ED1B45">
        <w:rPr>
          <w:sz w:val="28"/>
          <w:szCs w:val="28"/>
          <w:lang w:val="ro-MD" w:eastAsia="ru-RU"/>
        </w:rPr>
        <w:t>Responsabilită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ile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drepturile administratorului drumului”</w:t>
      </w:r>
    </w:p>
    <w:p w:rsidR="00402937" w:rsidRPr="00ED1B45" w:rsidRDefault="00402937" w:rsidP="00402937">
      <w:pPr>
        <w:rPr>
          <w:color w:val="000000"/>
          <w:sz w:val="28"/>
          <w:szCs w:val="28"/>
          <w:lang w:val="ro-MD" w:eastAsia="ru-RU"/>
        </w:rPr>
      </w:pPr>
      <w:r w:rsidRPr="00ED1B45">
        <w:rPr>
          <w:color w:val="000000"/>
          <w:sz w:val="28"/>
          <w:szCs w:val="28"/>
          <w:lang w:val="ro-MD" w:eastAsia="ru-RU"/>
        </w:rPr>
        <w:t>în tot textul articolului cuvintele „proprietarul sau” se exclud;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se completează cu alin</w:t>
      </w:r>
      <w:r w:rsidR="004C1B8E">
        <w:rPr>
          <w:rFonts w:eastAsia="Batang"/>
          <w:sz w:val="28"/>
          <w:szCs w:val="28"/>
          <w:lang w:val="ro-MD"/>
        </w:rPr>
        <w:t>eatele</w:t>
      </w:r>
      <w:r w:rsidRPr="00ED1B45">
        <w:rPr>
          <w:rFonts w:eastAsia="Batang"/>
          <w:sz w:val="28"/>
          <w:szCs w:val="28"/>
          <w:lang w:val="ro-MD"/>
        </w:rPr>
        <w:t xml:space="preserve"> (5)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Pr="00ED1B45">
        <w:rPr>
          <w:rFonts w:eastAsia="Batang"/>
          <w:sz w:val="28"/>
          <w:szCs w:val="28"/>
          <w:lang w:val="ro-MD"/>
        </w:rPr>
        <w:t xml:space="preserve">i (6) </w:t>
      </w:r>
      <w:r w:rsidR="004C1B8E">
        <w:rPr>
          <w:rFonts w:eastAsia="Batang"/>
          <w:sz w:val="28"/>
          <w:szCs w:val="28"/>
          <w:lang w:val="ro-MD"/>
        </w:rPr>
        <w:t>cu</w:t>
      </w:r>
      <w:r w:rsidRPr="00ED1B45">
        <w:rPr>
          <w:rFonts w:eastAsia="Batang"/>
          <w:sz w:val="28"/>
          <w:szCs w:val="28"/>
          <w:lang w:val="ro-MD"/>
        </w:rPr>
        <w:t xml:space="preserve"> următorul cuprins: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„(5) Administratorul drumurilor publice este abilitat cu dreptul de a demola obiectivele amplasate neautorizat, după expirarea termenului prevăzut în art. 7 alin. (3) sau în art. 9 alin. (3</w:t>
      </w:r>
      <w:r w:rsidRPr="00ED1B45">
        <w:rPr>
          <w:sz w:val="28"/>
          <w:szCs w:val="28"/>
          <w:vertAlign w:val="superscript"/>
          <w:lang w:val="ro-MD" w:eastAsia="ru-RU"/>
        </w:rPr>
        <w:t>1</w:t>
      </w:r>
      <w:r w:rsidRPr="00ED1B45">
        <w:rPr>
          <w:sz w:val="28"/>
          <w:szCs w:val="28"/>
          <w:lang w:val="ro-MD" w:eastAsia="ru-RU"/>
        </w:rPr>
        <w:t>). De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inătorul acestora fiind obligat la plata cheltuielilor aferente.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lastRenderedPageBreak/>
        <w:t>(6) Administratorul drumurilor na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ionale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autorită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ile administra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iei publice locale au competen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a de a delega responsabilitatea pentru starea tehnică a drumului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siguran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a la trafic, unei terţe părţi în baza unui contract </w:t>
      </w:r>
      <w:r w:rsidRPr="00ED1B45">
        <w:rPr>
          <w:color w:val="000000"/>
          <w:sz w:val="28"/>
          <w:szCs w:val="28"/>
          <w:lang w:val="ro-MD" w:eastAsia="ru-RU"/>
        </w:rPr>
        <w:t xml:space="preserve">încheiat în conformitate cu </w:t>
      </w:r>
      <w:r w:rsidR="00B41EDC" w:rsidRPr="00ED1B45">
        <w:rPr>
          <w:color w:val="000000"/>
          <w:sz w:val="28"/>
          <w:szCs w:val="28"/>
          <w:lang w:val="ro-MD" w:eastAsia="ru-RU"/>
        </w:rPr>
        <w:t xml:space="preserve">Legea </w:t>
      </w:r>
      <w:r w:rsidRPr="00ED1B45">
        <w:rPr>
          <w:color w:val="000000"/>
          <w:sz w:val="28"/>
          <w:szCs w:val="28"/>
          <w:lang w:val="ro-MD" w:eastAsia="ru-RU"/>
        </w:rPr>
        <w:t>privind achizi</w:t>
      </w:r>
      <w:r w:rsidR="00ED1B45" w:rsidRPr="00ED1B45">
        <w:rPr>
          <w:color w:val="000000"/>
          <w:sz w:val="28"/>
          <w:szCs w:val="28"/>
          <w:lang w:val="ro-MD" w:eastAsia="ru-RU"/>
        </w:rPr>
        <w:t>ţ</w:t>
      </w:r>
      <w:r w:rsidRPr="00ED1B45">
        <w:rPr>
          <w:color w:val="000000"/>
          <w:sz w:val="28"/>
          <w:szCs w:val="28"/>
          <w:lang w:val="ro-MD" w:eastAsia="ru-RU"/>
        </w:rPr>
        <w:t>iile publice.</w:t>
      </w:r>
      <w:r w:rsidRPr="00ED1B45">
        <w:rPr>
          <w:sz w:val="28"/>
          <w:szCs w:val="28"/>
          <w:lang w:val="ro-MD" w:eastAsia="ru-RU"/>
        </w:rPr>
        <w:t>”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1</w:t>
      </w:r>
      <w:r w:rsidR="00321781">
        <w:rPr>
          <w:rFonts w:eastAsia="Batang"/>
          <w:sz w:val="28"/>
          <w:szCs w:val="28"/>
          <w:lang w:val="ro-MD"/>
        </w:rPr>
        <w:t>1</w:t>
      </w:r>
      <w:r w:rsidRPr="00ED1B45">
        <w:rPr>
          <w:rFonts w:eastAsia="Batang"/>
          <w:sz w:val="28"/>
          <w:szCs w:val="28"/>
          <w:lang w:val="ro-MD"/>
        </w:rPr>
        <w:t xml:space="preserve">. </w:t>
      </w:r>
      <w:r w:rsidR="004C1B8E" w:rsidRPr="00ED1B45">
        <w:rPr>
          <w:rFonts w:eastAsia="Batang"/>
          <w:sz w:val="28"/>
          <w:szCs w:val="28"/>
          <w:lang w:val="ro-MD"/>
        </w:rPr>
        <w:t>Art</w:t>
      </w:r>
      <w:r w:rsidR="004C1B8E">
        <w:rPr>
          <w:rFonts w:eastAsia="Batang"/>
          <w:sz w:val="28"/>
          <w:szCs w:val="28"/>
          <w:lang w:val="ro-MD"/>
        </w:rPr>
        <w:t>icolul</w:t>
      </w:r>
      <w:r w:rsidR="004C1B8E" w:rsidRPr="00ED1B45">
        <w:rPr>
          <w:rFonts w:eastAsia="Batang"/>
          <w:sz w:val="28"/>
          <w:szCs w:val="28"/>
          <w:lang w:val="ro-MD"/>
        </w:rPr>
        <w:t xml:space="preserve"> </w:t>
      </w:r>
      <w:r w:rsidRPr="00ED1B45">
        <w:rPr>
          <w:rFonts w:eastAsia="Batang"/>
          <w:sz w:val="28"/>
          <w:szCs w:val="28"/>
          <w:lang w:val="ro-MD"/>
        </w:rPr>
        <w:t>14:</w:t>
      </w:r>
    </w:p>
    <w:p w:rsidR="00402937" w:rsidRPr="00ED1B45" w:rsidRDefault="004C1B8E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="00402937" w:rsidRPr="00ED1B45">
        <w:rPr>
          <w:rFonts w:eastAsia="Batang"/>
          <w:sz w:val="28"/>
          <w:szCs w:val="28"/>
          <w:lang w:val="ro-MD"/>
        </w:rPr>
        <w:t>lit</w:t>
      </w:r>
      <w:r>
        <w:rPr>
          <w:rFonts w:eastAsia="Batang"/>
          <w:sz w:val="28"/>
          <w:szCs w:val="28"/>
          <w:lang w:val="ro-MD"/>
        </w:rPr>
        <w:t>era</w:t>
      </w:r>
      <w:r w:rsidR="00402937" w:rsidRPr="00ED1B45">
        <w:rPr>
          <w:rFonts w:eastAsia="Batang"/>
          <w:sz w:val="28"/>
          <w:szCs w:val="28"/>
          <w:lang w:val="ro-MD"/>
        </w:rPr>
        <w:t xml:space="preserve"> a)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cuvintele „</w:t>
      </w:r>
      <w:r w:rsidR="00402937" w:rsidRPr="00ED1B45">
        <w:rPr>
          <w:rFonts w:eastAsia="Batang"/>
          <w:color w:val="000000"/>
          <w:sz w:val="28"/>
          <w:szCs w:val="28"/>
          <w:lang w:val="ro-MD"/>
        </w:rPr>
        <w:t>administrative contravenien</w:t>
      </w:r>
      <w:r w:rsidR="00ED1B45" w:rsidRPr="00ED1B45">
        <w:rPr>
          <w:rFonts w:eastAsia="Batang"/>
          <w:color w:val="000000"/>
          <w:sz w:val="28"/>
          <w:szCs w:val="28"/>
          <w:lang w:val="ro-MD"/>
        </w:rPr>
        <w:t>ţ</w:t>
      </w:r>
      <w:r w:rsidR="00402937" w:rsidRPr="00ED1B45">
        <w:rPr>
          <w:rFonts w:eastAsia="Batang"/>
          <w:color w:val="000000"/>
          <w:sz w:val="28"/>
          <w:szCs w:val="28"/>
          <w:lang w:val="ro-MD"/>
        </w:rPr>
        <w:t>ilor</w:t>
      </w:r>
      <w:r w:rsidR="00402937" w:rsidRPr="00ED1B45">
        <w:rPr>
          <w:rFonts w:eastAsia="Batang"/>
          <w:sz w:val="28"/>
          <w:szCs w:val="28"/>
          <w:lang w:val="ro-MD"/>
        </w:rPr>
        <w:t>” se înlocu</w:t>
      </w:r>
      <w:r w:rsidR="00DC6ACA">
        <w:rPr>
          <w:rFonts w:eastAsia="Batang"/>
          <w:sz w:val="28"/>
          <w:szCs w:val="28"/>
          <w:lang w:val="ro-MD"/>
        </w:rPr>
        <w:t>i</w:t>
      </w:r>
      <w:r w:rsidR="00402937" w:rsidRPr="00ED1B45">
        <w:rPr>
          <w:rFonts w:eastAsia="Batang"/>
          <w:sz w:val="28"/>
          <w:szCs w:val="28"/>
          <w:lang w:val="ro-MD"/>
        </w:rPr>
        <w:t>e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="00402937" w:rsidRPr="00ED1B45">
        <w:rPr>
          <w:rFonts w:eastAsia="Batang"/>
          <w:sz w:val="28"/>
          <w:szCs w:val="28"/>
          <w:lang w:val="ro-MD"/>
        </w:rPr>
        <w:t>te cu cuv</w:t>
      </w:r>
      <w:r>
        <w:rPr>
          <w:rFonts w:eastAsia="Batang"/>
          <w:sz w:val="28"/>
          <w:szCs w:val="28"/>
          <w:lang w:val="ro-MD"/>
        </w:rPr>
        <w:t>î</w:t>
      </w:r>
      <w:r w:rsidR="00402937" w:rsidRPr="00ED1B45">
        <w:rPr>
          <w:rFonts w:eastAsia="Batang"/>
          <w:sz w:val="28"/>
          <w:szCs w:val="28"/>
          <w:lang w:val="ro-MD"/>
        </w:rPr>
        <w:t xml:space="preserve">ntul </w:t>
      </w:r>
      <w:r>
        <w:rPr>
          <w:rFonts w:eastAsia="Batang"/>
          <w:sz w:val="28"/>
          <w:szCs w:val="28"/>
          <w:lang w:val="ro-MD"/>
        </w:rPr>
        <w:t>„</w:t>
      </w:r>
      <w:r w:rsidR="00402937" w:rsidRPr="00ED1B45">
        <w:rPr>
          <w:rFonts w:eastAsia="Batang"/>
          <w:sz w:val="28"/>
          <w:szCs w:val="28"/>
          <w:lang w:val="ro-MD"/>
        </w:rPr>
        <w:t>contraven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="00402937" w:rsidRPr="00ED1B45">
        <w:rPr>
          <w:rFonts w:eastAsia="Batang"/>
          <w:sz w:val="28"/>
          <w:szCs w:val="28"/>
          <w:lang w:val="ro-MD"/>
        </w:rPr>
        <w:t>ionale”;</w:t>
      </w:r>
    </w:p>
    <w:p w:rsidR="00402937" w:rsidRPr="00ED1B45" w:rsidRDefault="004C1B8E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="00402937" w:rsidRPr="00ED1B45">
        <w:rPr>
          <w:rFonts w:eastAsia="Batang"/>
          <w:sz w:val="28"/>
          <w:szCs w:val="28"/>
          <w:lang w:val="ro-MD"/>
        </w:rPr>
        <w:t>lit</w:t>
      </w:r>
      <w:r w:rsidR="003B4554">
        <w:rPr>
          <w:rFonts w:eastAsia="Batang"/>
          <w:sz w:val="28"/>
          <w:szCs w:val="28"/>
          <w:lang w:val="ro-MD"/>
        </w:rPr>
        <w:t>era</w:t>
      </w:r>
      <w:r w:rsidR="00402937" w:rsidRPr="00ED1B45">
        <w:rPr>
          <w:rFonts w:eastAsia="Batang"/>
          <w:sz w:val="28"/>
          <w:szCs w:val="28"/>
          <w:lang w:val="ro-MD"/>
        </w:rPr>
        <w:t xml:space="preserve"> b)</w:t>
      </w:r>
      <w:r w:rsidR="00321781"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cuv</w:t>
      </w:r>
      <w:r w:rsidR="003B4554">
        <w:rPr>
          <w:rFonts w:eastAsia="Batang"/>
          <w:sz w:val="28"/>
          <w:szCs w:val="28"/>
          <w:lang w:val="ro-MD"/>
        </w:rPr>
        <w:t>î</w:t>
      </w:r>
      <w:r w:rsidR="00402937" w:rsidRPr="00ED1B45">
        <w:rPr>
          <w:rFonts w:eastAsia="Batang"/>
          <w:sz w:val="28"/>
          <w:szCs w:val="28"/>
          <w:lang w:val="ro-MD"/>
        </w:rPr>
        <w:t>ntul „administrative”se exclude.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1</w:t>
      </w:r>
      <w:r w:rsidR="00321781">
        <w:rPr>
          <w:rFonts w:eastAsia="Batang"/>
          <w:sz w:val="28"/>
          <w:szCs w:val="28"/>
          <w:lang w:val="ro-MD"/>
        </w:rPr>
        <w:t>2</w:t>
      </w:r>
      <w:r w:rsidRPr="00ED1B45">
        <w:rPr>
          <w:rFonts w:eastAsia="Batang"/>
          <w:sz w:val="28"/>
          <w:szCs w:val="28"/>
          <w:lang w:val="ro-MD"/>
        </w:rPr>
        <w:t xml:space="preserve">. </w:t>
      </w:r>
      <w:r w:rsidR="003B4554" w:rsidRPr="00ED1B45">
        <w:rPr>
          <w:rFonts w:eastAsia="Batang"/>
          <w:sz w:val="28"/>
          <w:szCs w:val="28"/>
          <w:lang w:val="ro-MD"/>
        </w:rPr>
        <w:t>Art</w:t>
      </w:r>
      <w:r w:rsidR="003B4554">
        <w:rPr>
          <w:rFonts w:eastAsia="Batang"/>
          <w:sz w:val="28"/>
          <w:szCs w:val="28"/>
          <w:lang w:val="ro-MD"/>
        </w:rPr>
        <w:t>icolul</w:t>
      </w:r>
      <w:r w:rsidRPr="00ED1B45">
        <w:rPr>
          <w:rFonts w:eastAsia="Batang"/>
          <w:sz w:val="28"/>
          <w:szCs w:val="28"/>
          <w:lang w:val="ro-MD"/>
        </w:rPr>
        <w:t xml:space="preserve"> 16 alin</w:t>
      </w:r>
      <w:r w:rsidR="003B4554">
        <w:rPr>
          <w:rFonts w:eastAsia="Batang"/>
          <w:sz w:val="28"/>
          <w:szCs w:val="28"/>
          <w:lang w:val="ro-MD"/>
        </w:rPr>
        <w:t>eatul</w:t>
      </w:r>
      <w:r w:rsidRPr="00ED1B45">
        <w:rPr>
          <w:rFonts w:eastAsia="Batang"/>
          <w:sz w:val="28"/>
          <w:szCs w:val="28"/>
          <w:lang w:val="ro-MD"/>
        </w:rPr>
        <w:t xml:space="preserve"> (1) lit</w:t>
      </w:r>
      <w:r w:rsidR="003B4554">
        <w:rPr>
          <w:rFonts w:eastAsia="Batang"/>
          <w:sz w:val="28"/>
          <w:szCs w:val="28"/>
          <w:lang w:val="ro-MD"/>
        </w:rPr>
        <w:t>era</w:t>
      </w:r>
      <w:r w:rsidRPr="00ED1B45">
        <w:rPr>
          <w:rFonts w:eastAsia="Batang"/>
          <w:sz w:val="28"/>
          <w:szCs w:val="28"/>
          <w:lang w:val="ro-MD"/>
        </w:rPr>
        <w:t xml:space="preserve"> b)</w:t>
      </w:r>
      <w:r w:rsidR="003B4554">
        <w:rPr>
          <w:rFonts w:eastAsia="Batang"/>
          <w:sz w:val="28"/>
          <w:szCs w:val="28"/>
          <w:lang w:val="ro-MD"/>
        </w:rPr>
        <w:t>,</w:t>
      </w:r>
      <w:r w:rsidRPr="00ED1B45">
        <w:rPr>
          <w:rFonts w:eastAsia="Batang"/>
          <w:sz w:val="28"/>
          <w:szCs w:val="28"/>
          <w:lang w:val="ro-MD"/>
        </w:rPr>
        <w:t xml:space="preserve"> după cuvintele „bună stare” se completează cu cuvintele „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Pr="00ED1B45">
        <w:rPr>
          <w:rFonts w:eastAsia="Batang"/>
          <w:sz w:val="28"/>
          <w:szCs w:val="28"/>
          <w:lang w:val="ro-MD"/>
        </w:rPr>
        <w:t>i estetică”.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1</w:t>
      </w:r>
      <w:r w:rsidR="00321781">
        <w:rPr>
          <w:rFonts w:eastAsia="Batang"/>
          <w:sz w:val="28"/>
          <w:szCs w:val="28"/>
          <w:lang w:val="ro-MD"/>
        </w:rPr>
        <w:t>3</w:t>
      </w:r>
      <w:r w:rsidRPr="00ED1B45">
        <w:rPr>
          <w:rFonts w:eastAsia="Batang"/>
          <w:sz w:val="28"/>
          <w:szCs w:val="28"/>
          <w:lang w:val="ro-MD"/>
        </w:rPr>
        <w:t>. Anexa nr. 1 se abrogă.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1</w:t>
      </w:r>
      <w:r w:rsidR="00321781">
        <w:rPr>
          <w:rFonts w:eastAsia="Batang"/>
          <w:sz w:val="28"/>
          <w:szCs w:val="28"/>
          <w:lang w:val="ro-MD"/>
        </w:rPr>
        <w:t>4</w:t>
      </w:r>
      <w:r w:rsidRPr="00ED1B45">
        <w:rPr>
          <w:rFonts w:eastAsia="Batang"/>
          <w:sz w:val="28"/>
          <w:szCs w:val="28"/>
          <w:lang w:val="ro-MD"/>
        </w:rPr>
        <w:t xml:space="preserve">. La </w:t>
      </w:r>
      <w:r w:rsidR="003B4554">
        <w:rPr>
          <w:rFonts w:eastAsia="Batang"/>
          <w:sz w:val="28"/>
          <w:szCs w:val="28"/>
          <w:lang w:val="ro-MD"/>
        </w:rPr>
        <w:t>a</w:t>
      </w:r>
      <w:r w:rsidRPr="00ED1B45">
        <w:rPr>
          <w:rFonts w:eastAsia="Batang"/>
          <w:sz w:val="28"/>
          <w:szCs w:val="28"/>
          <w:lang w:val="ro-MD"/>
        </w:rPr>
        <w:t>nexa nr. 2</w:t>
      </w:r>
      <w:r w:rsidR="003B4554">
        <w:rPr>
          <w:rFonts w:eastAsia="Batang"/>
          <w:sz w:val="28"/>
          <w:szCs w:val="28"/>
          <w:lang w:val="ro-MD"/>
        </w:rPr>
        <w:t>,</w:t>
      </w:r>
      <w:r w:rsidRPr="00ED1B45">
        <w:rPr>
          <w:rFonts w:eastAsia="Batang"/>
          <w:sz w:val="28"/>
          <w:szCs w:val="28"/>
          <w:lang w:val="ro-MD"/>
        </w:rPr>
        <w:t xml:space="preserve"> capitolul II se completează cu </w:t>
      </w:r>
      <w:r w:rsidR="003B4554">
        <w:rPr>
          <w:rFonts w:eastAsia="Batang"/>
          <w:sz w:val="28"/>
          <w:szCs w:val="28"/>
          <w:lang w:val="ro-MD"/>
        </w:rPr>
        <w:t>punctul</w:t>
      </w:r>
      <w:r w:rsidRPr="00ED1B45">
        <w:rPr>
          <w:rFonts w:eastAsia="Batang"/>
          <w:sz w:val="28"/>
          <w:szCs w:val="28"/>
          <w:lang w:val="ro-MD"/>
        </w:rPr>
        <w:t xml:space="preserve"> 5 c</w:t>
      </w:r>
      <w:r w:rsidR="003B4554">
        <w:rPr>
          <w:rFonts w:eastAsia="Batang"/>
          <w:sz w:val="28"/>
          <w:szCs w:val="28"/>
          <w:lang w:val="ro-MD"/>
        </w:rPr>
        <w:t>u</w:t>
      </w:r>
      <w:r w:rsidRPr="00ED1B45">
        <w:rPr>
          <w:rFonts w:eastAsia="Batang"/>
          <w:sz w:val="28"/>
          <w:szCs w:val="28"/>
          <w:lang w:val="ro-MD"/>
        </w:rPr>
        <w:t xml:space="preserve"> următorul cuprins: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„5. Se interzice efectuarea construc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Pr="00ED1B45">
        <w:rPr>
          <w:rFonts w:eastAsia="Batang"/>
          <w:sz w:val="28"/>
          <w:szCs w:val="28"/>
          <w:lang w:val="ro-MD"/>
        </w:rPr>
        <w:t>iilor capitale în zona de protec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Pr="00ED1B45">
        <w:rPr>
          <w:rFonts w:eastAsia="Batang"/>
          <w:sz w:val="28"/>
          <w:szCs w:val="28"/>
          <w:lang w:val="ro-MD"/>
        </w:rPr>
        <w:t>ie a drumului în cazul planificării unei modernizări a acestuia.”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1</w:t>
      </w:r>
      <w:r w:rsidR="00321781">
        <w:rPr>
          <w:rFonts w:eastAsia="Batang"/>
          <w:sz w:val="28"/>
          <w:szCs w:val="28"/>
          <w:lang w:val="ro-MD"/>
        </w:rPr>
        <w:t>5</w:t>
      </w:r>
      <w:r w:rsidRPr="00ED1B45">
        <w:rPr>
          <w:rFonts w:eastAsia="Batang"/>
          <w:sz w:val="28"/>
          <w:szCs w:val="28"/>
          <w:lang w:val="ro-MD"/>
        </w:rPr>
        <w:t>. Anexa nr. 4:</w:t>
      </w:r>
    </w:p>
    <w:p w:rsidR="00402937" w:rsidRPr="00ED1B45" w:rsidRDefault="003B4554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>pe</w:t>
      </w:r>
      <w:r w:rsidR="00402937" w:rsidRPr="00ED1B45">
        <w:rPr>
          <w:rFonts w:eastAsia="Batang"/>
          <w:sz w:val="28"/>
          <w:szCs w:val="28"/>
          <w:lang w:val="ro-MD"/>
        </w:rPr>
        <w:t xml:space="preserve"> tot </w:t>
      </w:r>
      <w:r>
        <w:rPr>
          <w:rFonts w:eastAsia="Batang"/>
          <w:sz w:val="28"/>
          <w:szCs w:val="28"/>
          <w:lang w:val="ro-MD"/>
        </w:rPr>
        <w:t xml:space="preserve">parcursul </w:t>
      </w:r>
      <w:r w:rsidR="00402937" w:rsidRPr="00ED1B45">
        <w:rPr>
          <w:rFonts w:eastAsia="Batang"/>
          <w:sz w:val="28"/>
          <w:szCs w:val="28"/>
          <w:lang w:val="ro-MD"/>
        </w:rPr>
        <w:t>textul</w:t>
      </w:r>
      <w:r>
        <w:rPr>
          <w:rFonts w:eastAsia="Batang"/>
          <w:sz w:val="28"/>
          <w:szCs w:val="28"/>
          <w:lang w:val="ro-MD"/>
        </w:rPr>
        <w:t>ui</w:t>
      </w:r>
      <w:r w:rsidR="00402937" w:rsidRPr="00ED1B45">
        <w:rPr>
          <w:rFonts w:eastAsia="Batang"/>
          <w:sz w:val="28"/>
          <w:szCs w:val="28"/>
          <w:lang w:val="ro-MD"/>
        </w:rPr>
        <w:t xml:space="preserve"> cuvintele „prescrip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="00402937" w:rsidRPr="00ED1B45">
        <w:rPr>
          <w:rFonts w:eastAsia="Batang"/>
          <w:sz w:val="28"/>
          <w:szCs w:val="28"/>
          <w:lang w:val="ro-MD"/>
        </w:rPr>
        <w:t>ii tehnice”, cu excep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="00402937" w:rsidRPr="00ED1B45">
        <w:rPr>
          <w:rFonts w:eastAsia="Batang"/>
          <w:sz w:val="28"/>
          <w:szCs w:val="28"/>
          <w:lang w:val="ro-MD"/>
        </w:rPr>
        <w:t>ia p</w:t>
      </w:r>
      <w:r>
        <w:rPr>
          <w:rFonts w:eastAsia="Batang"/>
          <w:sz w:val="28"/>
          <w:szCs w:val="28"/>
          <w:lang w:val="ro-MD"/>
        </w:rPr>
        <w:t>un</w:t>
      </w:r>
      <w:r w:rsidR="00402937"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 xml:space="preserve">ului </w:t>
      </w:r>
      <w:r w:rsidR="00402937" w:rsidRPr="00ED1B45">
        <w:rPr>
          <w:rFonts w:eastAsia="Batang"/>
          <w:sz w:val="28"/>
          <w:szCs w:val="28"/>
          <w:lang w:val="ro-MD"/>
        </w:rPr>
        <w:t>10 lit</w:t>
      </w:r>
      <w:r>
        <w:rPr>
          <w:rFonts w:eastAsia="Batang"/>
          <w:sz w:val="28"/>
          <w:szCs w:val="28"/>
          <w:lang w:val="ro-MD"/>
        </w:rPr>
        <w:t>era</w:t>
      </w:r>
      <w:r w:rsidR="00402937" w:rsidRPr="00ED1B45">
        <w:rPr>
          <w:rFonts w:eastAsia="Batang"/>
          <w:sz w:val="28"/>
          <w:szCs w:val="28"/>
          <w:lang w:val="ro-MD"/>
        </w:rPr>
        <w:t xml:space="preserve"> f)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="00402937" w:rsidRPr="00ED1B45">
        <w:rPr>
          <w:rFonts w:eastAsia="Batang"/>
          <w:sz w:val="28"/>
          <w:szCs w:val="28"/>
          <w:lang w:val="ro-MD"/>
        </w:rPr>
        <w:t>i rubricii respective din model, se înlocuiesc cu cuvintele „</w:t>
      </w:r>
      <w:r w:rsidR="00402937" w:rsidRPr="00ED1B45">
        <w:rPr>
          <w:rFonts w:eastAsia="Batang"/>
          <w:color w:val="000000"/>
          <w:sz w:val="28"/>
          <w:szCs w:val="28"/>
          <w:lang w:val="ro-MD"/>
        </w:rPr>
        <w:t xml:space="preserve">Acord </w:t>
      </w:r>
      <w:r w:rsidR="00402937" w:rsidRPr="00ED1B45">
        <w:rPr>
          <w:rFonts w:eastAsia="Batang"/>
          <w:sz w:val="28"/>
          <w:szCs w:val="28"/>
          <w:lang w:val="ro-MD"/>
        </w:rPr>
        <w:t>prealabil”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la cazul</w:t>
      </w:r>
      <w:r>
        <w:rPr>
          <w:rFonts w:eastAsia="Batang"/>
          <w:sz w:val="28"/>
          <w:szCs w:val="28"/>
          <w:lang w:val="ro-MD"/>
        </w:rPr>
        <w:t xml:space="preserve"> gramatical corespunzător</w:t>
      </w:r>
      <w:r w:rsidR="00402937" w:rsidRPr="00ED1B45">
        <w:rPr>
          <w:rFonts w:eastAsia="Batang"/>
          <w:sz w:val="28"/>
          <w:szCs w:val="28"/>
          <w:lang w:val="ro-MD"/>
        </w:rPr>
        <w:t>;</w:t>
      </w:r>
    </w:p>
    <w:p w:rsidR="003B4554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p</w:t>
      </w:r>
      <w:r w:rsidR="003B4554"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 w:rsidR="003B4554">
        <w:rPr>
          <w:rFonts w:eastAsia="Batang"/>
          <w:sz w:val="28"/>
          <w:szCs w:val="28"/>
          <w:lang w:val="ro-MD"/>
        </w:rPr>
        <w:t>ul</w:t>
      </w:r>
      <w:r w:rsidRPr="00ED1B45">
        <w:rPr>
          <w:rFonts w:eastAsia="Batang"/>
          <w:sz w:val="28"/>
          <w:szCs w:val="28"/>
          <w:lang w:val="ro-MD"/>
        </w:rPr>
        <w:t xml:space="preserve"> 1</w:t>
      </w:r>
      <w:r w:rsidR="003B4554">
        <w:rPr>
          <w:rFonts w:eastAsia="Batang"/>
          <w:sz w:val="28"/>
          <w:szCs w:val="28"/>
          <w:lang w:val="ro-MD"/>
        </w:rPr>
        <w:t>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lastRenderedPageBreak/>
        <w:t xml:space="preserve"> </w:t>
      </w:r>
      <w:r w:rsidR="003B4554">
        <w:rPr>
          <w:rFonts w:eastAsia="Batang"/>
          <w:sz w:val="28"/>
          <w:szCs w:val="28"/>
          <w:lang w:val="ro-MD"/>
        </w:rPr>
        <w:t>sub</w:t>
      </w:r>
      <w:r w:rsidR="003B4554" w:rsidRPr="00ED1B45">
        <w:rPr>
          <w:rFonts w:eastAsia="Batang"/>
          <w:sz w:val="28"/>
          <w:szCs w:val="28"/>
          <w:lang w:val="ro-MD"/>
        </w:rPr>
        <w:t>p</w:t>
      </w:r>
      <w:r w:rsidR="003B4554">
        <w:rPr>
          <w:rFonts w:eastAsia="Batang"/>
          <w:sz w:val="28"/>
          <w:szCs w:val="28"/>
          <w:lang w:val="ro-MD"/>
        </w:rPr>
        <w:t>un</w:t>
      </w:r>
      <w:r w:rsidR="003B4554" w:rsidRPr="00ED1B45">
        <w:rPr>
          <w:rFonts w:eastAsia="Batang"/>
          <w:sz w:val="28"/>
          <w:szCs w:val="28"/>
          <w:lang w:val="ro-MD"/>
        </w:rPr>
        <w:t>ct</w:t>
      </w:r>
      <w:r w:rsidR="003B4554">
        <w:rPr>
          <w:rFonts w:eastAsia="Batang"/>
          <w:sz w:val="28"/>
          <w:szCs w:val="28"/>
          <w:lang w:val="ro-MD"/>
        </w:rPr>
        <w:t>ul</w:t>
      </w:r>
      <w:r w:rsidRPr="00ED1B45">
        <w:rPr>
          <w:rFonts w:eastAsia="Batang"/>
          <w:sz w:val="28"/>
          <w:szCs w:val="28"/>
          <w:lang w:val="ro-MD"/>
        </w:rPr>
        <w:t xml:space="preserve"> 2) se completează </w:t>
      </w:r>
      <w:r w:rsidR="003B4554">
        <w:rPr>
          <w:rFonts w:eastAsia="Batang"/>
          <w:sz w:val="28"/>
          <w:szCs w:val="28"/>
          <w:lang w:val="ro-MD"/>
        </w:rPr>
        <w:t>în final</w:t>
      </w:r>
      <w:r w:rsidRPr="00ED1B45">
        <w:rPr>
          <w:rFonts w:eastAsia="Batang"/>
          <w:sz w:val="28"/>
          <w:szCs w:val="28"/>
          <w:lang w:val="ro-MD"/>
        </w:rPr>
        <w:t xml:space="preserve"> cu cuvintele „ , sisteme de monitorizare a traficului”;</w:t>
      </w:r>
    </w:p>
    <w:p w:rsidR="00402937" w:rsidRPr="00ED1B45" w:rsidRDefault="003B4554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>sub</w:t>
      </w:r>
      <w:r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Pr="00ED1B45">
        <w:rPr>
          <w:rFonts w:eastAsia="Batang"/>
          <w:sz w:val="28"/>
          <w:szCs w:val="28"/>
          <w:lang w:val="ro-MD"/>
        </w:rPr>
        <w:t xml:space="preserve"> </w:t>
      </w:r>
      <w:r w:rsidR="00402937" w:rsidRPr="00ED1B45">
        <w:rPr>
          <w:rFonts w:eastAsia="Batang"/>
          <w:sz w:val="28"/>
          <w:szCs w:val="28"/>
          <w:lang w:val="ro-MD"/>
        </w:rPr>
        <w:t>3) se abrogă;</w:t>
      </w:r>
    </w:p>
    <w:p w:rsidR="00402937" w:rsidRPr="00ED1B45" w:rsidRDefault="003B4554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>sub</w:t>
      </w:r>
      <w:r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Pr="00ED1B45">
        <w:rPr>
          <w:rFonts w:eastAsia="Batang"/>
          <w:sz w:val="28"/>
          <w:szCs w:val="28"/>
          <w:lang w:val="ro-MD"/>
        </w:rPr>
        <w:t xml:space="preserve"> </w:t>
      </w:r>
      <w:r w:rsidR="00402937" w:rsidRPr="00ED1B45">
        <w:rPr>
          <w:rFonts w:eastAsia="Batang"/>
          <w:sz w:val="28"/>
          <w:szCs w:val="28"/>
          <w:lang w:val="ro-MD"/>
        </w:rPr>
        <w:t>5) va avea următorul cuprins: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„</w:t>
      </w:r>
      <w:r w:rsidR="003B4554">
        <w:rPr>
          <w:rFonts w:eastAsia="Batang"/>
          <w:sz w:val="28"/>
          <w:szCs w:val="28"/>
          <w:lang w:val="ro-MD"/>
        </w:rPr>
        <w:t xml:space="preserve">5) </w:t>
      </w:r>
      <w:r w:rsidRPr="00ED1B45">
        <w:rPr>
          <w:rFonts w:eastAsia="Batang"/>
          <w:sz w:val="28"/>
          <w:szCs w:val="28"/>
          <w:lang w:val="ro-MD"/>
        </w:rPr>
        <w:t xml:space="preserve">obiective arhitecturale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Pr="00ED1B45">
        <w:rPr>
          <w:rFonts w:eastAsia="Batang"/>
          <w:sz w:val="28"/>
          <w:szCs w:val="28"/>
          <w:lang w:val="ro-MD"/>
        </w:rPr>
        <w:t>i de cult;”</w:t>
      </w:r>
    </w:p>
    <w:p w:rsidR="00402937" w:rsidRPr="00ED1B45" w:rsidRDefault="003B4554" w:rsidP="00402937">
      <w:pPr>
        <w:tabs>
          <w:tab w:val="center" w:pos="4844"/>
          <w:tab w:val="right" w:pos="9689"/>
        </w:tabs>
        <w:rPr>
          <w:rFonts w:eastAsia="Batang"/>
          <w:color w:val="000000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>la sub</w:t>
      </w:r>
      <w:r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Pr="00ED1B45">
        <w:rPr>
          <w:rFonts w:eastAsia="Batang"/>
          <w:sz w:val="28"/>
          <w:szCs w:val="28"/>
          <w:lang w:val="ro-MD"/>
        </w:rPr>
        <w:t xml:space="preserve"> </w:t>
      </w:r>
      <w:r w:rsidR="00402937" w:rsidRPr="00ED1B45">
        <w:rPr>
          <w:rFonts w:eastAsia="Batang"/>
          <w:sz w:val="28"/>
          <w:szCs w:val="28"/>
          <w:lang w:val="ro-MD"/>
        </w:rPr>
        <w:t>6)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</w:t>
      </w:r>
      <w:r>
        <w:rPr>
          <w:rFonts w:eastAsia="Batang"/>
          <w:sz w:val="28"/>
          <w:szCs w:val="28"/>
          <w:lang w:val="ro-MD"/>
        </w:rPr>
        <w:t>ultimul alineat,</w:t>
      </w:r>
      <w:r w:rsidR="00402937" w:rsidRPr="00ED1B45">
        <w:rPr>
          <w:rFonts w:eastAsia="Batang"/>
          <w:sz w:val="28"/>
          <w:szCs w:val="28"/>
          <w:lang w:val="ro-MD"/>
        </w:rPr>
        <w:t xml:space="preserve"> după cuvintele „</w:t>
      </w:r>
      <w:r w:rsidR="00402937" w:rsidRPr="00ED1B45">
        <w:rPr>
          <w:rFonts w:eastAsia="Batang"/>
          <w:color w:val="000000"/>
          <w:sz w:val="28"/>
          <w:szCs w:val="28"/>
          <w:lang w:val="ro-MD"/>
        </w:rPr>
        <w:t>la distanţe de” se completează cu cuvintele „pînă la”;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p</w:t>
      </w:r>
      <w:r w:rsidR="003B4554"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 w:rsidR="003B4554">
        <w:rPr>
          <w:rFonts w:eastAsia="Batang"/>
          <w:sz w:val="28"/>
          <w:szCs w:val="28"/>
          <w:lang w:val="ro-MD"/>
        </w:rPr>
        <w:t>ele</w:t>
      </w:r>
      <w:r w:rsidRPr="00ED1B45">
        <w:rPr>
          <w:rFonts w:eastAsia="Batang"/>
          <w:sz w:val="28"/>
          <w:szCs w:val="28"/>
          <w:lang w:val="ro-MD"/>
        </w:rPr>
        <w:t xml:space="preserve"> 2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Pr="00ED1B45">
        <w:rPr>
          <w:rFonts w:eastAsia="Batang"/>
          <w:sz w:val="28"/>
          <w:szCs w:val="28"/>
          <w:lang w:val="ro-MD"/>
        </w:rPr>
        <w:t xml:space="preserve">i 3 </w:t>
      </w:r>
      <w:r w:rsidR="00607D8C">
        <w:rPr>
          <w:rFonts w:eastAsia="Batang"/>
          <w:sz w:val="28"/>
          <w:szCs w:val="28"/>
          <w:lang w:val="ro-MD"/>
        </w:rPr>
        <w:t>vor avea următorul cuprins</w:t>
      </w:r>
      <w:r w:rsidRPr="00ED1B45">
        <w:rPr>
          <w:rFonts w:eastAsia="Batang"/>
          <w:sz w:val="28"/>
          <w:szCs w:val="28"/>
          <w:lang w:val="ro-MD"/>
        </w:rPr>
        <w:t>: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„2. Proprietarul obiectivului este obligat să asigure securitatea ecologică, securitatea circulaţiei rutiere, aspectul estetic corespunzător, precum şi starea tehnică a acceselor la obiectiv şi a drumurilor ce trec prin teritoriul obiectivului.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3. În cazul modificării destinaţiei obiectivului, reconstrucţiei totale sau parţiale a acestuia, administratorul drumului eliberează o nouă autorizaţie de amplasare a obiectivului în zona drumului public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i/sau în zonele de protec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ie ale acestuia, la cererea proprietarului acestuia, cu anexarea documentelor specificate la pct. 5, precum şi în cazul schimbării proprietarului obiectivului la cererea acestuia cu anexarea documentelor doveditoare.”;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p</w:t>
      </w:r>
      <w:r w:rsidR="00607D8C">
        <w:rPr>
          <w:sz w:val="28"/>
          <w:szCs w:val="28"/>
          <w:lang w:val="ro-MD" w:eastAsia="ru-RU"/>
        </w:rPr>
        <w:t>un</w:t>
      </w:r>
      <w:r w:rsidRPr="00ED1B45">
        <w:rPr>
          <w:sz w:val="28"/>
          <w:szCs w:val="28"/>
          <w:lang w:val="ro-MD" w:eastAsia="ru-RU"/>
        </w:rPr>
        <w:t>ct</w:t>
      </w:r>
      <w:r w:rsidR="00607D8C">
        <w:rPr>
          <w:sz w:val="28"/>
          <w:szCs w:val="28"/>
          <w:lang w:val="ro-MD" w:eastAsia="ru-RU"/>
        </w:rPr>
        <w:t>ele</w:t>
      </w:r>
      <w:r w:rsidRPr="00ED1B45">
        <w:rPr>
          <w:sz w:val="28"/>
          <w:szCs w:val="28"/>
          <w:lang w:val="ro-MD" w:eastAsia="ru-RU"/>
        </w:rPr>
        <w:t xml:space="preserve"> 5</w:t>
      </w:r>
      <w:r w:rsidR="00607D8C">
        <w:rPr>
          <w:sz w:val="28"/>
          <w:szCs w:val="28"/>
          <w:lang w:val="ro-MD" w:eastAsia="ru-RU"/>
        </w:rPr>
        <w:t xml:space="preserve"> şi 6 vor</w:t>
      </w:r>
      <w:r w:rsidRPr="00ED1B45">
        <w:rPr>
          <w:sz w:val="28"/>
          <w:szCs w:val="28"/>
          <w:lang w:val="ro-MD" w:eastAsia="ru-RU"/>
        </w:rPr>
        <w:t xml:space="preserve"> avea următorul cuprins: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„5. Acordul prealabil se eliberează pe bază de cerere, în termen de 15 zile lucrătoare de la data înregistrării acesteia. Cererea depusă trebuie să con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ină date privind numele, prenumele sau denumirea, adresa persoanei fizice sau juridice, date de contact ale solicitantului, precum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 xml:space="preserve">i obiectivul, locul amplasării acestuia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numărul cadastral al terenului pe care va fi amplasat obiectivul. La cerere se anexează planul de amplasare a obiectivului, cu indicarea poziţiei kilometrice a obiectivului în raport cu drumul public</w:t>
      </w:r>
      <w:r w:rsidR="00607D8C">
        <w:rPr>
          <w:sz w:val="28"/>
          <w:szCs w:val="28"/>
          <w:lang w:val="ro-MD" w:eastAsia="ru-RU"/>
        </w:rPr>
        <w:t>.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lastRenderedPageBreak/>
        <w:t>6. Autorizaţia de amplasare se emite pe bază de cerere, în termen de 15 zile lucrătoare de la data înregistrării acesteia. Cererea depusă trebuie să con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ină date privind numele, prenumele sau denumirea, adresa persoanei fizice sau juridice, date</w:t>
      </w:r>
      <w:r w:rsidR="00607D8C">
        <w:rPr>
          <w:sz w:val="28"/>
          <w:szCs w:val="28"/>
          <w:lang w:val="ro-MD" w:eastAsia="ru-RU"/>
        </w:rPr>
        <w:t>le</w:t>
      </w:r>
      <w:r w:rsidRPr="00ED1B45">
        <w:rPr>
          <w:sz w:val="28"/>
          <w:szCs w:val="28"/>
          <w:lang w:val="ro-MD" w:eastAsia="ru-RU"/>
        </w:rPr>
        <w:t xml:space="preserve"> de contact al</w:t>
      </w:r>
      <w:r w:rsidR="00607D8C">
        <w:rPr>
          <w:sz w:val="28"/>
          <w:szCs w:val="28"/>
          <w:lang w:val="ro-MD" w:eastAsia="ru-RU"/>
        </w:rPr>
        <w:t>e</w:t>
      </w:r>
      <w:r w:rsidRPr="00ED1B45">
        <w:rPr>
          <w:sz w:val="28"/>
          <w:szCs w:val="28"/>
          <w:lang w:val="ro-MD" w:eastAsia="ru-RU"/>
        </w:rPr>
        <w:t xml:space="preserve"> solicitantului, precum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 xml:space="preserve">i numărul </w:t>
      </w:r>
      <w:r w:rsidR="00607D8C">
        <w:rPr>
          <w:sz w:val="28"/>
          <w:szCs w:val="28"/>
          <w:lang w:val="ro-MD" w:eastAsia="ru-RU"/>
        </w:rPr>
        <w:t>a</w:t>
      </w:r>
      <w:r w:rsidRPr="00ED1B45">
        <w:rPr>
          <w:sz w:val="28"/>
          <w:szCs w:val="28"/>
          <w:lang w:val="ro-MD" w:eastAsia="ru-RU"/>
        </w:rPr>
        <w:t xml:space="preserve">cordului prealabil emis de administratorul drumului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 xml:space="preserve">i al </w:t>
      </w:r>
      <w:r w:rsidR="00607D8C">
        <w:rPr>
          <w:sz w:val="28"/>
          <w:szCs w:val="28"/>
          <w:lang w:val="ro-MD" w:eastAsia="ru-RU"/>
        </w:rPr>
        <w:t>c</w:t>
      </w:r>
      <w:r w:rsidRPr="00ED1B45">
        <w:rPr>
          <w:sz w:val="28"/>
          <w:szCs w:val="28"/>
          <w:lang w:val="ro-MD" w:eastAsia="ru-RU"/>
        </w:rPr>
        <w:t>ertificatului de urbanism. La cererea depusă de solicitant se anexează următoarele documente: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a) documentaţia de proiect, elaborată şi verificată în modul stabilit;</w:t>
      </w:r>
    </w:p>
    <w:p w:rsidR="00402937" w:rsidRPr="00ED1B45" w:rsidRDefault="00402937" w:rsidP="00402937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b) avizul Inspectoratului Na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>ional de Patrulare.”</w:t>
      </w:r>
      <w:r w:rsidR="00607D8C">
        <w:rPr>
          <w:sz w:val="28"/>
          <w:szCs w:val="28"/>
          <w:lang w:val="ro-MD" w:eastAsia="ru-RU"/>
        </w:rPr>
        <w:t>;</w:t>
      </w:r>
    </w:p>
    <w:p w:rsidR="00402937" w:rsidRPr="00ED1B45" w:rsidRDefault="00607D8C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="00402937"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="00402937"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="00402937" w:rsidRPr="00ED1B45">
        <w:rPr>
          <w:rFonts w:eastAsia="Batang"/>
          <w:sz w:val="28"/>
          <w:szCs w:val="28"/>
          <w:lang w:val="ro-MD"/>
        </w:rPr>
        <w:t xml:space="preserve"> 8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cuvintele „primirea setului de documente în” se înlocuiesc cu cuvintele „emiterea Autoriza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="00402937" w:rsidRPr="00ED1B45">
        <w:rPr>
          <w:rFonts w:eastAsia="Batang"/>
          <w:sz w:val="28"/>
          <w:szCs w:val="28"/>
          <w:lang w:val="ro-MD"/>
        </w:rPr>
        <w:t xml:space="preserve">iei de amplasare a obiectivului în zona drumului public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="00402937" w:rsidRPr="00ED1B45">
        <w:rPr>
          <w:rFonts w:eastAsia="Batang"/>
          <w:sz w:val="28"/>
          <w:szCs w:val="28"/>
          <w:lang w:val="ro-MD"/>
        </w:rPr>
        <w:t>i/sau în zonele de protec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="00402937" w:rsidRPr="00ED1B45">
        <w:rPr>
          <w:rFonts w:eastAsia="Batang"/>
          <w:sz w:val="28"/>
          <w:szCs w:val="28"/>
          <w:lang w:val="ro-MD"/>
        </w:rPr>
        <w:t>ie ale acestuia la”;</w:t>
      </w:r>
    </w:p>
    <w:p w:rsidR="00402937" w:rsidRPr="00ED1B45" w:rsidRDefault="00607D8C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Pr="00ED1B45">
        <w:rPr>
          <w:rFonts w:eastAsia="Batang"/>
          <w:sz w:val="28"/>
          <w:szCs w:val="28"/>
          <w:lang w:val="ro-MD"/>
        </w:rPr>
        <w:t xml:space="preserve"> </w:t>
      </w:r>
      <w:r w:rsidR="00402937" w:rsidRPr="00ED1B45">
        <w:rPr>
          <w:rFonts w:eastAsia="Batang"/>
          <w:sz w:val="28"/>
          <w:szCs w:val="28"/>
          <w:lang w:val="ro-MD"/>
        </w:rPr>
        <w:t>10: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lit</w:t>
      </w:r>
      <w:r w:rsidR="00607D8C">
        <w:rPr>
          <w:rFonts w:eastAsia="Batang"/>
          <w:sz w:val="28"/>
          <w:szCs w:val="28"/>
          <w:lang w:val="ro-MD"/>
        </w:rPr>
        <w:t>era</w:t>
      </w:r>
      <w:r w:rsidRPr="00ED1B45">
        <w:rPr>
          <w:rFonts w:eastAsia="Batang"/>
          <w:sz w:val="28"/>
          <w:szCs w:val="28"/>
          <w:lang w:val="ro-MD"/>
        </w:rPr>
        <w:t xml:space="preserve"> d) se exclude;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se completează cu lit</w:t>
      </w:r>
      <w:r w:rsidR="00607D8C">
        <w:rPr>
          <w:rFonts w:eastAsia="Batang"/>
          <w:sz w:val="28"/>
          <w:szCs w:val="28"/>
          <w:lang w:val="ro-MD"/>
        </w:rPr>
        <w:t>era</w:t>
      </w:r>
      <w:r w:rsidRPr="00ED1B45">
        <w:rPr>
          <w:rFonts w:eastAsia="Batang"/>
          <w:sz w:val="28"/>
          <w:szCs w:val="28"/>
          <w:lang w:val="ro-MD"/>
        </w:rPr>
        <w:t xml:space="preserve"> i) </w:t>
      </w:r>
      <w:r w:rsidR="00607D8C">
        <w:rPr>
          <w:rFonts w:eastAsia="Batang"/>
          <w:sz w:val="28"/>
          <w:szCs w:val="28"/>
          <w:lang w:val="ro-MD"/>
        </w:rPr>
        <w:t>cu</w:t>
      </w:r>
      <w:r w:rsidRPr="00ED1B45">
        <w:rPr>
          <w:rFonts w:eastAsia="Batang"/>
          <w:sz w:val="28"/>
          <w:szCs w:val="28"/>
          <w:lang w:val="ro-MD"/>
        </w:rPr>
        <w:t xml:space="preserve"> următorul cuprins: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„i) termen</w:t>
      </w:r>
      <w:r w:rsidR="00607D8C">
        <w:rPr>
          <w:rFonts w:eastAsia="Batang"/>
          <w:sz w:val="28"/>
          <w:szCs w:val="28"/>
          <w:lang w:val="ro-MD"/>
        </w:rPr>
        <w:t>ul</w:t>
      </w:r>
      <w:r w:rsidRPr="00ED1B45">
        <w:rPr>
          <w:rFonts w:eastAsia="Batang"/>
          <w:sz w:val="28"/>
          <w:szCs w:val="28"/>
          <w:lang w:val="ro-MD"/>
        </w:rPr>
        <w:t xml:space="preserve"> de valabilitate.”</w:t>
      </w:r>
      <w:r w:rsidR="00607D8C">
        <w:rPr>
          <w:rFonts w:eastAsia="Batang"/>
          <w:sz w:val="28"/>
          <w:szCs w:val="28"/>
          <w:lang w:val="ro-MD"/>
        </w:rPr>
        <w:t>;</w:t>
      </w:r>
    </w:p>
    <w:p w:rsidR="00402937" w:rsidRPr="00ED1B45" w:rsidRDefault="00607D8C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="00402937" w:rsidRPr="00ED1B45">
        <w:rPr>
          <w:rFonts w:eastAsia="Batang"/>
          <w:sz w:val="28"/>
          <w:szCs w:val="28"/>
          <w:lang w:val="ro-MD"/>
        </w:rPr>
        <w:t xml:space="preserve"> 11: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la lit</w:t>
      </w:r>
      <w:r w:rsidR="00607D8C">
        <w:rPr>
          <w:rFonts w:eastAsia="Batang"/>
          <w:sz w:val="28"/>
          <w:szCs w:val="28"/>
          <w:lang w:val="ro-MD"/>
        </w:rPr>
        <w:t>era</w:t>
      </w:r>
      <w:r w:rsidRPr="00ED1B45">
        <w:rPr>
          <w:rFonts w:eastAsia="Batang"/>
          <w:sz w:val="28"/>
          <w:szCs w:val="28"/>
          <w:lang w:val="ro-MD"/>
        </w:rPr>
        <w:t xml:space="preserve"> e)</w:t>
      </w:r>
      <w:r w:rsidR="00607D8C">
        <w:rPr>
          <w:rFonts w:eastAsia="Batang"/>
          <w:sz w:val="28"/>
          <w:szCs w:val="28"/>
          <w:lang w:val="ro-MD"/>
        </w:rPr>
        <w:t>,</w:t>
      </w:r>
      <w:r w:rsidRPr="00ED1B45">
        <w:rPr>
          <w:rFonts w:eastAsia="Batang"/>
          <w:sz w:val="28"/>
          <w:szCs w:val="28"/>
          <w:lang w:val="ro-MD"/>
        </w:rPr>
        <w:t xml:space="preserve"> cuvintele „permanent”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Pr="00ED1B45">
        <w:rPr>
          <w:rFonts w:eastAsia="Batang"/>
          <w:sz w:val="28"/>
          <w:szCs w:val="28"/>
          <w:lang w:val="ro-MD"/>
        </w:rPr>
        <w:t>i „provizoriu” se exclud;</w:t>
      </w:r>
    </w:p>
    <w:p w:rsidR="00402937" w:rsidRPr="00ED1B45" w:rsidRDefault="00607D8C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="00402937" w:rsidRPr="00ED1B45">
        <w:rPr>
          <w:rFonts w:eastAsia="Batang"/>
          <w:sz w:val="28"/>
          <w:szCs w:val="28"/>
          <w:lang w:val="ro-MD"/>
        </w:rPr>
        <w:t>lit</w:t>
      </w:r>
      <w:r>
        <w:rPr>
          <w:rFonts w:eastAsia="Batang"/>
          <w:sz w:val="28"/>
          <w:szCs w:val="28"/>
          <w:lang w:val="ro-MD"/>
        </w:rPr>
        <w:t>era</w:t>
      </w:r>
      <w:r w:rsidR="00402937" w:rsidRPr="00ED1B45">
        <w:rPr>
          <w:rFonts w:eastAsia="Batang"/>
          <w:sz w:val="28"/>
          <w:szCs w:val="28"/>
          <w:lang w:val="ro-MD"/>
        </w:rPr>
        <w:t xml:space="preserve"> f)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după cuv</w:t>
      </w:r>
      <w:r>
        <w:rPr>
          <w:rFonts w:eastAsia="Batang"/>
          <w:sz w:val="28"/>
          <w:szCs w:val="28"/>
          <w:lang w:val="ro-MD"/>
        </w:rPr>
        <w:t>î</w:t>
      </w:r>
      <w:r w:rsidR="00402937" w:rsidRPr="00ED1B45">
        <w:rPr>
          <w:rFonts w:eastAsia="Batang"/>
          <w:sz w:val="28"/>
          <w:szCs w:val="28"/>
          <w:lang w:val="ro-MD"/>
        </w:rPr>
        <w:t>ntul „statutul” se completează cu cuvintele „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="00402937" w:rsidRPr="00ED1B45">
        <w:rPr>
          <w:rFonts w:eastAsia="Batang"/>
          <w:sz w:val="28"/>
          <w:szCs w:val="28"/>
          <w:lang w:val="ro-MD"/>
        </w:rPr>
        <w:t>i suprafa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="00402937" w:rsidRPr="00ED1B45">
        <w:rPr>
          <w:rFonts w:eastAsia="Batang"/>
          <w:sz w:val="28"/>
          <w:szCs w:val="28"/>
          <w:lang w:val="ro-MD"/>
        </w:rPr>
        <w:t>a”;</w:t>
      </w:r>
    </w:p>
    <w:p w:rsidR="00402937" w:rsidRPr="00ED1B45" w:rsidRDefault="00607D8C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="00402937" w:rsidRPr="00ED1B45">
        <w:rPr>
          <w:rFonts w:eastAsia="Batang"/>
          <w:sz w:val="28"/>
          <w:szCs w:val="28"/>
          <w:lang w:val="ro-MD"/>
        </w:rPr>
        <w:t>lit</w:t>
      </w:r>
      <w:r>
        <w:rPr>
          <w:rFonts w:eastAsia="Batang"/>
          <w:sz w:val="28"/>
          <w:szCs w:val="28"/>
          <w:lang w:val="ro-MD"/>
        </w:rPr>
        <w:t>era</w:t>
      </w:r>
      <w:r w:rsidR="00402937" w:rsidRPr="00ED1B45">
        <w:rPr>
          <w:rFonts w:eastAsia="Batang"/>
          <w:sz w:val="28"/>
          <w:szCs w:val="28"/>
          <w:lang w:val="ro-MD"/>
        </w:rPr>
        <w:t xml:space="preserve"> h)</w:t>
      </w:r>
      <w:r>
        <w:rPr>
          <w:rFonts w:eastAsia="Batang"/>
          <w:sz w:val="28"/>
          <w:szCs w:val="28"/>
          <w:lang w:val="ro-MD"/>
        </w:rPr>
        <w:t>,</w:t>
      </w:r>
      <w:r w:rsidR="00402937" w:rsidRPr="00ED1B45">
        <w:rPr>
          <w:rFonts w:eastAsia="Batang"/>
          <w:sz w:val="28"/>
          <w:szCs w:val="28"/>
          <w:lang w:val="ro-MD"/>
        </w:rPr>
        <w:t xml:space="preserve"> </w:t>
      </w:r>
      <w:r w:rsidR="00402937" w:rsidRPr="00ED1B45">
        <w:rPr>
          <w:rFonts w:eastAsia="Batang"/>
          <w:sz w:val="28"/>
          <w:szCs w:val="28"/>
          <w:lang w:val="ro-MD" w:eastAsia="ar-SA"/>
        </w:rPr>
        <w:t>cuvintele „</w:t>
      </w:r>
      <w:r>
        <w:rPr>
          <w:rFonts w:eastAsia="Batang"/>
          <w:sz w:val="28"/>
          <w:szCs w:val="28"/>
          <w:lang w:val="ro-MD" w:eastAsia="ar-SA"/>
        </w:rPr>
        <w:t>a</w:t>
      </w:r>
      <w:r w:rsidR="00402937" w:rsidRPr="00ED1B45">
        <w:rPr>
          <w:rFonts w:eastAsia="Batang"/>
          <w:sz w:val="28"/>
          <w:szCs w:val="28"/>
          <w:lang w:val="ro-MD" w:eastAsia="ar-SA"/>
        </w:rPr>
        <w:t>sigurarea siguranţei la trafic” se înlocuiesc cu cuvintele „</w:t>
      </w:r>
      <w:r>
        <w:rPr>
          <w:rFonts w:eastAsia="Batang"/>
          <w:sz w:val="28"/>
          <w:szCs w:val="28"/>
          <w:lang w:val="ro-MD" w:eastAsia="ar-SA"/>
        </w:rPr>
        <w:t>c</w:t>
      </w:r>
      <w:r w:rsidR="00402937" w:rsidRPr="00ED1B45">
        <w:rPr>
          <w:rFonts w:eastAsia="Batang"/>
          <w:sz w:val="28"/>
          <w:szCs w:val="28"/>
          <w:lang w:val="ro-MD" w:eastAsia="ar-SA"/>
        </w:rPr>
        <w:t>ondi</w:t>
      </w:r>
      <w:r w:rsidR="00ED1B45" w:rsidRPr="00ED1B45">
        <w:rPr>
          <w:rFonts w:eastAsia="Batang"/>
          <w:sz w:val="28"/>
          <w:szCs w:val="28"/>
          <w:lang w:val="ro-MD" w:eastAsia="ar-SA"/>
        </w:rPr>
        <w:t>ţ</w:t>
      </w:r>
      <w:r w:rsidR="00402937" w:rsidRPr="00ED1B45">
        <w:rPr>
          <w:rFonts w:eastAsia="Batang"/>
          <w:sz w:val="28"/>
          <w:szCs w:val="28"/>
          <w:lang w:val="ro-MD" w:eastAsia="ar-SA"/>
        </w:rPr>
        <w:t>ii de siguranţă rutieră”;</w:t>
      </w:r>
    </w:p>
    <w:p w:rsidR="00402937" w:rsidRPr="00ED1B45" w:rsidRDefault="00607D8C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 xml:space="preserve">la </w:t>
      </w:r>
      <w:r w:rsidR="00402937" w:rsidRPr="00ED1B45">
        <w:rPr>
          <w:rFonts w:eastAsia="Batang"/>
          <w:sz w:val="28"/>
          <w:szCs w:val="28"/>
          <w:lang w:val="ro-MD"/>
        </w:rPr>
        <w:t>p</w:t>
      </w:r>
      <w:r>
        <w:rPr>
          <w:rFonts w:eastAsia="Batang"/>
          <w:sz w:val="28"/>
          <w:szCs w:val="28"/>
          <w:lang w:val="ro-MD"/>
        </w:rPr>
        <w:t>un</w:t>
      </w:r>
      <w:r w:rsidR="00402937" w:rsidRPr="00ED1B45">
        <w:rPr>
          <w:rFonts w:eastAsia="Batang"/>
          <w:sz w:val="28"/>
          <w:szCs w:val="28"/>
          <w:lang w:val="ro-MD"/>
        </w:rPr>
        <w:t>ct</w:t>
      </w:r>
      <w:r>
        <w:rPr>
          <w:rFonts w:eastAsia="Batang"/>
          <w:sz w:val="28"/>
          <w:szCs w:val="28"/>
          <w:lang w:val="ro-MD"/>
        </w:rPr>
        <w:t>ul</w:t>
      </w:r>
      <w:r w:rsidR="00402937" w:rsidRPr="00ED1B45">
        <w:rPr>
          <w:rFonts w:eastAsia="Batang"/>
          <w:sz w:val="28"/>
          <w:szCs w:val="28"/>
          <w:lang w:val="ro-MD"/>
        </w:rPr>
        <w:t xml:space="preserve"> 14 la început se completează cu cuvintele „În afara localită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="00402937" w:rsidRPr="00ED1B45">
        <w:rPr>
          <w:rFonts w:eastAsia="Batang"/>
          <w:sz w:val="28"/>
          <w:szCs w:val="28"/>
          <w:lang w:val="ro-MD"/>
        </w:rPr>
        <w:t>ilor,”</w:t>
      </w:r>
      <w:r>
        <w:rPr>
          <w:rFonts w:eastAsia="Batang"/>
          <w:sz w:val="28"/>
          <w:szCs w:val="28"/>
          <w:lang w:val="ro-MD"/>
        </w:rPr>
        <w:t>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 w:eastAsia="ar-SA"/>
        </w:rPr>
        <w:t xml:space="preserve">se completează cu </w:t>
      </w:r>
      <w:r w:rsidRPr="00ED1B45">
        <w:rPr>
          <w:rFonts w:eastAsia="Batang"/>
          <w:sz w:val="28"/>
          <w:szCs w:val="28"/>
          <w:lang w:val="ro-MD"/>
        </w:rPr>
        <w:t>punctu</w:t>
      </w:r>
      <w:r w:rsidR="00607D8C">
        <w:rPr>
          <w:rFonts w:eastAsia="Batang"/>
          <w:sz w:val="28"/>
          <w:szCs w:val="28"/>
          <w:lang w:val="ro-MD"/>
        </w:rPr>
        <w:t>l</w:t>
      </w:r>
      <w:r w:rsidRPr="00ED1B45">
        <w:rPr>
          <w:rFonts w:eastAsia="Batang"/>
          <w:sz w:val="28"/>
          <w:szCs w:val="28"/>
          <w:lang w:val="ro-MD"/>
        </w:rPr>
        <w:t xml:space="preserve"> 18</w:t>
      </w:r>
      <w:r w:rsidRPr="00ED1B45">
        <w:rPr>
          <w:rFonts w:eastAsia="Batang"/>
          <w:sz w:val="28"/>
          <w:szCs w:val="28"/>
          <w:vertAlign w:val="superscript"/>
          <w:lang w:val="ro-MD"/>
        </w:rPr>
        <w:t>1</w:t>
      </w:r>
      <w:r w:rsidRPr="00ED1B45">
        <w:rPr>
          <w:rFonts w:eastAsia="Batang"/>
          <w:sz w:val="28"/>
          <w:szCs w:val="28"/>
          <w:lang w:val="ro-MD"/>
        </w:rPr>
        <w:t xml:space="preserve"> cu următorul </w:t>
      </w:r>
      <w:r w:rsidR="00607D8C">
        <w:rPr>
          <w:rFonts w:eastAsia="Batang"/>
          <w:sz w:val="28"/>
          <w:szCs w:val="28"/>
          <w:lang w:val="ro-MD"/>
        </w:rPr>
        <w:t>cuprins</w:t>
      </w:r>
      <w:r w:rsidRPr="00ED1B45">
        <w:rPr>
          <w:rFonts w:eastAsia="Batang"/>
          <w:sz w:val="28"/>
          <w:szCs w:val="28"/>
          <w:lang w:val="ro-MD"/>
        </w:rPr>
        <w:t>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„</w:t>
      </w:r>
      <w:r w:rsidRPr="00607D8C">
        <w:rPr>
          <w:rFonts w:eastAsia="Batang"/>
          <w:b/>
          <w:sz w:val="28"/>
          <w:szCs w:val="28"/>
          <w:lang w:val="ro-MD"/>
        </w:rPr>
        <w:t>18</w:t>
      </w:r>
      <w:r w:rsidRPr="00607D8C">
        <w:rPr>
          <w:rFonts w:eastAsia="Batang"/>
          <w:b/>
          <w:sz w:val="28"/>
          <w:szCs w:val="28"/>
          <w:vertAlign w:val="superscript"/>
          <w:lang w:val="ro-MD"/>
        </w:rPr>
        <w:t>1</w:t>
      </w:r>
      <w:r w:rsidRPr="00ED1B45">
        <w:rPr>
          <w:rFonts w:eastAsia="Batang"/>
          <w:sz w:val="28"/>
          <w:szCs w:val="28"/>
          <w:lang w:val="ro-MD"/>
        </w:rPr>
        <w:t>. Se interzice amplasarea obiectivelor: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lastRenderedPageBreak/>
        <w:t>a) în intersecţia drumurilor publice, dacă nu se respectă asigurarea vizibilită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Pr="00ED1B45">
        <w:rPr>
          <w:rFonts w:eastAsia="Batang"/>
          <w:sz w:val="28"/>
          <w:szCs w:val="28"/>
          <w:lang w:val="ro-MD"/>
        </w:rPr>
        <w:t>ii, conform pct. 14 din Regulament;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pacing w:val="-6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b) în zona drumurilor publice în cazul în care drumul este proiectat în curbă şi nu se asigură securitatea participanţilor la traficul rutier;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>c) în zona nodurilor rutiere, pe benzile de separare, în intersecţiile cu circulaţie în sens giratoriu.</w:t>
      </w:r>
      <w:r w:rsidR="00607D8C">
        <w:rPr>
          <w:rFonts w:eastAsia="Batang"/>
          <w:sz w:val="28"/>
          <w:szCs w:val="28"/>
          <w:lang w:val="ro-MD"/>
        </w:rPr>
        <w:t>”;</w:t>
      </w:r>
    </w:p>
    <w:p w:rsidR="00AB32C8" w:rsidRPr="00AB32C8" w:rsidRDefault="00AB32C8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RO"/>
        </w:rPr>
      </w:pPr>
      <w:r>
        <w:rPr>
          <w:rFonts w:eastAsia="Batang"/>
          <w:sz w:val="28"/>
          <w:szCs w:val="28"/>
          <w:lang w:val="ro-MD"/>
        </w:rPr>
        <w:t>punctele 19,</w:t>
      </w:r>
      <w:r w:rsidR="00D23F89">
        <w:rPr>
          <w:rFonts w:eastAsia="Batang"/>
          <w:sz w:val="28"/>
          <w:szCs w:val="28"/>
          <w:lang w:val="ro-MD"/>
        </w:rPr>
        <w:t xml:space="preserve"> </w:t>
      </w:r>
      <w:r>
        <w:rPr>
          <w:rFonts w:eastAsia="Batang"/>
          <w:sz w:val="28"/>
          <w:szCs w:val="28"/>
          <w:lang w:val="ro-MD"/>
        </w:rPr>
        <w:t>20 şi 21 se abrogă;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 xml:space="preserve">modelul </w:t>
      </w:r>
      <w:r w:rsidR="00D23F89">
        <w:rPr>
          <w:rFonts w:eastAsia="Batang"/>
          <w:sz w:val="28"/>
          <w:szCs w:val="28"/>
          <w:lang w:val="ro-MD"/>
        </w:rPr>
        <w:t>„A</w:t>
      </w:r>
      <w:r w:rsidR="00321781">
        <w:rPr>
          <w:rFonts w:eastAsia="Batang"/>
          <w:color w:val="000000"/>
          <w:sz w:val="28"/>
          <w:szCs w:val="28"/>
          <w:lang w:val="ro-MD"/>
        </w:rPr>
        <w:t>cordului prealabil</w:t>
      </w:r>
      <w:r w:rsidR="00AB32C8">
        <w:rPr>
          <w:rFonts w:eastAsia="Batang"/>
          <w:sz w:val="28"/>
          <w:szCs w:val="28"/>
          <w:lang w:val="ro-MD"/>
        </w:rPr>
        <w:t xml:space="preserve"> p</w:t>
      </w:r>
      <w:r w:rsidR="00D23F89">
        <w:rPr>
          <w:rFonts w:eastAsia="Batang"/>
          <w:sz w:val="28"/>
          <w:szCs w:val="28"/>
          <w:lang w:val="ro-MD"/>
        </w:rPr>
        <w:t>rivind</w:t>
      </w:r>
      <w:r w:rsidR="00AB32C8">
        <w:rPr>
          <w:rFonts w:eastAsia="Batang"/>
          <w:sz w:val="28"/>
          <w:szCs w:val="28"/>
          <w:lang w:val="ro-MD"/>
        </w:rPr>
        <w:t xml:space="preserve"> amplasarea obiectivului în zona drumului public şi</w:t>
      </w:r>
      <w:r w:rsidR="00D23F89">
        <w:rPr>
          <w:rFonts w:eastAsia="Batang"/>
          <w:sz w:val="28"/>
          <w:szCs w:val="28"/>
          <w:lang w:val="ro-MD"/>
        </w:rPr>
        <w:t>/</w:t>
      </w:r>
      <w:r w:rsidR="00AB32C8">
        <w:rPr>
          <w:rFonts w:eastAsia="Batang"/>
          <w:sz w:val="28"/>
          <w:szCs w:val="28"/>
          <w:lang w:val="ro-MD"/>
        </w:rPr>
        <w:t xml:space="preserve">sau în zonele </w:t>
      </w:r>
      <w:r w:rsidR="00321781">
        <w:rPr>
          <w:rFonts w:eastAsia="Batang"/>
          <w:sz w:val="28"/>
          <w:szCs w:val="28"/>
          <w:lang w:val="ro-MD"/>
        </w:rPr>
        <w:t xml:space="preserve">de </w:t>
      </w:r>
      <w:r w:rsidR="00AB32C8">
        <w:rPr>
          <w:rFonts w:eastAsia="Batang"/>
          <w:sz w:val="28"/>
          <w:szCs w:val="28"/>
          <w:lang w:val="ro-MD"/>
        </w:rPr>
        <w:t>protecţie ale acestuia</w:t>
      </w:r>
      <w:r w:rsidR="00D23F89">
        <w:rPr>
          <w:rFonts w:eastAsia="Batang"/>
          <w:sz w:val="28"/>
          <w:szCs w:val="28"/>
          <w:lang w:val="ro-MD"/>
        </w:rPr>
        <w:t>”</w:t>
      </w:r>
      <w:r w:rsidR="00321781">
        <w:rPr>
          <w:rFonts w:eastAsia="Batang"/>
          <w:sz w:val="28"/>
          <w:szCs w:val="28"/>
          <w:lang w:val="ro-MD"/>
        </w:rPr>
        <w:t>:</w:t>
      </w:r>
    </w:p>
    <w:p w:rsidR="00402937" w:rsidRPr="00ED1B45" w:rsidRDefault="00AB32C8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>
        <w:rPr>
          <w:rFonts w:eastAsia="Batang"/>
          <w:sz w:val="28"/>
          <w:szCs w:val="28"/>
          <w:lang w:val="ro-MD"/>
        </w:rPr>
        <w:t>poziţia</w:t>
      </w:r>
      <w:r w:rsidR="00402937" w:rsidRPr="00ED1B45">
        <w:rPr>
          <w:rFonts w:eastAsia="Batang"/>
          <w:sz w:val="28"/>
          <w:szCs w:val="28"/>
          <w:lang w:val="ro-MD"/>
        </w:rPr>
        <w:t xml:space="preserve"> „Certificatul de urbanism pentru proiectare şi/sau avizul administraţiei publice locale” se exclude;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 xml:space="preserve">după </w:t>
      </w:r>
      <w:r w:rsidR="00AB32C8">
        <w:rPr>
          <w:rFonts w:eastAsia="Batang"/>
          <w:sz w:val="28"/>
          <w:szCs w:val="28"/>
          <w:lang w:val="ro-MD"/>
        </w:rPr>
        <w:t>poziţia</w:t>
      </w:r>
      <w:r w:rsidR="00AB32C8" w:rsidRPr="00ED1B45">
        <w:rPr>
          <w:rFonts w:eastAsia="Batang"/>
          <w:sz w:val="28"/>
          <w:szCs w:val="28"/>
          <w:lang w:val="ro-MD"/>
        </w:rPr>
        <w:t xml:space="preserve"> </w:t>
      </w:r>
      <w:r w:rsidRPr="00ED1B45">
        <w:rPr>
          <w:rFonts w:eastAsia="Batang"/>
          <w:sz w:val="28"/>
          <w:szCs w:val="28"/>
          <w:lang w:val="ro-MD"/>
        </w:rPr>
        <w:t xml:space="preserve">„Prescripţii tehnice privind amplasarea” se </w:t>
      </w:r>
      <w:r w:rsidR="00AB32C8">
        <w:rPr>
          <w:rFonts w:eastAsia="Batang"/>
          <w:sz w:val="28"/>
          <w:szCs w:val="28"/>
          <w:lang w:val="ro-MD"/>
        </w:rPr>
        <w:t>completează cu poziţia</w:t>
      </w:r>
      <w:r w:rsidR="00AB32C8" w:rsidRPr="00ED1B45">
        <w:rPr>
          <w:rFonts w:eastAsia="Batang"/>
          <w:sz w:val="28"/>
          <w:szCs w:val="28"/>
          <w:lang w:val="ro-MD"/>
        </w:rPr>
        <w:t xml:space="preserve"> </w:t>
      </w:r>
      <w:r w:rsidRPr="00ED1B45">
        <w:rPr>
          <w:rFonts w:eastAsia="Batang"/>
          <w:sz w:val="28"/>
          <w:szCs w:val="28"/>
          <w:lang w:val="ro-MD"/>
        </w:rPr>
        <w:t>„Termen</w:t>
      </w:r>
      <w:r w:rsidR="00AB32C8">
        <w:rPr>
          <w:rFonts w:eastAsia="Batang"/>
          <w:sz w:val="28"/>
          <w:szCs w:val="28"/>
          <w:lang w:val="ro-MD"/>
        </w:rPr>
        <w:t>ul</w:t>
      </w:r>
      <w:r w:rsidRPr="00ED1B45">
        <w:rPr>
          <w:rFonts w:eastAsia="Batang"/>
          <w:sz w:val="28"/>
          <w:szCs w:val="28"/>
          <w:lang w:val="ro-MD"/>
        </w:rPr>
        <w:t xml:space="preserve"> de valabilitate”</w:t>
      </w:r>
      <w:r w:rsidR="00AB32C8">
        <w:rPr>
          <w:rFonts w:eastAsia="Batang"/>
          <w:sz w:val="28"/>
          <w:szCs w:val="28"/>
          <w:lang w:val="ro-MD"/>
        </w:rPr>
        <w:t>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  <w:r w:rsidRPr="00ED1B45">
        <w:rPr>
          <w:rFonts w:eastAsia="Batang"/>
          <w:sz w:val="28"/>
          <w:szCs w:val="28"/>
          <w:lang w:val="ro-MD"/>
        </w:rPr>
        <w:t xml:space="preserve">modelul </w:t>
      </w:r>
      <w:r w:rsidR="00AB32C8">
        <w:rPr>
          <w:rFonts w:eastAsia="Batang"/>
          <w:sz w:val="28"/>
          <w:szCs w:val="28"/>
          <w:lang w:val="ro-MD"/>
        </w:rPr>
        <w:t>„</w:t>
      </w:r>
      <w:r w:rsidRPr="00ED1B45">
        <w:rPr>
          <w:rFonts w:eastAsia="Batang"/>
          <w:sz w:val="28"/>
          <w:szCs w:val="28"/>
          <w:lang w:val="ro-MD"/>
        </w:rPr>
        <w:t>Autoriza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Pr="00ED1B45">
        <w:rPr>
          <w:rFonts w:eastAsia="Batang"/>
          <w:sz w:val="28"/>
          <w:szCs w:val="28"/>
          <w:lang w:val="ro-MD"/>
        </w:rPr>
        <w:t xml:space="preserve">iei de amplasare a obiectivului în zona drumului public </w:t>
      </w:r>
      <w:r w:rsidR="00ED1B45" w:rsidRPr="00ED1B45">
        <w:rPr>
          <w:rFonts w:eastAsia="Batang"/>
          <w:sz w:val="28"/>
          <w:szCs w:val="28"/>
          <w:lang w:val="ro-MD"/>
        </w:rPr>
        <w:t>ş</w:t>
      </w:r>
      <w:r w:rsidRPr="00ED1B45">
        <w:rPr>
          <w:rFonts w:eastAsia="Batang"/>
          <w:sz w:val="28"/>
          <w:szCs w:val="28"/>
          <w:lang w:val="ro-MD"/>
        </w:rPr>
        <w:t>i/sau în zonele de protec</w:t>
      </w:r>
      <w:r w:rsidR="00ED1B45" w:rsidRPr="00ED1B45">
        <w:rPr>
          <w:rFonts w:eastAsia="Batang"/>
          <w:sz w:val="28"/>
          <w:szCs w:val="28"/>
          <w:lang w:val="ro-MD"/>
        </w:rPr>
        <w:t>ţ</w:t>
      </w:r>
      <w:r w:rsidRPr="00ED1B45">
        <w:rPr>
          <w:rFonts w:eastAsia="Batang"/>
          <w:sz w:val="28"/>
          <w:szCs w:val="28"/>
          <w:lang w:val="ro-MD"/>
        </w:rPr>
        <w:t>ie ale acestuia</w:t>
      </w:r>
      <w:r w:rsidR="00D23F89">
        <w:rPr>
          <w:rFonts w:eastAsia="Batang"/>
          <w:sz w:val="28"/>
          <w:szCs w:val="28"/>
          <w:lang w:val="ro-MD"/>
        </w:rPr>
        <w:t>”</w:t>
      </w:r>
      <w:r w:rsidRPr="00ED1B45">
        <w:rPr>
          <w:rFonts w:eastAsia="Batang"/>
          <w:sz w:val="28"/>
          <w:szCs w:val="28"/>
          <w:lang w:val="ro-MD"/>
        </w:rPr>
        <w:t>: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color w:val="000000"/>
          <w:sz w:val="28"/>
          <w:szCs w:val="28"/>
          <w:lang w:val="ro-MD" w:eastAsia="ar-SA"/>
        </w:rPr>
      </w:pPr>
      <w:r w:rsidRPr="00ED1B45">
        <w:rPr>
          <w:rFonts w:eastAsia="Batang"/>
          <w:sz w:val="28"/>
          <w:szCs w:val="28"/>
          <w:lang w:val="ro-MD"/>
        </w:rPr>
        <w:t xml:space="preserve">la </w:t>
      </w:r>
      <w:r w:rsidR="00AB32C8">
        <w:rPr>
          <w:rFonts w:eastAsia="Batang"/>
          <w:sz w:val="28"/>
          <w:szCs w:val="28"/>
          <w:lang w:val="ro-MD"/>
        </w:rPr>
        <w:t>poziţia</w:t>
      </w:r>
      <w:r w:rsidR="00AB32C8" w:rsidRPr="00ED1B45">
        <w:rPr>
          <w:rFonts w:eastAsia="Batang"/>
          <w:sz w:val="28"/>
          <w:szCs w:val="28"/>
          <w:lang w:val="ro-MD"/>
        </w:rPr>
        <w:t xml:space="preserve"> </w:t>
      </w:r>
      <w:r w:rsidRPr="00ED1B45">
        <w:rPr>
          <w:rFonts w:eastAsia="Batang"/>
          <w:sz w:val="28"/>
          <w:szCs w:val="28"/>
          <w:lang w:val="ro-MD"/>
        </w:rPr>
        <w:t>„</w:t>
      </w:r>
      <w:r w:rsidRPr="00ED1B45">
        <w:rPr>
          <w:rFonts w:eastAsia="Batang"/>
          <w:color w:val="000000"/>
          <w:sz w:val="28"/>
          <w:szCs w:val="28"/>
          <w:lang w:val="ro-MD" w:eastAsia="ar-SA"/>
        </w:rPr>
        <w:t>Statutul obiectivului” cuvintele „</w:t>
      </w:r>
      <w:r w:rsidR="00321781">
        <w:rPr>
          <w:rFonts w:eastAsia="Batang"/>
          <w:color w:val="000000"/>
          <w:sz w:val="28"/>
          <w:szCs w:val="28"/>
          <w:lang w:val="ro-MD" w:eastAsia="ar-SA"/>
        </w:rPr>
        <w:t>-</w:t>
      </w:r>
      <w:r w:rsidRPr="00ED1B45">
        <w:rPr>
          <w:rFonts w:eastAsia="Batang"/>
          <w:color w:val="000000"/>
          <w:sz w:val="28"/>
          <w:szCs w:val="28"/>
          <w:lang w:val="ro-MD" w:eastAsia="ar-SA"/>
        </w:rPr>
        <w:t xml:space="preserve"> permanent”</w:t>
      </w:r>
      <w:r w:rsidR="00AB32C8">
        <w:rPr>
          <w:rFonts w:eastAsia="Batang"/>
          <w:color w:val="000000"/>
          <w:sz w:val="28"/>
          <w:szCs w:val="28"/>
          <w:lang w:val="ro-MD" w:eastAsia="ar-SA"/>
        </w:rPr>
        <w:t xml:space="preserve"> şi </w:t>
      </w:r>
      <w:r w:rsidRPr="00ED1B45">
        <w:rPr>
          <w:rFonts w:eastAsia="Batang"/>
          <w:color w:val="000000"/>
          <w:sz w:val="28"/>
          <w:szCs w:val="28"/>
          <w:lang w:val="ro-MD" w:eastAsia="ar-SA"/>
        </w:rPr>
        <w:t>„- provizoriu” se exclud;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 w:eastAsia="ar-SA"/>
        </w:rPr>
      </w:pPr>
      <w:r w:rsidRPr="00ED1B45">
        <w:rPr>
          <w:rFonts w:eastAsia="Batang"/>
          <w:sz w:val="28"/>
          <w:szCs w:val="28"/>
          <w:lang w:val="ro-MD" w:eastAsia="ar-SA"/>
        </w:rPr>
        <w:t xml:space="preserve">la </w:t>
      </w:r>
      <w:r w:rsidR="00AB32C8">
        <w:rPr>
          <w:rFonts w:eastAsia="Batang"/>
          <w:sz w:val="28"/>
          <w:szCs w:val="28"/>
          <w:lang w:val="ro-MD"/>
        </w:rPr>
        <w:t>poziţia</w:t>
      </w:r>
      <w:r w:rsidR="00AB32C8" w:rsidRPr="00ED1B45">
        <w:rPr>
          <w:rFonts w:eastAsia="Batang"/>
          <w:sz w:val="28"/>
          <w:szCs w:val="28"/>
          <w:lang w:val="ro-MD"/>
        </w:rPr>
        <w:t xml:space="preserve"> </w:t>
      </w:r>
      <w:r w:rsidRPr="00ED1B45">
        <w:rPr>
          <w:rFonts w:eastAsia="Batang"/>
          <w:sz w:val="28"/>
          <w:szCs w:val="28"/>
          <w:lang w:val="ro-MD" w:eastAsia="ar-SA"/>
        </w:rPr>
        <w:t>„Statutul terenului pentru amplasarea obiectivului”</w:t>
      </w:r>
      <w:r w:rsidR="00AB32C8">
        <w:rPr>
          <w:rFonts w:eastAsia="Batang"/>
          <w:sz w:val="28"/>
          <w:szCs w:val="28"/>
          <w:lang w:val="ro-MD" w:eastAsia="ar-SA"/>
        </w:rPr>
        <w:t>,</w:t>
      </w:r>
      <w:r w:rsidRPr="00ED1B45">
        <w:rPr>
          <w:rFonts w:eastAsia="Batang"/>
          <w:sz w:val="28"/>
          <w:szCs w:val="28"/>
          <w:lang w:val="ro-MD" w:eastAsia="ar-SA"/>
        </w:rPr>
        <w:t xml:space="preserve"> după cuv</w:t>
      </w:r>
      <w:r w:rsidR="00AB32C8">
        <w:rPr>
          <w:rFonts w:eastAsia="Batang"/>
          <w:sz w:val="28"/>
          <w:szCs w:val="28"/>
          <w:lang w:val="ro-MD" w:eastAsia="ar-SA"/>
        </w:rPr>
        <w:t>î</w:t>
      </w:r>
      <w:r w:rsidRPr="00ED1B45">
        <w:rPr>
          <w:rFonts w:eastAsia="Batang"/>
          <w:sz w:val="28"/>
          <w:szCs w:val="28"/>
          <w:lang w:val="ro-MD" w:eastAsia="ar-SA"/>
        </w:rPr>
        <w:t>ntul „Statutul” se completează cu cuvintele „</w:t>
      </w:r>
      <w:r w:rsidR="00ED1B45" w:rsidRPr="00ED1B45">
        <w:rPr>
          <w:rFonts w:eastAsia="Batang"/>
          <w:sz w:val="28"/>
          <w:szCs w:val="28"/>
          <w:lang w:val="ro-MD" w:eastAsia="ar-SA"/>
        </w:rPr>
        <w:t>ş</w:t>
      </w:r>
      <w:r w:rsidRPr="00ED1B45">
        <w:rPr>
          <w:rFonts w:eastAsia="Batang"/>
          <w:sz w:val="28"/>
          <w:szCs w:val="28"/>
          <w:lang w:val="ro-MD" w:eastAsia="ar-SA"/>
        </w:rPr>
        <w:t>i suprafa</w:t>
      </w:r>
      <w:r w:rsidR="00ED1B45" w:rsidRPr="00ED1B45">
        <w:rPr>
          <w:rFonts w:eastAsia="Batang"/>
          <w:sz w:val="28"/>
          <w:szCs w:val="28"/>
          <w:lang w:val="ro-MD" w:eastAsia="ar-SA"/>
        </w:rPr>
        <w:t>ţ</w:t>
      </w:r>
      <w:r w:rsidRPr="00ED1B45">
        <w:rPr>
          <w:rFonts w:eastAsia="Batang"/>
          <w:sz w:val="28"/>
          <w:szCs w:val="28"/>
          <w:lang w:val="ro-MD" w:eastAsia="ar-SA"/>
        </w:rPr>
        <w:t>a”;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 w:eastAsia="ar-SA"/>
        </w:rPr>
      </w:pPr>
      <w:r w:rsidRPr="00ED1B45">
        <w:rPr>
          <w:rFonts w:eastAsia="Batang"/>
          <w:sz w:val="28"/>
          <w:szCs w:val="28"/>
          <w:lang w:val="ro-MD" w:eastAsia="ar-SA"/>
        </w:rPr>
        <w:t xml:space="preserve">la </w:t>
      </w:r>
      <w:r w:rsidR="00AB32C8">
        <w:rPr>
          <w:rFonts w:eastAsia="Batang"/>
          <w:sz w:val="28"/>
          <w:szCs w:val="28"/>
          <w:lang w:val="ro-MD"/>
        </w:rPr>
        <w:t>poziţia</w:t>
      </w:r>
      <w:r w:rsidR="00AB32C8" w:rsidRPr="00ED1B45">
        <w:rPr>
          <w:rFonts w:eastAsia="Batang"/>
          <w:sz w:val="28"/>
          <w:szCs w:val="28"/>
          <w:lang w:val="ro-MD"/>
        </w:rPr>
        <w:t xml:space="preserve"> </w:t>
      </w:r>
      <w:r w:rsidRPr="00ED1B45">
        <w:rPr>
          <w:rFonts w:eastAsia="Batang"/>
          <w:sz w:val="28"/>
          <w:szCs w:val="28"/>
          <w:lang w:val="ro-MD" w:eastAsia="ar-SA"/>
        </w:rPr>
        <w:t>„Asigurarea siguranţei la trafic în timpul lucrărilor de construcţii”</w:t>
      </w:r>
      <w:r w:rsidR="00AB32C8">
        <w:rPr>
          <w:rFonts w:eastAsia="Batang"/>
          <w:sz w:val="28"/>
          <w:szCs w:val="28"/>
          <w:lang w:val="ro-MD" w:eastAsia="ar-SA"/>
        </w:rPr>
        <w:t>,</w:t>
      </w:r>
      <w:r w:rsidRPr="00ED1B45">
        <w:rPr>
          <w:rFonts w:eastAsia="Batang"/>
          <w:sz w:val="28"/>
          <w:szCs w:val="28"/>
          <w:lang w:val="ro-MD" w:eastAsia="ar-SA"/>
        </w:rPr>
        <w:t xml:space="preserve"> cuvintele „Asigurarea siguranţei la trafic” se înlocuiesc cu cuvintele „Condi</w:t>
      </w:r>
      <w:r w:rsidR="00ED1B45" w:rsidRPr="00ED1B45">
        <w:rPr>
          <w:rFonts w:eastAsia="Batang"/>
          <w:sz w:val="28"/>
          <w:szCs w:val="28"/>
          <w:lang w:val="ro-MD" w:eastAsia="ar-SA"/>
        </w:rPr>
        <w:t>ţ</w:t>
      </w:r>
      <w:r w:rsidRPr="00ED1B45">
        <w:rPr>
          <w:rFonts w:eastAsia="Batang"/>
          <w:sz w:val="28"/>
          <w:szCs w:val="28"/>
          <w:lang w:val="ro-MD" w:eastAsia="ar-SA"/>
        </w:rPr>
        <w:t>ii de siguranţă rutieră”.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 w:eastAsia="ru-RU"/>
        </w:rPr>
      </w:pPr>
    </w:p>
    <w:p w:rsidR="00402937" w:rsidRDefault="00402937" w:rsidP="00402937">
      <w:pPr>
        <w:tabs>
          <w:tab w:val="center" w:pos="4844"/>
          <w:tab w:val="right" w:pos="9689"/>
        </w:tabs>
        <w:rPr>
          <w:rFonts w:eastAsia="Batang"/>
          <w:color w:val="000000"/>
          <w:sz w:val="28"/>
          <w:szCs w:val="28"/>
          <w:lang w:val="ro-MD"/>
        </w:rPr>
      </w:pPr>
      <w:r w:rsidRPr="00ED1B45">
        <w:rPr>
          <w:rFonts w:eastAsia="Batang"/>
          <w:b/>
          <w:bCs/>
          <w:color w:val="000000"/>
          <w:sz w:val="28"/>
          <w:szCs w:val="28"/>
          <w:lang w:val="ro-MD"/>
        </w:rPr>
        <w:lastRenderedPageBreak/>
        <w:t>Art. II.</w:t>
      </w:r>
      <w:r w:rsidRPr="00ED1B45">
        <w:rPr>
          <w:rFonts w:eastAsia="Batang"/>
          <w:color w:val="000000"/>
          <w:sz w:val="28"/>
          <w:szCs w:val="28"/>
          <w:lang w:val="ro-MD"/>
        </w:rPr>
        <w:t xml:space="preserve"> – Legea drumurilor nr. 509-XIII din 22 iunie 1995, cu modificările </w:t>
      </w:r>
      <w:r w:rsidR="00AB32C8">
        <w:rPr>
          <w:rFonts w:eastAsia="Batang"/>
          <w:color w:val="000000"/>
          <w:sz w:val="28"/>
          <w:szCs w:val="28"/>
          <w:lang w:val="ro-MD"/>
        </w:rPr>
        <w:t xml:space="preserve">şi completările </w:t>
      </w:r>
      <w:r w:rsidRPr="00ED1B45">
        <w:rPr>
          <w:rFonts w:eastAsia="Batang"/>
          <w:color w:val="000000"/>
          <w:sz w:val="28"/>
          <w:szCs w:val="28"/>
          <w:lang w:val="ro-MD"/>
        </w:rPr>
        <w:t>ulterioare, inclusiv cele aduse prin prezenta lege, se va republica în Monitorul Oficial al Republicii Moldova.</w:t>
      </w:r>
    </w:p>
    <w:p w:rsidR="00BD4743" w:rsidRPr="00ED1B45" w:rsidRDefault="00BD4743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</w:p>
    <w:p w:rsidR="00BD4743" w:rsidRDefault="00BD4743" w:rsidP="00BD4743">
      <w:pPr>
        <w:rPr>
          <w:spacing w:val="-2"/>
          <w:sz w:val="28"/>
          <w:szCs w:val="28"/>
          <w:lang w:val="ro-MD" w:eastAsia="ru-RU"/>
        </w:rPr>
      </w:pPr>
      <w:r w:rsidRPr="00BD4743">
        <w:rPr>
          <w:b/>
          <w:sz w:val="28"/>
          <w:szCs w:val="28"/>
          <w:lang w:val="ro-MD" w:eastAsia="ru-RU"/>
        </w:rPr>
        <w:t xml:space="preserve">Art. </w:t>
      </w:r>
      <w:r>
        <w:rPr>
          <w:b/>
          <w:sz w:val="28"/>
          <w:szCs w:val="28"/>
          <w:lang w:val="ro-MD" w:eastAsia="ru-RU"/>
        </w:rPr>
        <w:t>III</w:t>
      </w:r>
      <w:r w:rsidRPr="00BD4743">
        <w:rPr>
          <w:b/>
          <w:sz w:val="28"/>
          <w:szCs w:val="28"/>
          <w:lang w:val="ro-MD" w:eastAsia="ru-RU"/>
        </w:rPr>
        <w:t>.</w:t>
      </w:r>
      <w:r w:rsidRPr="00BD4743">
        <w:rPr>
          <w:sz w:val="28"/>
          <w:szCs w:val="28"/>
          <w:lang w:val="ro-MD" w:eastAsia="ru-RU"/>
        </w:rPr>
        <w:t xml:space="preserve"> </w:t>
      </w:r>
      <w:r w:rsidRPr="00BD4743">
        <w:rPr>
          <w:b/>
          <w:sz w:val="28"/>
          <w:szCs w:val="28"/>
          <w:lang w:val="ro-MD" w:eastAsia="ru-RU"/>
        </w:rPr>
        <w:t>–</w:t>
      </w:r>
      <w:r w:rsidRPr="00BD4743">
        <w:rPr>
          <w:sz w:val="28"/>
          <w:szCs w:val="28"/>
          <w:lang w:val="ro-MD" w:eastAsia="ru-RU"/>
        </w:rPr>
        <w:t xml:space="preserve"> </w:t>
      </w:r>
      <w:r>
        <w:rPr>
          <w:sz w:val="28"/>
          <w:szCs w:val="28"/>
          <w:lang w:val="ro-MD" w:eastAsia="ru-RU"/>
        </w:rPr>
        <w:t>În t</w:t>
      </w:r>
      <w:r w:rsidRPr="00BD4743">
        <w:rPr>
          <w:sz w:val="28"/>
          <w:szCs w:val="28"/>
          <w:lang w:val="ro-MD" w:eastAsia="ru-RU"/>
        </w:rPr>
        <w:t>itlul IX al Codului fiscal nr. 1163</w:t>
      </w:r>
      <w:r>
        <w:rPr>
          <w:sz w:val="28"/>
          <w:szCs w:val="28"/>
          <w:lang w:val="ro-MD" w:eastAsia="ru-RU"/>
        </w:rPr>
        <w:t>-XIII</w:t>
      </w:r>
      <w:r w:rsidRPr="00BD4743">
        <w:rPr>
          <w:sz w:val="28"/>
          <w:szCs w:val="28"/>
          <w:lang w:val="ro-MD" w:eastAsia="ru-RU"/>
        </w:rPr>
        <w:t xml:space="preserve"> din 24</w:t>
      </w:r>
      <w:r>
        <w:rPr>
          <w:sz w:val="28"/>
          <w:szCs w:val="28"/>
          <w:lang w:val="ro-MD" w:eastAsia="ru-RU"/>
        </w:rPr>
        <w:t xml:space="preserve"> aprilie </w:t>
      </w:r>
      <w:r w:rsidRPr="00BD4743">
        <w:rPr>
          <w:sz w:val="28"/>
          <w:szCs w:val="28"/>
          <w:lang w:val="ro-MD" w:eastAsia="ru-RU"/>
        </w:rPr>
        <w:t xml:space="preserve">1997 (republicat în Monitorul Oficial al Republicii Moldova, ediţie specială din 8 februarie 2007), cu modificările şi completările ulterioare, </w:t>
      </w:r>
      <w:r>
        <w:rPr>
          <w:sz w:val="28"/>
          <w:szCs w:val="28"/>
          <w:lang w:val="ro-MD" w:eastAsia="ru-RU"/>
        </w:rPr>
        <w:t>l</w:t>
      </w:r>
      <w:r w:rsidRPr="00BD4743">
        <w:rPr>
          <w:spacing w:val="-2"/>
          <w:sz w:val="28"/>
          <w:szCs w:val="28"/>
          <w:lang w:val="ro-MD" w:eastAsia="ru-RU"/>
        </w:rPr>
        <w:t>a p</w:t>
      </w:r>
      <w:r>
        <w:rPr>
          <w:spacing w:val="-2"/>
          <w:sz w:val="28"/>
          <w:szCs w:val="28"/>
          <w:lang w:val="ro-MD" w:eastAsia="ru-RU"/>
        </w:rPr>
        <w:t>un</w:t>
      </w:r>
      <w:r w:rsidRPr="00BD4743">
        <w:rPr>
          <w:spacing w:val="-2"/>
          <w:sz w:val="28"/>
          <w:szCs w:val="28"/>
          <w:lang w:val="ro-MD" w:eastAsia="ru-RU"/>
        </w:rPr>
        <w:t>ct</w:t>
      </w:r>
      <w:r>
        <w:rPr>
          <w:spacing w:val="-2"/>
          <w:sz w:val="28"/>
          <w:szCs w:val="28"/>
          <w:lang w:val="ro-MD" w:eastAsia="ru-RU"/>
        </w:rPr>
        <w:t>ul</w:t>
      </w:r>
      <w:r w:rsidRPr="00BD4743">
        <w:rPr>
          <w:spacing w:val="-2"/>
          <w:sz w:val="28"/>
          <w:szCs w:val="28"/>
          <w:lang w:val="ro-MD" w:eastAsia="ru-RU"/>
        </w:rPr>
        <w:t xml:space="preserve"> 1 din </w:t>
      </w:r>
      <w:r>
        <w:rPr>
          <w:spacing w:val="-2"/>
          <w:sz w:val="28"/>
          <w:szCs w:val="28"/>
          <w:lang w:val="ro-MD" w:eastAsia="ru-RU"/>
        </w:rPr>
        <w:t>a</w:t>
      </w:r>
      <w:r w:rsidRPr="00BD4743">
        <w:rPr>
          <w:spacing w:val="-2"/>
          <w:sz w:val="28"/>
          <w:szCs w:val="28"/>
          <w:lang w:val="ro-MD" w:eastAsia="ru-RU"/>
        </w:rPr>
        <w:t>nexele nr. 5 şi 6</w:t>
      </w:r>
      <w:r>
        <w:rPr>
          <w:spacing w:val="-2"/>
          <w:sz w:val="28"/>
          <w:szCs w:val="28"/>
          <w:lang w:val="ro-MD" w:eastAsia="ru-RU"/>
        </w:rPr>
        <w:t>,</w:t>
      </w:r>
      <w:r w:rsidRPr="00BD4743">
        <w:rPr>
          <w:spacing w:val="-2"/>
          <w:sz w:val="28"/>
          <w:szCs w:val="28"/>
          <w:lang w:val="ro-MD" w:eastAsia="ru-RU"/>
        </w:rPr>
        <w:t xml:space="preserve"> cuvintele „</w:t>
      </w:r>
      <w:r>
        <w:rPr>
          <w:spacing w:val="-2"/>
          <w:sz w:val="28"/>
          <w:szCs w:val="28"/>
          <w:lang w:val="ro-MD" w:eastAsia="ru-RU"/>
        </w:rPr>
        <w:t xml:space="preserve">de </w:t>
      </w:r>
      <w:r w:rsidRPr="00BD4743">
        <w:rPr>
          <w:spacing w:val="-2"/>
          <w:sz w:val="28"/>
          <w:szCs w:val="28"/>
          <w:lang w:val="ro-MD" w:eastAsia="ru-RU"/>
        </w:rPr>
        <w:t xml:space="preserve">prescripţii tehnice” se </w:t>
      </w:r>
      <w:r>
        <w:rPr>
          <w:spacing w:val="-2"/>
          <w:sz w:val="28"/>
          <w:szCs w:val="28"/>
          <w:lang w:val="ro-MD" w:eastAsia="ru-RU"/>
        </w:rPr>
        <w:t>înlocuiesc</w:t>
      </w:r>
      <w:r w:rsidRPr="00BD4743">
        <w:rPr>
          <w:spacing w:val="-2"/>
          <w:sz w:val="28"/>
          <w:szCs w:val="28"/>
          <w:lang w:val="ro-MD" w:eastAsia="ru-RU"/>
        </w:rPr>
        <w:t xml:space="preserve"> cu cuvintele „</w:t>
      </w:r>
      <w:r>
        <w:rPr>
          <w:color w:val="000000"/>
          <w:sz w:val="28"/>
          <w:szCs w:val="28"/>
          <w:lang w:val="ro-MD" w:eastAsia="ru-RU"/>
        </w:rPr>
        <w:t>a</w:t>
      </w:r>
      <w:r w:rsidRPr="00BD4743">
        <w:rPr>
          <w:color w:val="000000"/>
          <w:sz w:val="28"/>
          <w:szCs w:val="28"/>
          <w:lang w:val="ro-MD" w:eastAsia="ru-RU"/>
        </w:rPr>
        <w:t>cordul</w:t>
      </w:r>
      <w:r>
        <w:rPr>
          <w:color w:val="000000"/>
          <w:sz w:val="28"/>
          <w:szCs w:val="28"/>
          <w:lang w:val="ro-MD" w:eastAsia="ru-RU"/>
        </w:rPr>
        <w:t>ui</w:t>
      </w:r>
      <w:r w:rsidRPr="00BD4743">
        <w:rPr>
          <w:color w:val="000000"/>
          <w:spacing w:val="-2"/>
          <w:sz w:val="28"/>
          <w:szCs w:val="28"/>
          <w:lang w:val="ro-MD" w:eastAsia="ru-RU"/>
        </w:rPr>
        <w:t xml:space="preserve"> </w:t>
      </w:r>
      <w:r w:rsidRPr="00BD4743">
        <w:rPr>
          <w:spacing w:val="-2"/>
          <w:sz w:val="28"/>
          <w:szCs w:val="28"/>
          <w:lang w:val="ro-MD" w:eastAsia="ru-RU"/>
        </w:rPr>
        <w:t>prealabil”.</w:t>
      </w:r>
    </w:p>
    <w:p w:rsidR="00300EC6" w:rsidRPr="00BD4743" w:rsidRDefault="00300EC6" w:rsidP="00BD4743">
      <w:pPr>
        <w:rPr>
          <w:spacing w:val="-2"/>
          <w:sz w:val="28"/>
          <w:szCs w:val="28"/>
          <w:lang w:val="ro-MD" w:eastAsia="ru-RU"/>
        </w:rPr>
      </w:pPr>
    </w:p>
    <w:p w:rsidR="00300EC6" w:rsidRPr="00ED1B45" w:rsidRDefault="00300EC6" w:rsidP="00300EC6">
      <w:pPr>
        <w:rPr>
          <w:color w:val="000000"/>
          <w:sz w:val="28"/>
          <w:szCs w:val="28"/>
          <w:lang w:val="ro-MD" w:eastAsia="ru-RU"/>
        </w:rPr>
      </w:pPr>
      <w:r w:rsidRPr="00ED1B45">
        <w:rPr>
          <w:b/>
          <w:color w:val="000000"/>
          <w:sz w:val="28"/>
          <w:szCs w:val="28"/>
          <w:lang w:val="ro-MD" w:eastAsia="ru-RU"/>
        </w:rPr>
        <w:t xml:space="preserve">Art. IV. </w:t>
      </w:r>
      <w:r w:rsidRPr="00ED1B45">
        <w:rPr>
          <w:color w:val="000000"/>
          <w:sz w:val="28"/>
          <w:szCs w:val="28"/>
          <w:lang w:val="ro-MD" w:eastAsia="ru-RU"/>
        </w:rPr>
        <w:t xml:space="preserve">– </w:t>
      </w:r>
      <w:r>
        <w:rPr>
          <w:color w:val="000000"/>
          <w:sz w:val="28"/>
          <w:szCs w:val="28"/>
          <w:lang w:val="ro-MD" w:eastAsia="ru-RU"/>
        </w:rPr>
        <w:t xml:space="preserve">Articolul 16 din </w:t>
      </w:r>
      <w:r w:rsidRPr="00ED1B45">
        <w:rPr>
          <w:color w:val="000000"/>
          <w:sz w:val="28"/>
          <w:szCs w:val="28"/>
          <w:lang w:val="ro-MD" w:eastAsia="ru-RU"/>
        </w:rPr>
        <w:t>Legea nr. 1227</w:t>
      </w:r>
      <w:r>
        <w:rPr>
          <w:color w:val="000000"/>
          <w:sz w:val="28"/>
          <w:szCs w:val="28"/>
          <w:lang w:val="ro-MD" w:eastAsia="ru-RU"/>
        </w:rPr>
        <w:t>-XIII</w:t>
      </w:r>
      <w:r w:rsidRPr="00ED1B45">
        <w:rPr>
          <w:color w:val="000000"/>
          <w:sz w:val="28"/>
          <w:szCs w:val="28"/>
          <w:lang w:val="ro-MD" w:eastAsia="ru-RU"/>
        </w:rPr>
        <w:t xml:space="preserve"> din 27 iunie 1997 </w:t>
      </w:r>
      <w:r w:rsidRPr="00ED1B45">
        <w:rPr>
          <w:bCs/>
          <w:color w:val="000000"/>
          <w:sz w:val="28"/>
          <w:szCs w:val="28"/>
          <w:lang w:val="ro-MD" w:eastAsia="ru-RU"/>
        </w:rPr>
        <w:t xml:space="preserve">cu </w:t>
      </w:r>
      <w:r w:rsidRPr="00DC6ACA">
        <w:rPr>
          <w:bCs/>
          <w:color w:val="000000"/>
          <w:sz w:val="28"/>
          <w:szCs w:val="28"/>
          <w:lang w:val="ro-MD" w:eastAsia="ru-RU"/>
        </w:rPr>
        <w:t>privire la publicitate</w:t>
      </w:r>
      <w:r w:rsidRPr="00DC6ACA">
        <w:rPr>
          <w:b/>
          <w:bCs/>
          <w:color w:val="000000"/>
          <w:sz w:val="28"/>
          <w:szCs w:val="28"/>
          <w:lang w:val="ro-MD" w:eastAsia="ru-RU"/>
        </w:rPr>
        <w:t xml:space="preserve"> </w:t>
      </w:r>
      <w:r w:rsidRPr="00DC6ACA">
        <w:rPr>
          <w:sz w:val="28"/>
          <w:szCs w:val="28"/>
          <w:lang w:val="ro-MD" w:eastAsia="ru-RU"/>
        </w:rPr>
        <w:t>(Monitorul Oficial al Republicii Moldova, 1997, nr.67-68, art.555), cu modificările şi completările ulterioare, se modifică şi se completează</w:t>
      </w:r>
      <w:r w:rsidRPr="00ED1B45">
        <w:rPr>
          <w:sz w:val="28"/>
          <w:szCs w:val="28"/>
          <w:lang w:val="ro-MD" w:eastAsia="ru-RU"/>
        </w:rPr>
        <w:t xml:space="preserve"> după cum urmează:</w:t>
      </w:r>
    </w:p>
    <w:p w:rsidR="00300EC6" w:rsidRPr="00ED1B45" w:rsidRDefault="00300EC6" w:rsidP="00300EC6">
      <w:pPr>
        <w:rPr>
          <w:color w:val="000000"/>
          <w:sz w:val="28"/>
          <w:szCs w:val="28"/>
          <w:lang w:val="ro-MD" w:eastAsia="ru-RU"/>
        </w:rPr>
      </w:pPr>
      <w:r w:rsidRPr="00ED1B45">
        <w:rPr>
          <w:color w:val="000000"/>
          <w:sz w:val="28"/>
          <w:szCs w:val="28"/>
          <w:lang w:val="ro-MD" w:eastAsia="ru-RU"/>
        </w:rPr>
        <w:t xml:space="preserve">1. </w:t>
      </w:r>
      <w:r w:rsidR="00321781">
        <w:rPr>
          <w:color w:val="000000"/>
          <w:sz w:val="28"/>
          <w:szCs w:val="28"/>
          <w:lang w:val="ro-MD" w:eastAsia="ru-RU"/>
        </w:rPr>
        <w:t>La</w:t>
      </w:r>
      <w:r w:rsidR="00321781" w:rsidRPr="00ED1B45">
        <w:rPr>
          <w:color w:val="000000"/>
          <w:sz w:val="28"/>
          <w:szCs w:val="28"/>
          <w:lang w:val="ro-MD" w:eastAsia="ru-RU"/>
        </w:rPr>
        <w:t xml:space="preserve"> </w:t>
      </w:r>
      <w:r w:rsidRPr="00ED1B45">
        <w:rPr>
          <w:color w:val="000000"/>
          <w:sz w:val="28"/>
          <w:szCs w:val="28"/>
          <w:lang w:val="ro-MD" w:eastAsia="ru-RU"/>
        </w:rPr>
        <w:t>alin</w:t>
      </w:r>
      <w:r>
        <w:rPr>
          <w:color w:val="000000"/>
          <w:sz w:val="28"/>
          <w:szCs w:val="28"/>
          <w:lang w:val="ro-MD" w:eastAsia="ru-RU"/>
        </w:rPr>
        <w:t>eatul</w:t>
      </w:r>
      <w:r w:rsidRPr="00ED1B45">
        <w:rPr>
          <w:color w:val="000000"/>
          <w:sz w:val="28"/>
          <w:szCs w:val="28"/>
          <w:lang w:val="ro-MD" w:eastAsia="ru-RU"/>
        </w:rPr>
        <w:t xml:space="preserve"> (2) lit</w:t>
      </w:r>
      <w:r>
        <w:rPr>
          <w:color w:val="000000"/>
          <w:sz w:val="28"/>
          <w:szCs w:val="28"/>
          <w:lang w:val="ro-MD" w:eastAsia="ru-RU"/>
        </w:rPr>
        <w:t xml:space="preserve">era </w:t>
      </w:r>
      <w:r w:rsidRPr="00ED1B45">
        <w:rPr>
          <w:color w:val="000000"/>
          <w:sz w:val="28"/>
          <w:szCs w:val="28"/>
          <w:lang w:val="ro-MD" w:eastAsia="ru-RU"/>
        </w:rPr>
        <w:t>b) se abrogă.</w:t>
      </w:r>
    </w:p>
    <w:p w:rsidR="00300EC6" w:rsidRPr="00ED1B45" w:rsidRDefault="00300EC6" w:rsidP="00300EC6">
      <w:pPr>
        <w:rPr>
          <w:color w:val="000000"/>
          <w:sz w:val="28"/>
          <w:szCs w:val="28"/>
          <w:lang w:val="ro-MD" w:eastAsia="ru-RU"/>
        </w:rPr>
      </w:pPr>
      <w:r w:rsidRPr="00ED1B45">
        <w:rPr>
          <w:color w:val="000000"/>
          <w:sz w:val="28"/>
          <w:szCs w:val="28"/>
          <w:lang w:val="ro-MD" w:eastAsia="ru-RU"/>
        </w:rPr>
        <w:t xml:space="preserve">2. </w:t>
      </w:r>
      <w:r w:rsidR="00321781" w:rsidRPr="00ED1B45">
        <w:rPr>
          <w:color w:val="000000"/>
          <w:sz w:val="28"/>
          <w:szCs w:val="28"/>
          <w:lang w:val="ro-MD" w:eastAsia="ru-RU"/>
        </w:rPr>
        <w:t>Alin</w:t>
      </w:r>
      <w:r w:rsidR="00321781">
        <w:rPr>
          <w:color w:val="000000"/>
          <w:sz w:val="28"/>
          <w:szCs w:val="28"/>
          <w:lang w:val="ro-MD" w:eastAsia="ru-RU"/>
        </w:rPr>
        <w:t>eatul</w:t>
      </w:r>
      <w:r w:rsidR="00321781" w:rsidRPr="00ED1B45">
        <w:rPr>
          <w:color w:val="000000"/>
          <w:sz w:val="28"/>
          <w:szCs w:val="28"/>
          <w:lang w:val="ro-MD" w:eastAsia="ru-RU"/>
        </w:rPr>
        <w:t xml:space="preserve"> </w:t>
      </w:r>
      <w:r w:rsidRPr="00ED1B45">
        <w:rPr>
          <w:color w:val="000000"/>
          <w:sz w:val="28"/>
          <w:szCs w:val="28"/>
          <w:lang w:val="ro-MD" w:eastAsia="ru-RU"/>
        </w:rPr>
        <w:t xml:space="preserve">(7) se completează </w:t>
      </w:r>
      <w:r>
        <w:rPr>
          <w:color w:val="000000"/>
          <w:sz w:val="28"/>
          <w:szCs w:val="28"/>
          <w:lang w:val="ro-MD" w:eastAsia="ru-RU"/>
        </w:rPr>
        <w:t>cu literele c) şi d) cu următorul cuprins</w:t>
      </w:r>
      <w:r w:rsidRPr="00ED1B45">
        <w:rPr>
          <w:color w:val="000000"/>
          <w:sz w:val="28"/>
          <w:szCs w:val="28"/>
          <w:lang w:val="ro-MD" w:eastAsia="ru-RU"/>
        </w:rPr>
        <w:t>:</w:t>
      </w:r>
    </w:p>
    <w:p w:rsidR="00300EC6" w:rsidRPr="00ED1B45" w:rsidRDefault="00300EC6" w:rsidP="00300EC6">
      <w:pPr>
        <w:rPr>
          <w:color w:val="000000"/>
          <w:sz w:val="28"/>
          <w:szCs w:val="28"/>
          <w:lang w:val="ro-MD" w:eastAsia="ru-RU"/>
        </w:rPr>
      </w:pPr>
      <w:r w:rsidRPr="00ED1B45">
        <w:rPr>
          <w:color w:val="000000"/>
          <w:sz w:val="28"/>
          <w:szCs w:val="28"/>
          <w:lang w:val="ro-MD" w:eastAsia="ru-RU"/>
        </w:rPr>
        <w:t>„c) în zonele drumurilor publice şi străzilor;</w:t>
      </w:r>
    </w:p>
    <w:p w:rsidR="00300EC6" w:rsidRDefault="00300EC6" w:rsidP="00300EC6">
      <w:pPr>
        <w:rPr>
          <w:color w:val="000000"/>
          <w:sz w:val="28"/>
          <w:szCs w:val="28"/>
          <w:lang w:val="ro-MD" w:eastAsia="ru-RU"/>
        </w:rPr>
      </w:pPr>
      <w:r w:rsidRPr="00ED1B45">
        <w:rPr>
          <w:color w:val="000000"/>
          <w:sz w:val="28"/>
          <w:szCs w:val="28"/>
          <w:lang w:val="ro-MD" w:eastAsia="ru-RU"/>
        </w:rPr>
        <w:t>d) în ariile naturale protejate de stat.”</w:t>
      </w:r>
    </w:p>
    <w:p w:rsidR="00300EC6" w:rsidRPr="00ED1B45" w:rsidRDefault="00300EC6" w:rsidP="00300EC6">
      <w:pPr>
        <w:rPr>
          <w:color w:val="000000"/>
          <w:sz w:val="28"/>
          <w:szCs w:val="28"/>
          <w:lang w:val="ro-MD" w:eastAsia="ru-RU"/>
        </w:rPr>
      </w:pPr>
    </w:p>
    <w:p w:rsidR="00300EC6" w:rsidRPr="00BD4743" w:rsidRDefault="00300EC6" w:rsidP="00300EC6">
      <w:pPr>
        <w:rPr>
          <w:sz w:val="28"/>
          <w:szCs w:val="28"/>
          <w:lang w:val="ro-MD" w:eastAsia="ru-RU"/>
        </w:rPr>
      </w:pPr>
      <w:r w:rsidRPr="00BD4743">
        <w:rPr>
          <w:b/>
          <w:sz w:val="28"/>
          <w:szCs w:val="28"/>
          <w:lang w:val="ro-MD" w:eastAsia="ru-RU"/>
        </w:rPr>
        <w:t>Art. V.</w:t>
      </w:r>
      <w:r w:rsidRPr="00BD4743">
        <w:rPr>
          <w:sz w:val="28"/>
          <w:szCs w:val="28"/>
          <w:lang w:val="ro-MD" w:eastAsia="ru-RU"/>
        </w:rPr>
        <w:t xml:space="preserve"> </w:t>
      </w:r>
      <w:r w:rsidRPr="00BD4743">
        <w:rPr>
          <w:b/>
          <w:sz w:val="28"/>
          <w:szCs w:val="28"/>
          <w:lang w:val="ro-MD" w:eastAsia="ru-RU"/>
        </w:rPr>
        <w:t>–</w:t>
      </w:r>
      <w:r w:rsidRPr="00BD4743">
        <w:rPr>
          <w:sz w:val="28"/>
          <w:szCs w:val="28"/>
          <w:lang w:val="ro-MD" w:eastAsia="ru-RU"/>
        </w:rPr>
        <w:t xml:space="preserve"> Codul contravenţional al Republicii Moldova nr. 218</w:t>
      </w:r>
      <w:r>
        <w:rPr>
          <w:sz w:val="28"/>
          <w:szCs w:val="28"/>
          <w:lang w:val="ro-MD" w:eastAsia="ru-RU"/>
        </w:rPr>
        <w:t>-XVI</w:t>
      </w:r>
      <w:r w:rsidRPr="00BD4743">
        <w:rPr>
          <w:sz w:val="28"/>
          <w:szCs w:val="28"/>
          <w:lang w:val="ro-MD" w:eastAsia="ru-RU"/>
        </w:rPr>
        <w:t xml:space="preserve"> din 24</w:t>
      </w:r>
      <w:r>
        <w:rPr>
          <w:sz w:val="28"/>
          <w:szCs w:val="28"/>
          <w:lang w:val="ro-MD" w:eastAsia="ru-RU"/>
        </w:rPr>
        <w:t xml:space="preserve"> octombrie </w:t>
      </w:r>
      <w:r w:rsidRPr="00BD4743">
        <w:rPr>
          <w:sz w:val="28"/>
          <w:szCs w:val="28"/>
          <w:lang w:val="ro-MD" w:eastAsia="ru-RU"/>
        </w:rPr>
        <w:t xml:space="preserve">2008 (Monitorul Oficial al Republicii Moldova, 2009, nr.3-6, art.15), cu modificările şi completările ulterioare, se modifică şi se completează după cum urmează: </w:t>
      </w:r>
    </w:p>
    <w:p w:rsidR="00300EC6" w:rsidRPr="00BD4743" w:rsidRDefault="00300EC6" w:rsidP="00300EC6">
      <w:pPr>
        <w:rPr>
          <w:sz w:val="28"/>
          <w:szCs w:val="28"/>
          <w:lang w:val="ro-MD" w:eastAsia="ru-RU"/>
        </w:rPr>
      </w:pPr>
      <w:r w:rsidRPr="00BD4743">
        <w:rPr>
          <w:sz w:val="28"/>
          <w:szCs w:val="28"/>
          <w:lang w:val="ro-MD" w:eastAsia="ru-RU"/>
        </w:rPr>
        <w:lastRenderedPageBreak/>
        <w:t>1. La art</w:t>
      </w:r>
      <w:r>
        <w:rPr>
          <w:sz w:val="28"/>
          <w:szCs w:val="28"/>
          <w:lang w:val="ro-MD" w:eastAsia="ru-RU"/>
        </w:rPr>
        <w:t>icolul</w:t>
      </w:r>
      <w:r w:rsidRPr="00BD4743">
        <w:rPr>
          <w:sz w:val="28"/>
          <w:szCs w:val="28"/>
          <w:lang w:val="ro-MD" w:eastAsia="ru-RU"/>
        </w:rPr>
        <w:t xml:space="preserve"> 200 alin</w:t>
      </w:r>
      <w:r>
        <w:rPr>
          <w:sz w:val="28"/>
          <w:szCs w:val="28"/>
          <w:lang w:val="ro-MD" w:eastAsia="ru-RU"/>
        </w:rPr>
        <w:t>eatul</w:t>
      </w:r>
      <w:r w:rsidRPr="00BD4743">
        <w:rPr>
          <w:sz w:val="28"/>
          <w:szCs w:val="28"/>
          <w:lang w:val="ro-MD" w:eastAsia="ru-RU"/>
        </w:rPr>
        <w:t xml:space="preserve"> (1), sintagma „de la 10 la 20” se </w:t>
      </w:r>
      <w:r>
        <w:rPr>
          <w:sz w:val="28"/>
          <w:szCs w:val="28"/>
          <w:lang w:val="ro-MD" w:eastAsia="ru-RU"/>
        </w:rPr>
        <w:t>înlocuieşte</w:t>
      </w:r>
      <w:r w:rsidRPr="00BD4743">
        <w:rPr>
          <w:sz w:val="28"/>
          <w:szCs w:val="28"/>
          <w:lang w:val="ro-MD" w:eastAsia="ru-RU"/>
        </w:rPr>
        <w:t xml:space="preserve"> cu sintagma „de la 100 la 150”, iar sintagma „de la 50 la 100” se </w:t>
      </w:r>
      <w:r>
        <w:rPr>
          <w:sz w:val="28"/>
          <w:szCs w:val="28"/>
          <w:lang w:val="ro-MD" w:eastAsia="ru-RU"/>
        </w:rPr>
        <w:t>înlocuieşte</w:t>
      </w:r>
      <w:r w:rsidRPr="00BD4743">
        <w:rPr>
          <w:sz w:val="28"/>
          <w:szCs w:val="28"/>
          <w:lang w:val="ro-MD" w:eastAsia="ru-RU"/>
        </w:rPr>
        <w:t xml:space="preserve"> cu sintagma „de la 450 la 500”.</w:t>
      </w:r>
    </w:p>
    <w:p w:rsidR="00300EC6" w:rsidRPr="00ED1B45" w:rsidRDefault="00300EC6" w:rsidP="00300EC6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2. </w:t>
      </w:r>
      <w:r w:rsidRPr="00ED1B45">
        <w:rPr>
          <w:rFonts w:eastAsia="Batang"/>
          <w:sz w:val="28"/>
          <w:szCs w:val="28"/>
          <w:lang w:val="ro-MD"/>
        </w:rPr>
        <w:t>Art</w:t>
      </w:r>
      <w:r>
        <w:rPr>
          <w:rFonts w:eastAsia="Batang"/>
          <w:sz w:val="28"/>
          <w:szCs w:val="28"/>
          <w:lang w:val="ro-MD"/>
        </w:rPr>
        <w:t>icolul</w:t>
      </w:r>
      <w:r w:rsidRPr="00ED1B45">
        <w:rPr>
          <w:rFonts w:eastAsia="Batang"/>
          <w:sz w:val="28"/>
          <w:szCs w:val="28"/>
          <w:lang w:val="ro-MD"/>
        </w:rPr>
        <w:t xml:space="preserve"> </w:t>
      </w:r>
      <w:r w:rsidRPr="00ED1B45">
        <w:rPr>
          <w:sz w:val="28"/>
          <w:szCs w:val="28"/>
          <w:lang w:val="ro-MD" w:eastAsia="ru-RU"/>
        </w:rPr>
        <w:t>226:</w:t>
      </w:r>
    </w:p>
    <w:p w:rsidR="00300EC6" w:rsidRPr="00ED1B45" w:rsidRDefault="00300EC6" w:rsidP="00300EC6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>în denumire</w:t>
      </w:r>
      <w:r>
        <w:rPr>
          <w:sz w:val="28"/>
          <w:szCs w:val="28"/>
          <w:lang w:val="ro-MD" w:eastAsia="ru-RU"/>
        </w:rPr>
        <w:t>,</w:t>
      </w:r>
      <w:r w:rsidRPr="00ED1B45">
        <w:rPr>
          <w:sz w:val="28"/>
          <w:szCs w:val="28"/>
          <w:lang w:val="ro-MD" w:eastAsia="ru-RU"/>
        </w:rPr>
        <w:t xml:space="preserve"> cuvintele „benzii de separaţie” se </w:t>
      </w:r>
      <w:r>
        <w:rPr>
          <w:sz w:val="28"/>
          <w:szCs w:val="28"/>
          <w:lang w:val="ro-MD" w:eastAsia="ru-RU"/>
        </w:rPr>
        <w:t>înlocuiesc</w:t>
      </w:r>
      <w:r w:rsidRPr="00ED1B45">
        <w:rPr>
          <w:sz w:val="28"/>
          <w:szCs w:val="28"/>
          <w:lang w:val="ro-MD" w:eastAsia="ru-RU"/>
        </w:rPr>
        <w:t xml:space="preserve"> cu cuvintele „zonei drumului”</w:t>
      </w:r>
      <w:r>
        <w:rPr>
          <w:sz w:val="28"/>
          <w:szCs w:val="28"/>
          <w:lang w:val="ro-MD" w:eastAsia="ru-RU"/>
        </w:rPr>
        <w:t>, iar</w:t>
      </w:r>
      <w:r w:rsidRPr="00ED1B45">
        <w:rPr>
          <w:sz w:val="28"/>
          <w:szCs w:val="28"/>
          <w:lang w:val="ro-MD" w:eastAsia="ru-RU"/>
        </w:rPr>
        <w:t xml:space="preserve"> cuvintele „ din zona” se </w:t>
      </w:r>
      <w:r>
        <w:rPr>
          <w:sz w:val="28"/>
          <w:szCs w:val="28"/>
          <w:lang w:val="ro-MD" w:eastAsia="ru-RU"/>
        </w:rPr>
        <w:t>înlocuiesc</w:t>
      </w:r>
      <w:r w:rsidRPr="00ED1B45">
        <w:rPr>
          <w:sz w:val="28"/>
          <w:szCs w:val="28"/>
          <w:lang w:val="ro-MD" w:eastAsia="ru-RU"/>
        </w:rPr>
        <w:t xml:space="preserve"> cu cuvintele „din zonele”;</w:t>
      </w:r>
    </w:p>
    <w:p w:rsidR="00300EC6" w:rsidRPr="00ED1B45" w:rsidRDefault="00300EC6" w:rsidP="00300EC6">
      <w:pPr>
        <w:rPr>
          <w:sz w:val="28"/>
          <w:szCs w:val="28"/>
          <w:lang w:val="ro-MD" w:eastAsia="ru-RU"/>
        </w:rPr>
      </w:pPr>
      <w:r>
        <w:rPr>
          <w:sz w:val="28"/>
          <w:szCs w:val="28"/>
          <w:lang w:val="ro-MD" w:eastAsia="ru-RU"/>
        </w:rPr>
        <w:t xml:space="preserve">la </w:t>
      </w:r>
      <w:r w:rsidRPr="00ED1B45">
        <w:rPr>
          <w:sz w:val="28"/>
          <w:szCs w:val="28"/>
          <w:lang w:val="ro-MD" w:eastAsia="ru-RU"/>
        </w:rPr>
        <w:t>alin</w:t>
      </w:r>
      <w:r>
        <w:rPr>
          <w:sz w:val="28"/>
          <w:szCs w:val="28"/>
          <w:lang w:val="ro-MD" w:eastAsia="ru-RU"/>
        </w:rPr>
        <w:t>eatul</w:t>
      </w:r>
      <w:r w:rsidRPr="00ED1B45">
        <w:rPr>
          <w:sz w:val="28"/>
          <w:szCs w:val="28"/>
          <w:lang w:val="ro-MD" w:eastAsia="ru-RU"/>
        </w:rPr>
        <w:t xml:space="preserve"> (1)</w:t>
      </w:r>
      <w:r>
        <w:rPr>
          <w:sz w:val="28"/>
          <w:szCs w:val="28"/>
          <w:lang w:val="ro-MD" w:eastAsia="ru-RU"/>
        </w:rPr>
        <w:t>,</w:t>
      </w:r>
      <w:r w:rsidRPr="00ED1B45">
        <w:rPr>
          <w:sz w:val="28"/>
          <w:szCs w:val="28"/>
          <w:lang w:val="ro-MD" w:eastAsia="ru-RU"/>
        </w:rPr>
        <w:t xml:space="preserve"> cuvintele „pe banda de separaţie” se </w:t>
      </w:r>
      <w:r>
        <w:rPr>
          <w:sz w:val="28"/>
          <w:szCs w:val="28"/>
          <w:lang w:val="ro-MD" w:eastAsia="ru-RU"/>
        </w:rPr>
        <w:t>înlocuiesc</w:t>
      </w:r>
      <w:r w:rsidRPr="00ED1B45">
        <w:rPr>
          <w:sz w:val="28"/>
          <w:szCs w:val="28"/>
          <w:lang w:val="ro-MD" w:eastAsia="ru-RU"/>
        </w:rPr>
        <w:t xml:space="preserve"> cu cuvintele „în zona drumului”</w:t>
      </w:r>
      <w:r w:rsidRPr="00300EC6">
        <w:rPr>
          <w:sz w:val="28"/>
          <w:szCs w:val="28"/>
          <w:lang w:val="ro-MD" w:eastAsia="ru-RU"/>
        </w:rPr>
        <w:t xml:space="preserve">, </w:t>
      </w:r>
      <w:r w:rsidRPr="00ED1B45">
        <w:rPr>
          <w:sz w:val="28"/>
          <w:szCs w:val="28"/>
          <w:lang w:val="ro-MD" w:eastAsia="ru-RU"/>
        </w:rPr>
        <w:t>cuvintele „</w:t>
      </w:r>
      <w:r w:rsidRPr="00ED1B45">
        <w:rPr>
          <w:color w:val="000000"/>
          <w:sz w:val="28"/>
          <w:szCs w:val="28"/>
          <w:lang w:val="ro-MD" w:eastAsia="ru-RU"/>
        </w:rPr>
        <w:t>autorităţile rutiere</w:t>
      </w:r>
      <w:r w:rsidRPr="00ED1B45">
        <w:rPr>
          <w:sz w:val="28"/>
          <w:szCs w:val="28"/>
          <w:lang w:val="ro-MD" w:eastAsia="ru-RU"/>
        </w:rPr>
        <w:t xml:space="preserve">” se </w:t>
      </w:r>
      <w:r>
        <w:rPr>
          <w:sz w:val="28"/>
          <w:szCs w:val="28"/>
          <w:lang w:val="ro-MD" w:eastAsia="ru-RU"/>
        </w:rPr>
        <w:t>înlocuiesc</w:t>
      </w:r>
      <w:r w:rsidRPr="00ED1B45">
        <w:rPr>
          <w:sz w:val="28"/>
          <w:szCs w:val="28"/>
          <w:lang w:val="ro-MD" w:eastAsia="ru-RU"/>
        </w:rPr>
        <w:t xml:space="preserve"> cu cuvintele „</w:t>
      </w:r>
      <w:r w:rsidRPr="00ED1B45">
        <w:rPr>
          <w:sz w:val="28"/>
          <w:szCs w:val="28"/>
          <w:lang w:val="ro-RO" w:eastAsia="ru-RU"/>
        </w:rPr>
        <w:t>adminstratorul drumului”</w:t>
      </w:r>
      <w:r>
        <w:rPr>
          <w:sz w:val="28"/>
          <w:szCs w:val="28"/>
          <w:lang w:val="ro-RO" w:eastAsia="ru-RU"/>
        </w:rPr>
        <w:t xml:space="preserve">, </w:t>
      </w:r>
      <w:r w:rsidRPr="00ED1B45">
        <w:rPr>
          <w:sz w:val="28"/>
          <w:szCs w:val="28"/>
          <w:lang w:val="ro-MD" w:eastAsia="ru-RU"/>
        </w:rPr>
        <w:t>i</w:t>
      </w:r>
      <w:r>
        <w:rPr>
          <w:sz w:val="28"/>
          <w:szCs w:val="28"/>
          <w:lang w:val="ro-MD" w:eastAsia="ru-RU"/>
        </w:rPr>
        <w:t>ar</w:t>
      </w:r>
      <w:r w:rsidRPr="00ED1B45">
        <w:rPr>
          <w:sz w:val="28"/>
          <w:szCs w:val="28"/>
          <w:lang w:val="ro-MD" w:eastAsia="ru-RU"/>
        </w:rPr>
        <w:t xml:space="preserve"> sintagma „</w:t>
      </w:r>
      <w:r w:rsidRPr="00ED1B45">
        <w:rPr>
          <w:color w:val="000000"/>
          <w:sz w:val="28"/>
          <w:szCs w:val="28"/>
          <w:lang w:val="ro-MD" w:eastAsia="ru-RU"/>
        </w:rPr>
        <w:t xml:space="preserve">de la </w:t>
      </w:r>
      <w:r w:rsidRPr="00ED1B45">
        <w:rPr>
          <w:sz w:val="28"/>
          <w:szCs w:val="28"/>
          <w:lang w:val="ro-MD" w:eastAsia="ru-RU"/>
        </w:rPr>
        <w:t xml:space="preserve">5 la 10” se </w:t>
      </w:r>
      <w:r>
        <w:rPr>
          <w:sz w:val="28"/>
          <w:szCs w:val="28"/>
          <w:lang w:val="ro-MD" w:eastAsia="ru-RU"/>
        </w:rPr>
        <w:t>înlocuieşte</w:t>
      </w:r>
      <w:r w:rsidRPr="00ED1B45">
        <w:rPr>
          <w:sz w:val="28"/>
          <w:szCs w:val="28"/>
          <w:lang w:val="ro-MD" w:eastAsia="ru-RU"/>
        </w:rPr>
        <w:t xml:space="preserve"> cu sintagma „</w:t>
      </w:r>
      <w:r w:rsidRPr="00ED1B45">
        <w:rPr>
          <w:color w:val="000000"/>
          <w:sz w:val="28"/>
          <w:szCs w:val="28"/>
          <w:lang w:val="ro-MD" w:eastAsia="ru-RU"/>
        </w:rPr>
        <w:t xml:space="preserve">de la </w:t>
      </w:r>
      <w:r w:rsidRPr="00ED1B45">
        <w:rPr>
          <w:sz w:val="28"/>
          <w:szCs w:val="28"/>
          <w:lang w:val="ro-MD" w:eastAsia="ru-RU"/>
        </w:rPr>
        <w:t>100 la 150”;</w:t>
      </w:r>
    </w:p>
    <w:p w:rsidR="00300EC6" w:rsidRPr="00ED1B45" w:rsidRDefault="00300EC6" w:rsidP="00300EC6">
      <w:pPr>
        <w:rPr>
          <w:sz w:val="28"/>
          <w:szCs w:val="28"/>
          <w:lang w:val="ro-MD" w:eastAsia="ru-RU"/>
        </w:rPr>
      </w:pPr>
      <w:r>
        <w:rPr>
          <w:sz w:val="28"/>
          <w:szCs w:val="28"/>
          <w:lang w:val="ro-MD" w:eastAsia="ru-RU"/>
        </w:rPr>
        <w:t xml:space="preserve">la </w:t>
      </w:r>
      <w:r w:rsidRPr="00ED1B45">
        <w:rPr>
          <w:sz w:val="28"/>
          <w:szCs w:val="28"/>
          <w:lang w:val="ro-MD" w:eastAsia="ru-RU"/>
        </w:rPr>
        <w:t>alin</w:t>
      </w:r>
      <w:r>
        <w:rPr>
          <w:sz w:val="28"/>
          <w:szCs w:val="28"/>
          <w:lang w:val="ro-MD" w:eastAsia="ru-RU"/>
        </w:rPr>
        <w:t>eatul</w:t>
      </w:r>
      <w:r w:rsidRPr="00ED1B45">
        <w:rPr>
          <w:sz w:val="28"/>
          <w:szCs w:val="28"/>
          <w:lang w:val="ro-MD" w:eastAsia="ru-RU"/>
        </w:rPr>
        <w:t xml:space="preserve"> (2)</w:t>
      </w:r>
      <w:r>
        <w:rPr>
          <w:sz w:val="28"/>
          <w:szCs w:val="28"/>
          <w:lang w:val="ro-MD" w:eastAsia="ru-RU"/>
        </w:rPr>
        <w:t>,</w:t>
      </w:r>
      <w:r w:rsidRPr="00ED1B45">
        <w:rPr>
          <w:sz w:val="28"/>
          <w:szCs w:val="28"/>
          <w:lang w:val="ro-MD" w:eastAsia="ru-RU"/>
        </w:rPr>
        <w:t xml:space="preserve"> după cuv</w:t>
      </w:r>
      <w:r>
        <w:rPr>
          <w:sz w:val="28"/>
          <w:szCs w:val="28"/>
          <w:lang w:val="ro-MD" w:eastAsia="ru-RU"/>
        </w:rPr>
        <w:t>î</w:t>
      </w:r>
      <w:r w:rsidRPr="00ED1B45">
        <w:rPr>
          <w:sz w:val="28"/>
          <w:szCs w:val="28"/>
          <w:lang w:val="ro-MD" w:eastAsia="ru-RU"/>
        </w:rPr>
        <w:t xml:space="preserve">ntul „arbori” se completează cu cuvintele „şi alte lucrări”, cuvintele „în zona de protecţie” se </w:t>
      </w:r>
      <w:r>
        <w:rPr>
          <w:sz w:val="28"/>
          <w:szCs w:val="28"/>
          <w:lang w:val="ro-MD" w:eastAsia="ru-RU"/>
        </w:rPr>
        <w:t>înlocuiesc</w:t>
      </w:r>
      <w:r w:rsidRPr="00ED1B45">
        <w:rPr>
          <w:sz w:val="28"/>
          <w:szCs w:val="28"/>
          <w:lang w:val="ro-MD" w:eastAsia="ru-RU"/>
        </w:rPr>
        <w:t xml:space="preserve"> cu cuvintele „în zona drumului şi în zonele de protecţie”, </w:t>
      </w:r>
      <w:r>
        <w:rPr>
          <w:sz w:val="28"/>
          <w:szCs w:val="28"/>
          <w:lang w:val="ro-MD" w:eastAsia="ru-RU"/>
        </w:rPr>
        <w:t>iar textul</w:t>
      </w:r>
      <w:r w:rsidRPr="00ED1B45">
        <w:rPr>
          <w:sz w:val="28"/>
          <w:szCs w:val="28"/>
          <w:lang w:val="ro-MD" w:eastAsia="ru-RU"/>
        </w:rPr>
        <w:t xml:space="preserve"> „</w:t>
      </w:r>
      <w:r w:rsidRPr="00ED1B45">
        <w:rPr>
          <w:color w:val="000000"/>
          <w:sz w:val="28"/>
          <w:szCs w:val="28"/>
          <w:lang w:val="ro-MD" w:eastAsia="ru-RU"/>
        </w:rPr>
        <w:t xml:space="preserve">se sancţionează cu amendă de la 5 la 10 unităţi convenţionale” se </w:t>
      </w:r>
      <w:r>
        <w:rPr>
          <w:sz w:val="28"/>
          <w:szCs w:val="28"/>
          <w:lang w:val="ro-MD" w:eastAsia="ru-RU"/>
        </w:rPr>
        <w:t>înlocuieşte</w:t>
      </w:r>
      <w:r w:rsidRPr="00ED1B45">
        <w:rPr>
          <w:sz w:val="28"/>
          <w:szCs w:val="28"/>
          <w:lang w:val="ro-MD" w:eastAsia="ru-RU"/>
        </w:rPr>
        <w:t xml:space="preserve"> </w:t>
      </w:r>
      <w:r w:rsidRPr="00ED1B45">
        <w:rPr>
          <w:color w:val="000000"/>
          <w:sz w:val="28"/>
          <w:szCs w:val="28"/>
          <w:lang w:val="ro-MD" w:eastAsia="ru-RU"/>
        </w:rPr>
        <w:t xml:space="preserve">cu </w:t>
      </w:r>
      <w:r>
        <w:rPr>
          <w:sz w:val="28"/>
          <w:szCs w:val="28"/>
          <w:lang w:val="ro-MD" w:eastAsia="ru-RU"/>
        </w:rPr>
        <w:t xml:space="preserve">textul </w:t>
      </w:r>
      <w:r w:rsidRPr="00ED1B45">
        <w:rPr>
          <w:color w:val="000000"/>
          <w:sz w:val="28"/>
          <w:szCs w:val="28"/>
          <w:lang w:val="ro-MD" w:eastAsia="ru-RU"/>
        </w:rPr>
        <w:t>„se sancţionează cu amendă de la 100 la 150 de unităţi convenţionale aplicată persoanelor fizice, cu amendă de la 400 la 450 de unităţi convenţionale aplicată persoanei juridice cu ulterioara defrişare a arborilor şi demolarea construcţiilor neautorizate, precum şi remedierea construcţiilor afectate în urma intervenţiilor neautorizate”;</w:t>
      </w:r>
    </w:p>
    <w:p w:rsidR="00300EC6" w:rsidRPr="00ED1B45" w:rsidRDefault="00300EC6" w:rsidP="00300EC6">
      <w:pPr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 </w:t>
      </w:r>
      <w:r>
        <w:rPr>
          <w:sz w:val="28"/>
          <w:szCs w:val="28"/>
          <w:lang w:val="ro-MD" w:eastAsia="ru-RU"/>
        </w:rPr>
        <w:t xml:space="preserve">la </w:t>
      </w:r>
      <w:r w:rsidRPr="00ED1B45">
        <w:rPr>
          <w:sz w:val="28"/>
          <w:szCs w:val="28"/>
          <w:lang w:val="ro-MD" w:eastAsia="ru-RU"/>
        </w:rPr>
        <w:t>alin</w:t>
      </w:r>
      <w:r>
        <w:rPr>
          <w:sz w:val="28"/>
          <w:szCs w:val="28"/>
          <w:lang w:val="ro-MD" w:eastAsia="ru-RU"/>
        </w:rPr>
        <w:t>eatul</w:t>
      </w:r>
      <w:r w:rsidRPr="00ED1B45">
        <w:rPr>
          <w:sz w:val="28"/>
          <w:szCs w:val="28"/>
          <w:lang w:val="ro-MD" w:eastAsia="ru-RU"/>
        </w:rPr>
        <w:t xml:space="preserve"> (3)</w:t>
      </w:r>
      <w:r>
        <w:rPr>
          <w:sz w:val="28"/>
          <w:szCs w:val="28"/>
          <w:lang w:val="ro-MD" w:eastAsia="ru-RU"/>
        </w:rPr>
        <w:t>,</w:t>
      </w:r>
      <w:r w:rsidRPr="00ED1B45">
        <w:rPr>
          <w:sz w:val="28"/>
          <w:szCs w:val="28"/>
          <w:lang w:val="ro-MD" w:eastAsia="ru-RU"/>
        </w:rPr>
        <w:t xml:space="preserve"> </w:t>
      </w:r>
      <w:r>
        <w:rPr>
          <w:sz w:val="28"/>
          <w:szCs w:val="28"/>
          <w:lang w:val="ro-MD" w:eastAsia="ru-RU"/>
        </w:rPr>
        <w:t>textul</w:t>
      </w:r>
      <w:r w:rsidRPr="00ED1B45">
        <w:rPr>
          <w:sz w:val="28"/>
          <w:szCs w:val="28"/>
          <w:lang w:val="ro-MD" w:eastAsia="ru-RU"/>
        </w:rPr>
        <w:t xml:space="preserve"> „</w:t>
      </w:r>
      <w:r w:rsidRPr="00ED1B45">
        <w:rPr>
          <w:color w:val="000000"/>
          <w:sz w:val="28"/>
          <w:szCs w:val="28"/>
          <w:lang w:val="ro-MD" w:eastAsia="ru-RU"/>
        </w:rPr>
        <w:t>se sancţionează cu amendă de la 10 la 20 de unităţi convenţionale aplicată persoanei fizice, cu amendă de la 100 la 200 de unităţi convenţionale aplicată persoanei juridice</w:t>
      </w:r>
      <w:r w:rsidRPr="00ED1B45">
        <w:rPr>
          <w:sz w:val="28"/>
          <w:szCs w:val="28"/>
          <w:lang w:val="ro-MD" w:eastAsia="ru-RU"/>
        </w:rPr>
        <w:t xml:space="preserve">” </w:t>
      </w:r>
      <w:r w:rsidRPr="00ED1B45">
        <w:rPr>
          <w:color w:val="000000"/>
          <w:sz w:val="28"/>
          <w:szCs w:val="28"/>
          <w:lang w:val="ro-MD" w:eastAsia="ru-RU"/>
        </w:rPr>
        <w:t xml:space="preserve">se </w:t>
      </w:r>
      <w:r>
        <w:rPr>
          <w:sz w:val="28"/>
          <w:szCs w:val="28"/>
          <w:lang w:val="ro-MD" w:eastAsia="ru-RU"/>
        </w:rPr>
        <w:t>înlocuieşte</w:t>
      </w:r>
      <w:r w:rsidRPr="00ED1B45">
        <w:rPr>
          <w:sz w:val="28"/>
          <w:szCs w:val="28"/>
          <w:lang w:val="ro-MD" w:eastAsia="ru-RU"/>
        </w:rPr>
        <w:t xml:space="preserve"> </w:t>
      </w:r>
      <w:r w:rsidRPr="00ED1B45">
        <w:rPr>
          <w:color w:val="000000"/>
          <w:sz w:val="28"/>
          <w:szCs w:val="28"/>
          <w:lang w:val="ro-MD" w:eastAsia="ru-RU"/>
        </w:rPr>
        <w:t xml:space="preserve">cu </w:t>
      </w:r>
      <w:r>
        <w:rPr>
          <w:sz w:val="28"/>
          <w:szCs w:val="28"/>
          <w:lang w:val="ro-MD" w:eastAsia="ru-RU"/>
        </w:rPr>
        <w:t xml:space="preserve">textul </w:t>
      </w:r>
      <w:r w:rsidRPr="00ED1B45">
        <w:rPr>
          <w:sz w:val="28"/>
          <w:szCs w:val="28"/>
          <w:lang w:val="ro-MD" w:eastAsia="ru-RU"/>
        </w:rPr>
        <w:t>„</w:t>
      </w:r>
      <w:r w:rsidRPr="00ED1B45">
        <w:rPr>
          <w:color w:val="000000"/>
          <w:sz w:val="28"/>
          <w:szCs w:val="28"/>
          <w:lang w:val="ro-MD" w:eastAsia="ru-RU"/>
        </w:rPr>
        <w:t xml:space="preserve">se sancţionează cu amendă de la 100 la 150 de unităţi convenţionale aplicată persoanei fizice, cu amendă de la 400 la 450 de unităţi convenţionale aplicată persoanei juridice cu </w:t>
      </w:r>
      <w:r w:rsidRPr="00ED1B45">
        <w:rPr>
          <w:color w:val="000000"/>
          <w:sz w:val="28"/>
          <w:szCs w:val="28"/>
          <w:lang w:val="ro-MD" w:eastAsia="ru-RU"/>
        </w:rPr>
        <w:lastRenderedPageBreak/>
        <w:t>ulterioara demolare a construcţiilor neautorizate, precum şi remedierea construcţiilor afectate în urma intervenţiilor neautorizate</w:t>
      </w:r>
      <w:r>
        <w:rPr>
          <w:color w:val="000000"/>
          <w:sz w:val="28"/>
          <w:szCs w:val="28"/>
          <w:lang w:val="ro-MD" w:eastAsia="ru-RU"/>
        </w:rPr>
        <w:t>.</w:t>
      </w:r>
      <w:r w:rsidRPr="00ED1B45">
        <w:rPr>
          <w:sz w:val="28"/>
          <w:szCs w:val="28"/>
          <w:lang w:val="ro-MD" w:eastAsia="ru-RU"/>
        </w:rPr>
        <w:t>”</w:t>
      </w:r>
    </w:p>
    <w:p w:rsidR="00402937" w:rsidRPr="00ED1B45" w:rsidRDefault="00402937" w:rsidP="00402937">
      <w:pPr>
        <w:tabs>
          <w:tab w:val="center" w:pos="4844"/>
          <w:tab w:val="right" w:pos="9689"/>
        </w:tabs>
        <w:rPr>
          <w:rFonts w:eastAsia="Batang"/>
          <w:sz w:val="28"/>
          <w:szCs w:val="28"/>
          <w:lang w:val="ro-MD"/>
        </w:rPr>
      </w:pPr>
    </w:p>
    <w:p w:rsidR="00300EC6" w:rsidRPr="00ED1B45" w:rsidRDefault="00300EC6" w:rsidP="00300EC6">
      <w:pPr>
        <w:rPr>
          <w:sz w:val="28"/>
          <w:szCs w:val="28"/>
          <w:lang w:val="ro-MD" w:eastAsia="ru-RU"/>
        </w:rPr>
      </w:pPr>
      <w:r w:rsidRPr="00ED1B45">
        <w:rPr>
          <w:b/>
          <w:sz w:val="28"/>
          <w:szCs w:val="28"/>
          <w:lang w:val="ro-MD" w:eastAsia="ru-RU"/>
        </w:rPr>
        <w:t>Art. VI.</w:t>
      </w:r>
      <w:r w:rsidRPr="00ED1B45">
        <w:rPr>
          <w:sz w:val="28"/>
          <w:szCs w:val="28"/>
          <w:lang w:val="ro-MD" w:eastAsia="ru-RU"/>
        </w:rPr>
        <w:t xml:space="preserve"> – Legea nr.163 din 9 iulie 2010 privind autorizarea executării lucrărilor de construcţie </w:t>
      </w:r>
      <w:r w:rsidRPr="00BD4743">
        <w:rPr>
          <w:sz w:val="28"/>
          <w:szCs w:val="28"/>
          <w:lang w:val="ro-MD" w:eastAsia="ru-RU"/>
        </w:rPr>
        <w:t xml:space="preserve">(Monitorul Oficial al Republicii Moldova, 2010, nr.155–158, art.549), </w:t>
      </w:r>
      <w:r w:rsidRPr="00ED1B45">
        <w:rPr>
          <w:sz w:val="28"/>
          <w:szCs w:val="28"/>
          <w:lang w:val="ro-MD" w:eastAsia="ru-RU"/>
        </w:rPr>
        <w:t xml:space="preserve">cu modificările </w:t>
      </w:r>
      <w:r>
        <w:rPr>
          <w:rFonts w:eastAsia="Batang"/>
          <w:color w:val="000000"/>
          <w:sz w:val="28"/>
          <w:szCs w:val="28"/>
          <w:lang w:val="ro-MD"/>
        </w:rPr>
        <w:t xml:space="preserve">şi completările </w:t>
      </w:r>
      <w:r w:rsidRPr="00ED1B45">
        <w:rPr>
          <w:sz w:val="28"/>
          <w:szCs w:val="28"/>
          <w:lang w:val="ro-MD" w:eastAsia="ru-RU"/>
        </w:rPr>
        <w:t>ulterioare, se modifică şi se completează după cum urmează:</w:t>
      </w:r>
    </w:p>
    <w:p w:rsidR="00300EC6" w:rsidRDefault="00300EC6" w:rsidP="00300EC6">
      <w:pPr>
        <w:rPr>
          <w:sz w:val="28"/>
          <w:szCs w:val="28"/>
          <w:lang w:val="ro-MD" w:eastAsia="ru-RU"/>
        </w:rPr>
      </w:pPr>
      <w:r w:rsidRPr="00BD4743">
        <w:rPr>
          <w:sz w:val="28"/>
          <w:szCs w:val="28"/>
          <w:lang w:val="ro-MD" w:eastAsia="ru-RU"/>
        </w:rPr>
        <w:t>1. La articolul 3</w:t>
      </w:r>
      <w:r>
        <w:rPr>
          <w:sz w:val="28"/>
          <w:szCs w:val="28"/>
          <w:lang w:val="ro-MD" w:eastAsia="ru-RU"/>
        </w:rPr>
        <w:t>,</w:t>
      </w:r>
      <w:r w:rsidRPr="00BD4743">
        <w:rPr>
          <w:sz w:val="28"/>
          <w:szCs w:val="28"/>
          <w:lang w:val="ro-MD" w:eastAsia="ru-RU"/>
        </w:rPr>
        <w:t xml:space="preserve"> alineatul (1) se completează cu </w:t>
      </w:r>
      <w:r>
        <w:rPr>
          <w:sz w:val="28"/>
          <w:szCs w:val="28"/>
          <w:lang w:val="ro-MD" w:eastAsia="ru-RU"/>
        </w:rPr>
        <w:t xml:space="preserve">litera </w:t>
      </w:r>
      <w:r w:rsidRPr="00BD4743">
        <w:rPr>
          <w:sz w:val="28"/>
          <w:szCs w:val="28"/>
          <w:lang w:val="ro-MD" w:eastAsia="ru-RU"/>
        </w:rPr>
        <w:t xml:space="preserve">g) </w:t>
      </w:r>
      <w:r>
        <w:rPr>
          <w:sz w:val="28"/>
          <w:szCs w:val="28"/>
          <w:lang w:val="ro-MD" w:eastAsia="ru-RU"/>
        </w:rPr>
        <w:t xml:space="preserve">cu următorul cuprins: </w:t>
      </w:r>
    </w:p>
    <w:p w:rsidR="00300EC6" w:rsidRPr="00BD4743" w:rsidRDefault="00321781" w:rsidP="00300EC6">
      <w:pPr>
        <w:rPr>
          <w:sz w:val="28"/>
          <w:szCs w:val="28"/>
          <w:lang w:val="ro-MD" w:eastAsia="ru-RU"/>
        </w:rPr>
      </w:pPr>
      <w:r>
        <w:rPr>
          <w:sz w:val="28"/>
          <w:szCs w:val="28"/>
          <w:lang w:val="ro-MD" w:eastAsia="ru-RU"/>
        </w:rPr>
        <w:t>„</w:t>
      </w:r>
      <w:r w:rsidR="00300EC6">
        <w:rPr>
          <w:sz w:val="28"/>
          <w:szCs w:val="28"/>
          <w:lang w:val="ro-MD" w:eastAsia="ru-RU"/>
        </w:rPr>
        <w:t>g) a</w:t>
      </w:r>
      <w:r w:rsidR="00300EC6" w:rsidRPr="00BD4743">
        <w:rPr>
          <w:color w:val="000000"/>
          <w:sz w:val="28"/>
          <w:szCs w:val="28"/>
          <w:lang w:val="ro-MD" w:eastAsia="ru-RU"/>
        </w:rPr>
        <w:t>cord</w:t>
      </w:r>
      <w:r>
        <w:rPr>
          <w:color w:val="000000"/>
          <w:sz w:val="28"/>
          <w:szCs w:val="28"/>
          <w:lang w:val="ro-MD" w:eastAsia="ru-RU"/>
        </w:rPr>
        <w:t>ul</w:t>
      </w:r>
      <w:r w:rsidR="00300EC6" w:rsidRPr="00BD4743">
        <w:rPr>
          <w:color w:val="000000"/>
          <w:sz w:val="28"/>
          <w:szCs w:val="28"/>
          <w:lang w:val="ro-MD" w:eastAsia="ru-RU"/>
        </w:rPr>
        <w:t xml:space="preserve"> </w:t>
      </w:r>
      <w:r w:rsidR="00300EC6" w:rsidRPr="00BD4743">
        <w:rPr>
          <w:sz w:val="28"/>
          <w:szCs w:val="28"/>
          <w:lang w:val="ro-MD" w:eastAsia="ru-RU"/>
        </w:rPr>
        <w:t>prealabil al Ministerului Transporturilor şi Infrastructurii Drumurilor, în cazul amplasării construcţiei în zona drumului public</w:t>
      </w:r>
      <w:r w:rsidR="00300EC6">
        <w:rPr>
          <w:sz w:val="28"/>
          <w:szCs w:val="28"/>
          <w:lang w:val="ro-MD" w:eastAsia="ru-RU"/>
        </w:rPr>
        <w:t>.</w:t>
      </w:r>
      <w:r w:rsidR="00300EC6" w:rsidRPr="00BD4743">
        <w:rPr>
          <w:sz w:val="28"/>
          <w:szCs w:val="28"/>
          <w:lang w:val="ro-MD" w:eastAsia="ru-RU"/>
        </w:rPr>
        <w:t>”</w:t>
      </w:r>
    </w:p>
    <w:p w:rsidR="00300EC6" w:rsidRDefault="00300EC6" w:rsidP="00300EC6">
      <w:pPr>
        <w:rPr>
          <w:sz w:val="28"/>
          <w:szCs w:val="28"/>
          <w:lang w:val="ro-MD" w:eastAsia="ru-RU"/>
        </w:rPr>
      </w:pPr>
      <w:r w:rsidRPr="00BD4743">
        <w:rPr>
          <w:sz w:val="28"/>
          <w:szCs w:val="28"/>
          <w:lang w:val="ro-MD" w:eastAsia="ru-RU"/>
        </w:rPr>
        <w:t>2. La articolul 12</w:t>
      </w:r>
      <w:r>
        <w:rPr>
          <w:sz w:val="28"/>
          <w:szCs w:val="28"/>
          <w:lang w:val="ro-MD" w:eastAsia="ru-RU"/>
        </w:rPr>
        <w:t>,</w:t>
      </w:r>
      <w:r w:rsidRPr="00BD4743">
        <w:rPr>
          <w:sz w:val="28"/>
          <w:szCs w:val="28"/>
          <w:lang w:val="ro-MD" w:eastAsia="ru-RU"/>
        </w:rPr>
        <w:t xml:space="preserve"> alineatul (1) se completează cu litera d</w:t>
      </w:r>
      <w:r w:rsidRPr="00BD4743">
        <w:rPr>
          <w:sz w:val="28"/>
          <w:szCs w:val="28"/>
          <w:vertAlign w:val="superscript"/>
          <w:lang w:val="ro-MD" w:eastAsia="ru-RU"/>
        </w:rPr>
        <w:t>1</w:t>
      </w:r>
      <w:r w:rsidRPr="00BD4743">
        <w:rPr>
          <w:sz w:val="28"/>
          <w:szCs w:val="28"/>
          <w:lang w:val="ro-MD" w:eastAsia="ru-RU"/>
        </w:rPr>
        <w:t xml:space="preserve">) </w:t>
      </w:r>
      <w:r>
        <w:rPr>
          <w:sz w:val="28"/>
          <w:szCs w:val="28"/>
          <w:lang w:val="ro-MD" w:eastAsia="ru-RU"/>
        </w:rPr>
        <w:t xml:space="preserve">cu următorul cuprins: </w:t>
      </w:r>
    </w:p>
    <w:p w:rsidR="00300EC6" w:rsidRDefault="00300EC6" w:rsidP="00300EC6">
      <w:pPr>
        <w:rPr>
          <w:sz w:val="28"/>
          <w:szCs w:val="28"/>
          <w:lang w:val="ro-MD" w:eastAsia="ru-RU"/>
        </w:rPr>
      </w:pPr>
      <w:r>
        <w:rPr>
          <w:sz w:val="28"/>
          <w:szCs w:val="28"/>
          <w:lang w:val="ro-MD" w:eastAsia="ru-RU"/>
        </w:rPr>
        <w:t>„</w:t>
      </w:r>
      <w:r w:rsidRPr="00BD4743">
        <w:rPr>
          <w:sz w:val="28"/>
          <w:szCs w:val="28"/>
          <w:lang w:val="ro-MD" w:eastAsia="ru-RU"/>
        </w:rPr>
        <w:t>d</w:t>
      </w:r>
      <w:r w:rsidRPr="00BD4743">
        <w:rPr>
          <w:sz w:val="28"/>
          <w:szCs w:val="28"/>
          <w:vertAlign w:val="superscript"/>
          <w:lang w:val="ro-MD" w:eastAsia="ru-RU"/>
        </w:rPr>
        <w:t>1</w:t>
      </w:r>
      <w:r w:rsidRPr="00BD4743">
        <w:rPr>
          <w:sz w:val="28"/>
          <w:szCs w:val="28"/>
          <w:lang w:val="ro-MD" w:eastAsia="ru-RU"/>
        </w:rPr>
        <w:t>) autorizaţia de amplasare a obiectivului în zona drumului public şi/sau în zonele de protecţie ale acestuia, în cazul amplasării construcţiei în zona drumului public</w:t>
      </w:r>
      <w:r>
        <w:rPr>
          <w:sz w:val="28"/>
          <w:szCs w:val="28"/>
          <w:lang w:val="ro-MD" w:eastAsia="ru-RU"/>
        </w:rPr>
        <w:t>;</w:t>
      </w:r>
      <w:r w:rsidRPr="00BD4743">
        <w:rPr>
          <w:sz w:val="28"/>
          <w:szCs w:val="28"/>
          <w:lang w:val="ro-MD" w:eastAsia="ru-RU"/>
        </w:rPr>
        <w:t>”</w:t>
      </w:r>
    </w:p>
    <w:p w:rsidR="00300EC6" w:rsidRPr="00BD4743" w:rsidRDefault="00300EC6" w:rsidP="00300EC6">
      <w:pPr>
        <w:rPr>
          <w:sz w:val="28"/>
          <w:szCs w:val="28"/>
          <w:lang w:val="ro-MD" w:eastAsia="ru-RU"/>
        </w:rPr>
      </w:pPr>
    </w:p>
    <w:p w:rsidR="00402937" w:rsidRPr="00ED1B45" w:rsidRDefault="00402937" w:rsidP="00402937">
      <w:pPr>
        <w:rPr>
          <w:sz w:val="28"/>
          <w:szCs w:val="28"/>
          <w:lang w:val="ro-MD"/>
        </w:rPr>
      </w:pPr>
      <w:r w:rsidRPr="00ED1B45">
        <w:rPr>
          <w:b/>
          <w:bCs/>
          <w:sz w:val="28"/>
          <w:szCs w:val="28"/>
          <w:lang w:val="ro-MD" w:eastAsia="ru-RU"/>
        </w:rPr>
        <w:t xml:space="preserve">Art. </w:t>
      </w:r>
      <w:r w:rsidR="00AB32C8">
        <w:rPr>
          <w:b/>
          <w:bCs/>
          <w:sz w:val="28"/>
          <w:szCs w:val="28"/>
          <w:lang w:val="ro-MD" w:eastAsia="ru-RU"/>
        </w:rPr>
        <w:t>V</w:t>
      </w:r>
      <w:r w:rsidRPr="00ED1B45">
        <w:rPr>
          <w:b/>
          <w:bCs/>
          <w:sz w:val="28"/>
          <w:szCs w:val="28"/>
          <w:lang w:val="ro-MD" w:eastAsia="ru-RU"/>
        </w:rPr>
        <w:t xml:space="preserve">II. </w:t>
      </w:r>
      <w:r w:rsidRPr="00ED1B45">
        <w:rPr>
          <w:sz w:val="28"/>
          <w:szCs w:val="28"/>
          <w:lang w:val="ro-MD" w:eastAsia="ru-RU"/>
        </w:rPr>
        <w:t>– Anexa la Legea nr.160 din 22 iulie 2011 privind reglementarea prin autorizare a activită</w:t>
      </w:r>
      <w:r w:rsidR="00ED1B45" w:rsidRPr="00ED1B45">
        <w:rPr>
          <w:sz w:val="28"/>
          <w:szCs w:val="28"/>
          <w:lang w:val="ro-MD" w:eastAsia="ru-RU"/>
        </w:rPr>
        <w:t>ţ</w:t>
      </w:r>
      <w:r w:rsidRPr="00ED1B45">
        <w:rPr>
          <w:sz w:val="28"/>
          <w:szCs w:val="28"/>
          <w:lang w:val="ro-MD" w:eastAsia="ru-RU"/>
        </w:rPr>
        <w:t xml:space="preserve">ii de întreprinzător </w:t>
      </w:r>
      <w:r w:rsidRPr="00AB32C8">
        <w:rPr>
          <w:sz w:val="28"/>
          <w:szCs w:val="28"/>
          <w:lang w:val="ro-MD" w:eastAsia="ru-RU"/>
        </w:rPr>
        <w:t>(Monitorul Oficial al Republicii Moldova,</w:t>
      </w:r>
      <w:r w:rsidRPr="00AB32C8">
        <w:rPr>
          <w:sz w:val="28"/>
          <w:szCs w:val="28"/>
          <w:lang w:eastAsia="ru-RU"/>
        </w:rPr>
        <w:t>2011,</w:t>
      </w:r>
      <w:r w:rsidRPr="00AB32C8">
        <w:rPr>
          <w:sz w:val="28"/>
          <w:szCs w:val="28"/>
          <w:lang w:val="ro-MD" w:eastAsia="ru-RU"/>
        </w:rPr>
        <w:t xml:space="preserve"> nr.170-175, art.494)</w:t>
      </w:r>
      <w:r w:rsidRPr="00ED1B45">
        <w:rPr>
          <w:sz w:val="28"/>
          <w:szCs w:val="28"/>
          <w:lang w:val="ro-MD" w:eastAsia="ru-RU"/>
        </w:rPr>
        <w:t xml:space="preserve">, </w:t>
      </w:r>
      <w:r w:rsidR="00AB32C8" w:rsidRPr="00ED1B45">
        <w:rPr>
          <w:rFonts w:eastAsia="Batang"/>
          <w:color w:val="000000"/>
          <w:sz w:val="28"/>
          <w:szCs w:val="28"/>
          <w:lang w:val="ro-MD"/>
        </w:rPr>
        <w:t xml:space="preserve">cu modificările </w:t>
      </w:r>
      <w:r w:rsidR="00AB32C8">
        <w:rPr>
          <w:rFonts w:eastAsia="Batang"/>
          <w:color w:val="000000"/>
          <w:sz w:val="28"/>
          <w:szCs w:val="28"/>
          <w:lang w:val="ro-MD"/>
        </w:rPr>
        <w:t xml:space="preserve">şi completările </w:t>
      </w:r>
      <w:r w:rsidR="00AB32C8" w:rsidRPr="00ED1B45">
        <w:rPr>
          <w:rFonts w:eastAsia="Batang"/>
          <w:color w:val="000000"/>
          <w:sz w:val="28"/>
          <w:szCs w:val="28"/>
          <w:lang w:val="ro-MD"/>
        </w:rPr>
        <w:t>ulterioare</w:t>
      </w:r>
      <w:r w:rsidR="00AB32C8">
        <w:rPr>
          <w:rFonts w:eastAsia="Batang"/>
          <w:color w:val="000000"/>
          <w:sz w:val="28"/>
          <w:szCs w:val="28"/>
          <w:lang w:val="ro-MD"/>
        </w:rPr>
        <w:t>,</w:t>
      </w:r>
      <w:r w:rsidR="00AB32C8" w:rsidRPr="00ED1B45">
        <w:rPr>
          <w:sz w:val="28"/>
          <w:szCs w:val="28"/>
          <w:lang w:val="ro-MD" w:eastAsia="ru-RU"/>
        </w:rPr>
        <w:t xml:space="preserve"> </w:t>
      </w:r>
      <w:r w:rsidRPr="00ED1B45">
        <w:rPr>
          <w:sz w:val="28"/>
          <w:szCs w:val="28"/>
          <w:lang w:val="ro-MD" w:eastAsia="ru-RU"/>
        </w:rPr>
        <w:t>se modifică după cum urmează:</w:t>
      </w:r>
    </w:p>
    <w:p w:rsidR="00402937" w:rsidRPr="00ED1B45" w:rsidRDefault="00402937" w:rsidP="00321781">
      <w:pPr>
        <w:tabs>
          <w:tab w:val="left" w:pos="993"/>
        </w:tabs>
        <w:rPr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t xml:space="preserve">1. </w:t>
      </w:r>
      <w:r w:rsidR="00321781" w:rsidRPr="00ED1B45">
        <w:rPr>
          <w:sz w:val="28"/>
          <w:szCs w:val="28"/>
          <w:lang w:val="ro-MD" w:eastAsia="ru-RU"/>
        </w:rPr>
        <w:t xml:space="preserve">Compartimentul </w:t>
      </w:r>
      <w:r w:rsidRPr="00ED1B45">
        <w:rPr>
          <w:sz w:val="28"/>
          <w:szCs w:val="28"/>
          <w:lang w:val="ro-MD" w:eastAsia="ru-RU"/>
        </w:rPr>
        <w:t xml:space="preserve">„Ministerul Transporturilor </w:t>
      </w:r>
      <w:r w:rsidR="00ED1B45" w:rsidRPr="00ED1B45">
        <w:rPr>
          <w:sz w:val="28"/>
          <w:szCs w:val="28"/>
          <w:lang w:val="ro-MD" w:eastAsia="ru-RU"/>
        </w:rPr>
        <w:t>ş</w:t>
      </w:r>
      <w:r w:rsidRPr="00ED1B45">
        <w:rPr>
          <w:sz w:val="28"/>
          <w:szCs w:val="28"/>
          <w:lang w:val="ro-MD" w:eastAsia="ru-RU"/>
        </w:rPr>
        <w:t>i Infrastructurii Drumurilor”:</w:t>
      </w:r>
    </w:p>
    <w:p w:rsidR="00402937" w:rsidRPr="00ED1B45" w:rsidRDefault="00AB32C8" w:rsidP="00402937">
      <w:pPr>
        <w:rPr>
          <w:sz w:val="28"/>
          <w:szCs w:val="28"/>
          <w:lang w:val="ro-MD" w:eastAsia="ru-RU"/>
        </w:rPr>
      </w:pPr>
      <w:r>
        <w:rPr>
          <w:sz w:val="28"/>
          <w:szCs w:val="28"/>
          <w:lang w:val="ro-MD" w:eastAsia="ru-RU"/>
        </w:rPr>
        <w:t>la punctele</w:t>
      </w:r>
      <w:r w:rsidR="00402937" w:rsidRPr="00ED1B45">
        <w:rPr>
          <w:sz w:val="28"/>
          <w:szCs w:val="28"/>
          <w:lang w:val="ro-MD" w:eastAsia="ru-RU"/>
        </w:rPr>
        <w:t xml:space="preserve"> 2 </w:t>
      </w:r>
      <w:r w:rsidR="00ED1B45" w:rsidRPr="00ED1B45">
        <w:rPr>
          <w:sz w:val="28"/>
          <w:szCs w:val="28"/>
          <w:lang w:val="ro-MD" w:eastAsia="ru-RU"/>
        </w:rPr>
        <w:t>ş</w:t>
      </w:r>
      <w:r w:rsidR="00402937" w:rsidRPr="00ED1B45">
        <w:rPr>
          <w:sz w:val="28"/>
          <w:szCs w:val="28"/>
          <w:lang w:val="ro-MD" w:eastAsia="ru-RU"/>
        </w:rPr>
        <w:t>i 4 coloana 2</w:t>
      </w:r>
      <w:r w:rsidR="00321781">
        <w:rPr>
          <w:sz w:val="28"/>
          <w:szCs w:val="28"/>
          <w:lang w:val="ro-MD" w:eastAsia="ru-RU"/>
        </w:rPr>
        <w:t>,</w:t>
      </w:r>
      <w:r w:rsidR="00402937" w:rsidRPr="00ED1B45">
        <w:rPr>
          <w:sz w:val="28"/>
          <w:szCs w:val="28"/>
          <w:lang w:val="ro-MD" w:eastAsia="ru-RU"/>
        </w:rPr>
        <w:t xml:space="preserve"> </w:t>
      </w:r>
      <w:r w:rsidRPr="00ED1B45">
        <w:rPr>
          <w:sz w:val="28"/>
          <w:szCs w:val="28"/>
          <w:lang w:val="ro-MD" w:eastAsia="ru-RU"/>
        </w:rPr>
        <w:t xml:space="preserve">asteriscul </w:t>
      </w:r>
      <w:r w:rsidR="00321781">
        <w:rPr>
          <w:sz w:val="28"/>
          <w:szCs w:val="28"/>
          <w:lang w:val="ro-MD" w:eastAsia="ru-RU"/>
        </w:rPr>
        <w:t>„</w:t>
      </w:r>
      <w:r w:rsidRPr="00ED1B45">
        <w:rPr>
          <w:sz w:val="28"/>
          <w:szCs w:val="28"/>
          <w:lang w:val="ro-MD" w:eastAsia="ru-RU"/>
        </w:rPr>
        <w:t>**</w:t>
      </w:r>
      <w:r w:rsidR="00321781">
        <w:rPr>
          <w:sz w:val="28"/>
          <w:szCs w:val="28"/>
          <w:lang w:val="ro-MD" w:eastAsia="ru-RU"/>
        </w:rPr>
        <w:t>”</w:t>
      </w:r>
      <w:r>
        <w:rPr>
          <w:sz w:val="28"/>
          <w:szCs w:val="28"/>
          <w:lang w:val="ro-MD" w:eastAsia="ru-RU"/>
        </w:rPr>
        <w:t xml:space="preserve"> </w:t>
      </w:r>
      <w:r w:rsidR="00402937" w:rsidRPr="00ED1B45">
        <w:rPr>
          <w:sz w:val="28"/>
          <w:szCs w:val="28"/>
          <w:lang w:val="ro-MD" w:eastAsia="ru-RU"/>
        </w:rPr>
        <w:t>se exclude;</w:t>
      </w:r>
    </w:p>
    <w:p w:rsidR="00402937" w:rsidRPr="00ED1B45" w:rsidRDefault="00AB32C8" w:rsidP="00402937">
      <w:pPr>
        <w:rPr>
          <w:sz w:val="28"/>
          <w:szCs w:val="28"/>
          <w:lang w:val="ro-MD" w:eastAsia="ru-RU"/>
        </w:rPr>
      </w:pPr>
      <w:r>
        <w:rPr>
          <w:sz w:val="28"/>
          <w:szCs w:val="28"/>
          <w:lang w:val="ro-MD" w:eastAsia="ru-RU"/>
        </w:rPr>
        <w:t>la punctul</w:t>
      </w:r>
      <w:r w:rsidRPr="00ED1B45">
        <w:rPr>
          <w:sz w:val="28"/>
          <w:szCs w:val="28"/>
          <w:lang w:val="ro-MD" w:eastAsia="ru-RU"/>
        </w:rPr>
        <w:t xml:space="preserve"> </w:t>
      </w:r>
      <w:r w:rsidR="00402937" w:rsidRPr="00ED1B45">
        <w:rPr>
          <w:sz w:val="28"/>
          <w:szCs w:val="28"/>
          <w:lang w:val="ro-MD" w:eastAsia="ru-RU"/>
        </w:rPr>
        <w:t xml:space="preserve">4 coloana </w:t>
      </w:r>
      <w:r>
        <w:rPr>
          <w:sz w:val="28"/>
          <w:szCs w:val="28"/>
          <w:lang w:val="ro-MD" w:eastAsia="ru-RU"/>
        </w:rPr>
        <w:t>2,</w:t>
      </w:r>
      <w:r w:rsidR="00402937" w:rsidRPr="00ED1B45">
        <w:rPr>
          <w:sz w:val="28"/>
          <w:szCs w:val="28"/>
          <w:lang w:val="ro-MD" w:eastAsia="ru-RU"/>
        </w:rPr>
        <w:t xml:space="preserve"> cuvintele „Prescrip</w:t>
      </w:r>
      <w:r w:rsidR="00ED1B45" w:rsidRPr="00ED1B45">
        <w:rPr>
          <w:sz w:val="28"/>
          <w:szCs w:val="28"/>
          <w:lang w:val="ro-MD" w:eastAsia="ru-RU"/>
        </w:rPr>
        <w:t>ţ</w:t>
      </w:r>
      <w:r w:rsidR="00402937" w:rsidRPr="00ED1B45">
        <w:rPr>
          <w:sz w:val="28"/>
          <w:szCs w:val="28"/>
          <w:lang w:val="ro-MD" w:eastAsia="ru-RU"/>
        </w:rPr>
        <w:t>ii tehnice” se înlocuiesc cu cuvintele „</w:t>
      </w:r>
      <w:r w:rsidR="00402937" w:rsidRPr="00ED1B45">
        <w:rPr>
          <w:color w:val="000000"/>
          <w:sz w:val="28"/>
          <w:szCs w:val="28"/>
          <w:lang w:val="ro-MD" w:eastAsia="ru-RU"/>
        </w:rPr>
        <w:t xml:space="preserve">Acord </w:t>
      </w:r>
      <w:r w:rsidR="00402937" w:rsidRPr="00ED1B45">
        <w:rPr>
          <w:sz w:val="28"/>
          <w:szCs w:val="28"/>
          <w:lang w:val="ro-MD" w:eastAsia="ru-RU"/>
        </w:rPr>
        <w:t>prealabil”</w:t>
      </w:r>
      <w:r>
        <w:rPr>
          <w:sz w:val="28"/>
          <w:szCs w:val="28"/>
          <w:lang w:val="ro-MD" w:eastAsia="ru-RU"/>
        </w:rPr>
        <w:t>.</w:t>
      </w:r>
    </w:p>
    <w:p w:rsidR="00402937" w:rsidRDefault="00402937" w:rsidP="00402937">
      <w:pPr>
        <w:rPr>
          <w:i/>
          <w:sz w:val="28"/>
          <w:szCs w:val="28"/>
          <w:lang w:val="ro-MD" w:eastAsia="ru-RU"/>
        </w:rPr>
      </w:pPr>
      <w:r w:rsidRPr="00ED1B45">
        <w:rPr>
          <w:sz w:val="28"/>
          <w:szCs w:val="28"/>
          <w:lang w:val="ro-MD" w:eastAsia="ru-RU"/>
        </w:rPr>
        <w:lastRenderedPageBreak/>
        <w:t xml:space="preserve">2. </w:t>
      </w:r>
      <w:r w:rsidR="00AB32C8">
        <w:rPr>
          <w:sz w:val="28"/>
          <w:szCs w:val="28"/>
          <w:lang w:val="ro-MD" w:eastAsia="ru-RU"/>
        </w:rPr>
        <w:t>La</w:t>
      </w:r>
      <w:r w:rsidRPr="00ED1B45">
        <w:rPr>
          <w:sz w:val="28"/>
          <w:szCs w:val="28"/>
          <w:lang w:val="ro-MD" w:eastAsia="ru-RU"/>
        </w:rPr>
        <w:t xml:space="preserve"> note </w:t>
      </w:r>
      <w:r w:rsidR="00BD4743" w:rsidRPr="00ED1B45">
        <w:rPr>
          <w:sz w:val="28"/>
          <w:szCs w:val="28"/>
          <w:lang w:val="ro-MD" w:eastAsia="ru-RU"/>
        </w:rPr>
        <w:t xml:space="preserve">asteriscul </w:t>
      </w:r>
      <w:r w:rsidR="00321781">
        <w:rPr>
          <w:sz w:val="28"/>
          <w:szCs w:val="28"/>
          <w:lang w:val="ro-MD" w:eastAsia="ru-RU"/>
        </w:rPr>
        <w:t>„</w:t>
      </w:r>
      <w:r w:rsidR="00BD4743" w:rsidRPr="00ED1B45">
        <w:rPr>
          <w:sz w:val="28"/>
          <w:szCs w:val="28"/>
          <w:lang w:val="ro-MD" w:eastAsia="ru-RU"/>
        </w:rPr>
        <w:t>**</w:t>
      </w:r>
      <w:r w:rsidR="00321781">
        <w:rPr>
          <w:sz w:val="28"/>
          <w:szCs w:val="28"/>
          <w:lang w:val="ro-MD" w:eastAsia="ru-RU"/>
        </w:rPr>
        <w:t>”</w:t>
      </w:r>
      <w:r w:rsidR="00BD4743" w:rsidRPr="00ED1B45">
        <w:rPr>
          <w:sz w:val="28"/>
          <w:szCs w:val="28"/>
          <w:lang w:val="ro-MD" w:eastAsia="ru-RU"/>
        </w:rPr>
        <w:t xml:space="preserve"> se exclude</w:t>
      </w:r>
      <w:r w:rsidRPr="00ED1B45">
        <w:rPr>
          <w:sz w:val="28"/>
          <w:szCs w:val="28"/>
          <w:lang w:val="ro-MD" w:eastAsia="ru-RU"/>
        </w:rPr>
        <w:t>:</w:t>
      </w:r>
      <w:r w:rsidRPr="00ED1B45">
        <w:rPr>
          <w:i/>
          <w:sz w:val="28"/>
          <w:szCs w:val="28"/>
          <w:lang w:val="ro-MD" w:eastAsia="ru-RU"/>
        </w:rPr>
        <w:t xml:space="preserve"> </w:t>
      </w:r>
    </w:p>
    <w:p w:rsidR="00300EC6" w:rsidRDefault="00300EC6" w:rsidP="00402937">
      <w:pPr>
        <w:rPr>
          <w:i/>
          <w:sz w:val="28"/>
          <w:szCs w:val="28"/>
          <w:lang w:val="ro-MD" w:eastAsia="ru-RU"/>
        </w:rPr>
      </w:pPr>
    </w:p>
    <w:p w:rsidR="00300EC6" w:rsidRDefault="00300EC6" w:rsidP="00402937">
      <w:pPr>
        <w:rPr>
          <w:i/>
          <w:sz w:val="28"/>
          <w:szCs w:val="28"/>
          <w:lang w:val="ro-MD" w:eastAsia="ru-RU"/>
        </w:rPr>
      </w:pPr>
    </w:p>
    <w:p w:rsidR="00402937" w:rsidRDefault="00402937" w:rsidP="00402937">
      <w:pPr>
        <w:rPr>
          <w:b/>
          <w:sz w:val="28"/>
          <w:szCs w:val="28"/>
          <w:lang w:val="ro-MD" w:eastAsia="ru-RU"/>
        </w:rPr>
      </w:pPr>
      <w:r w:rsidRPr="00ED1B45">
        <w:rPr>
          <w:b/>
          <w:sz w:val="28"/>
          <w:szCs w:val="28"/>
          <w:lang w:val="ro-MD" w:eastAsia="ru-RU"/>
        </w:rPr>
        <w:t xml:space="preserve">Preşedintele Parlamentului </w:t>
      </w:r>
      <w:r w:rsidRPr="00ED1B45">
        <w:rPr>
          <w:b/>
          <w:sz w:val="28"/>
          <w:szCs w:val="28"/>
          <w:lang w:val="ro-MD" w:eastAsia="ru-RU"/>
        </w:rPr>
        <w:tab/>
      </w:r>
    </w:p>
    <w:p w:rsidR="00B61FD4" w:rsidRDefault="00B61FD4" w:rsidP="00402937">
      <w:pPr>
        <w:rPr>
          <w:b/>
          <w:sz w:val="28"/>
          <w:szCs w:val="28"/>
          <w:lang w:val="ro-MD" w:eastAsia="ru-RU"/>
        </w:rPr>
      </w:pPr>
    </w:p>
    <w:p w:rsidR="00B61FD4" w:rsidRDefault="00B61FD4" w:rsidP="00402937">
      <w:pPr>
        <w:rPr>
          <w:b/>
          <w:sz w:val="28"/>
          <w:szCs w:val="28"/>
          <w:lang w:val="ro-MD" w:eastAsia="ru-RU"/>
        </w:rPr>
      </w:pPr>
    </w:p>
    <w:p w:rsidR="00B61FD4" w:rsidRDefault="00B61FD4" w:rsidP="00402937">
      <w:pPr>
        <w:rPr>
          <w:b/>
          <w:sz w:val="28"/>
          <w:szCs w:val="28"/>
          <w:lang w:val="ro-MD" w:eastAsia="ru-RU"/>
        </w:rPr>
      </w:pPr>
    </w:p>
    <w:p w:rsidR="00B61FD4" w:rsidRDefault="00B61FD4" w:rsidP="00402937">
      <w:pPr>
        <w:rPr>
          <w:b/>
          <w:sz w:val="28"/>
          <w:szCs w:val="28"/>
          <w:lang w:val="ro-MD" w:eastAsia="ru-RU"/>
        </w:rPr>
      </w:pPr>
    </w:p>
    <w:p w:rsidR="00B61FD4" w:rsidRDefault="00B61FD4" w:rsidP="00402937">
      <w:pPr>
        <w:rPr>
          <w:b/>
          <w:sz w:val="28"/>
          <w:szCs w:val="28"/>
          <w:lang w:val="ro-MD" w:eastAsia="ru-RU"/>
        </w:rPr>
      </w:pPr>
    </w:p>
    <w:p w:rsidR="00B61FD4" w:rsidRPr="00B61FD4" w:rsidRDefault="00B61FD4" w:rsidP="00B61FD4">
      <w:pPr>
        <w:jc w:val="center"/>
        <w:rPr>
          <w:rStyle w:val="docheader"/>
          <w:b/>
          <w:bCs/>
          <w:color w:val="000000"/>
          <w:sz w:val="28"/>
          <w:szCs w:val="28"/>
          <w:lang w:val="ru-RU"/>
        </w:rPr>
      </w:pPr>
      <w:r w:rsidRPr="00B61FD4">
        <w:rPr>
          <w:rStyle w:val="docheader"/>
          <w:b/>
          <w:bCs/>
          <w:color w:val="000000"/>
          <w:sz w:val="28"/>
          <w:szCs w:val="28"/>
          <w:lang w:val="ru-RU"/>
        </w:rPr>
        <w:t>О проекте закона о внесении изменений и дополнений</w:t>
      </w:r>
    </w:p>
    <w:p w:rsidR="00B61FD4" w:rsidRPr="00B61FD4" w:rsidRDefault="00B61FD4" w:rsidP="00B61FD4">
      <w:pPr>
        <w:jc w:val="center"/>
        <w:rPr>
          <w:lang w:val="ru-RU"/>
        </w:rPr>
      </w:pPr>
      <w:r w:rsidRPr="00B61FD4">
        <w:rPr>
          <w:rStyle w:val="docheader"/>
          <w:b/>
          <w:bCs/>
          <w:color w:val="000000"/>
          <w:sz w:val="28"/>
          <w:szCs w:val="28"/>
          <w:lang w:val="ru-RU"/>
        </w:rPr>
        <w:t>в некоторые законодательные акты</w:t>
      </w:r>
    </w:p>
    <w:p w:rsidR="00B61FD4" w:rsidRPr="00B61FD4" w:rsidRDefault="00B61FD4" w:rsidP="00B61FD4">
      <w:pPr>
        <w:jc w:val="center"/>
        <w:rPr>
          <w:sz w:val="24"/>
          <w:szCs w:val="24"/>
          <w:lang w:val="ru-RU"/>
        </w:rPr>
      </w:pPr>
      <w:r w:rsidRPr="00B61FD4">
        <w:rPr>
          <w:b/>
          <w:sz w:val="28"/>
          <w:szCs w:val="28"/>
          <w:lang w:val="ru-RU"/>
        </w:rPr>
        <w:t>--------------------------------------------------------------------------</w:t>
      </w:r>
    </w:p>
    <w:p w:rsidR="00B61FD4" w:rsidRPr="00B61FD4" w:rsidRDefault="00B61FD4" w:rsidP="00B61FD4">
      <w:pPr>
        <w:jc w:val="center"/>
        <w:rPr>
          <w:lang w:val="ru-RU"/>
        </w:rPr>
      </w:pPr>
    </w:p>
    <w:p w:rsidR="00B61FD4" w:rsidRPr="00B61FD4" w:rsidRDefault="00B61FD4" w:rsidP="00B61FD4">
      <w:pPr>
        <w:rPr>
          <w:lang w:val="ru-RU"/>
        </w:rPr>
      </w:pPr>
    </w:p>
    <w:p w:rsidR="00B61FD4" w:rsidRPr="00B61FD4" w:rsidRDefault="00B61FD4" w:rsidP="00B61FD4">
      <w:pPr>
        <w:ind w:firstLine="567"/>
        <w:rPr>
          <w:color w:val="000000"/>
          <w:sz w:val="28"/>
          <w:szCs w:val="28"/>
          <w:lang w:val="ru-RU"/>
        </w:rPr>
      </w:pPr>
      <w:r w:rsidRPr="00B61FD4">
        <w:rPr>
          <w:color w:val="000000"/>
          <w:sz w:val="28"/>
          <w:szCs w:val="28"/>
          <w:lang w:val="ru-RU"/>
        </w:rPr>
        <w:t>Правительство ПОСТАНОВЛЯЕТ:</w:t>
      </w:r>
    </w:p>
    <w:p w:rsidR="00B61FD4" w:rsidRPr="00B61FD4" w:rsidRDefault="00B61FD4" w:rsidP="00B61FD4">
      <w:pPr>
        <w:ind w:firstLine="567"/>
        <w:rPr>
          <w:color w:val="000000"/>
          <w:sz w:val="28"/>
          <w:szCs w:val="28"/>
          <w:lang w:val="ru-RU"/>
        </w:rPr>
      </w:pPr>
    </w:p>
    <w:p w:rsidR="00B61FD4" w:rsidRPr="00B61FD4" w:rsidRDefault="00B61FD4" w:rsidP="00B61FD4">
      <w:pPr>
        <w:ind w:firstLine="567"/>
        <w:rPr>
          <w:sz w:val="28"/>
          <w:szCs w:val="28"/>
          <w:lang w:val="ru-RU"/>
        </w:rPr>
      </w:pPr>
      <w:r w:rsidRPr="00B61FD4">
        <w:rPr>
          <w:color w:val="000000"/>
          <w:sz w:val="28"/>
          <w:szCs w:val="28"/>
          <w:lang w:val="ru-RU"/>
        </w:rPr>
        <w:t>Одобрить и представить Парламенту на рассмотрение проект закона о внесении изменений и дополнений в некоторые законодательные акты.</w:t>
      </w:r>
    </w:p>
    <w:p w:rsidR="00B61FD4" w:rsidRPr="00B61FD4" w:rsidRDefault="00B61FD4" w:rsidP="00B61FD4">
      <w:pPr>
        <w:rPr>
          <w:b/>
          <w:sz w:val="28"/>
          <w:szCs w:val="28"/>
          <w:lang w:val="ru-RU"/>
        </w:rPr>
      </w:pPr>
    </w:p>
    <w:p w:rsidR="00B61FD4" w:rsidRDefault="00B61FD4" w:rsidP="00B61FD4">
      <w:pPr>
        <w:pStyle w:val="tt"/>
        <w:jc w:val="both"/>
        <w:rPr>
          <w:b w:val="0"/>
          <w:sz w:val="28"/>
          <w:szCs w:val="28"/>
        </w:rPr>
      </w:pPr>
    </w:p>
    <w:p w:rsidR="00B61FD4" w:rsidRDefault="00B61FD4" w:rsidP="00B61FD4">
      <w:pPr>
        <w:pStyle w:val="tt"/>
        <w:jc w:val="both"/>
        <w:rPr>
          <w:b w:val="0"/>
          <w:sz w:val="28"/>
          <w:szCs w:val="28"/>
        </w:rPr>
      </w:pPr>
    </w:p>
    <w:p w:rsid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 xml:space="preserve">             </w:t>
      </w:r>
    </w:p>
    <w:p w:rsidR="00B61FD4" w:rsidRDefault="00B61FD4" w:rsidP="00B61FD4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B61FD4" w:rsidRPr="00B61FD4" w:rsidRDefault="00B61FD4" w:rsidP="00B61FD4">
      <w:pPr>
        <w:ind w:firstLine="0"/>
        <w:rPr>
          <w:bCs/>
          <w:sz w:val="28"/>
          <w:szCs w:val="28"/>
          <w:lang w:val="ru-RU" w:eastAsia="ru-RU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экономики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Октавиан КАЛМЫК</w:t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Октавиан Армашу </w:t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транспорта и дорожной </w:t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инфраструктуры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Юрие Киринчук</w:t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Владимир Чеботарь </w:t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 xml:space="preserve"> 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</w:p>
    <w:p w:rsidR="00B61FD4" w:rsidRPr="00B61FD4" w:rsidRDefault="00B61FD4" w:rsidP="00B61FD4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B61FD4" w:rsidRPr="00B61FD4" w:rsidRDefault="00B61FD4" w:rsidP="00B61FD4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B61FD4">
        <w:rPr>
          <w:bCs/>
          <w:sz w:val="28"/>
          <w:szCs w:val="28"/>
          <w:lang w:val="ru-RU" w:eastAsia="ru-RU"/>
        </w:rPr>
        <w:tab/>
      </w: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firstLine="0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ind w:left="7080" w:firstLine="0"/>
        <w:rPr>
          <w:bCs/>
          <w:sz w:val="28"/>
          <w:szCs w:val="28"/>
          <w:lang w:val="ru-RU" w:eastAsia="ru-RU"/>
        </w:rPr>
      </w:pPr>
      <w:r w:rsidRPr="00B61FD4">
        <w:rPr>
          <w:bCs/>
          <w:sz w:val="28"/>
          <w:szCs w:val="28"/>
          <w:lang w:val="ru-RU" w:eastAsia="ru-RU"/>
        </w:rPr>
        <w:t>Проект</w:t>
      </w:r>
    </w:p>
    <w:p w:rsidR="00B61FD4" w:rsidRPr="00B61FD4" w:rsidRDefault="00B61FD4" w:rsidP="00B61FD4">
      <w:pPr>
        <w:ind w:left="7080" w:firstLine="0"/>
        <w:rPr>
          <w:bCs/>
          <w:sz w:val="28"/>
          <w:szCs w:val="28"/>
          <w:lang w:val="ru-RU" w:eastAsia="ru-RU"/>
        </w:rPr>
      </w:pPr>
      <w:r w:rsidRPr="00B61FD4">
        <w:rPr>
          <w:bCs/>
          <w:sz w:val="28"/>
          <w:szCs w:val="28"/>
          <w:lang w:val="ru-RU" w:eastAsia="ru-RU"/>
        </w:rPr>
        <w:t>Перевод</w:t>
      </w:r>
    </w:p>
    <w:p w:rsidR="00B61FD4" w:rsidRPr="00B61FD4" w:rsidRDefault="00B61FD4" w:rsidP="00B61FD4">
      <w:pPr>
        <w:ind w:firstLine="0"/>
        <w:rPr>
          <w:b/>
          <w:bCs/>
          <w:sz w:val="28"/>
          <w:szCs w:val="28"/>
          <w:lang w:val="ru-RU" w:eastAsia="ru-RU"/>
        </w:rPr>
      </w:pPr>
    </w:p>
    <w:p w:rsidR="00B61FD4" w:rsidRPr="00B61FD4" w:rsidRDefault="00B61FD4" w:rsidP="00B61FD4">
      <w:pPr>
        <w:jc w:val="center"/>
        <w:rPr>
          <w:sz w:val="28"/>
          <w:lang w:val="ru-RU"/>
        </w:rPr>
      </w:pPr>
    </w:p>
    <w:p w:rsidR="00B61FD4" w:rsidRPr="00B61FD4" w:rsidRDefault="00B61FD4" w:rsidP="00B61FD4">
      <w:pPr>
        <w:ind w:firstLine="0"/>
        <w:jc w:val="center"/>
        <w:rPr>
          <w:b/>
          <w:sz w:val="28"/>
          <w:lang w:val="ru-RU"/>
        </w:rPr>
      </w:pPr>
      <w:r w:rsidRPr="00B61FD4">
        <w:rPr>
          <w:b/>
          <w:sz w:val="28"/>
          <w:lang w:val="ru-RU"/>
        </w:rPr>
        <w:t>ПАРЛАМЕНТ РЕСПУБЛИКИ МОЛДОВА</w:t>
      </w:r>
    </w:p>
    <w:p w:rsidR="00B61FD4" w:rsidRPr="00B61FD4" w:rsidRDefault="00B61FD4" w:rsidP="00B61FD4">
      <w:pPr>
        <w:ind w:firstLine="0"/>
        <w:jc w:val="center"/>
        <w:rPr>
          <w:b/>
          <w:sz w:val="28"/>
          <w:lang w:val="ru-RU"/>
        </w:rPr>
      </w:pPr>
    </w:p>
    <w:p w:rsidR="00B61FD4" w:rsidRPr="00B61FD4" w:rsidRDefault="00B61FD4" w:rsidP="00B61FD4">
      <w:pPr>
        <w:ind w:firstLine="0"/>
        <w:jc w:val="center"/>
        <w:rPr>
          <w:b/>
          <w:sz w:val="28"/>
          <w:lang w:val="ru-RU"/>
        </w:rPr>
      </w:pPr>
      <w:r w:rsidRPr="00B61FD4">
        <w:rPr>
          <w:b/>
          <w:sz w:val="28"/>
          <w:lang w:val="ru-RU"/>
        </w:rPr>
        <w:t>З А К О Н</w:t>
      </w:r>
    </w:p>
    <w:p w:rsidR="00B61FD4" w:rsidRPr="00B61FD4" w:rsidRDefault="00B61FD4" w:rsidP="00B61FD4">
      <w:pPr>
        <w:ind w:firstLine="0"/>
        <w:jc w:val="center"/>
        <w:rPr>
          <w:b/>
          <w:sz w:val="28"/>
          <w:lang w:val="ru-RU"/>
        </w:rPr>
      </w:pPr>
    </w:p>
    <w:p w:rsidR="00B61FD4" w:rsidRPr="00B61FD4" w:rsidRDefault="00B61FD4" w:rsidP="00B61FD4">
      <w:pPr>
        <w:ind w:firstLine="0"/>
        <w:jc w:val="center"/>
        <w:rPr>
          <w:b/>
          <w:sz w:val="28"/>
          <w:lang w:val="ru-RU"/>
        </w:rPr>
      </w:pPr>
      <w:r w:rsidRPr="00B61FD4">
        <w:rPr>
          <w:b/>
          <w:sz w:val="28"/>
          <w:lang w:val="ru-RU"/>
        </w:rPr>
        <w:t xml:space="preserve">О внесении изменений и дополнений в </w:t>
      </w:r>
    </w:p>
    <w:p w:rsidR="00B61FD4" w:rsidRPr="00B61FD4" w:rsidRDefault="00B61FD4" w:rsidP="00B61FD4">
      <w:pPr>
        <w:ind w:firstLine="0"/>
        <w:jc w:val="center"/>
        <w:rPr>
          <w:b/>
          <w:sz w:val="28"/>
          <w:lang w:val="ru-RU"/>
        </w:rPr>
      </w:pPr>
      <w:r w:rsidRPr="00B61FD4">
        <w:rPr>
          <w:b/>
          <w:sz w:val="28"/>
          <w:lang w:val="ru-RU"/>
        </w:rPr>
        <w:t>некоторые законодательные акты</w:t>
      </w:r>
    </w:p>
    <w:p w:rsidR="00B61FD4" w:rsidRPr="00B61FD4" w:rsidRDefault="00B61FD4" w:rsidP="00B61FD4">
      <w:pPr>
        <w:ind w:left="720"/>
        <w:rPr>
          <w:sz w:val="28"/>
          <w:lang w:val="ru-RU"/>
        </w:rPr>
      </w:pPr>
    </w:p>
    <w:p w:rsidR="00B61FD4" w:rsidRPr="00B61FD4" w:rsidRDefault="00B61FD4" w:rsidP="00B61FD4">
      <w:pPr>
        <w:rPr>
          <w:sz w:val="28"/>
          <w:lang w:val="ru-RU"/>
        </w:rPr>
      </w:pPr>
      <w:r w:rsidRPr="00B61FD4">
        <w:rPr>
          <w:sz w:val="28"/>
          <w:lang w:val="ru-RU"/>
        </w:rPr>
        <w:t>Парламент принимает настоящий органический закон.</w:t>
      </w:r>
    </w:p>
    <w:p w:rsidR="00B61FD4" w:rsidRPr="00B61FD4" w:rsidRDefault="00B61FD4" w:rsidP="00B61FD4">
      <w:pPr>
        <w:rPr>
          <w:sz w:val="28"/>
          <w:lang w:val="ru-RU"/>
        </w:rPr>
      </w:pPr>
    </w:p>
    <w:p w:rsidR="00B61FD4" w:rsidRPr="00B61FD4" w:rsidRDefault="00B61FD4" w:rsidP="00B61FD4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>C</w:t>
      </w:r>
      <w:r w:rsidRPr="00B61FD4">
        <w:rPr>
          <w:b/>
          <w:sz w:val="28"/>
          <w:szCs w:val="28"/>
          <w:lang w:val="ru-RU"/>
        </w:rPr>
        <w:t xml:space="preserve">т. </w:t>
      </w:r>
      <w:r>
        <w:rPr>
          <w:b/>
          <w:sz w:val="28"/>
          <w:szCs w:val="28"/>
        </w:rPr>
        <w:t>I</w:t>
      </w:r>
      <w:r w:rsidRPr="00B61FD4">
        <w:rPr>
          <w:b/>
          <w:sz w:val="28"/>
          <w:szCs w:val="28"/>
          <w:lang w:val="ru-RU"/>
        </w:rPr>
        <w:t xml:space="preserve">. – </w:t>
      </w:r>
      <w:r w:rsidRPr="00B61FD4">
        <w:rPr>
          <w:sz w:val="28"/>
          <w:szCs w:val="28"/>
          <w:lang w:val="ru-RU"/>
        </w:rPr>
        <w:t>В Закон № 509-</w:t>
      </w:r>
      <w:r>
        <w:rPr>
          <w:sz w:val="28"/>
          <w:szCs w:val="28"/>
        </w:rPr>
        <w:t>XIII</w:t>
      </w:r>
      <w:r w:rsidRPr="00B61FD4">
        <w:rPr>
          <w:sz w:val="28"/>
          <w:szCs w:val="28"/>
          <w:lang w:val="ru-RU"/>
        </w:rPr>
        <w:t xml:space="preserve"> от 22 июня 1995 года об автомобильных дорогах (повторное опубликование: Официальный монитор Республики Молдова, 2012 г., № 280, ст.878) с последующими изменениями и дополнениями, внести следующие изменения и дополнения:</w:t>
      </w:r>
    </w:p>
    <w:p w:rsidR="00B61FD4" w:rsidRPr="00B61FD4" w:rsidRDefault="00B61FD4" w:rsidP="00B61FD4">
      <w:pPr>
        <w:rPr>
          <w:sz w:val="24"/>
          <w:szCs w:val="24"/>
          <w:lang w:val="ru-RU"/>
        </w:rPr>
      </w:pP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1. Статья 1: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часть (1) изложить в следующей редакции: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«(1) Законодательство об автомобильных дорогах и мероприятиях, связанных с автомобильными дорогами общего пользования, основано на положениях Конституции Республики Молдова и состоит из настоящего закона, нормативных актов Президента Республики Молдова, Парламента и Правительства, принятых для регулирования отношений, возникающих в связи с использованием дорог.»;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дополнить частями (1</w:t>
      </w:r>
      <w:r w:rsidRPr="00B61FD4">
        <w:rPr>
          <w:sz w:val="28"/>
          <w:szCs w:val="28"/>
          <w:vertAlign w:val="superscript"/>
          <w:lang w:val="ru-RU"/>
        </w:rPr>
        <w:t>1</w:t>
      </w:r>
      <w:r w:rsidRPr="00B61FD4">
        <w:rPr>
          <w:sz w:val="28"/>
          <w:szCs w:val="28"/>
          <w:lang w:val="ru-RU"/>
        </w:rPr>
        <w:t>)-(1</w:t>
      </w:r>
      <w:r w:rsidRPr="00B61FD4">
        <w:rPr>
          <w:sz w:val="28"/>
          <w:szCs w:val="28"/>
          <w:vertAlign w:val="superscript"/>
          <w:lang w:val="ru-RU"/>
        </w:rPr>
        <w:t>2</w:t>
      </w:r>
      <w:r w:rsidRPr="00B61FD4">
        <w:rPr>
          <w:sz w:val="28"/>
          <w:szCs w:val="28"/>
          <w:lang w:val="ru-RU"/>
        </w:rPr>
        <w:t>) следующего содержания: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«(1</w:t>
      </w:r>
      <w:r w:rsidRPr="00B61FD4">
        <w:rPr>
          <w:sz w:val="28"/>
          <w:szCs w:val="28"/>
          <w:vertAlign w:val="superscript"/>
          <w:lang w:val="ru-RU"/>
        </w:rPr>
        <w:t>1</w:t>
      </w:r>
      <w:r w:rsidRPr="00B61FD4">
        <w:rPr>
          <w:sz w:val="28"/>
          <w:szCs w:val="28"/>
          <w:lang w:val="ru-RU"/>
        </w:rPr>
        <w:t>) Целями настоящего закона являются: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а) установление основ функционирования автомобильных дорог, приобретение и использование прилегающих земельных участков, управление, координация и контроль за деятельностью, связанной с дорогами общего пользования в интересах пользователей автомобильных дорог, владельцев дорог, государства;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B61FD4">
        <w:rPr>
          <w:sz w:val="28"/>
          <w:szCs w:val="28"/>
          <w:lang w:val="ru-RU"/>
        </w:rPr>
        <w:t>) эффективность управления государством деятельностью, связанной с автомобильными дорогами общего пользования;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>
        <w:rPr>
          <w:sz w:val="28"/>
          <w:szCs w:val="28"/>
        </w:rPr>
        <w:t>c</w:t>
      </w:r>
      <w:r w:rsidRPr="00B61FD4">
        <w:rPr>
          <w:sz w:val="28"/>
          <w:szCs w:val="28"/>
          <w:lang w:val="ru-RU"/>
        </w:rPr>
        <w:t>) улучшение инвестиционного климата в области использования автомобильных дорог и мероприятий, связанных с автомобильными дорогами общего пользования;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d) обеспечение интеграции автомобильных дорог в международную транспортную сеть.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(1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 В целях настоящего закона используются следующие основные определения:</w:t>
      </w:r>
    </w:p>
    <w:p w:rsidR="00B61FD4" w:rsidRDefault="00B61FD4" w:rsidP="00B61FD4">
      <w:pPr>
        <w:rPr>
          <w:sz w:val="28"/>
          <w:szCs w:val="28"/>
        </w:rPr>
      </w:pPr>
      <w:r>
        <w:rPr>
          <w:i/>
          <w:sz w:val="28"/>
          <w:szCs w:val="28"/>
        </w:rPr>
        <w:t>автомобильные дороги</w:t>
      </w:r>
      <w:r>
        <w:rPr>
          <w:sz w:val="28"/>
          <w:szCs w:val="28"/>
        </w:rPr>
        <w:t xml:space="preserve"> – наземные пути сообщения специально обустроенные для транспортных средств и пешеходов;</w:t>
      </w:r>
    </w:p>
    <w:p w:rsidR="00B61FD4" w:rsidRDefault="00B61FD4" w:rsidP="00B61FD4">
      <w:pPr>
        <w:rPr>
          <w:sz w:val="28"/>
          <w:szCs w:val="28"/>
        </w:rPr>
      </w:pPr>
      <w:r>
        <w:rPr>
          <w:i/>
          <w:sz w:val="28"/>
          <w:szCs w:val="28"/>
        </w:rPr>
        <w:t>администрирование автомобильных дорог</w:t>
      </w:r>
      <w:r>
        <w:rPr>
          <w:sz w:val="28"/>
          <w:szCs w:val="28"/>
        </w:rPr>
        <w:t xml:space="preserve"> – деятельность, целью которой является проектирование, строительство, модернизация, реабилитация, ремонт и содержание автомобильных дорог;</w:t>
      </w:r>
    </w:p>
    <w:p w:rsidR="00B61FD4" w:rsidRDefault="00B61FD4" w:rsidP="00B61FD4">
      <w:pPr>
        <w:rPr>
          <w:sz w:val="28"/>
          <w:szCs w:val="28"/>
        </w:rPr>
      </w:pPr>
      <w:r>
        <w:rPr>
          <w:i/>
          <w:sz w:val="28"/>
          <w:szCs w:val="28"/>
        </w:rPr>
        <w:t>управление автомобильными дорогами</w:t>
      </w:r>
      <w:r>
        <w:rPr>
          <w:sz w:val="28"/>
          <w:szCs w:val="28"/>
        </w:rPr>
        <w:t xml:space="preserve"> – деятельность, которая является частью администрирования автомобильных дорог и имеющая целью создание и обновление банка технических данных автомобильных дорог, кадастра автомобильных дорог, использование и развитие системы оптимизированного администрирования автомобильных дорог, управление дорожного движения, обследования и экспертизации сети автомобильных дорог общего пользования посредством инструментальных измерений и оценки их состояния, концессии, аренды и найма, связанных с дорогами общего пользования, обеспечения целостности имущества автомобильных дорог;</w:t>
      </w:r>
    </w:p>
    <w:p w:rsidR="00B61FD4" w:rsidRDefault="00B61FD4" w:rsidP="00B61FD4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земельный участок, прилегающий к автомобильной дороге – полоса отвода автомобильной дороги, зоны безопасности и зона улиц.»</w:t>
      </w:r>
    </w:p>
    <w:p w:rsidR="00B61FD4" w:rsidRDefault="00B61FD4" w:rsidP="00B61FD4">
      <w:pPr>
        <w:rPr>
          <w:rFonts w:eastAsia="Calibri"/>
          <w:sz w:val="28"/>
          <w:szCs w:val="28"/>
        </w:rPr>
      </w:pPr>
    </w:p>
    <w:p w:rsidR="00B61FD4" w:rsidRDefault="00B61FD4" w:rsidP="00B61FD4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 Статья 2:</w:t>
      </w:r>
    </w:p>
    <w:p w:rsidR="00B61FD4" w:rsidRDefault="00B61FD4" w:rsidP="00B61FD4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часть (3):</w:t>
      </w:r>
    </w:p>
    <w:p w:rsidR="00B61FD4" w:rsidRDefault="00B61FD4" w:rsidP="00B61FD4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пункт 1) дополнить словами «которые обозначаются буквой «Е» согласно статье 4»;</w:t>
      </w:r>
    </w:p>
    <w:p w:rsidR="00B61FD4" w:rsidRDefault="00B61FD4" w:rsidP="00B61FD4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>пункт 2) дополнить словами  «которые обозначаются согласно статье 4;»;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 xml:space="preserve"> пункт 3) изложить в следующей редакции: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 xml:space="preserve">«3) </w:t>
      </w:r>
      <w:r>
        <w:rPr>
          <w:i/>
          <w:sz w:val="28"/>
          <w:szCs w:val="28"/>
        </w:rPr>
        <w:t>автомобильные дороги местного значения</w:t>
      </w:r>
      <w:r>
        <w:rPr>
          <w:sz w:val="28"/>
          <w:szCs w:val="28"/>
        </w:rPr>
        <w:t xml:space="preserve"> подразделяются на: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>
        <w:rPr>
          <w:i/>
          <w:sz w:val="28"/>
          <w:szCs w:val="28"/>
        </w:rPr>
        <w:t>местные автомобильные дороги районного значения</w:t>
      </w:r>
      <w:r>
        <w:rPr>
          <w:sz w:val="28"/>
          <w:szCs w:val="28"/>
        </w:rPr>
        <w:t xml:space="preserve"> – автомобильные дороги, обеспечивающие связь между городами-резиденциями и селами (коммунами), входящими в состав района, а также между селами (коммунами), в том числе подъезд к ним от национальных автомобильных дорог, которые обозначаются буквой „L”, согласно статье 4, и находящиеся в публичной собственности административно-территориальных единиц второго уровня;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>
        <w:rPr>
          <w:i/>
          <w:sz w:val="28"/>
          <w:szCs w:val="28"/>
        </w:rPr>
        <w:t>улицы</w:t>
      </w:r>
      <w:r>
        <w:rPr>
          <w:sz w:val="28"/>
          <w:szCs w:val="28"/>
        </w:rPr>
        <w:t xml:space="preserve"> – автомобильные дороги общего пользования в пределах населенных пунктов, находящиеся в публичной собственности административно-территориальных единиц первого уровня;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>
        <w:rPr>
          <w:i/>
          <w:sz w:val="28"/>
          <w:szCs w:val="28"/>
        </w:rPr>
        <w:t>коммунальные автомобильные дороги</w:t>
      </w:r>
      <w:r>
        <w:rPr>
          <w:sz w:val="28"/>
          <w:szCs w:val="28"/>
        </w:rPr>
        <w:t xml:space="preserve"> – автомобильные дороги, обеспечивающие связь между селом-резиденцией коммуны и входящими в состав коммуны селами, а также объектами общекоммунального значения, находящиеся в публичной собственности административно-территориальных единиц первого уровня.»;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пункты 4) и 5) исключить;</w:t>
      </w:r>
    </w:p>
    <w:p w:rsidR="00B61FD4" w:rsidRDefault="00B61FD4" w:rsidP="00B61FD4">
      <w:pPr>
        <w:pStyle w:val="a4"/>
        <w:rPr>
          <w:iCs/>
          <w:sz w:val="28"/>
          <w:szCs w:val="28"/>
        </w:rPr>
      </w:pPr>
      <w:r>
        <w:rPr>
          <w:sz w:val="28"/>
          <w:szCs w:val="28"/>
        </w:rPr>
        <w:t>в части (4) слова «приложением 1» заменить словами «нормативными документами в строительстве в области автомобильных дорог и мостов».</w:t>
      </w:r>
    </w:p>
    <w:p w:rsidR="00B61FD4" w:rsidRDefault="00B61FD4" w:rsidP="00B61FD4">
      <w:pPr>
        <w:pStyle w:val="a4"/>
        <w:rPr>
          <w:iCs/>
          <w:sz w:val="28"/>
          <w:szCs w:val="28"/>
        </w:rPr>
      </w:pPr>
    </w:p>
    <w:p w:rsidR="00B61FD4" w:rsidRDefault="00B61FD4" w:rsidP="00B61FD4">
      <w:pPr>
        <w:pStyle w:val="a4"/>
        <w:rPr>
          <w:iCs/>
          <w:sz w:val="28"/>
          <w:szCs w:val="28"/>
        </w:rPr>
      </w:pPr>
      <w:r>
        <w:rPr>
          <w:iCs/>
          <w:sz w:val="28"/>
          <w:szCs w:val="28"/>
        </w:rPr>
        <w:t>3.  Часть (1) статьи 3: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в подпункте b) пункта 1) слова  «и эксплуатацией автомобильной дороги или безопасностью» заменить словами  «в условиях безопасности», слова  «и земельные участки, предназначенные для обеспечения видимости на поворотах и перекрестках,» исключить;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в пункте 2) слова «, включающие земельные участки» заменить словами </w:t>
      </w:r>
      <w:r>
        <w:rPr>
          <w:sz w:val="28"/>
          <w:szCs w:val="28"/>
        </w:rPr>
        <w:br/>
        <w:t>«- земельные участки вне населенных пунктов»;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пункт 3) после слова «стоянок,» дополнить словами «остановок или парковок, а также».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4. В части (1) статьи 4 слова «автомобильная дорога местного значения» в таблице заменить словами «местная автомобильная дорога районного значения».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5. Статья 5: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часть (1) исключить;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часть (2) после слов «дорожного хозяйства» дополнить словами «посредством специализированного предприятия»;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часть (3) слова « , коммунальных автомобильных дорог и улиц» исключить и после слов «органами местного публичного управления» дополнить словами «первого и второго уровня, в соответствии с пунктом 3) части (2) статьи 2.».</w:t>
      </w:r>
    </w:p>
    <w:p w:rsidR="00B61FD4" w:rsidRDefault="00B61FD4" w:rsidP="00B61FD4">
      <w:pPr>
        <w:pStyle w:val="a4"/>
        <w:rPr>
          <w:rStyle w:val="apple-converted-space"/>
          <w:lang w:eastAsia="en-US"/>
        </w:rPr>
      </w:pPr>
    </w:p>
    <w:p w:rsidR="00B61FD4" w:rsidRDefault="00B61FD4" w:rsidP="00B61FD4">
      <w:pPr>
        <w:pStyle w:val="a4"/>
      </w:pPr>
      <w:r>
        <w:rPr>
          <w:sz w:val="28"/>
          <w:szCs w:val="28"/>
        </w:rPr>
        <w:t>6. В статье 6 часть (3) изложить в следующей редакции: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«(3) Размещение некоторых промышленных или других объектов, требующее изменения трассы, геометрических элементов или дорожной одежды автомобильной дороги осуществляется в соответствии с разрешением на размещение объекта в полосе отвода автомобильной дороги общего пользования и/или в ее охранных зонах, выданным администратором соответствующей автомобильной дороги в соответствии с порядком и требованиями, установленными в приложении  4, при этом расходы несет лицо, ходатайствующее об изменениях.»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7. В статье 7 части (2)  и (3) изложить в следующей редакции: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«(2) Подъездные дороги к автомобильным дорогам общего пользования строятся на основании разрешения на размещение объекта в полосе отвода автомобильной дороги общего пользования и/или в ее охранных зонах, выданного администратором автомобильной дороги, согласно градостроительному сертификату, разрешению на строительство, и выполняется на основе проектов, проверенных и утвержденных в соответствии с положениями Закона № 721-</w:t>
      </w:r>
      <w:r>
        <w:rPr>
          <w:sz w:val="28"/>
          <w:szCs w:val="28"/>
          <w:lang w:val="en-US"/>
        </w:rPr>
        <w:t xml:space="preserve">XIII </w:t>
      </w:r>
      <w:r>
        <w:rPr>
          <w:sz w:val="28"/>
          <w:szCs w:val="28"/>
        </w:rPr>
        <w:t>от 2 февраля 1996 года о качестве в строительстве.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(3) Подъездные дороги, построенные в полосе отвода автомобильной дороги общего пользования без разрешения на размещение объекта в полосе отвода автомобильной дороги общего пользования и/или в ее охранных зонах, выданного администратором автомобильной дороги, а также неиспользуемые подъездные дороги к автомобильным дорогам общего пользования</w:t>
      </w:r>
      <w:r>
        <w:rPr>
          <w:rStyle w:val="apple-converted-space"/>
          <w:sz w:val="28"/>
          <w:szCs w:val="28"/>
        </w:rPr>
        <w:t xml:space="preserve"> </w:t>
      </w:r>
      <w:r>
        <w:rPr>
          <w:sz w:val="28"/>
          <w:szCs w:val="28"/>
        </w:rPr>
        <w:t>должны  ликвидироваться их владельцами, независимо от вида собственности, за их счет, в течение 60 календарных дней, с восстановлением неразрывности геометрических элементов автомобильной дороги общего пользования.»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8. Статья 8: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название статьи изложить в следующей редакции:</w:t>
      </w:r>
    </w:p>
    <w:p w:rsidR="00B61FD4" w:rsidRDefault="00B61FD4" w:rsidP="00B61FD4">
      <w:pPr>
        <w:rPr>
          <w:sz w:val="28"/>
          <w:szCs w:val="28"/>
        </w:rPr>
      </w:pPr>
      <w:r>
        <w:rPr>
          <w:b/>
          <w:sz w:val="28"/>
          <w:szCs w:val="28"/>
        </w:rPr>
        <w:t>«Статья 8.</w:t>
      </w:r>
      <w:r>
        <w:rPr>
          <w:sz w:val="28"/>
          <w:szCs w:val="28"/>
        </w:rPr>
        <w:t xml:space="preserve"> Порядок содержания и ремонта автомобильных дорог»;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части (1) и (2) изложить в следующей редакции: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«(1) Автомобильные дороги, включая искусственные сооружения, элементы обустройства и сопутствующее оборудование, должны содержаться в техническом состоянии,</w:t>
      </w:r>
      <w:r>
        <w:rPr>
          <w:rStyle w:val="apple-converted-space"/>
          <w:sz w:val="28"/>
          <w:szCs w:val="28"/>
        </w:rPr>
        <w:t xml:space="preserve"> </w:t>
      </w:r>
      <w:r>
        <w:rPr>
          <w:sz w:val="28"/>
          <w:szCs w:val="28"/>
        </w:rPr>
        <w:t>отвечающем требованиям действующих нормативных документов в строительстве в области автомобильных дорог и мостов и стандартов, для обеспечения дорожного движения в условиях безопасности.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 xml:space="preserve">(2) По автомобильным </w:t>
      </w:r>
      <w:r>
        <w:rPr>
          <w:rFonts w:eastAsia="Batang"/>
          <w:sz w:val="28"/>
          <w:szCs w:val="28"/>
        </w:rPr>
        <w:t xml:space="preserve">дорогам общего пользования запрещается движение автотранспортных средств, с превышением </w:t>
      </w:r>
      <w:r>
        <w:rPr>
          <w:sz w:val="28"/>
          <w:szCs w:val="28"/>
        </w:rPr>
        <w:t>общей массы, весовой нагрузки на ось и максимально допустимых габаритных размеров, предусмотренных в приложении 3.»;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в части (2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слова «центральным отраслевым органом в области дорожного хозяйства» заменить словами «административным органом Национальное агентство автомобильного транспорта»;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дополнить частями (2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 и (2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) следующего содержания: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«(2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 Если для перевозки грузов с превышением максимально допустимых общей массы, весовой нагрузки на ось и габаритных размеров, необходимо выполнить укрепление искусственных сооружений, изменение инженерных сетей, а также любых других работ, ответственность за их выполнение и соответствующие расходы возлагаются на обладателя специального транспортного разрешения для перевозок транспортными средствами общий вес которых, нагрузка на ось или размеры которых превышают допустимые пределы.</w:t>
      </w:r>
    </w:p>
    <w:p w:rsidR="00B61FD4" w:rsidRDefault="00B61FD4" w:rsidP="00B61FD4">
      <w:pPr>
        <w:pStyle w:val="a4"/>
        <w:ind w:firstLine="0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(2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) Административный орган Национальное агентство автомобильного транспорта имеет право осуществлять контроль транспортных единиц для установления превышения максимально допустимых общей массы, весовой нагрузки на ось и габаритных размеров, указанных в приложении  3, и рассчитать суммы сборов, предусмотренных в разделе IX Налогового кодекса.»;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в части (3) слова «в зимний период» исключить;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дополнить частью (3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«(3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На национальных дорогах разрешено проведение спортивных соревнований и других мероприятий только при наличии предварительного согласия администратора автомобильной дороги и Министерства внутренних дел. Организаторы должны обеспечить безопасность дорожного движения и целостность автомобильной дороги.»;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часть (5), в скобках, после слов «высокая температура в летнее время</w:t>
      </w:r>
      <w:r>
        <w:rPr>
          <w:rStyle w:val="apple-converted-space"/>
          <w:sz w:val="28"/>
          <w:szCs w:val="28"/>
        </w:rPr>
        <w:t>» дополнить словами «метель, сильные снегопады».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9. Статью 9 дополнить частями (3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), (6) и (7) следующего содержания: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«(3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При отсутствии разрешения на размещение объекта в полосе отвода автомобильной дороги общего пользования и/или в ее охранных зонах, администратор автомобильной дороги уведомляет владельца объекта о необходимости его сноса в течение 60 дней со дня уведомления.»;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«(6) Несоблюдение условий указанных в разрешении на размещение объекта в полосе отвода автомобильной дороги общего пользования и/или в ее охранных зонах влечет за собой утрату его силы.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(7) За использование полосы отвода автомобильной дороги общего пользования и/или ее охранных зон вне населенных пунктов взимаются сборы предусмотренные в разделе IX Налогового кодекса.»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10. Статья 13: 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название статьи изложить в следующей редакции: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Статья 13</w:t>
      </w:r>
      <w:r>
        <w:rPr>
          <w:sz w:val="28"/>
          <w:szCs w:val="28"/>
        </w:rPr>
        <w:t>. Ответственность и права администратора автомобильной дороги»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по всему тексту  слова «владелец или» исключить;</w:t>
      </w:r>
    </w:p>
    <w:p w:rsidR="00B61FD4" w:rsidRDefault="00B61FD4" w:rsidP="00B61FD4">
      <w:pPr>
        <w:rPr>
          <w:sz w:val="28"/>
          <w:szCs w:val="28"/>
        </w:rPr>
      </w:pP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дополнить частями (5) и (6) следующего содержания: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«(5) Администратор автомобильных дорог общего пользования имеет право снести неавторизированные объекты после истечения срока, установленного в части  (3) статьи 7 или части  (3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статьи 9. Его владелец обязан оплатить сопутствующие расходы.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(6) Администратор национальных автомобильных дорог и местные органы власти имеют право делегировать ответственность за техническое состояние автомобильных дорог и безопасность движения третьей стороне на основе контракта, заключенного в соответствии с Законом о государственных закупках.»</w:t>
      </w:r>
    </w:p>
    <w:p w:rsidR="00B61FD4" w:rsidRDefault="00B61FD4" w:rsidP="00B61FD4">
      <w:pPr>
        <w:rPr>
          <w:sz w:val="28"/>
          <w:szCs w:val="28"/>
        </w:rPr>
      </w:pP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11. Статья 14: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в пункте а) слова «административные меры» заменить словом «наказания»;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в пункте b) слова «административных нарушений» заменить  словом «правонарушений».</w:t>
      </w:r>
    </w:p>
    <w:p w:rsidR="00B61FD4" w:rsidRDefault="00B61FD4" w:rsidP="00B61FD4">
      <w:pPr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12. В пункте b) части (1) статьи 16 слова «в порядке» заменить  словами «в эстетичном и хорошем состоянии».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13. Приложение 1 признать утратившим силу.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14. В приложении 2 часть II дополнить пунктом 5 следующего содержания: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«5. Запрещается строительство капитальных строений в охранной зоне автомобильной дороги в случае планирования ее модернизации.».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15. Приложение 4: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по всему тексту слова «технические условия», за исключением подпункта f) пункта 10 и соответствующей рубрики образца, заменить словами «предварительное разрешение» в соответствующем падеже;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пункт 1: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подпункт 2) дополнить словами «, системы мониторинга движения»;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подпункт 3) исключить;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подпункт 5) изложить в следующей редакции: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«5) архитектурные и культовые  объекты»;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в подпункте 6) слова «не менее</w:t>
      </w:r>
      <w:r>
        <w:rPr>
          <w:rStyle w:val="apple-converted-space"/>
          <w:sz w:val="28"/>
          <w:szCs w:val="28"/>
        </w:rPr>
        <w:t>» заменить словом «до»;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пункты 2 и 3 изложить в следующей редакции: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«2. Владелец объекта обязан обеспечить экологическую безопасность, безопасность дорожного движения, соответствующий эстетический вид, а также техническое состояние подъездных дорог и проездов на территории объекта.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3. В случае изменения назначения объекта, его полной или частичной реконструкции, администратор автомобильной дороги выдает новое разрешение на размещение объекта в полосе отвода автомобильной дороги общего пользования и/или в ее охранных зонах на основании заявления владельца, с приложением документов, указанных в пункте 5, а также при смене владельца объекта, на основании его заявления с приложением подтверждающих документов.»;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пункты 5 и 6 изложить в следующей редакции: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«5. Предварительное разрешение на основании заявления в течение 15 рабочих дней со дня регистрации заявления. Заявление должно содержать следующие данные: фамилия, имя или название, адрес физического или юридического лица, контактные данные заявителя, а также объект, место его расположения и кадастральный номер земельного участка на котором будет размещен объект. К заявлению прилагается план размещения объекта с указанием километрового положения относительно автомобильной дороги общего пользования;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6. Разрешение на размещение объекта выдается на основании заявления в течение 15 рабочих дней со дня регистрации заявления. Поданное заявление должно содержать следующие данные: фамилия, имя или название, адрес физического или юридического лица, контактные данные заявителя, а также номер предварительного разрешения, выданный администратором автомобильной дороги, и градостроительного сертификата. К поданному заявлению прилагаются следующие документы: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а) проектная документация, разработанная и проверенная в установленном порядке;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b) заключение Национальной патрульной инспекции.»;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в пункте 8 слова «в принятии пакета документов» заменить  словами «разрешении на размещение объекта в полосе отвода автомобильной дороги общего пользования и/или в ее охранных зонах»;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пункт 10: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подпункт d) исключить;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дополнить подпунктом i) следующего содержания: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«i) срок действия.»;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пункт 11:</w:t>
      </w:r>
    </w:p>
    <w:p w:rsidR="00B61FD4" w:rsidRDefault="00B61FD4" w:rsidP="00B61FD4">
      <w:pPr>
        <w:rPr>
          <w:sz w:val="28"/>
          <w:szCs w:val="28"/>
        </w:rPr>
      </w:pPr>
      <w:r>
        <w:rPr>
          <w:sz w:val="28"/>
          <w:szCs w:val="28"/>
        </w:rPr>
        <w:t>в подпункте е) слова «постоянный» и «временный» исключить;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подпункт f) после слова «статуса» дополнить словами «и площади»;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подпункт h) слово «обеспечения» заменить словом «условий»;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в пункте  14 слово «Расположение» заменить словами «Вне населенных пунктов расположение»;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дополнить пунктом 18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следующего содержания: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18</w:t>
      </w:r>
      <w:r>
        <w:rPr>
          <w:b/>
          <w:sz w:val="28"/>
          <w:szCs w:val="28"/>
          <w:vertAlign w:val="superscript"/>
        </w:rPr>
        <w:t>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Запрещено размещение объектов: 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а) в пределах пересечений автомобильных дорог общего пользования, если не соблюдено расстояние видимости в соответствии с пунктом 14 настоящего Положения;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b) в полосе отвода автомобильных дорог общего пользования, если дорога запроектирована на кривой и не обеспечена безопасность участников дорожного движения;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c) в зоне транспортных развязок, на разделительных полосах, на пересечениях с круговым движением»;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пункты 19, 20 и 21 признать утратившими силу;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Образец  Предварительного разрешения на размещение объекта в зоне автомобильной дороги общего пользования и/или ее охранных зонах: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позицию «</w:t>
      </w:r>
      <w:r>
        <w:rPr>
          <w:sz w:val="28"/>
          <w:szCs w:val="28"/>
          <w:lang w:eastAsia="ar-SA"/>
        </w:rPr>
        <w:t>Градостроительный сертификат</w:t>
      </w:r>
      <w:r>
        <w:rPr>
          <w:bCs/>
          <w:sz w:val="28"/>
          <w:szCs w:val="28"/>
        </w:rPr>
        <w:t xml:space="preserve"> для проектирования и/или заключение органа местного публичного управления» </w:t>
      </w:r>
      <w:r>
        <w:rPr>
          <w:sz w:val="28"/>
          <w:szCs w:val="28"/>
        </w:rPr>
        <w:t>исключить;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после позиции «Технические условия размещения» дополнить позицией «Срок действия»;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Образец Разрешения на размещение объекта в полосе отвода автомобильной дороги общего пользования и/или в ее охранных зонах: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в позиции «</w:t>
      </w:r>
      <w:r>
        <w:rPr>
          <w:sz w:val="28"/>
          <w:szCs w:val="28"/>
          <w:lang w:eastAsia="ar-SA"/>
        </w:rPr>
        <w:t>Статус объекта» слова «постоянный» и «временный» исключить;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позицию «</w:t>
      </w:r>
      <w:r>
        <w:rPr>
          <w:sz w:val="28"/>
          <w:szCs w:val="28"/>
          <w:lang w:eastAsia="ar-SA"/>
        </w:rPr>
        <w:t>Статус земельного участка для размещения объекта» после слова «Статус» дополнить словами «и площадь»;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в позиции «</w:t>
      </w:r>
      <w:r>
        <w:rPr>
          <w:sz w:val="28"/>
          <w:szCs w:val="28"/>
          <w:lang w:eastAsia="ar-SA"/>
        </w:rPr>
        <w:t>Обеспечение безопасности движения во время выполнения строительных работ» слово «Обеспечение» заменить словом «Условия».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II.</w:t>
      </w:r>
      <w:r>
        <w:rPr>
          <w:sz w:val="28"/>
          <w:szCs w:val="28"/>
        </w:rPr>
        <w:t xml:space="preserve"> – Закон об автомобильных дорогах № 509-XIII от 22 июня 1995 года, с последующими изменениями и дополнениями, включая предусмотренные в настоящем законе, подлежит повторному опубликованию в Официальном мониторе Республики Молдова.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Default="00B61FD4" w:rsidP="00B61FD4">
      <w:pPr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III</w:t>
      </w:r>
      <w:r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– Раздел IX Налогового кодекса № 1163 от 24 апреля 1997 года </w:t>
      </w:r>
      <w:r>
        <w:rPr>
          <w:bCs/>
          <w:sz w:val="28"/>
          <w:szCs w:val="28"/>
        </w:rPr>
        <w:t>(</w:t>
      </w:r>
      <w:r>
        <w:rPr>
          <w:sz w:val="28"/>
          <w:szCs w:val="28"/>
        </w:rPr>
        <w:t>повторное опубликование: Официальный монитор Республики</w:t>
      </w:r>
      <w:r>
        <w:t xml:space="preserve"> </w:t>
      </w:r>
      <w:r>
        <w:rPr>
          <w:sz w:val="28"/>
          <w:szCs w:val="28"/>
        </w:rPr>
        <w:t>Молдова, 2010 г., № 155-158, ст.549) с последующими изменениями и дополнениями,  в пункте 1 приложений № 5 и 6 слова «технических условий» заменить словами «Предварительного разрешения».</w:t>
      </w:r>
    </w:p>
    <w:p w:rsidR="00B61FD4" w:rsidRDefault="00B61FD4" w:rsidP="00B61FD4">
      <w:pPr>
        <w:rPr>
          <w:sz w:val="28"/>
          <w:szCs w:val="28"/>
        </w:rPr>
      </w:pP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b/>
          <w:sz w:val="28"/>
          <w:szCs w:val="28"/>
          <w:lang w:val="ru-RU"/>
        </w:rPr>
        <w:t>Ст.</w:t>
      </w:r>
      <w:r w:rsidRPr="00B61FD4">
        <w:rPr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IV</w:t>
      </w:r>
      <w:r w:rsidRPr="00B61FD4">
        <w:rPr>
          <w:b/>
          <w:bCs/>
          <w:sz w:val="28"/>
          <w:szCs w:val="28"/>
          <w:lang w:val="ru-RU"/>
        </w:rPr>
        <w:t>.</w:t>
      </w:r>
      <w:r w:rsidRPr="00B61FD4">
        <w:rPr>
          <w:sz w:val="28"/>
          <w:szCs w:val="28"/>
          <w:lang w:val="ru-RU"/>
        </w:rPr>
        <w:t xml:space="preserve"> – В статью 16 Закона № 1227 от 27 июня 1997 года </w:t>
      </w:r>
      <w:r w:rsidRPr="00B61FD4">
        <w:rPr>
          <w:bCs/>
          <w:sz w:val="28"/>
          <w:szCs w:val="28"/>
          <w:lang w:val="ru-RU"/>
        </w:rPr>
        <w:t>(</w:t>
      </w:r>
      <w:r w:rsidRPr="00B61FD4">
        <w:rPr>
          <w:sz w:val="28"/>
          <w:szCs w:val="28"/>
          <w:lang w:val="ru-RU"/>
        </w:rPr>
        <w:t>Официальный монитор Республики Молдова, 1997 г., № 67-68, ст.555), с последующими изменениями и дополнениями, внести следующие изменения и дополнения: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</w:p>
    <w:p w:rsidR="00B61FD4" w:rsidRPr="00B61FD4" w:rsidRDefault="00B61FD4" w:rsidP="00B61FD4">
      <w:pPr>
        <w:rPr>
          <w:sz w:val="28"/>
          <w:szCs w:val="28"/>
          <w:lang w:val="ru-RU" w:eastAsia="ru-RU"/>
        </w:rPr>
      </w:pPr>
      <w:r w:rsidRPr="00B61FD4">
        <w:rPr>
          <w:sz w:val="28"/>
          <w:szCs w:val="28"/>
          <w:lang w:val="ru-RU"/>
        </w:rPr>
        <w:t xml:space="preserve">1. В части (2) пункт </w:t>
      </w:r>
      <w:r>
        <w:rPr>
          <w:sz w:val="28"/>
          <w:szCs w:val="28"/>
        </w:rPr>
        <w:t>b</w:t>
      </w:r>
      <w:r w:rsidRPr="00B61FD4">
        <w:rPr>
          <w:sz w:val="28"/>
          <w:szCs w:val="28"/>
          <w:lang w:val="ru-RU"/>
        </w:rPr>
        <w:t>) признать утратившим силу;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 xml:space="preserve">2. Часть (7) дополнить пунктами с) и </w:t>
      </w:r>
      <w:r>
        <w:rPr>
          <w:sz w:val="28"/>
          <w:szCs w:val="28"/>
        </w:rPr>
        <w:t>d</w:t>
      </w:r>
      <w:r w:rsidRPr="00B61FD4">
        <w:rPr>
          <w:sz w:val="28"/>
          <w:szCs w:val="28"/>
          <w:lang w:val="ru-RU"/>
        </w:rPr>
        <w:t>) следующего содержания: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c</w:t>
      </w:r>
      <w:r w:rsidRPr="00B61FD4">
        <w:rPr>
          <w:sz w:val="28"/>
          <w:szCs w:val="28"/>
          <w:lang w:val="ru-RU"/>
        </w:rPr>
        <w:t>) в полосе отвода автомобильных дорог и улиц;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>
        <w:rPr>
          <w:sz w:val="28"/>
          <w:szCs w:val="28"/>
        </w:rPr>
        <w:t>d</w:t>
      </w:r>
      <w:r w:rsidRPr="00B61FD4">
        <w:rPr>
          <w:sz w:val="28"/>
          <w:szCs w:val="28"/>
          <w:lang w:val="ru-RU"/>
        </w:rPr>
        <w:t>) в природных территориях, охраняемых государством.»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b/>
          <w:sz w:val="28"/>
          <w:szCs w:val="28"/>
          <w:lang w:val="ru-RU"/>
        </w:rPr>
        <w:t>Ст.</w:t>
      </w:r>
      <w:r w:rsidRPr="00B61FD4">
        <w:rPr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V</w:t>
      </w:r>
      <w:r w:rsidRPr="00B61FD4">
        <w:rPr>
          <w:b/>
          <w:bCs/>
          <w:sz w:val="28"/>
          <w:szCs w:val="28"/>
          <w:lang w:val="ru-RU"/>
        </w:rPr>
        <w:t>.</w:t>
      </w:r>
      <w:r w:rsidRPr="00B61FD4">
        <w:rPr>
          <w:sz w:val="28"/>
          <w:szCs w:val="28"/>
          <w:lang w:val="ru-RU"/>
        </w:rPr>
        <w:t xml:space="preserve"> – В Кодекс о правонарушениях № 218 от 24 октября 2008  года </w:t>
      </w:r>
      <w:r w:rsidRPr="00B61FD4">
        <w:rPr>
          <w:bCs/>
          <w:sz w:val="28"/>
          <w:szCs w:val="28"/>
          <w:lang w:val="ru-RU"/>
        </w:rPr>
        <w:t>(</w:t>
      </w:r>
      <w:r w:rsidRPr="00B61FD4">
        <w:rPr>
          <w:sz w:val="28"/>
          <w:szCs w:val="28"/>
          <w:lang w:val="ru-RU"/>
        </w:rPr>
        <w:t>Официальный монитор Республики Молдова, 2009 г., № 3-6, ст.15), с последующими изменениями и дополнениями, внести следующие изменения и дополнения: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</w:p>
    <w:p w:rsidR="00B61FD4" w:rsidRPr="00B61FD4" w:rsidRDefault="00B61FD4" w:rsidP="00B61FD4">
      <w:pPr>
        <w:rPr>
          <w:sz w:val="28"/>
          <w:szCs w:val="28"/>
          <w:lang w:val="ru-RU" w:eastAsia="ru-RU"/>
        </w:rPr>
      </w:pPr>
      <w:r w:rsidRPr="00B61FD4">
        <w:rPr>
          <w:sz w:val="28"/>
          <w:szCs w:val="28"/>
          <w:lang w:val="ru-RU"/>
        </w:rPr>
        <w:t>1. В части (1) статьи 200 синтагму  «от 50 до 20» заменить синтагмой «от 100 до 150», а синтагму «от 50 до 100» – синтагмой «от 450 до 500».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2. Статья 226: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в части (1) слова «на полосу отвода» заменить словами «в охранную зону»,  слова «дорожными органами» – словами «администратором автомобильной дороги» и синтагму «от 5 до 10» – синтагмой «от 100 до 150»;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часть (2) после слов «Установка в» дополнить словами «полосе отвода», после слова «деревьев» – словами «и выполнение других работ», а слова «влекут наложение штрафа в размере от 5 до 10 условных единиц» заменить текстом  «влекут наложение штрафа на физических лиц в размере от 100 до 150 условных единиц и на юридических лиц в размере от 400 до 450 условных единиц с последующей вырубкой деревьев и сносом неавторизированных объектов, а так же восстановлением объектов поврежденных в результате несанкционированного вмешательства»;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в части (3) слова «влечет наложение штрафа на физических лиц в размере от 10 до 20 условных единиц и на юридических лиц в размере от 100 до 200 условных единиц» заменить текстом «влечет наложение штрафа на физических лиц в размере от 100 до 150 условных единиц и на юридических лиц в размере от 400 до 450 условных единиц с последующим сносом неавторизированных объектов, а также восстановлением объектов, поврежденных в результате несанкционированного вмешательства».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b/>
          <w:sz w:val="28"/>
          <w:szCs w:val="28"/>
          <w:lang w:val="ru-RU"/>
        </w:rPr>
        <w:t>Ст.</w:t>
      </w:r>
      <w:r w:rsidRPr="00B61FD4">
        <w:rPr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VI</w:t>
      </w:r>
      <w:r w:rsidRPr="00B61FD4">
        <w:rPr>
          <w:b/>
          <w:bCs/>
          <w:sz w:val="28"/>
          <w:szCs w:val="28"/>
          <w:lang w:val="ru-RU"/>
        </w:rPr>
        <w:t>.</w:t>
      </w:r>
      <w:r w:rsidRPr="00B61FD4">
        <w:rPr>
          <w:sz w:val="28"/>
          <w:szCs w:val="28"/>
          <w:lang w:val="ru-RU"/>
        </w:rPr>
        <w:t xml:space="preserve"> –  В Закон № 163 от 9 июля 2010 года о разрешении выполнения строительных работ</w:t>
      </w:r>
      <w:r w:rsidRPr="00B61FD4">
        <w:rPr>
          <w:bCs/>
          <w:sz w:val="28"/>
          <w:szCs w:val="28"/>
          <w:lang w:val="ru-RU"/>
        </w:rPr>
        <w:t xml:space="preserve"> (</w:t>
      </w:r>
      <w:r w:rsidRPr="00B61FD4">
        <w:rPr>
          <w:sz w:val="28"/>
          <w:szCs w:val="28"/>
          <w:lang w:val="ru-RU"/>
        </w:rPr>
        <w:t>Официальный монитор Республики Молдова, 2010 г., № 155-158, ст.549), с последующими изменениями и дополнениями, внести следующие изменения и дополнения: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 xml:space="preserve">1. Часть (1) статьи 3 дополнить пунктом </w:t>
      </w:r>
      <w:r>
        <w:rPr>
          <w:sz w:val="28"/>
          <w:szCs w:val="28"/>
        </w:rPr>
        <w:t>g</w:t>
      </w:r>
      <w:r w:rsidRPr="00B61FD4">
        <w:rPr>
          <w:sz w:val="28"/>
          <w:szCs w:val="28"/>
          <w:lang w:val="ru-RU"/>
        </w:rPr>
        <w:t>) следующего содержания:</w:t>
      </w:r>
    </w:p>
    <w:p w:rsidR="00B61FD4" w:rsidRPr="00B61FD4" w:rsidRDefault="00B61FD4" w:rsidP="00B61FD4">
      <w:pPr>
        <w:rPr>
          <w:sz w:val="28"/>
          <w:szCs w:val="28"/>
          <w:lang w:val="ru-RU" w:eastAsia="ru-RU"/>
        </w:rPr>
      </w:pPr>
      <w:r w:rsidRPr="00B61FD4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g</w:t>
      </w:r>
      <w:r w:rsidRPr="00B61FD4">
        <w:rPr>
          <w:sz w:val="28"/>
          <w:szCs w:val="28"/>
          <w:lang w:val="ru-RU"/>
        </w:rPr>
        <w:t>) Предварительное разрешение Министерства транспорта и дорожной инфраструктуры в случае размещения объекта в полосе отвода автомобильной дороги.»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 xml:space="preserve">2. Часть (1) статьи 12 дополнить пунктом </w:t>
      </w:r>
      <w:r>
        <w:rPr>
          <w:sz w:val="28"/>
          <w:szCs w:val="28"/>
        </w:rPr>
        <w:t>d</w:t>
      </w:r>
      <w:r w:rsidRPr="00B61FD4">
        <w:rPr>
          <w:sz w:val="28"/>
          <w:szCs w:val="28"/>
          <w:vertAlign w:val="superscript"/>
          <w:lang w:val="ru-RU"/>
        </w:rPr>
        <w:t>1</w:t>
      </w:r>
      <w:r w:rsidRPr="00B61FD4">
        <w:rPr>
          <w:sz w:val="28"/>
          <w:szCs w:val="28"/>
          <w:lang w:val="ru-RU"/>
        </w:rPr>
        <w:t xml:space="preserve">) следующего содержания: </w:t>
      </w:r>
    </w:p>
    <w:p w:rsidR="00B61FD4" w:rsidRPr="00B61FD4" w:rsidRDefault="00B61FD4" w:rsidP="00B61FD4">
      <w:pPr>
        <w:rPr>
          <w:sz w:val="28"/>
          <w:szCs w:val="28"/>
          <w:lang w:val="ru-RU"/>
        </w:rPr>
      </w:pPr>
      <w:r w:rsidRPr="00B61FD4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d</w:t>
      </w:r>
      <w:r w:rsidRPr="00B61FD4">
        <w:rPr>
          <w:sz w:val="28"/>
          <w:szCs w:val="28"/>
          <w:vertAlign w:val="superscript"/>
          <w:lang w:val="ru-RU"/>
        </w:rPr>
        <w:t>1</w:t>
      </w:r>
      <w:r w:rsidRPr="00B61FD4">
        <w:rPr>
          <w:sz w:val="28"/>
          <w:szCs w:val="28"/>
          <w:lang w:val="ru-RU"/>
        </w:rPr>
        <w:t>) разрешение на размещение объекта в полосе отвода автомобильной дороги общего пользования и/или в ее охранных зонах в случае размещения объекта в полосе отвода автомобильной дороги;»</w:t>
      </w:r>
    </w:p>
    <w:p w:rsidR="00B61FD4" w:rsidRDefault="00B61FD4" w:rsidP="00B61FD4">
      <w:pPr>
        <w:pStyle w:val="a4"/>
        <w:ind w:firstLine="0"/>
        <w:rPr>
          <w:sz w:val="28"/>
          <w:szCs w:val="28"/>
          <w:lang w:eastAsia="ar-SA"/>
        </w:rPr>
      </w:pPr>
    </w:p>
    <w:p w:rsidR="00B61FD4" w:rsidRDefault="00B61FD4" w:rsidP="00B61FD4">
      <w:pPr>
        <w:pStyle w:val="a4"/>
        <w:tabs>
          <w:tab w:val="left" w:pos="5460"/>
        </w:tabs>
        <w:rPr>
          <w:sz w:val="28"/>
          <w:szCs w:val="28"/>
          <w:lang w:eastAsia="ar-SA"/>
        </w:rPr>
      </w:pPr>
      <w:r>
        <w:rPr>
          <w:b/>
          <w:sz w:val="28"/>
          <w:szCs w:val="28"/>
        </w:rPr>
        <w:t>Ст.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II.</w:t>
      </w:r>
      <w:r>
        <w:rPr>
          <w:sz w:val="28"/>
          <w:szCs w:val="28"/>
        </w:rPr>
        <w:t xml:space="preserve"> – В приложение к Закону № 160 от 22 июня 2011 года </w:t>
      </w:r>
      <w:r>
        <w:rPr>
          <w:bCs/>
          <w:sz w:val="28"/>
          <w:szCs w:val="28"/>
        </w:rPr>
        <w:t>о регулировании предпринимательской деятельности путем разрешения (</w:t>
      </w:r>
      <w:r>
        <w:rPr>
          <w:sz w:val="28"/>
          <w:szCs w:val="28"/>
        </w:rPr>
        <w:t>Официальный монитор Республики Молдова, 2011 г., № 170-175, ст.494), с последующими изменениями и дополнениями, внести  следующие изменения: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1. Раздел «Министерство транспорта и дорожной инфраструктуры»: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во втором столбце позиций 2 и 4 звездочки «**» исключить;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в первом столбце позиции 4 слова «Технические условия» заменить словами «Предварительное разрешение».</w:t>
      </w:r>
    </w:p>
    <w:p w:rsidR="00B61FD4" w:rsidRDefault="00B61FD4" w:rsidP="00B61FD4">
      <w:pPr>
        <w:pStyle w:val="a4"/>
        <w:rPr>
          <w:sz w:val="28"/>
          <w:szCs w:val="28"/>
        </w:rPr>
      </w:pPr>
      <w:r>
        <w:rPr>
          <w:sz w:val="28"/>
          <w:szCs w:val="28"/>
        </w:rPr>
        <w:t>2. В примечаниях звездочки «**» исключить;</w:t>
      </w:r>
    </w:p>
    <w:p w:rsidR="00B61FD4" w:rsidRDefault="00B61FD4" w:rsidP="00B61FD4">
      <w:pPr>
        <w:pStyle w:val="a4"/>
        <w:rPr>
          <w:sz w:val="28"/>
          <w:szCs w:val="28"/>
        </w:rPr>
      </w:pPr>
    </w:p>
    <w:p w:rsidR="00B61FD4" w:rsidRPr="00B61FD4" w:rsidRDefault="00B61FD4" w:rsidP="00B61FD4">
      <w:pPr>
        <w:rPr>
          <w:b/>
          <w:bCs/>
          <w:sz w:val="28"/>
          <w:szCs w:val="28"/>
          <w:lang w:val="ru-RU" w:eastAsia="ru-RU"/>
        </w:rPr>
      </w:pPr>
      <w:r w:rsidRPr="00B61FD4">
        <w:rPr>
          <w:b/>
          <w:sz w:val="28"/>
          <w:szCs w:val="28"/>
          <w:lang w:val="ru-RU"/>
        </w:rPr>
        <w:t>Председатель Парламента</w:t>
      </w:r>
      <w:r w:rsidRPr="00B61FD4">
        <w:rPr>
          <w:b/>
          <w:sz w:val="28"/>
          <w:szCs w:val="28"/>
          <w:lang w:val="ru-RU"/>
        </w:rPr>
        <w:tab/>
      </w:r>
    </w:p>
    <w:p w:rsidR="00B61FD4" w:rsidRDefault="00B61FD4" w:rsidP="00B61FD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FD4" w:rsidRDefault="00B61FD4" w:rsidP="00B61FD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FD4" w:rsidRDefault="00B61FD4" w:rsidP="00B61FD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FD4" w:rsidRDefault="00B61FD4" w:rsidP="00B61FD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FD4" w:rsidRDefault="00B61FD4" w:rsidP="00B61FD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FD4" w:rsidRDefault="00B61FD4" w:rsidP="00B61FD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FD4" w:rsidRDefault="00B61FD4" w:rsidP="00B61FD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FD4" w:rsidRDefault="00B61FD4" w:rsidP="00B61FD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Default="00B61FD4" w:rsidP="00B61FD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1FD4" w:rsidRPr="00B61FD4" w:rsidRDefault="00B61FD4" w:rsidP="00402937">
      <w:pPr>
        <w:rPr>
          <w:sz w:val="28"/>
          <w:szCs w:val="28"/>
          <w:lang w:val="ru-RU" w:eastAsia="ru-RU"/>
        </w:rPr>
      </w:pPr>
      <w:bookmarkStart w:id="0" w:name="_GoBack"/>
      <w:bookmarkEnd w:id="0"/>
    </w:p>
    <w:sectPr w:rsidR="00B61FD4" w:rsidRPr="00B61FD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784" w:rsidRDefault="00250784" w:rsidP="00026B87">
      <w:r>
        <w:separator/>
      </w:r>
    </w:p>
  </w:endnote>
  <w:endnote w:type="continuationSeparator" w:id="0">
    <w:p w:rsidR="00250784" w:rsidRDefault="0025078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84" w:rsidRPr="00402937" w:rsidRDefault="00B41EDC" w:rsidP="00402937">
    <w:pPr>
      <w:pStyle w:val="a6"/>
      <w:ind w:firstLine="0"/>
      <w:rPr>
        <w:sz w:val="18"/>
        <w:szCs w:val="18"/>
      </w:rPr>
    </w:pPr>
    <w:fldSimple w:instr=" FILENAME  \p  \* MERGEFORMAT ">
      <w:r w:rsidRPr="00B41EDC">
        <w:rPr>
          <w:noProof/>
          <w:sz w:val="18"/>
          <w:szCs w:val="18"/>
        </w:rPr>
        <w:t>Y:\Tatiana\Doc_2016\Hotariri\Mod_acte_21.11.docx</w:t>
      </w:r>
    </w:fldSimple>
  </w:p>
  <w:p w:rsidR="00250784" w:rsidRPr="00402937" w:rsidRDefault="00250784" w:rsidP="0040293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84" w:rsidRPr="00402937" w:rsidRDefault="00B41EDC" w:rsidP="00402937">
    <w:pPr>
      <w:pStyle w:val="a6"/>
      <w:ind w:firstLine="0"/>
      <w:rPr>
        <w:sz w:val="18"/>
        <w:szCs w:val="18"/>
      </w:rPr>
    </w:pPr>
    <w:fldSimple w:instr=" FILENAME  \p  \* MERGEFORMAT ">
      <w:r w:rsidRPr="00B41EDC">
        <w:rPr>
          <w:noProof/>
          <w:sz w:val="18"/>
          <w:szCs w:val="18"/>
        </w:rPr>
        <w:t>Y:\Tatiana\Doc_2016\Hotariri\Mod_acte_21.11.docx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784" w:rsidRDefault="00250784" w:rsidP="00026B87">
      <w:r>
        <w:separator/>
      </w:r>
    </w:p>
  </w:footnote>
  <w:footnote w:type="continuationSeparator" w:id="0">
    <w:p w:rsidR="00250784" w:rsidRDefault="0025078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84" w:rsidRDefault="00D23F8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61FD4" w:rsidRPr="00B61FD4">
      <w:rPr>
        <w:noProof/>
        <w:lang w:val="ro-RO"/>
      </w:rPr>
      <w:t>21</w:t>
    </w:r>
    <w:r>
      <w:rPr>
        <w:noProof/>
        <w:lang w:val="ro-RO"/>
      </w:rPr>
      <w:fldChar w:fldCharType="end"/>
    </w:r>
  </w:p>
  <w:p w:rsidR="00250784" w:rsidRDefault="0025078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250784" w:rsidRPr="00ED1B45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250784" w:rsidRPr="00ED1B45" w:rsidRDefault="00250784" w:rsidP="00C02DFA">
          <w:pPr>
            <w:ind w:firstLine="0"/>
            <w:jc w:val="center"/>
            <w:rPr>
              <w:sz w:val="24"/>
            </w:rPr>
          </w:pPr>
        </w:p>
        <w:p w:rsidR="00250784" w:rsidRPr="00ED1B45" w:rsidRDefault="00250784" w:rsidP="00C02DFA">
          <w:pPr>
            <w:jc w:val="center"/>
            <w:rPr>
              <w:sz w:val="24"/>
            </w:rPr>
          </w:pPr>
        </w:p>
        <w:p w:rsidR="00250784" w:rsidRPr="00ED1B45" w:rsidRDefault="00250784" w:rsidP="00C02DFA">
          <w:pPr>
            <w:jc w:val="center"/>
            <w:rPr>
              <w:sz w:val="24"/>
            </w:rPr>
          </w:pPr>
        </w:p>
        <w:p w:rsidR="00250784" w:rsidRPr="00ED1B45" w:rsidRDefault="00250784" w:rsidP="00C02DFA">
          <w:pPr>
            <w:pStyle w:val="5"/>
            <w:rPr>
              <w:rFonts w:ascii="Times New Roman" w:hAnsi="Times New Roman"/>
              <w:b/>
            </w:rPr>
          </w:pPr>
        </w:p>
        <w:p w:rsidR="00250784" w:rsidRPr="00ED1B45" w:rsidRDefault="00250784" w:rsidP="00C02DFA">
          <w:pPr>
            <w:pStyle w:val="8"/>
            <w:rPr>
              <w:rFonts w:ascii="Times New Roman" w:hAnsi="Times New Roman"/>
              <w:sz w:val="20"/>
            </w:rPr>
          </w:pPr>
        </w:p>
        <w:p w:rsidR="00250784" w:rsidRPr="00ED1B45" w:rsidRDefault="00250784" w:rsidP="00C02DFA"/>
      </w:tc>
      <w:tc>
        <w:tcPr>
          <w:tcW w:w="1835" w:type="dxa"/>
          <w:tcBorders>
            <w:top w:val="nil"/>
            <w:bottom w:val="nil"/>
          </w:tcBorders>
        </w:tcPr>
        <w:p w:rsidR="00250784" w:rsidRPr="00ED1B45" w:rsidRDefault="00250784" w:rsidP="00C02DFA">
          <w:pPr>
            <w:ind w:firstLine="0"/>
            <w:jc w:val="center"/>
            <w:rPr>
              <w:b/>
            </w:rPr>
          </w:pPr>
          <w:r w:rsidRPr="00ED1B45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351172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250784" w:rsidRPr="00ED1B45" w:rsidRDefault="00250784" w:rsidP="00C02DFA">
          <w:pPr>
            <w:jc w:val="center"/>
            <w:rPr>
              <w:b/>
              <w:sz w:val="30"/>
            </w:rPr>
          </w:pPr>
        </w:p>
        <w:p w:rsidR="00250784" w:rsidRPr="00ED1B45" w:rsidRDefault="00250784" w:rsidP="00C02DFA">
          <w:pPr>
            <w:rPr>
              <w:sz w:val="30"/>
            </w:rPr>
          </w:pPr>
        </w:p>
        <w:p w:rsidR="00250784" w:rsidRPr="00ED1B45" w:rsidRDefault="00250784" w:rsidP="00C02DFA">
          <w:pPr>
            <w:rPr>
              <w:sz w:val="30"/>
            </w:rPr>
          </w:pPr>
        </w:p>
        <w:p w:rsidR="00250784" w:rsidRPr="00ED1B45" w:rsidRDefault="00250784" w:rsidP="00C02DFA">
          <w:pPr>
            <w:rPr>
              <w:sz w:val="30"/>
            </w:rPr>
          </w:pPr>
        </w:p>
        <w:p w:rsidR="00250784" w:rsidRPr="00ED1B45" w:rsidRDefault="00250784" w:rsidP="00C02DFA">
          <w:pPr>
            <w:rPr>
              <w:sz w:val="30"/>
            </w:rPr>
          </w:pPr>
        </w:p>
      </w:tc>
    </w:tr>
    <w:tr w:rsidR="00250784" w:rsidRPr="00ED1B45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250784" w:rsidRPr="00ED1B45" w:rsidRDefault="00250784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250784" w:rsidRPr="00ED1B45" w:rsidRDefault="00250784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ED1B4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250784" w:rsidRPr="00ED1B45" w:rsidRDefault="00250784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250784" w:rsidRPr="00ED1B45" w:rsidRDefault="00250784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ED1B4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ED1B4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ED1B45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ED1B45">
            <w:rPr>
              <w:rFonts w:ascii="Times New Roman" w:hAnsi="Times New Roman"/>
              <w:szCs w:val="24"/>
              <w:lang w:val="ro-RO"/>
            </w:rPr>
            <w:t>nr</w:t>
          </w:r>
          <w:r w:rsidRPr="00ED1B45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ED1B45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ED1B45">
            <w:rPr>
              <w:rFonts w:ascii="Times New Roman" w:hAnsi="Times New Roman"/>
              <w:szCs w:val="24"/>
            </w:rPr>
            <w:t xml:space="preserve"> </w:t>
          </w:r>
        </w:p>
        <w:p w:rsidR="00250784" w:rsidRPr="00ED1B45" w:rsidRDefault="00250784" w:rsidP="00C02DFA">
          <w:pPr>
            <w:ind w:hanging="28"/>
          </w:pPr>
        </w:p>
        <w:p w:rsidR="00250784" w:rsidRPr="00ED1B45" w:rsidRDefault="00250784" w:rsidP="00C02DFA">
          <w:pPr>
            <w:ind w:hanging="28"/>
            <w:jc w:val="center"/>
          </w:pPr>
          <w:r w:rsidRPr="00ED1B45">
            <w:rPr>
              <w:b/>
              <w:sz w:val="24"/>
              <w:szCs w:val="24"/>
            </w:rPr>
            <w:t>din</w:t>
          </w:r>
          <w:r w:rsidRPr="00ED1B45">
            <w:t xml:space="preserve"> ____________________________________</w:t>
          </w:r>
        </w:p>
        <w:p w:rsidR="00250784" w:rsidRPr="00ED1B45" w:rsidRDefault="00250784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ED1B45">
            <w:rPr>
              <w:b/>
              <w:sz w:val="24"/>
              <w:szCs w:val="24"/>
            </w:rPr>
            <w:t>Chişinău</w:t>
          </w:r>
        </w:p>
        <w:p w:rsidR="00250784" w:rsidRPr="00ED1B45" w:rsidRDefault="00250784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250784" w:rsidRPr="00ED1B45" w:rsidRDefault="00250784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</w:rPr>
          </w:pPr>
        </w:p>
      </w:tc>
    </w:tr>
  </w:tbl>
  <w:p w:rsidR="00250784" w:rsidRPr="00ED1B45" w:rsidRDefault="0025078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C423F9"/>
    <w:multiLevelType w:val="hybridMultilevel"/>
    <w:tmpl w:val="BE428B44"/>
    <w:lvl w:ilvl="0" w:tplc="A7CCA6A0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10"/>
  </w:num>
  <w:num w:numId="5">
    <w:abstractNumId w:val="7"/>
  </w:num>
  <w:num w:numId="6">
    <w:abstractNumId w:val="11"/>
  </w:num>
  <w:num w:numId="7">
    <w:abstractNumId w:val="3"/>
  </w:num>
  <w:num w:numId="8">
    <w:abstractNumId w:val="8"/>
  </w:num>
  <w:num w:numId="9">
    <w:abstractNumId w:val="16"/>
  </w:num>
  <w:num w:numId="10">
    <w:abstractNumId w:val="17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5"/>
  </w:num>
  <w:num w:numId="16">
    <w:abstractNumId w:val="13"/>
  </w:num>
  <w:num w:numId="17">
    <w:abstractNumId w:val="12"/>
  </w:num>
  <w:num w:numId="18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D7240"/>
    <w:rsid w:val="001100A2"/>
    <w:rsid w:val="00144067"/>
    <w:rsid w:val="001469DB"/>
    <w:rsid w:val="001574DD"/>
    <w:rsid w:val="00191F49"/>
    <w:rsid w:val="001B2461"/>
    <w:rsid w:val="001B5608"/>
    <w:rsid w:val="001E6EB8"/>
    <w:rsid w:val="00250784"/>
    <w:rsid w:val="00251AE0"/>
    <w:rsid w:val="00283736"/>
    <w:rsid w:val="00300EC6"/>
    <w:rsid w:val="00321781"/>
    <w:rsid w:val="0034194B"/>
    <w:rsid w:val="003630EB"/>
    <w:rsid w:val="003852B4"/>
    <w:rsid w:val="003B4554"/>
    <w:rsid w:val="00402937"/>
    <w:rsid w:val="00427274"/>
    <w:rsid w:val="0044592D"/>
    <w:rsid w:val="00480561"/>
    <w:rsid w:val="00484E40"/>
    <w:rsid w:val="004A4B59"/>
    <w:rsid w:val="004C1B8E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07D8C"/>
    <w:rsid w:val="0063090F"/>
    <w:rsid w:val="007305B8"/>
    <w:rsid w:val="00746067"/>
    <w:rsid w:val="00756293"/>
    <w:rsid w:val="007A4567"/>
    <w:rsid w:val="00814406"/>
    <w:rsid w:val="00824F1B"/>
    <w:rsid w:val="00832599"/>
    <w:rsid w:val="0084667B"/>
    <w:rsid w:val="008C1EB3"/>
    <w:rsid w:val="009423B6"/>
    <w:rsid w:val="00950CEF"/>
    <w:rsid w:val="0095316D"/>
    <w:rsid w:val="00967B94"/>
    <w:rsid w:val="00986DE0"/>
    <w:rsid w:val="009A3326"/>
    <w:rsid w:val="009E20E6"/>
    <w:rsid w:val="00A04621"/>
    <w:rsid w:val="00A1010C"/>
    <w:rsid w:val="00A35DD9"/>
    <w:rsid w:val="00A56041"/>
    <w:rsid w:val="00A977C3"/>
    <w:rsid w:val="00AA173D"/>
    <w:rsid w:val="00AB32C8"/>
    <w:rsid w:val="00AB67F5"/>
    <w:rsid w:val="00AE4363"/>
    <w:rsid w:val="00AE7568"/>
    <w:rsid w:val="00AF2690"/>
    <w:rsid w:val="00B41EDC"/>
    <w:rsid w:val="00B4370D"/>
    <w:rsid w:val="00B61FD4"/>
    <w:rsid w:val="00BD4743"/>
    <w:rsid w:val="00BF32A6"/>
    <w:rsid w:val="00C02DFA"/>
    <w:rsid w:val="00C74719"/>
    <w:rsid w:val="00C97309"/>
    <w:rsid w:val="00CB0FCF"/>
    <w:rsid w:val="00CC7AFF"/>
    <w:rsid w:val="00CE0DA1"/>
    <w:rsid w:val="00CF2559"/>
    <w:rsid w:val="00D23F89"/>
    <w:rsid w:val="00D41305"/>
    <w:rsid w:val="00D64123"/>
    <w:rsid w:val="00D642D3"/>
    <w:rsid w:val="00D91434"/>
    <w:rsid w:val="00DB1216"/>
    <w:rsid w:val="00DC4C6E"/>
    <w:rsid w:val="00DC6ACA"/>
    <w:rsid w:val="00DF0E57"/>
    <w:rsid w:val="00E216C5"/>
    <w:rsid w:val="00E85B25"/>
    <w:rsid w:val="00ED1B45"/>
    <w:rsid w:val="00ED2FE3"/>
    <w:rsid w:val="00ED7F6B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  <w15:docId w15:val="{AA7F403F-0326-4FBE-A4BB-5053F3B64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4">
    <w:name w:val="Normal (Web)"/>
    <w:basedOn w:val="a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5">
    <w:name w:val="header"/>
    <w:basedOn w:val="a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5"/>
    <w:uiPriority w:val="99"/>
    <w:rsid w:val="00026B87"/>
    <w:rPr>
      <w:lang w:val="en-US" w:eastAsia="en-US"/>
    </w:rPr>
  </w:style>
  <w:style w:type="paragraph" w:styleId="a6">
    <w:name w:val="footer"/>
    <w:basedOn w:val="a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a6"/>
    <w:uiPriority w:val="99"/>
    <w:rsid w:val="00026B87"/>
    <w:rPr>
      <w:lang w:val="en-US" w:eastAsia="en-US"/>
    </w:rPr>
  </w:style>
  <w:style w:type="table" w:styleId="a7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qFormat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7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9">
    <w:name w:val="page number"/>
    <w:basedOn w:val="a0"/>
    <w:rsid w:val="00E216C5"/>
  </w:style>
  <w:style w:type="paragraph" w:customStyle="1" w:styleId="tt">
    <w:name w:val="tt"/>
    <w:basedOn w:val="a"/>
    <w:qFormat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a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7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b">
    <w:name w:val="annotation reference"/>
    <w:rsid w:val="00E216C5"/>
    <w:rPr>
      <w:sz w:val="16"/>
      <w:szCs w:val="16"/>
    </w:rPr>
  </w:style>
  <w:style w:type="paragraph" w:styleId="ac">
    <w:name w:val="annotation text"/>
    <w:basedOn w:val="a"/>
    <w:link w:val="TextcomentariuCaracter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a0"/>
    <w:link w:val="ac"/>
    <w:rsid w:val="00E216C5"/>
    <w:rPr>
      <w:lang w:val="ro-RO"/>
    </w:rPr>
  </w:style>
  <w:style w:type="paragraph" w:styleId="ad">
    <w:name w:val="annotation subject"/>
    <w:basedOn w:val="ac"/>
    <w:next w:val="ac"/>
    <w:link w:val="SubiectComentariuCaracter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ad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character" w:customStyle="1" w:styleId="10">
    <w:name w:val="Обычный (веб) Знак1"/>
    <w:aliases w:val="Знак Знак1,webb Знак1,webb Знак Знак Знак1,Знак Знак Знак1,webb Знак Знак Знак Char Char Знак,Обычный (веб) Знак Знак,webb Знак Знак1,Знак Знак Знак Знак,Normal (Web) Знак Знак,webb Знак Знак Знак Знак"/>
    <w:link w:val="a4"/>
    <w:locked/>
    <w:rsid w:val="00B61F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4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D6CC48-5DBB-443A-B3B7-BB063282248D}"/>
</file>

<file path=customXml/itemProps2.xml><?xml version="1.0" encoding="utf-8"?>
<ds:datastoreItem xmlns:ds="http://schemas.openxmlformats.org/officeDocument/2006/customXml" ds:itemID="{89EE5FEF-F717-4ACD-A92C-B20AB20106F4}"/>
</file>

<file path=customXml/itemProps3.xml><?xml version="1.0" encoding="utf-8"?>
<ds:datastoreItem xmlns:ds="http://schemas.openxmlformats.org/officeDocument/2006/customXml" ds:itemID="{4CA36B86-EB7F-4B08-948F-837830BAFD81}"/>
</file>

<file path=customXml/itemProps4.xml><?xml version="1.0" encoding="utf-8"?>
<ds:datastoreItem xmlns:ds="http://schemas.openxmlformats.org/officeDocument/2006/customXml" ds:itemID="{3186E0FC-F9B7-4106-8E09-B2F490B3E2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5992</Words>
  <Characters>34156</Characters>
  <Application>Microsoft Office Word</Application>
  <DocSecurity>4</DocSecurity>
  <Lines>284</Lines>
  <Paragraphs>80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40068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505.2016.ro-ru</dc:title>
  <dc:creator>lll</dc:creator>
  <cp:lastModifiedBy>Asd Asdf</cp:lastModifiedBy>
  <cp:revision>2</cp:revision>
  <cp:lastPrinted>2016-12-05T07:50:00Z</cp:lastPrinted>
  <dcterms:created xsi:type="dcterms:W3CDTF">2017-04-12T11:16:00Z</dcterms:created>
  <dcterms:modified xsi:type="dcterms:W3CDTF">2017-04-12T11:16:00Z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