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5DC00A9A" w:rsidR="00B07676" w:rsidRDefault="00B07676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>DP</w:t>
                            </w:r>
                            <w:permEnd w:id="524702712"/>
                            <w:r>
                              <w:t xml:space="preserve"> nr. </w:t>
                            </w:r>
                            <w:permStart w:id="133498523" w:edGrp="everyone"/>
                            <w:r w:rsidR="00BA4ABD">
                              <w:t>14</w:t>
                            </w:r>
                            <w:r w:rsidR="00903E59">
                              <w:t>7</w:t>
                            </w:r>
                            <w:r w:rsidR="0099020B">
                              <w:t>-E</w:t>
                            </w:r>
                            <w:permEnd w:id="133498523"/>
                            <w:r>
                              <w:t xml:space="preserve"> </w:t>
                            </w:r>
                          </w:p>
                          <w:p w14:paraId="37DC7851" w14:textId="7C3E9AB5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903E59">
                              <w:t>25</w:t>
                            </w:r>
                            <w:r w:rsidR="00AB382B">
                              <w:t>.</w:t>
                            </w:r>
                            <w:r w:rsidR="00F904B9">
                              <w:t xml:space="preserve"> </w:t>
                            </w:r>
                            <w:r w:rsidR="00340A92">
                              <w:t>1</w:t>
                            </w:r>
                            <w:r w:rsidR="00C604B5">
                              <w:t>1</w:t>
                            </w:r>
                            <w:r w:rsidR="00AB382B">
                              <w:t>.</w:t>
                            </w:r>
                            <w:r>
                              <w:t xml:space="preserve"> 2019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5DC00A9A" w:rsidR="00B07676" w:rsidRDefault="00B07676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>DP</w:t>
                      </w:r>
                      <w:permEnd w:id="524702712"/>
                      <w:r>
                        <w:t xml:space="preserve"> nr. </w:t>
                      </w:r>
                      <w:permStart w:id="133498523" w:edGrp="everyone"/>
                      <w:r w:rsidR="00BA4ABD">
                        <w:t>14</w:t>
                      </w:r>
                      <w:r w:rsidR="00903E59">
                        <w:t>7</w:t>
                      </w:r>
                      <w:r w:rsidR="0099020B">
                        <w:t>-E</w:t>
                      </w:r>
                      <w:permEnd w:id="133498523"/>
                      <w:r>
                        <w:t xml:space="preserve"> </w:t>
                      </w:r>
                    </w:p>
                    <w:p w14:paraId="37DC7851" w14:textId="7C3E9AB5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903E59">
                        <w:t>25</w:t>
                      </w:r>
                      <w:r w:rsidR="00AB382B">
                        <w:t>.</w:t>
                      </w:r>
                      <w:r w:rsidR="00F904B9">
                        <w:t xml:space="preserve"> </w:t>
                      </w:r>
                      <w:r w:rsidR="00340A92">
                        <w:t>1</w:t>
                      </w:r>
                      <w:r w:rsidR="00C604B5">
                        <w:t>1</w:t>
                      </w:r>
                      <w:r w:rsidR="00AB382B">
                        <w:t>.</w:t>
                      </w:r>
                      <w:r>
                        <w:t xml:space="preserve"> 2019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22964D2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ermStart w:id="1523861320" w:edGrp="everyone"/>
      <w:proofErr w:type="spellStart"/>
      <w:r w:rsidRPr="00340A92">
        <w:rPr>
          <w:b/>
          <w:sz w:val="28"/>
          <w:lang w:val="fr-FR"/>
        </w:rPr>
        <w:t>Biroul</w:t>
      </w:r>
      <w:proofErr w:type="spellEnd"/>
      <w:r w:rsidRPr="00340A92">
        <w:rPr>
          <w:b/>
          <w:sz w:val="28"/>
          <w:lang w:val="fr-FR"/>
        </w:rPr>
        <w:t xml:space="preserve"> Permanent al </w:t>
      </w:r>
    </w:p>
    <w:p w14:paraId="190DBBB6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Parlamentului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Republicii</w:t>
      </w:r>
      <w:proofErr w:type="spellEnd"/>
      <w:r w:rsidRPr="00340A92">
        <w:rPr>
          <w:b/>
          <w:sz w:val="28"/>
          <w:lang w:val="fr-FR"/>
        </w:rPr>
        <w:t xml:space="preserve"> Moldova</w:t>
      </w:r>
    </w:p>
    <w:p w14:paraId="06DF4184" w14:textId="77777777" w:rsidR="00F913B1" w:rsidRPr="00340A92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  <w:lang w:val="fr-FR"/>
        </w:rPr>
      </w:pPr>
    </w:p>
    <w:p w14:paraId="3DE10938" w14:textId="77777777" w:rsidR="00F913B1" w:rsidRPr="00024754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</w:rPr>
      </w:pPr>
    </w:p>
    <w:p w14:paraId="70A2B6B3" w14:textId="3FB3FC58" w:rsidR="00907D18" w:rsidRPr="00907D18" w:rsidRDefault="004D714B" w:rsidP="00907D18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sz w:val="28"/>
          <w:szCs w:val="28"/>
          <w:lang w:val="ro-RO"/>
        </w:rPr>
      </w:pPr>
      <w:proofErr w:type="spellStart"/>
      <w:r w:rsidRPr="00907D18">
        <w:rPr>
          <w:rFonts w:ascii="Georgia" w:hAnsi="Georgia"/>
          <w:sz w:val="28"/>
          <w:szCs w:val="28"/>
        </w:rPr>
        <w:t>În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conformitate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articolul</w:t>
      </w:r>
      <w:proofErr w:type="spellEnd"/>
      <w:r w:rsidRPr="00907D18">
        <w:rPr>
          <w:rFonts w:ascii="Georgia" w:hAnsi="Georgia"/>
          <w:sz w:val="28"/>
          <w:szCs w:val="28"/>
        </w:rPr>
        <w:t xml:space="preserve"> 73 din </w:t>
      </w:r>
      <w:proofErr w:type="spellStart"/>
      <w:r w:rsidRPr="00907D18">
        <w:rPr>
          <w:rFonts w:ascii="Georgia" w:hAnsi="Georgia"/>
          <w:sz w:val="28"/>
          <w:szCs w:val="28"/>
        </w:rPr>
        <w:t>Constituția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Republicii</w:t>
      </w:r>
      <w:proofErr w:type="spellEnd"/>
      <w:r w:rsidRPr="00907D18">
        <w:rPr>
          <w:rFonts w:ascii="Georgia" w:hAnsi="Georgia"/>
          <w:sz w:val="28"/>
          <w:szCs w:val="28"/>
        </w:rPr>
        <w:t xml:space="preserve"> Moldova </w:t>
      </w:r>
      <w:proofErr w:type="spellStart"/>
      <w:r w:rsidRPr="00907D18">
        <w:rPr>
          <w:rFonts w:ascii="Georgia" w:hAnsi="Georgia"/>
          <w:sz w:val="28"/>
          <w:szCs w:val="28"/>
        </w:rPr>
        <w:t>și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articolul</w:t>
      </w:r>
      <w:proofErr w:type="spellEnd"/>
      <w:r w:rsidRPr="00907D18">
        <w:rPr>
          <w:rFonts w:ascii="Georgia" w:hAnsi="Georgia"/>
          <w:sz w:val="28"/>
          <w:szCs w:val="28"/>
        </w:rPr>
        <w:t xml:space="preserve"> 47</w:t>
      </w:r>
      <w:r w:rsidR="007979E9">
        <w:rPr>
          <w:rFonts w:ascii="Georgia" w:hAnsi="Georgia"/>
          <w:sz w:val="28"/>
          <w:szCs w:val="28"/>
        </w:rPr>
        <w:t xml:space="preserve"> </w:t>
      </w:r>
      <w:r w:rsidRPr="00907D18">
        <w:rPr>
          <w:rFonts w:ascii="Georgia" w:hAnsi="Georgia"/>
          <w:sz w:val="28"/>
          <w:szCs w:val="28"/>
        </w:rPr>
        <w:t xml:space="preserve">din </w:t>
      </w:r>
      <w:proofErr w:type="spellStart"/>
      <w:r w:rsidRPr="00907D18">
        <w:rPr>
          <w:rFonts w:ascii="Georgia" w:hAnsi="Georgia"/>
          <w:sz w:val="28"/>
          <w:szCs w:val="28"/>
        </w:rPr>
        <w:t>Regulamentul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Parlamentului</w:t>
      </w:r>
      <w:proofErr w:type="spellEnd"/>
      <w:r w:rsidRPr="00907D18">
        <w:rPr>
          <w:rFonts w:ascii="Georgia" w:hAnsi="Georgia"/>
          <w:sz w:val="28"/>
          <w:szCs w:val="28"/>
        </w:rPr>
        <w:t xml:space="preserve"> se </w:t>
      </w:r>
      <w:proofErr w:type="spellStart"/>
      <w:r w:rsidRPr="00907D18">
        <w:rPr>
          <w:rFonts w:ascii="Georgia" w:hAnsi="Georgia"/>
          <w:sz w:val="28"/>
          <w:szCs w:val="28"/>
        </w:rPr>
        <w:t>înaintează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titlu</w:t>
      </w:r>
      <w:proofErr w:type="spellEnd"/>
      <w:r w:rsidRPr="00907D18">
        <w:rPr>
          <w:rFonts w:ascii="Georgia" w:hAnsi="Georgia"/>
          <w:sz w:val="28"/>
          <w:szCs w:val="28"/>
        </w:rPr>
        <w:t xml:space="preserve"> de </w:t>
      </w:r>
      <w:proofErr w:type="spellStart"/>
      <w:r w:rsidRPr="00907D18">
        <w:rPr>
          <w:rFonts w:ascii="Georgia" w:hAnsi="Georgia"/>
          <w:sz w:val="28"/>
          <w:szCs w:val="28"/>
        </w:rPr>
        <w:t>inițiativă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legislativă</w:t>
      </w:r>
      <w:proofErr w:type="spellEnd"/>
      <w:r w:rsidRPr="00907D18">
        <w:rPr>
          <w:rFonts w:ascii="Georgia" w:hAnsi="Georgia"/>
          <w:sz w:val="28"/>
          <w:szCs w:val="28"/>
        </w:rPr>
        <w:t xml:space="preserve"> </w:t>
      </w:r>
      <w:proofErr w:type="spellStart"/>
      <w:r w:rsidRPr="00907D18">
        <w:rPr>
          <w:rFonts w:ascii="Georgia" w:hAnsi="Georgia"/>
          <w:sz w:val="28"/>
          <w:szCs w:val="28"/>
        </w:rPr>
        <w:t>proiectul</w:t>
      </w:r>
      <w:proofErr w:type="spellEnd"/>
      <w:r w:rsidRPr="00907D18">
        <w:rPr>
          <w:rFonts w:ascii="Georgia" w:hAnsi="Georgia"/>
          <w:sz w:val="28"/>
          <w:szCs w:val="28"/>
        </w:rPr>
        <w:t xml:space="preserve"> de </w:t>
      </w:r>
      <w:proofErr w:type="spellStart"/>
      <w:r w:rsidRPr="00907D18">
        <w:rPr>
          <w:rFonts w:ascii="Georgia" w:hAnsi="Georgia"/>
          <w:sz w:val="28"/>
          <w:szCs w:val="28"/>
        </w:rPr>
        <w:t>lege</w:t>
      </w:r>
      <w:proofErr w:type="spellEnd"/>
      <w:r w:rsidRPr="00907D18">
        <w:rPr>
          <w:rFonts w:ascii="Georgia" w:hAnsi="Georgia"/>
          <w:sz w:val="28"/>
          <w:szCs w:val="28"/>
        </w:rPr>
        <w:t xml:space="preserve"> cu </w:t>
      </w:r>
      <w:proofErr w:type="spellStart"/>
      <w:r w:rsidRPr="00907D18">
        <w:rPr>
          <w:rFonts w:ascii="Georgia" w:hAnsi="Georgia"/>
          <w:sz w:val="28"/>
          <w:szCs w:val="28"/>
        </w:rPr>
        <w:t>privire</w:t>
      </w:r>
      <w:proofErr w:type="spellEnd"/>
      <w:r w:rsidRPr="00907D18">
        <w:rPr>
          <w:rFonts w:ascii="Georgia" w:hAnsi="Georgia"/>
          <w:sz w:val="28"/>
          <w:szCs w:val="28"/>
        </w:rPr>
        <w:t xml:space="preserve"> la </w:t>
      </w:r>
      <w:r w:rsidR="000D1618">
        <w:rPr>
          <w:rFonts w:ascii="Georgia" w:hAnsi="Georgia" w:cs="Times New Roman"/>
          <w:sz w:val="28"/>
          <w:szCs w:val="28"/>
          <w:lang w:val="ro-RO"/>
        </w:rPr>
        <w:t>completarea</w:t>
      </w:r>
      <w:r w:rsidR="00907D18" w:rsidRPr="00907D18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903E59">
        <w:rPr>
          <w:rFonts w:ascii="Georgia" w:hAnsi="Georgia" w:cs="Times New Roman"/>
          <w:sz w:val="28"/>
          <w:szCs w:val="28"/>
          <w:lang w:val="ro-RO"/>
        </w:rPr>
        <w:t>unor acte legislative.</w:t>
      </w:r>
    </w:p>
    <w:p w14:paraId="6B1D46A0" w14:textId="0F0C9452" w:rsidR="004D714B" w:rsidRPr="00340A92" w:rsidRDefault="004D714B" w:rsidP="004D714B">
      <w:pPr>
        <w:ind w:firstLine="708"/>
        <w:jc w:val="both"/>
        <w:rPr>
          <w:sz w:val="28"/>
        </w:rPr>
      </w:pPr>
    </w:p>
    <w:p w14:paraId="18E575BA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35E20F54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proofErr w:type="spellStart"/>
      <w:proofErr w:type="gramStart"/>
      <w:r w:rsidRPr="00340A92">
        <w:rPr>
          <w:rFonts w:ascii="Georgia" w:hAnsi="Georgia"/>
          <w:sz w:val="28"/>
          <w:szCs w:val="24"/>
          <w:lang w:val="fr-FR"/>
        </w:rPr>
        <w:t>Anexă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:</w:t>
      </w:r>
      <w:proofErr w:type="gramEnd"/>
    </w:p>
    <w:p w14:paraId="3C72CA2E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1.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Proiectul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 xml:space="preserve"> de </w:t>
      </w:r>
      <w:proofErr w:type="gramStart"/>
      <w:r w:rsidRPr="00340A92">
        <w:rPr>
          <w:rFonts w:ascii="Georgia" w:hAnsi="Georgia"/>
          <w:sz w:val="28"/>
          <w:szCs w:val="24"/>
          <w:lang w:val="fr-FR"/>
        </w:rPr>
        <w:t>lege;</w:t>
      </w:r>
      <w:proofErr w:type="gramEnd"/>
    </w:p>
    <w:p w14:paraId="1AC31730" w14:textId="77777777" w:rsidR="004D714B" w:rsidRPr="00950C85" w:rsidRDefault="004D714B" w:rsidP="004D714B">
      <w:pPr>
        <w:pStyle w:val="NoSpacing"/>
        <w:rPr>
          <w:rFonts w:ascii="Georgia" w:hAnsi="Georgia"/>
          <w:sz w:val="28"/>
          <w:szCs w:val="24"/>
          <w:lang w:val="ro-RO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2. Nota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informativă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.</w:t>
      </w:r>
    </w:p>
    <w:p w14:paraId="495D430F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fr-FR"/>
        </w:rPr>
      </w:pPr>
    </w:p>
    <w:p w14:paraId="215EDD03" w14:textId="020E8778" w:rsidR="004D714B" w:rsidRPr="00340A92" w:rsidRDefault="004D714B" w:rsidP="004D714B">
      <w:pPr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Deputa</w:t>
      </w:r>
      <w:r w:rsidR="00841BA9">
        <w:rPr>
          <w:b/>
          <w:sz w:val="28"/>
          <w:lang w:val="fr-FR"/>
        </w:rPr>
        <w:t>ți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în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Parlament</w:t>
      </w:r>
      <w:proofErr w:type="spellEnd"/>
    </w:p>
    <w:p w14:paraId="4F5173B0" w14:textId="58200EBE" w:rsidR="004D714B" w:rsidRDefault="004D714B" w:rsidP="004D714B">
      <w:pPr>
        <w:jc w:val="right"/>
        <w:rPr>
          <w:b/>
          <w:bCs/>
          <w:sz w:val="28"/>
          <w:lang w:val="fr-FR"/>
        </w:rPr>
      </w:pPr>
      <w:r w:rsidRPr="00340A92">
        <w:rPr>
          <w:b/>
          <w:bCs/>
          <w:sz w:val="28"/>
          <w:lang w:val="fr-FR"/>
        </w:rPr>
        <w:t>Dan PERCIUN</w:t>
      </w:r>
    </w:p>
    <w:p w14:paraId="60E2687C" w14:textId="68CF589A" w:rsidR="00364ABB" w:rsidRDefault="00364ABB" w:rsidP="004D714B">
      <w:pPr>
        <w:jc w:val="right"/>
        <w:rPr>
          <w:b/>
          <w:bCs/>
          <w:sz w:val="28"/>
          <w:lang w:val="fr-FR"/>
        </w:rPr>
      </w:pPr>
    </w:p>
    <w:p w14:paraId="7586F9F0" w14:textId="77777777" w:rsidR="00364ABB" w:rsidRDefault="00364ABB" w:rsidP="004D714B">
      <w:pPr>
        <w:jc w:val="right"/>
        <w:rPr>
          <w:b/>
          <w:bCs/>
          <w:sz w:val="28"/>
          <w:lang w:val="fr-FR"/>
        </w:rPr>
      </w:pPr>
    </w:p>
    <w:p w14:paraId="12E05A9D" w14:textId="7D54046A" w:rsidR="00841BA9" w:rsidRPr="00340A92" w:rsidRDefault="00841BA9" w:rsidP="004D714B">
      <w:pPr>
        <w:jc w:val="right"/>
        <w:rPr>
          <w:b/>
          <w:bCs/>
          <w:sz w:val="28"/>
          <w:lang w:val="fr-FR"/>
        </w:rPr>
      </w:pPr>
      <w:r>
        <w:rPr>
          <w:b/>
          <w:bCs/>
          <w:sz w:val="28"/>
          <w:lang w:val="fr-FR"/>
        </w:rPr>
        <w:t>Radu MARIAN</w:t>
      </w:r>
    </w:p>
    <w:p w14:paraId="02CFF83D" w14:textId="77777777" w:rsidR="004D714B" w:rsidRPr="00340A92" w:rsidRDefault="004D714B" w:rsidP="004D714B">
      <w:pPr>
        <w:jc w:val="right"/>
        <w:rPr>
          <w:sz w:val="28"/>
          <w:lang w:val="fr-FR"/>
        </w:rPr>
      </w:pPr>
    </w:p>
    <w:p w14:paraId="653A2F77" w14:textId="77777777" w:rsidR="007979E9" w:rsidRDefault="007979E9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0457554B" w14:textId="77777777" w:rsidR="007979E9" w:rsidRDefault="007979E9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045447D3" w14:textId="77777777" w:rsidR="00F227B6" w:rsidRDefault="00F227B6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33C10334" w14:textId="5DC5B241" w:rsidR="00FF57B6" w:rsidRPr="00C573AB" w:rsidRDefault="00FF57B6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  <w:r w:rsidRPr="00C573AB">
        <w:rPr>
          <w:rFonts w:ascii="Georgia" w:hAnsi="Georgia" w:cs="Times New Roman"/>
          <w:i/>
          <w:sz w:val="28"/>
          <w:szCs w:val="28"/>
          <w:lang w:val="ro-MD"/>
        </w:rPr>
        <w:lastRenderedPageBreak/>
        <w:t>Proiect</w:t>
      </w:r>
    </w:p>
    <w:p w14:paraId="5F4757AD" w14:textId="77777777" w:rsidR="00FF57B6" w:rsidRPr="00C573AB" w:rsidRDefault="00FF57B6" w:rsidP="00FF57B6">
      <w:pPr>
        <w:pStyle w:val="NoSpacing"/>
        <w:jc w:val="center"/>
        <w:rPr>
          <w:rFonts w:ascii="Georgia" w:hAnsi="Georgia" w:cs="Times New Roman"/>
          <w:b/>
          <w:sz w:val="28"/>
          <w:szCs w:val="28"/>
          <w:lang w:val="ro-MD"/>
        </w:rPr>
      </w:pPr>
      <w:r w:rsidRPr="00C573AB">
        <w:rPr>
          <w:rFonts w:ascii="Georgia" w:hAnsi="Georgia" w:cs="Times New Roman"/>
          <w:b/>
          <w:sz w:val="28"/>
          <w:szCs w:val="28"/>
          <w:lang w:val="ro-MD"/>
        </w:rPr>
        <w:t>L E G E</w:t>
      </w:r>
    </w:p>
    <w:p w14:paraId="1DD6A37D" w14:textId="3ABD2E80" w:rsidR="00FF57B6" w:rsidRPr="00C573AB" w:rsidRDefault="00FF57B6" w:rsidP="00FF57B6">
      <w:pPr>
        <w:pStyle w:val="cb"/>
        <w:spacing w:line="360" w:lineRule="auto"/>
        <w:ind w:firstLine="450"/>
        <w:rPr>
          <w:rFonts w:ascii="Georgia" w:hAnsi="Georgia"/>
          <w:sz w:val="28"/>
          <w:szCs w:val="28"/>
          <w:lang w:val="ro-RO"/>
        </w:rPr>
      </w:pPr>
      <w:r w:rsidRPr="00C573AB">
        <w:rPr>
          <w:rFonts w:ascii="Georgia" w:hAnsi="Georgia"/>
          <w:sz w:val="28"/>
          <w:szCs w:val="28"/>
          <w:lang w:val="ro-RO"/>
        </w:rPr>
        <w:t xml:space="preserve">pentru </w:t>
      </w:r>
      <w:r w:rsidR="00707A85">
        <w:rPr>
          <w:rFonts w:ascii="Georgia" w:hAnsi="Georgia"/>
          <w:sz w:val="28"/>
          <w:szCs w:val="28"/>
          <w:lang w:val="ro-RO"/>
        </w:rPr>
        <w:t>complet</w:t>
      </w:r>
      <w:r w:rsidRPr="00C573AB">
        <w:rPr>
          <w:rFonts w:ascii="Georgia" w:hAnsi="Georgia"/>
          <w:sz w:val="28"/>
          <w:szCs w:val="28"/>
          <w:lang w:val="ro-RO"/>
        </w:rPr>
        <w:t xml:space="preserve">area </w:t>
      </w:r>
      <w:r w:rsidR="00BD672A" w:rsidRPr="00C573AB">
        <w:rPr>
          <w:rFonts w:ascii="Georgia" w:hAnsi="Georgia"/>
          <w:sz w:val="28"/>
          <w:szCs w:val="28"/>
          <w:lang w:val="ro-RO"/>
        </w:rPr>
        <w:t>un</w:t>
      </w:r>
      <w:r w:rsidR="004E32B5">
        <w:rPr>
          <w:rFonts w:ascii="Georgia" w:hAnsi="Georgia"/>
          <w:sz w:val="28"/>
          <w:szCs w:val="28"/>
          <w:lang w:val="ro-RO"/>
        </w:rPr>
        <w:t>or</w:t>
      </w:r>
      <w:r w:rsidR="00BD672A" w:rsidRPr="00C573AB">
        <w:rPr>
          <w:rFonts w:ascii="Georgia" w:hAnsi="Georgia"/>
          <w:sz w:val="28"/>
          <w:szCs w:val="28"/>
          <w:lang w:val="ro-RO"/>
        </w:rPr>
        <w:t xml:space="preserve"> act</w:t>
      </w:r>
      <w:r w:rsidR="004E32B5">
        <w:rPr>
          <w:rFonts w:ascii="Georgia" w:hAnsi="Georgia"/>
          <w:sz w:val="28"/>
          <w:szCs w:val="28"/>
          <w:lang w:val="ro-RO"/>
        </w:rPr>
        <w:t>e</w:t>
      </w:r>
      <w:r w:rsidR="00BD672A" w:rsidRPr="00C573AB">
        <w:rPr>
          <w:rFonts w:ascii="Georgia" w:hAnsi="Georgia"/>
          <w:sz w:val="28"/>
          <w:szCs w:val="28"/>
          <w:lang w:val="ro-RO"/>
        </w:rPr>
        <w:t xml:space="preserve"> legislativ</w:t>
      </w:r>
      <w:r w:rsidR="004E32B5">
        <w:rPr>
          <w:rFonts w:ascii="Georgia" w:hAnsi="Georgia"/>
          <w:sz w:val="28"/>
          <w:szCs w:val="28"/>
          <w:lang w:val="ro-RO"/>
        </w:rPr>
        <w:t>e</w:t>
      </w:r>
      <w:bookmarkStart w:id="0" w:name="_GoBack"/>
      <w:bookmarkEnd w:id="0"/>
    </w:p>
    <w:p w14:paraId="60CED3CD" w14:textId="77777777" w:rsidR="008F6D13" w:rsidRPr="00C573AB" w:rsidRDefault="008F6D13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07E5391F" w14:textId="495F1C55" w:rsidR="00FF57B6" w:rsidRPr="00C573AB" w:rsidRDefault="00FF57B6" w:rsidP="00F227B6">
      <w:pPr>
        <w:pStyle w:val="NoSpacing"/>
        <w:spacing w:line="276" w:lineRule="auto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C573AB">
        <w:rPr>
          <w:rFonts w:ascii="Georgia" w:hAnsi="Georgia" w:cs="Times New Roman"/>
          <w:sz w:val="28"/>
          <w:szCs w:val="28"/>
          <w:lang w:val="ro-MD"/>
        </w:rPr>
        <w:t>Parlamentul adoptă prezenta lege organică.</w:t>
      </w:r>
    </w:p>
    <w:p w14:paraId="5794E981" w14:textId="428B5EFC" w:rsidR="00F227B6" w:rsidRPr="008A380A" w:rsidRDefault="00F227B6" w:rsidP="00F227B6">
      <w:pPr>
        <w:autoSpaceDE w:val="0"/>
        <w:autoSpaceDN w:val="0"/>
        <w:adjustRightInd w:val="0"/>
        <w:spacing w:before="120" w:line="276" w:lineRule="auto"/>
        <w:ind w:firstLine="706"/>
        <w:jc w:val="both"/>
        <w:rPr>
          <w:rFonts w:eastAsia="Calibri"/>
          <w:sz w:val="28"/>
          <w:szCs w:val="28"/>
          <w:lang w:eastAsia="ru-RU"/>
        </w:rPr>
      </w:pPr>
      <w:r w:rsidRPr="008A380A">
        <w:rPr>
          <w:rFonts w:eastAsia="Calibri"/>
          <w:b/>
          <w:bCs/>
          <w:color w:val="000000"/>
          <w:sz w:val="28"/>
          <w:szCs w:val="28"/>
          <w:lang w:eastAsia="ru-RU"/>
        </w:rPr>
        <w:t xml:space="preserve">Articolul I. </w:t>
      </w:r>
      <w:r w:rsidRPr="008A380A">
        <w:rPr>
          <w:rFonts w:eastAsia="Calibri"/>
          <w:color w:val="000000"/>
          <w:sz w:val="28"/>
          <w:szCs w:val="28"/>
          <w:lang w:eastAsia="ru-RU"/>
        </w:rPr>
        <w:t xml:space="preserve">– </w:t>
      </w:r>
      <w:r w:rsidR="00337385">
        <w:rPr>
          <w:rFonts w:eastAsia="Calibri"/>
          <w:color w:val="000000"/>
          <w:sz w:val="28"/>
          <w:szCs w:val="28"/>
          <w:lang w:eastAsia="ru-RU"/>
        </w:rPr>
        <w:t>A</w:t>
      </w:r>
      <w:r w:rsidRPr="008A380A">
        <w:rPr>
          <w:rFonts w:eastAsia="Calibri"/>
          <w:color w:val="000000"/>
          <w:sz w:val="28"/>
          <w:szCs w:val="28"/>
          <w:lang w:eastAsia="ru-RU"/>
        </w:rPr>
        <w:t>rt. 21 din Legea nr. 489</w:t>
      </w:r>
      <w:r>
        <w:rPr>
          <w:rFonts w:eastAsia="Calibri"/>
          <w:color w:val="000000"/>
          <w:sz w:val="28"/>
          <w:szCs w:val="28"/>
          <w:lang w:eastAsia="ru-RU"/>
        </w:rPr>
        <w:t>/</w:t>
      </w:r>
      <w:r w:rsidRPr="008A380A">
        <w:rPr>
          <w:rFonts w:eastAsia="Calibri"/>
          <w:color w:val="000000"/>
          <w:sz w:val="28"/>
          <w:szCs w:val="28"/>
          <w:lang w:eastAsia="ru-RU"/>
        </w:rPr>
        <w:t xml:space="preserve"> 1999 privind sistemul public de asigurări sociale (Monitorul Oficial al Republicii Moldova, 2000, </w:t>
      </w:r>
      <w:r w:rsidR="00337385">
        <w:rPr>
          <w:rFonts w:eastAsia="Calibri"/>
          <w:color w:val="000000"/>
          <w:sz w:val="28"/>
          <w:szCs w:val="28"/>
          <w:lang w:eastAsia="ru-RU"/>
        </w:rPr>
        <w:t xml:space="preserve">                      </w:t>
      </w:r>
      <w:r w:rsidRPr="008A380A">
        <w:rPr>
          <w:rFonts w:eastAsia="Calibri"/>
          <w:color w:val="000000"/>
          <w:sz w:val="28"/>
          <w:szCs w:val="28"/>
          <w:lang w:eastAsia="ru-RU"/>
        </w:rPr>
        <w:t xml:space="preserve">nr. 1-4, art. 2), cu modificările și completările ulterioare, se completează </w:t>
      </w:r>
      <w:r w:rsidRPr="008A380A">
        <w:rPr>
          <w:rFonts w:eastAsia="Calibri"/>
          <w:sz w:val="28"/>
          <w:szCs w:val="28"/>
          <w:lang w:eastAsia="ru-RU"/>
        </w:rPr>
        <w:t>cu alineatele (2</w:t>
      </w:r>
      <w:r w:rsidRPr="008A380A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8A380A">
        <w:rPr>
          <w:rFonts w:eastAsia="Calibri"/>
          <w:sz w:val="28"/>
          <w:szCs w:val="28"/>
          <w:lang w:eastAsia="ru-RU"/>
        </w:rPr>
        <w:t>) și (2</w:t>
      </w:r>
      <w:r w:rsidRPr="008A380A">
        <w:rPr>
          <w:rFonts w:eastAsia="Calibri"/>
          <w:sz w:val="28"/>
          <w:szCs w:val="28"/>
          <w:vertAlign w:val="superscript"/>
          <w:lang w:eastAsia="ru-RU"/>
        </w:rPr>
        <w:t>2</w:t>
      </w:r>
      <w:r w:rsidRPr="008A380A">
        <w:rPr>
          <w:rFonts w:eastAsia="Calibri"/>
          <w:sz w:val="28"/>
          <w:szCs w:val="28"/>
          <w:lang w:eastAsia="ru-RU"/>
        </w:rPr>
        <w:t xml:space="preserve">) cu următorul cuprins: </w:t>
      </w:r>
    </w:p>
    <w:p w14:paraId="06CED188" w14:textId="77777777" w:rsidR="00F227B6" w:rsidRPr="008A380A" w:rsidRDefault="00F227B6" w:rsidP="00F227B6">
      <w:pPr>
        <w:spacing w:before="120" w:line="276" w:lineRule="auto"/>
        <w:ind w:firstLine="709"/>
        <w:jc w:val="both"/>
        <w:rPr>
          <w:sz w:val="28"/>
          <w:szCs w:val="28"/>
        </w:rPr>
      </w:pPr>
      <w:r w:rsidRPr="008A380A">
        <w:rPr>
          <w:sz w:val="28"/>
          <w:szCs w:val="28"/>
        </w:rPr>
        <w:t>,,(</w:t>
      </w:r>
      <w:r w:rsidRPr="008A380A">
        <w:rPr>
          <w:rFonts w:eastAsia="Calibri"/>
          <w:sz w:val="28"/>
          <w:szCs w:val="28"/>
          <w:lang w:eastAsia="ru-RU"/>
        </w:rPr>
        <w:t>2</w:t>
      </w:r>
      <w:r w:rsidRPr="008A380A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8A380A">
        <w:rPr>
          <w:sz w:val="28"/>
          <w:szCs w:val="28"/>
        </w:rPr>
        <w:t xml:space="preserve">) Baza anuală de calcul a </w:t>
      </w:r>
      <w:proofErr w:type="spellStart"/>
      <w:r w:rsidRPr="008A380A">
        <w:rPr>
          <w:sz w:val="28"/>
          <w:szCs w:val="28"/>
        </w:rPr>
        <w:t>contribuţiei</w:t>
      </w:r>
      <w:proofErr w:type="spellEnd"/>
      <w:r w:rsidRPr="008A380A">
        <w:rPr>
          <w:sz w:val="28"/>
          <w:szCs w:val="28"/>
        </w:rPr>
        <w:t xml:space="preserve"> individuale de asigurări sociale nu poate </w:t>
      </w:r>
      <w:proofErr w:type="spellStart"/>
      <w:r w:rsidRPr="008A380A">
        <w:rPr>
          <w:sz w:val="28"/>
          <w:szCs w:val="28"/>
        </w:rPr>
        <w:t>depăşi</w:t>
      </w:r>
      <w:proofErr w:type="spellEnd"/>
      <w:r w:rsidRPr="008A380A">
        <w:rPr>
          <w:sz w:val="28"/>
          <w:szCs w:val="28"/>
        </w:rPr>
        <w:t xml:space="preserve"> 5 salarii medii lunare pe economie pentru anul respectiv </w:t>
      </w:r>
      <w:proofErr w:type="spellStart"/>
      <w:r w:rsidRPr="008A380A">
        <w:rPr>
          <w:sz w:val="28"/>
          <w:szCs w:val="28"/>
        </w:rPr>
        <w:t>înmulţite</w:t>
      </w:r>
      <w:proofErr w:type="spellEnd"/>
      <w:r w:rsidRPr="008A380A">
        <w:rPr>
          <w:sz w:val="28"/>
          <w:szCs w:val="28"/>
        </w:rPr>
        <w:t xml:space="preserve"> cu 12 sau la numărul de luni în care persoana a înregistrat venit asigurat.</w:t>
      </w:r>
    </w:p>
    <w:p w14:paraId="474915D0" w14:textId="430D3C41" w:rsidR="00F227B6" w:rsidRPr="008A380A" w:rsidRDefault="00F227B6" w:rsidP="00F227B6">
      <w:pPr>
        <w:spacing w:before="120" w:line="276" w:lineRule="auto"/>
        <w:ind w:firstLine="706"/>
        <w:jc w:val="both"/>
        <w:rPr>
          <w:sz w:val="28"/>
          <w:szCs w:val="28"/>
        </w:rPr>
      </w:pPr>
      <w:r w:rsidRPr="008A380A">
        <w:rPr>
          <w:sz w:val="28"/>
          <w:szCs w:val="28"/>
        </w:rPr>
        <w:t>(</w:t>
      </w:r>
      <w:r w:rsidRPr="008A380A">
        <w:rPr>
          <w:rFonts w:eastAsia="Calibri"/>
          <w:sz w:val="28"/>
          <w:szCs w:val="28"/>
          <w:lang w:eastAsia="ru-RU"/>
        </w:rPr>
        <w:t>2</w:t>
      </w:r>
      <w:r w:rsidRPr="008A380A">
        <w:rPr>
          <w:rFonts w:eastAsia="Calibri"/>
          <w:sz w:val="28"/>
          <w:szCs w:val="28"/>
          <w:vertAlign w:val="superscript"/>
          <w:lang w:eastAsia="ru-RU"/>
        </w:rPr>
        <w:t>2</w:t>
      </w:r>
      <w:r w:rsidRPr="008A380A">
        <w:rPr>
          <w:sz w:val="28"/>
          <w:szCs w:val="28"/>
        </w:rPr>
        <w:t>)</w:t>
      </w:r>
      <w:r w:rsidR="00337385">
        <w:rPr>
          <w:sz w:val="28"/>
          <w:szCs w:val="28"/>
        </w:rPr>
        <w:t xml:space="preserve"> </w:t>
      </w:r>
      <w:r w:rsidRPr="008A380A">
        <w:rPr>
          <w:sz w:val="28"/>
          <w:szCs w:val="28"/>
        </w:rPr>
        <w:t xml:space="preserve">Cuantumul salariului mediu lunar pe economie este cel prognozat pentru fiecare an </w:t>
      </w:r>
      <w:proofErr w:type="spellStart"/>
      <w:r w:rsidRPr="008A380A">
        <w:rPr>
          <w:sz w:val="28"/>
          <w:szCs w:val="28"/>
        </w:rPr>
        <w:t>şi</w:t>
      </w:r>
      <w:proofErr w:type="spellEnd"/>
      <w:r w:rsidRPr="008A380A">
        <w:rPr>
          <w:sz w:val="28"/>
          <w:szCs w:val="28"/>
        </w:rPr>
        <w:t xml:space="preserve"> aprobat de Guvern.”</w:t>
      </w:r>
    </w:p>
    <w:p w14:paraId="1B52E83D" w14:textId="51916BD1" w:rsidR="00F227B6" w:rsidRPr="00C54E4D" w:rsidRDefault="00F227B6" w:rsidP="00F0101F">
      <w:pPr>
        <w:spacing w:before="120" w:after="0" w:line="276" w:lineRule="auto"/>
        <w:ind w:firstLine="706"/>
        <w:jc w:val="both"/>
        <w:rPr>
          <w:sz w:val="28"/>
          <w:szCs w:val="28"/>
        </w:rPr>
      </w:pPr>
      <w:r w:rsidRPr="008A380A">
        <w:rPr>
          <w:rFonts w:eastAsia="Calibri"/>
          <w:b/>
          <w:bCs/>
          <w:color w:val="000000"/>
          <w:sz w:val="28"/>
          <w:szCs w:val="28"/>
          <w:lang w:eastAsia="ru-RU"/>
        </w:rPr>
        <w:t>Articolul II.</w:t>
      </w:r>
      <w:r w:rsidRPr="008A380A">
        <w:rPr>
          <w:sz w:val="28"/>
          <w:szCs w:val="28"/>
        </w:rPr>
        <w:t xml:space="preserve"> – Legea nr. 156</w:t>
      </w:r>
      <w:r>
        <w:rPr>
          <w:sz w:val="28"/>
          <w:szCs w:val="28"/>
        </w:rPr>
        <w:t>/</w:t>
      </w:r>
      <w:r w:rsidRPr="008A380A">
        <w:rPr>
          <w:sz w:val="28"/>
          <w:szCs w:val="28"/>
        </w:rPr>
        <w:t>1998 privind sistemul public de pensii (republicată în Monitorul Oficial al Republicii Moldova, 2004, nr.42-44, art. 247), cu modificările ulterioare, se completează</w:t>
      </w:r>
      <w:r w:rsidR="00C54E4D">
        <w:rPr>
          <w:sz w:val="28"/>
          <w:szCs w:val="28"/>
        </w:rPr>
        <w:t xml:space="preserve"> </w:t>
      </w:r>
      <w:r w:rsidRPr="008A380A">
        <w:rPr>
          <w:rFonts w:eastAsia="Calibri"/>
          <w:sz w:val="28"/>
          <w:szCs w:val="28"/>
          <w:lang w:eastAsia="ru-RU"/>
        </w:rPr>
        <w:t>cu articolul 12</w:t>
      </w:r>
      <w:r w:rsidRPr="008A380A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8A380A">
        <w:rPr>
          <w:rFonts w:eastAsia="Calibri"/>
          <w:sz w:val="28"/>
          <w:szCs w:val="28"/>
          <w:lang w:eastAsia="ru-RU"/>
        </w:rPr>
        <w:t xml:space="preserve"> cu următorul cuprins:</w:t>
      </w:r>
    </w:p>
    <w:p w14:paraId="6ECB8DF1" w14:textId="57A682E0" w:rsidR="00337385" w:rsidRDefault="00337385" w:rsidP="003373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 w:line="276" w:lineRule="auto"/>
        <w:ind w:left="706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        </w:t>
      </w:r>
      <w:r w:rsidR="00F227B6" w:rsidRPr="008A380A">
        <w:rPr>
          <w:rFonts w:eastAsia="Calibri"/>
          <w:sz w:val="28"/>
          <w:szCs w:val="28"/>
          <w:lang w:eastAsia="ru-RU"/>
        </w:rPr>
        <w:t>„12</w:t>
      </w:r>
      <w:r w:rsidR="00F227B6" w:rsidRPr="008A380A">
        <w:rPr>
          <w:rFonts w:eastAsia="Calibri"/>
          <w:sz w:val="28"/>
          <w:szCs w:val="28"/>
          <w:vertAlign w:val="superscript"/>
          <w:lang w:eastAsia="ru-RU"/>
        </w:rPr>
        <w:t>1</w:t>
      </w:r>
      <w:r w:rsidR="00F227B6" w:rsidRPr="008A380A">
        <w:rPr>
          <w:rFonts w:eastAsia="Calibri"/>
          <w:sz w:val="28"/>
          <w:szCs w:val="28"/>
          <w:lang w:eastAsia="ru-RU"/>
        </w:rPr>
        <w:t xml:space="preserve"> Pensia maximă</w:t>
      </w:r>
      <w:r>
        <w:rPr>
          <w:rFonts w:eastAsia="Calibri"/>
          <w:sz w:val="28"/>
          <w:szCs w:val="28"/>
          <w:lang w:eastAsia="ru-RU"/>
        </w:rPr>
        <w:t>.</w:t>
      </w:r>
    </w:p>
    <w:p w14:paraId="73108E5B" w14:textId="3B277C39" w:rsidR="00F227B6" w:rsidRDefault="00337385" w:rsidP="003373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 w:line="276" w:lineRule="auto"/>
        <w:ind w:left="706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ab/>
        <w:t xml:space="preserve">         </w:t>
      </w:r>
      <w:r w:rsidR="00F227B6" w:rsidRPr="008A380A">
        <w:rPr>
          <w:rFonts w:eastAsia="Calibri"/>
          <w:sz w:val="28"/>
          <w:szCs w:val="28"/>
          <w:lang w:eastAsia="ru-RU"/>
        </w:rPr>
        <w:t xml:space="preserve">(1) Pensia maximă pentru limită de </w:t>
      </w:r>
      <w:proofErr w:type="spellStart"/>
      <w:r w:rsidR="00F227B6" w:rsidRPr="008A380A">
        <w:rPr>
          <w:rFonts w:eastAsia="Calibri"/>
          <w:sz w:val="28"/>
          <w:szCs w:val="28"/>
          <w:lang w:eastAsia="ru-RU"/>
        </w:rPr>
        <w:t>vîrstă</w:t>
      </w:r>
      <w:proofErr w:type="spellEnd"/>
      <w:r w:rsidR="00F227B6" w:rsidRPr="008A380A">
        <w:rPr>
          <w:rFonts w:eastAsia="Calibri"/>
          <w:sz w:val="28"/>
          <w:szCs w:val="28"/>
          <w:lang w:eastAsia="ru-RU"/>
        </w:rPr>
        <w:t xml:space="preserve"> se stabilește în cuantum care nu poate depăși mărimea a 5 salarii medii lunare pe economie pentru anul precedent anului stabilirii pensiei</w:t>
      </w:r>
      <w:r w:rsidR="00F227B6">
        <w:rPr>
          <w:rFonts w:eastAsia="Calibri"/>
          <w:sz w:val="28"/>
          <w:szCs w:val="28"/>
          <w:lang w:eastAsia="ru-RU"/>
        </w:rPr>
        <w:t xml:space="preserve"> și nu poate depăși acest plafon prin indexare sau recalculare, </w:t>
      </w:r>
      <w:r w:rsidR="00F227B6" w:rsidRPr="00044840">
        <w:rPr>
          <w:rFonts w:eastAsia="Calibri"/>
          <w:sz w:val="28"/>
          <w:szCs w:val="28"/>
          <w:lang w:eastAsia="ru-RU"/>
        </w:rPr>
        <w:t>decât odată cu creșterea</w:t>
      </w:r>
      <w:r w:rsidR="00F227B6">
        <w:rPr>
          <w:rFonts w:eastAsia="Calibri"/>
          <w:sz w:val="28"/>
          <w:szCs w:val="28"/>
          <w:lang w:eastAsia="ru-RU"/>
        </w:rPr>
        <w:t xml:space="preserve"> cuantumului</w:t>
      </w:r>
      <w:r w:rsidR="00F227B6" w:rsidRPr="00044840">
        <w:rPr>
          <w:rFonts w:eastAsia="Calibri"/>
          <w:sz w:val="28"/>
          <w:szCs w:val="28"/>
          <w:lang w:eastAsia="ru-RU"/>
        </w:rPr>
        <w:t xml:space="preserve"> salariului mediu lunar anual.</w:t>
      </w:r>
      <w:r>
        <w:rPr>
          <w:rFonts w:eastAsia="Calibri"/>
          <w:sz w:val="28"/>
          <w:szCs w:val="28"/>
          <w:lang w:eastAsia="ru-RU"/>
        </w:rPr>
        <w:t>”</w:t>
      </w:r>
    </w:p>
    <w:p w14:paraId="3290F203" w14:textId="77777777" w:rsidR="00337385" w:rsidRDefault="00F227B6" w:rsidP="00F227B6">
      <w:pPr>
        <w:spacing w:before="120" w:line="276" w:lineRule="auto"/>
        <w:ind w:firstLine="630"/>
        <w:jc w:val="both"/>
        <w:rPr>
          <w:sz w:val="28"/>
          <w:szCs w:val="28"/>
        </w:rPr>
      </w:pPr>
      <w:r>
        <w:rPr>
          <w:b/>
          <w:sz w:val="28"/>
          <w:szCs w:val="28"/>
        </w:rPr>
        <w:t>Articolul III</w:t>
      </w:r>
      <w:r w:rsidRPr="008A380A">
        <w:rPr>
          <w:b/>
          <w:sz w:val="28"/>
          <w:szCs w:val="28"/>
        </w:rPr>
        <w:t>.</w:t>
      </w:r>
      <w:r w:rsidRPr="008A380A">
        <w:rPr>
          <w:sz w:val="28"/>
          <w:szCs w:val="28"/>
        </w:rPr>
        <w:t xml:space="preserve"> </w:t>
      </w:r>
    </w:p>
    <w:p w14:paraId="5D323058" w14:textId="1D05B219" w:rsidR="00F227B6" w:rsidRPr="008A380A" w:rsidRDefault="00F227B6" w:rsidP="00F227B6">
      <w:pPr>
        <w:spacing w:before="120" w:line="276" w:lineRule="auto"/>
        <w:ind w:firstLine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Pr="008A380A">
        <w:rPr>
          <w:sz w:val="28"/>
          <w:szCs w:val="28"/>
        </w:rPr>
        <w:t>Prezenta lege intră în vigoare la data publicării în Monitorul Oficial al Republicii Moldova.</w:t>
      </w:r>
    </w:p>
    <w:p w14:paraId="5BCBC07D" w14:textId="0B6A33C1" w:rsidR="00F227B6" w:rsidRPr="001F593D" w:rsidRDefault="00F227B6" w:rsidP="00F227B6">
      <w:pPr>
        <w:spacing w:line="276" w:lineRule="auto"/>
        <w:jc w:val="both"/>
        <w:rPr>
          <w:sz w:val="28"/>
          <w:szCs w:val="28"/>
        </w:rPr>
      </w:pPr>
      <w:r w:rsidRPr="001F593D">
        <w:rPr>
          <w:sz w:val="28"/>
          <w:szCs w:val="28"/>
        </w:rPr>
        <w:t xml:space="preserve">    </w:t>
      </w:r>
      <w:r w:rsidR="00337385">
        <w:rPr>
          <w:sz w:val="28"/>
          <w:szCs w:val="28"/>
        </w:rPr>
        <w:t xml:space="preserve">     </w:t>
      </w:r>
      <w:r w:rsidRPr="001F593D">
        <w:rPr>
          <w:sz w:val="28"/>
          <w:szCs w:val="28"/>
        </w:rPr>
        <w:t xml:space="preserve">(2) Guvernul, în termen de </w:t>
      </w:r>
      <w:r>
        <w:rPr>
          <w:sz w:val="28"/>
          <w:szCs w:val="28"/>
        </w:rPr>
        <w:t>6</w:t>
      </w:r>
      <w:r w:rsidRPr="001F593D">
        <w:rPr>
          <w:sz w:val="28"/>
          <w:szCs w:val="28"/>
        </w:rPr>
        <w:t xml:space="preserve"> luni de la data publicării prezentei legi, va aduce actele sale normative în concordanță cu aceasta.</w:t>
      </w:r>
    </w:p>
    <w:p w14:paraId="70368221" w14:textId="77777777" w:rsidR="00D91651" w:rsidRPr="00C573AB" w:rsidRDefault="00D91651" w:rsidP="00F227B6">
      <w:pPr>
        <w:spacing w:line="276" w:lineRule="auto"/>
        <w:ind w:left="0"/>
        <w:rPr>
          <w:rFonts w:cs="Times New Roman"/>
          <w:b/>
          <w:bCs/>
          <w:sz w:val="28"/>
          <w:szCs w:val="28"/>
        </w:rPr>
      </w:pPr>
    </w:p>
    <w:p w14:paraId="6A242843" w14:textId="77777777" w:rsidR="00D930F6" w:rsidRDefault="00D930F6" w:rsidP="00F227B6">
      <w:pPr>
        <w:spacing w:line="276" w:lineRule="auto"/>
        <w:ind w:firstLine="720"/>
        <w:jc w:val="center"/>
        <w:rPr>
          <w:rFonts w:cs="Times New Roman"/>
          <w:b/>
          <w:bCs/>
          <w:sz w:val="28"/>
          <w:szCs w:val="28"/>
        </w:rPr>
      </w:pPr>
    </w:p>
    <w:p w14:paraId="114CE762" w14:textId="7D09558E" w:rsidR="00337385" w:rsidRDefault="00D930F6" w:rsidP="00F227B6">
      <w:pPr>
        <w:spacing w:line="276" w:lineRule="auto"/>
        <w:ind w:firstLine="72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PRE</w:t>
      </w:r>
      <w:r>
        <w:rPr>
          <w:rFonts w:cs="Times New Roman"/>
          <w:b/>
          <w:bCs/>
          <w:sz w:val="28"/>
          <w:szCs w:val="28"/>
          <w:lang w:val="ro-MD"/>
        </w:rPr>
        <w:t>Ș</w:t>
      </w:r>
      <w:r>
        <w:rPr>
          <w:rFonts w:cs="Times New Roman"/>
          <w:b/>
          <w:bCs/>
          <w:sz w:val="28"/>
          <w:szCs w:val="28"/>
        </w:rPr>
        <w:t>EDINTELE  PARLAMENTULUI</w:t>
      </w:r>
    </w:p>
    <w:permEnd w:id="1523861320"/>
    <w:p w14:paraId="1D3C2C94" w14:textId="77777777" w:rsidR="00D91651" w:rsidRPr="00813237" w:rsidRDefault="00D91651" w:rsidP="00D91651">
      <w:pPr>
        <w:widowControl w:val="0"/>
        <w:spacing w:line="276" w:lineRule="auto"/>
        <w:ind w:firstLine="70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D91651" w:rsidRPr="00813237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8743E" w14:textId="77777777" w:rsidR="00D073C5" w:rsidRPr="00150C8A" w:rsidRDefault="00D073C5" w:rsidP="00764062">
      <w:r w:rsidRPr="00150C8A">
        <w:separator/>
      </w:r>
    </w:p>
  </w:endnote>
  <w:endnote w:type="continuationSeparator" w:id="0">
    <w:p w14:paraId="35A7E449" w14:textId="77777777" w:rsidR="00D073C5" w:rsidRPr="00150C8A" w:rsidRDefault="00D073C5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F1FCA" w14:textId="77777777" w:rsidR="00D073C5" w:rsidRPr="00150C8A" w:rsidRDefault="00D073C5" w:rsidP="00764062">
      <w:r w:rsidRPr="00150C8A">
        <w:separator/>
      </w:r>
    </w:p>
  </w:footnote>
  <w:footnote w:type="continuationSeparator" w:id="0">
    <w:p w14:paraId="4FA3C47E" w14:textId="77777777" w:rsidR="00D073C5" w:rsidRPr="00150C8A" w:rsidRDefault="00D073C5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851A8"/>
    <w:multiLevelType w:val="hybridMultilevel"/>
    <w:tmpl w:val="B3E01B66"/>
    <w:lvl w:ilvl="0" w:tplc="8A3475CE">
      <w:start w:val="1"/>
      <w:numFmt w:val="decimal"/>
      <w:lvlText w:val="%1."/>
      <w:lvlJc w:val="left"/>
      <w:pPr>
        <w:ind w:left="3108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904" w:hanging="360"/>
      </w:pPr>
    </w:lvl>
    <w:lvl w:ilvl="2" w:tplc="0409001B" w:tentative="1">
      <w:start w:val="1"/>
      <w:numFmt w:val="lowerRoman"/>
      <w:lvlText w:val="%3."/>
      <w:lvlJc w:val="right"/>
      <w:pPr>
        <w:ind w:left="4624" w:hanging="180"/>
      </w:pPr>
    </w:lvl>
    <w:lvl w:ilvl="3" w:tplc="0409000F" w:tentative="1">
      <w:start w:val="1"/>
      <w:numFmt w:val="decimal"/>
      <w:lvlText w:val="%4."/>
      <w:lvlJc w:val="left"/>
      <w:pPr>
        <w:ind w:left="5344" w:hanging="360"/>
      </w:pPr>
    </w:lvl>
    <w:lvl w:ilvl="4" w:tplc="04090019" w:tentative="1">
      <w:start w:val="1"/>
      <w:numFmt w:val="lowerLetter"/>
      <w:lvlText w:val="%5."/>
      <w:lvlJc w:val="left"/>
      <w:pPr>
        <w:ind w:left="6064" w:hanging="360"/>
      </w:pPr>
    </w:lvl>
    <w:lvl w:ilvl="5" w:tplc="0409001B" w:tentative="1">
      <w:start w:val="1"/>
      <w:numFmt w:val="lowerRoman"/>
      <w:lvlText w:val="%6."/>
      <w:lvlJc w:val="right"/>
      <w:pPr>
        <w:ind w:left="6784" w:hanging="180"/>
      </w:pPr>
    </w:lvl>
    <w:lvl w:ilvl="6" w:tplc="0409000F" w:tentative="1">
      <w:start w:val="1"/>
      <w:numFmt w:val="decimal"/>
      <w:lvlText w:val="%7."/>
      <w:lvlJc w:val="left"/>
      <w:pPr>
        <w:ind w:left="7504" w:hanging="360"/>
      </w:pPr>
    </w:lvl>
    <w:lvl w:ilvl="7" w:tplc="04090019" w:tentative="1">
      <w:start w:val="1"/>
      <w:numFmt w:val="lowerLetter"/>
      <w:lvlText w:val="%8."/>
      <w:lvlJc w:val="left"/>
      <w:pPr>
        <w:ind w:left="8224" w:hanging="360"/>
      </w:pPr>
    </w:lvl>
    <w:lvl w:ilvl="8" w:tplc="0409001B" w:tentative="1">
      <w:start w:val="1"/>
      <w:numFmt w:val="lowerRoman"/>
      <w:lvlText w:val="%9."/>
      <w:lvlJc w:val="right"/>
      <w:pPr>
        <w:ind w:left="8944" w:hanging="180"/>
      </w:pPr>
    </w:lvl>
  </w:abstractNum>
  <w:abstractNum w:abstractNumId="1" w15:restartNumberingAfterBreak="0">
    <w:nsid w:val="06546EC5"/>
    <w:multiLevelType w:val="hybridMultilevel"/>
    <w:tmpl w:val="70D4D2E4"/>
    <w:lvl w:ilvl="0" w:tplc="0818000F">
      <w:start w:val="1"/>
      <w:numFmt w:val="decimal"/>
      <w:lvlText w:val="%1."/>
      <w:lvlJc w:val="left"/>
      <w:pPr>
        <w:ind w:left="644" w:hanging="360"/>
      </w:p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7424FE"/>
    <w:multiLevelType w:val="hybridMultilevel"/>
    <w:tmpl w:val="D9F8B4BA"/>
    <w:styleLink w:val="Stilimportat1"/>
    <w:lvl w:ilvl="0" w:tplc="B9B4A986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542F2A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B2A560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72E786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365120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9AA11A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2A8FA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6A7716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86AC6E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2F564EB"/>
    <w:multiLevelType w:val="hybridMultilevel"/>
    <w:tmpl w:val="201A07E2"/>
    <w:lvl w:ilvl="0" w:tplc="7910FE52">
      <w:start w:val="1"/>
      <w:numFmt w:val="decimal"/>
      <w:lvlText w:val="%1)"/>
      <w:lvlJc w:val="left"/>
      <w:pPr>
        <w:ind w:left="1931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4" w15:restartNumberingAfterBreak="0">
    <w:nsid w:val="153308A1"/>
    <w:multiLevelType w:val="hybridMultilevel"/>
    <w:tmpl w:val="26C60570"/>
    <w:lvl w:ilvl="0" w:tplc="91E2FB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6" w15:restartNumberingAfterBreak="0">
    <w:nsid w:val="19812CDC"/>
    <w:multiLevelType w:val="hybridMultilevel"/>
    <w:tmpl w:val="C0CE3112"/>
    <w:lvl w:ilvl="0" w:tplc="F7E4B2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2C0321"/>
    <w:multiLevelType w:val="hybridMultilevel"/>
    <w:tmpl w:val="C9508C92"/>
    <w:lvl w:ilvl="0" w:tplc="5818006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DA87B00"/>
    <w:multiLevelType w:val="hybridMultilevel"/>
    <w:tmpl w:val="319A58C4"/>
    <w:lvl w:ilvl="0" w:tplc="CF2C6F0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D72E27"/>
    <w:multiLevelType w:val="hybridMultilevel"/>
    <w:tmpl w:val="41FA749A"/>
    <w:lvl w:ilvl="0" w:tplc="BB32211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77A5CCF"/>
    <w:multiLevelType w:val="hybridMultilevel"/>
    <w:tmpl w:val="B71658A6"/>
    <w:lvl w:ilvl="0" w:tplc="66B83E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A380B6D"/>
    <w:multiLevelType w:val="hybridMultilevel"/>
    <w:tmpl w:val="AA8659E0"/>
    <w:lvl w:ilvl="0" w:tplc="67E2EA28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3F277C"/>
    <w:multiLevelType w:val="hybridMultilevel"/>
    <w:tmpl w:val="71147F12"/>
    <w:lvl w:ilvl="0" w:tplc="58760554">
      <w:start w:val="1"/>
      <w:numFmt w:val="decimal"/>
      <w:lvlText w:val="%1."/>
      <w:lvlJc w:val="left"/>
      <w:pPr>
        <w:ind w:left="16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4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50342DFB"/>
    <w:multiLevelType w:val="hybridMultilevel"/>
    <w:tmpl w:val="6E08BE58"/>
    <w:lvl w:ilvl="0" w:tplc="EA041A96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69336B"/>
    <w:multiLevelType w:val="hybridMultilevel"/>
    <w:tmpl w:val="02A00C12"/>
    <w:lvl w:ilvl="0" w:tplc="3ED25128">
      <w:start w:val="4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6E226D4"/>
    <w:multiLevelType w:val="hybridMultilevel"/>
    <w:tmpl w:val="D9F8B4BA"/>
    <w:numStyleLink w:val="Stilimportat1"/>
  </w:abstractNum>
  <w:abstractNum w:abstractNumId="20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D7F7B"/>
    <w:multiLevelType w:val="hybridMultilevel"/>
    <w:tmpl w:val="8150618C"/>
    <w:lvl w:ilvl="0" w:tplc="D758D3A8">
      <w:start w:val="1"/>
      <w:numFmt w:val="decimal"/>
      <w:lvlText w:val="%1."/>
      <w:lvlJc w:val="left"/>
      <w:pPr>
        <w:ind w:left="1800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F0B52AF"/>
    <w:multiLevelType w:val="hybridMultilevel"/>
    <w:tmpl w:val="7E9C8C0C"/>
    <w:lvl w:ilvl="0" w:tplc="169E2C72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96FF54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72067E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69AAE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2DD88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C3C82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ECBC4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F0293F8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14AC9A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795580B"/>
    <w:multiLevelType w:val="hybridMultilevel"/>
    <w:tmpl w:val="DB863DA6"/>
    <w:lvl w:ilvl="0" w:tplc="169E2C72">
      <w:start w:val="1"/>
      <w:numFmt w:val="decimal"/>
      <w:lvlText w:val="%1."/>
      <w:lvlJc w:val="left"/>
      <w:pPr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96FF54">
      <w:start w:val="1"/>
      <w:numFmt w:val="lowerLetter"/>
      <w:lvlText w:val="%2."/>
      <w:lvlJc w:val="left"/>
      <w:pPr>
        <w:ind w:left="26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72067E">
      <w:start w:val="1"/>
      <w:numFmt w:val="lowerRoman"/>
      <w:lvlText w:val="%3."/>
      <w:lvlJc w:val="left"/>
      <w:pPr>
        <w:ind w:left="337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69AAE">
      <w:start w:val="1"/>
      <w:numFmt w:val="decimal"/>
      <w:lvlText w:val="%4."/>
      <w:lvlJc w:val="left"/>
      <w:pPr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2DD88">
      <w:start w:val="1"/>
      <w:numFmt w:val="lowerLetter"/>
      <w:lvlText w:val="%5."/>
      <w:lvlJc w:val="left"/>
      <w:pPr>
        <w:ind w:left="48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C3C82">
      <w:start w:val="1"/>
      <w:numFmt w:val="lowerRoman"/>
      <w:lvlText w:val="%6."/>
      <w:lvlJc w:val="left"/>
      <w:pPr>
        <w:ind w:left="553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ECBC46">
      <w:start w:val="1"/>
      <w:numFmt w:val="decimal"/>
      <w:lvlText w:val="%7."/>
      <w:lvlJc w:val="left"/>
      <w:pPr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F0293F8">
      <w:start w:val="1"/>
      <w:numFmt w:val="lowerLetter"/>
      <w:lvlText w:val="%8."/>
      <w:lvlJc w:val="left"/>
      <w:pPr>
        <w:ind w:left="69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14AC9A">
      <w:start w:val="1"/>
      <w:numFmt w:val="lowerRoman"/>
      <w:lvlText w:val="%9."/>
      <w:lvlJc w:val="left"/>
      <w:pPr>
        <w:ind w:left="769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779B38EB"/>
    <w:multiLevelType w:val="hybridMultilevel"/>
    <w:tmpl w:val="85CE9086"/>
    <w:lvl w:ilvl="0" w:tplc="A0648602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7B31661F"/>
    <w:multiLevelType w:val="hybridMultilevel"/>
    <w:tmpl w:val="0A6C3166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8204D4"/>
    <w:multiLevelType w:val="hybridMultilevel"/>
    <w:tmpl w:val="B73E793C"/>
    <w:lvl w:ilvl="0" w:tplc="91E2FBB0">
      <w:start w:val="1"/>
      <w:numFmt w:val="lowerLetter"/>
      <w:lvlText w:val="%1)"/>
      <w:lvlJc w:val="left"/>
      <w:pPr>
        <w:ind w:left="32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5" w:hanging="360"/>
      </w:pPr>
    </w:lvl>
    <w:lvl w:ilvl="2" w:tplc="0809001B" w:tentative="1">
      <w:start w:val="1"/>
      <w:numFmt w:val="lowerRoman"/>
      <w:lvlText w:val="%3."/>
      <w:lvlJc w:val="right"/>
      <w:pPr>
        <w:ind w:left="3645" w:hanging="180"/>
      </w:pPr>
    </w:lvl>
    <w:lvl w:ilvl="3" w:tplc="0809000F" w:tentative="1">
      <w:start w:val="1"/>
      <w:numFmt w:val="decimal"/>
      <w:lvlText w:val="%4."/>
      <w:lvlJc w:val="left"/>
      <w:pPr>
        <w:ind w:left="4365" w:hanging="360"/>
      </w:pPr>
    </w:lvl>
    <w:lvl w:ilvl="4" w:tplc="08090019" w:tentative="1">
      <w:start w:val="1"/>
      <w:numFmt w:val="lowerLetter"/>
      <w:lvlText w:val="%5."/>
      <w:lvlJc w:val="left"/>
      <w:pPr>
        <w:ind w:left="5085" w:hanging="360"/>
      </w:pPr>
    </w:lvl>
    <w:lvl w:ilvl="5" w:tplc="0809001B" w:tentative="1">
      <w:start w:val="1"/>
      <w:numFmt w:val="lowerRoman"/>
      <w:lvlText w:val="%6."/>
      <w:lvlJc w:val="right"/>
      <w:pPr>
        <w:ind w:left="5805" w:hanging="180"/>
      </w:pPr>
    </w:lvl>
    <w:lvl w:ilvl="6" w:tplc="0809000F" w:tentative="1">
      <w:start w:val="1"/>
      <w:numFmt w:val="decimal"/>
      <w:lvlText w:val="%7."/>
      <w:lvlJc w:val="left"/>
      <w:pPr>
        <w:ind w:left="6525" w:hanging="360"/>
      </w:pPr>
    </w:lvl>
    <w:lvl w:ilvl="7" w:tplc="08090019" w:tentative="1">
      <w:start w:val="1"/>
      <w:numFmt w:val="lowerLetter"/>
      <w:lvlText w:val="%8."/>
      <w:lvlJc w:val="left"/>
      <w:pPr>
        <w:ind w:left="7245" w:hanging="360"/>
      </w:pPr>
    </w:lvl>
    <w:lvl w:ilvl="8" w:tplc="0809001B" w:tentative="1">
      <w:start w:val="1"/>
      <w:numFmt w:val="lowerRoman"/>
      <w:lvlText w:val="%9."/>
      <w:lvlJc w:val="right"/>
      <w:pPr>
        <w:ind w:left="7965" w:hanging="180"/>
      </w:pPr>
    </w:lvl>
  </w:abstractNum>
  <w:num w:numId="1">
    <w:abstractNumId w:val="5"/>
  </w:num>
  <w:num w:numId="2">
    <w:abstractNumId w:val="26"/>
  </w:num>
  <w:num w:numId="3">
    <w:abstractNumId w:val="20"/>
  </w:num>
  <w:num w:numId="4">
    <w:abstractNumId w:val="14"/>
  </w:num>
  <w:num w:numId="5">
    <w:abstractNumId w:val="10"/>
  </w:num>
  <w:num w:numId="6">
    <w:abstractNumId w:val="17"/>
  </w:num>
  <w:num w:numId="7">
    <w:abstractNumId w:val="16"/>
  </w:num>
  <w:num w:numId="8">
    <w:abstractNumId w:val="9"/>
  </w:num>
  <w:num w:numId="9">
    <w:abstractNumId w:val="8"/>
  </w:num>
  <w:num w:numId="10">
    <w:abstractNumId w:val="6"/>
  </w:num>
  <w:num w:numId="11">
    <w:abstractNumId w:val="13"/>
  </w:num>
  <w:num w:numId="12">
    <w:abstractNumId w:val="11"/>
  </w:num>
  <w:num w:numId="13">
    <w:abstractNumId w:val="15"/>
  </w:num>
  <w:num w:numId="14">
    <w:abstractNumId w:val="24"/>
  </w:num>
  <w:num w:numId="15">
    <w:abstractNumId w:val="2"/>
  </w:num>
  <w:num w:numId="16">
    <w:abstractNumId w:val="19"/>
  </w:num>
  <w:num w:numId="17">
    <w:abstractNumId w:val="25"/>
  </w:num>
  <w:num w:numId="18">
    <w:abstractNumId w:val="22"/>
  </w:num>
  <w:num w:numId="19">
    <w:abstractNumId w:val="23"/>
  </w:num>
  <w:num w:numId="20">
    <w:abstractNumId w:val="4"/>
  </w:num>
  <w:num w:numId="21">
    <w:abstractNumId w:val="27"/>
  </w:num>
  <w:num w:numId="22">
    <w:abstractNumId w:val="7"/>
  </w:num>
  <w:num w:numId="23">
    <w:abstractNumId w:val="18"/>
  </w:num>
  <w:num w:numId="24">
    <w:abstractNumId w:val="3"/>
  </w:num>
  <w:num w:numId="25">
    <w:abstractNumId w:val="21"/>
  </w:num>
  <w:num w:numId="26">
    <w:abstractNumId w:val="12"/>
  </w:num>
  <w:num w:numId="27">
    <w:abstractNumId w:val="1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1788"/>
    <w:rsid w:val="000245DD"/>
    <w:rsid w:val="000265DE"/>
    <w:rsid w:val="00032D3A"/>
    <w:rsid w:val="00034710"/>
    <w:rsid w:val="000425DE"/>
    <w:rsid w:val="00047658"/>
    <w:rsid w:val="000523FD"/>
    <w:rsid w:val="00061413"/>
    <w:rsid w:val="00061814"/>
    <w:rsid w:val="0006357C"/>
    <w:rsid w:val="000671F0"/>
    <w:rsid w:val="0007184A"/>
    <w:rsid w:val="000771CA"/>
    <w:rsid w:val="00081EC8"/>
    <w:rsid w:val="00084585"/>
    <w:rsid w:val="000876E8"/>
    <w:rsid w:val="00091B46"/>
    <w:rsid w:val="000A5A77"/>
    <w:rsid w:val="000B0A1E"/>
    <w:rsid w:val="000B20AB"/>
    <w:rsid w:val="000B33B2"/>
    <w:rsid w:val="000C02B3"/>
    <w:rsid w:val="000D1618"/>
    <w:rsid w:val="000D1F61"/>
    <w:rsid w:val="000D4804"/>
    <w:rsid w:val="000E51B5"/>
    <w:rsid w:val="000E6FC7"/>
    <w:rsid w:val="000E7772"/>
    <w:rsid w:val="000F1809"/>
    <w:rsid w:val="00103ED4"/>
    <w:rsid w:val="001058FF"/>
    <w:rsid w:val="00105E07"/>
    <w:rsid w:val="001073A9"/>
    <w:rsid w:val="00113DA3"/>
    <w:rsid w:val="00117A96"/>
    <w:rsid w:val="00123604"/>
    <w:rsid w:val="00130939"/>
    <w:rsid w:val="0013219F"/>
    <w:rsid w:val="00136EBA"/>
    <w:rsid w:val="00145AF3"/>
    <w:rsid w:val="001473C9"/>
    <w:rsid w:val="00150C8A"/>
    <w:rsid w:val="00152C68"/>
    <w:rsid w:val="00155184"/>
    <w:rsid w:val="00160A9B"/>
    <w:rsid w:val="00172B45"/>
    <w:rsid w:val="00191054"/>
    <w:rsid w:val="00191AFA"/>
    <w:rsid w:val="001A677E"/>
    <w:rsid w:val="001B4DD8"/>
    <w:rsid w:val="001B56F9"/>
    <w:rsid w:val="001E3D1A"/>
    <w:rsid w:val="002012C1"/>
    <w:rsid w:val="00201E87"/>
    <w:rsid w:val="002029D1"/>
    <w:rsid w:val="0020749A"/>
    <w:rsid w:val="002114A1"/>
    <w:rsid w:val="00213A9F"/>
    <w:rsid w:val="00217FC2"/>
    <w:rsid w:val="002212C1"/>
    <w:rsid w:val="00224137"/>
    <w:rsid w:val="002312D1"/>
    <w:rsid w:val="002361E6"/>
    <w:rsid w:val="00242D50"/>
    <w:rsid w:val="00256F3D"/>
    <w:rsid w:val="00261992"/>
    <w:rsid w:val="00262C36"/>
    <w:rsid w:val="00265ED8"/>
    <w:rsid w:val="00266E20"/>
    <w:rsid w:val="00270C8B"/>
    <w:rsid w:val="002746C6"/>
    <w:rsid w:val="00291663"/>
    <w:rsid w:val="00292A2A"/>
    <w:rsid w:val="00294DDC"/>
    <w:rsid w:val="002A0CFE"/>
    <w:rsid w:val="002A1305"/>
    <w:rsid w:val="002A1311"/>
    <w:rsid w:val="002A35F2"/>
    <w:rsid w:val="002A6582"/>
    <w:rsid w:val="002B223C"/>
    <w:rsid w:val="002B7AD0"/>
    <w:rsid w:val="002C68A5"/>
    <w:rsid w:val="002D62CB"/>
    <w:rsid w:val="002E4C42"/>
    <w:rsid w:val="002F16BC"/>
    <w:rsid w:val="002F27FE"/>
    <w:rsid w:val="002F71AB"/>
    <w:rsid w:val="00305C49"/>
    <w:rsid w:val="0030625D"/>
    <w:rsid w:val="00316FDA"/>
    <w:rsid w:val="003315A7"/>
    <w:rsid w:val="003341D8"/>
    <w:rsid w:val="00337385"/>
    <w:rsid w:val="00337AB3"/>
    <w:rsid w:val="00340A92"/>
    <w:rsid w:val="00344EDA"/>
    <w:rsid w:val="00345414"/>
    <w:rsid w:val="00351A95"/>
    <w:rsid w:val="003522CC"/>
    <w:rsid w:val="00353CB2"/>
    <w:rsid w:val="00362B1D"/>
    <w:rsid w:val="00364ABB"/>
    <w:rsid w:val="00373C22"/>
    <w:rsid w:val="00390B6A"/>
    <w:rsid w:val="003B16E1"/>
    <w:rsid w:val="003B69A2"/>
    <w:rsid w:val="003B6FD6"/>
    <w:rsid w:val="003C1380"/>
    <w:rsid w:val="003C1846"/>
    <w:rsid w:val="003C2936"/>
    <w:rsid w:val="003C2988"/>
    <w:rsid w:val="003C78AC"/>
    <w:rsid w:val="003D138B"/>
    <w:rsid w:val="003D268C"/>
    <w:rsid w:val="003D4571"/>
    <w:rsid w:val="003D60B2"/>
    <w:rsid w:val="003E23CB"/>
    <w:rsid w:val="003E3923"/>
    <w:rsid w:val="003E4BE1"/>
    <w:rsid w:val="003E555B"/>
    <w:rsid w:val="003E7919"/>
    <w:rsid w:val="003E7AAD"/>
    <w:rsid w:val="003F6102"/>
    <w:rsid w:val="003F7691"/>
    <w:rsid w:val="00400697"/>
    <w:rsid w:val="00400763"/>
    <w:rsid w:val="00402A12"/>
    <w:rsid w:val="00410ABC"/>
    <w:rsid w:val="00411679"/>
    <w:rsid w:val="00412300"/>
    <w:rsid w:val="00416C17"/>
    <w:rsid w:val="004202B9"/>
    <w:rsid w:val="00425FBF"/>
    <w:rsid w:val="0043231E"/>
    <w:rsid w:val="00436C37"/>
    <w:rsid w:val="004410E6"/>
    <w:rsid w:val="004447D7"/>
    <w:rsid w:val="004458E1"/>
    <w:rsid w:val="004535B0"/>
    <w:rsid w:val="00453B1B"/>
    <w:rsid w:val="00456F12"/>
    <w:rsid w:val="004641A6"/>
    <w:rsid w:val="00472B25"/>
    <w:rsid w:val="00474328"/>
    <w:rsid w:val="004752A3"/>
    <w:rsid w:val="00475CD7"/>
    <w:rsid w:val="004849F3"/>
    <w:rsid w:val="00490B50"/>
    <w:rsid w:val="0049566A"/>
    <w:rsid w:val="004A48E7"/>
    <w:rsid w:val="004B47E3"/>
    <w:rsid w:val="004C0861"/>
    <w:rsid w:val="004C2491"/>
    <w:rsid w:val="004C6D75"/>
    <w:rsid w:val="004D4209"/>
    <w:rsid w:val="004D65BC"/>
    <w:rsid w:val="004D714B"/>
    <w:rsid w:val="004D763A"/>
    <w:rsid w:val="004E0177"/>
    <w:rsid w:val="004E32B5"/>
    <w:rsid w:val="004E3341"/>
    <w:rsid w:val="004F16A2"/>
    <w:rsid w:val="005019B5"/>
    <w:rsid w:val="0050406B"/>
    <w:rsid w:val="00521F95"/>
    <w:rsid w:val="005258D0"/>
    <w:rsid w:val="005414D7"/>
    <w:rsid w:val="005431CF"/>
    <w:rsid w:val="00543D61"/>
    <w:rsid w:val="00545517"/>
    <w:rsid w:val="0057086B"/>
    <w:rsid w:val="00571199"/>
    <w:rsid w:val="00571BF0"/>
    <w:rsid w:val="00575195"/>
    <w:rsid w:val="00577328"/>
    <w:rsid w:val="00583C0E"/>
    <w:rsid w:val="00592355"/>
    <w:rsid w:val="005929F0"/>
    <w:rsid w:val="00593A5F"/>
    <w:rsid w:val="0059463B"/>
    <w:rsid w:val="005A2765"/>
    <w:rsid w:val="005A3422"/>
    <w:rsid w:val="005A5E84"/>
    <w:rsid w:val="005A744E"/>
    <w:rsid w:val="005B0684"/>
    <w:rsid w:val="005B30B5"/>
    <w:rsid w:val="005B6275"/>
    <w:rsid w:val="005E3952"/>
    <w:rsid w:val="005F2E4A"/>
    <w:rsid w:val="005F44D1"/>
    <w:rsid w:val="0060230F"/>
    <w:rsid w:val="006024DB"/>
    <w:rsid w:val="0060542C"/>
    <w:rsid w:val="006061C6"/>
    <w:rsid w:val="006102D6"/>
    <w:rsid w:val="00610E9C"/>
    <w:rsid w:val="00611410"/>
    <w:rsid w:val="00611EAD"/>
    <w:rsid w:val="0061279B"/>
    <w:rsid w:val="00616755"/>
    <w:rsid w:val="00624D27"/>
    <w:rsid w:val="006321CD"/>
    <w:rsid w:val="00633405"/>
    <w:rsid w:val="0063397E"/>
    <w:rsid w:val="0064543F"/>
    <w:rsid w:val="0064627B"/>
    <w:rsid w:val="006503B8"/>
    <w:rsid w:val="0066351C"/>
    <w:rsid w:val="0066558D"/>
    <w:rsid w:val="00670409"/>
    <w:rsid w:val="0068447D"/>
    <w:rsid w:val="0069062B"/>
    <w:rsid w:val="00690FB7"/>
    <w:rsid w:val="006918D0"/>
    <w:rsid w:val="0069260D"/>
    <w:rsid w:val="00693849"/>
    <w:rsid w:val="00694A71"/>
    <w:rsid w:val="006A13EC"/>
    <w:rsid w:val="006A4B6D"/>
    <w:rsid w:val="006B2BA7"/>
    <w:rsid w:val="006C0B63"/>
    <w:rsid w:val="006C1258"/>
    <w:rsid w:val="006C688B"/>
    <w:rsid w:val="006D27D7"/>
    <w:rsid w:val="006D6EA2"/>
    <w:rsid w:val="006E12DB"/>
    <w:rsid w:val="006E70D7"/>
    <w:rsid w:val="006F268E"/>
    <w:rsid w:val="006F5C8E"/>
    <w:rsid w:val="007073D4"/>
    <w:rsid w:val="00707A85"/>
    <w:rsid w:val="00713592"/>
    <w:rsid w:val="007246B2"/>
    <w:rsid w:val="0072533A"/>
    <w:rsid w:val="00726406"/>
    <w:rsid w:val="007269C6"/>
    <w:rsid w:val="007325AA"/>
    <w:rsid w:val="00733D73"/>
    <w:rsid w:val="0074246D"/>
    <w:rsid w:val="007458BE"/>
    <w:rsid w:val="007550E7"/>
    <w:rsid w:val="00762CA0"/>
    <w:rsid w:val="00764062"/>
    <w:rsid w:val="0076676E"/>
    <w:rsid w:val="00770F33"/>
    <w:rsid w:val="0077479F"/>
    <w:rsid w:val="00780E14"/>
    <w:rsid w:val="00790A17"/>
    <w:rsid w:val="007979E9"/>
    <w:rsid w:val="007A3FCF"/>
    <w:rsid w:val="007B0431"/>
    <w:rsid w:val="007C3289"/>
    <w:rsid w:val="007C7A42"/>
    <w:rsid w:val="007D141B"/>
    <w:rsid w:val="007E044C"/>
    <w:rsid w:val="007E1743"/>
    <w:rsid w:val="007E269E"/>
    <w:rsid w:val="007F13B5"/>
    <w:rsid w:val="0080031B"/>
    <w:rsid w:val="00801A65"/>
    <w:rsid w:val="008036A9"/>
    <w:rsid w:val="00806F18"/>
    <w:rsid w:val="0081011D"/>
    <w:rsid w:val="00811EB1"/>
    <w:rsid w:val="008123BE"/>
    <w:rsid w:val="00820547"/>
    <w:rsid w:val="00820E4D"/>
    <w:rsid w:val="00821C02"/>
    <w:rsid w:val="00836D18"/>
    <w:rsid w:val="00840448"/>
    <w:rsid w:val="00841BA9"/>
    <w:rsid w:val="00841EAE"/>
    <w:rsid w:val="00852E3B"/>
    <w:rsid w:val="00853257"/>
    <w:rsid w:val="0085344D"/>
    <w:rsid w:val="008644ED"/>
    <w:rsid w:val="00864F78"/>
    <w:rsid w:val="00873CB2"/>
    <w:rsid w:val="008835B2"/>
    <w:rsid w:val="00883E13"/>
    <w:rsid w:val="00886158"/>
    <w:rsid w:val="0089747B"/>
    <w:rsid w:val="008A7466"/>
    <w:rsid w:val="008B752C"/>
    <w:rsid w:val="008C3CEB"/>
    <w:rsid w:val="008C51F0"/>
    <w:rsid w:val="008C6638"/>
    <w:rsid w:val="008D05D5"/>
    <w:rsid w:val="008D07D7"/>
    <w:rsid w:val="008D79EE"/>
    <w:rsid w:val="008D7F16"/>
    <w:rsid w:val="008E7830"/>
    <w:rsid w:val="008F0646"/>
    <w:rsid w:val="008F1AA0"/>
    <w:rsid w:val="008F6D13"/>
    <w:rsid w:val="009026A3"/>
    <w:rsid w:val="00902D7C"/>
    <w:rsid w:val="00903E59"/>
    <w:rsid w:val="00906BB4"/>
    <w:rsid w:val="009072B4"/>
    <w:rsid w:val="00907D18"/>
    <w:rsid w:val="00920A06"/>
    <w:rsid w:val="00925264"/>
    <w:rsid w:val="00934A0E"/>
    <w:rsid w:val="00936FF4"/>
    <w:rsid w:val="00941928"/>
    <w:rsid w:val="00951C1E"/>
    <w:rsid w:val="00956B3D"/>
    <w:rsid w:val="00965E0D"/>
    <w:rsid w:val="00966958"/>
    <w:rsid w:val="0097113C"/>
    <w:rsid w:val="009730FA"/>
    <w:rsid w:val="009777E9"/>
    <w:rsid w:val="009845B0"/>
    <w:rsid w:val="0099020B"/>
    <w:rsid w:val="009905E1"/>
    <w:rsid w:val="00995592"/>
    <w:rsid w:val="00995731"/>
    <w:rsid w:val="009A0925"/>
    <w:rsid w:val="009A3D30"/>
    <w:rsid w:val="009A4F28"/>
    <w:rsid w:val="009A621E"/>
    <w:rsid w:val="009B4633"/>
    <w:rsid w:val="009C2F28"/>
    <w:rsid w:val="009C5670"/>
    <w:rsid w:val="009C6315"/>
    <w:rsid w:val="009C6E8F"/>
    <w:rsid w:val="009D181A"/>
    <w:rsid w:val="009F76C5"/>
    <w:rsid w:val="00A0352E"/>
    <w:rsid w:val="00A05C02"/>
    <w:rsid w:val="00A13FF5"/>
    <w:rsid w:val="00A14146"/>
    <w:rsid w:val="00A24718"/>
    <w:rsid w:val="00A335B8"/>
    <w:rsid w:val="00A359AB"/>
    <w:rsid w:val="00A35E21"/>
    <w:rsid w:val="00A362B4"/>
    <w:rsid w:val="00A405B8"/>
    <w:rsid w:val="00A5720D"/>
    <w:rsid w:val="00A71D16"/>
    <w:rsid w:val="00A73355"/>
    <w:rsid w:val="00A7604A"/>
    <w:rsid w:val="00A77BB7"/>
    <w:rsid w:val="00A804FA"/>
    <w:rsid w:val="00A86448"/>
    <w:rsid w:val="00AA009D"/>
    <w:rsid w:val="00AA612F"/>
    <w:rsid w:val="00AB382B"/>
    <w:rsid w:val="00AB7636"/>
    <w:rsid w:val="00AB7BC4"/>
    <w:rsid w:val="00AC01B5"/>
    <w:rsid w:val="00AC489F"/>
    <w:rsid w:val="00AC5B3E"/>
    <w:rsid w:val="00AC6EDB"/>
    <w:rsid w:val="00AC719E"/>
    <w:rsid w:val="00AD66D2"/>
    <w:rsid w:val="00AD7605"/>
    <w:rsid w:val="00AE54FC"/>
    <w:rsid w:val="00AF5ACC"/>
    <w:rsid w:val="00B02E8A"/>
    <w:rsid w:val="00B07676"/>
    <w:rsid w:val="00B14E96"/>
    <w:rsid w:val="00B223E3"/>
    <w:rsid w:val="00B26597"/>
    <w:rsid w:val="00B31713"/>
    <w:rsid w:val="00B31E3C"/>
    <w:rsid w:val="00B37439"/>
    <w:rsid w:val="00B4091E"/>
    <w:rsid w:val="00B50033"/>
    <w:rsid w:val="00B53B6B"/>
    <w:rsid w:val="00B77635"/>
    <w:rsid w:val="00B77C2B"/>
    <w:rsid w:val="00B82575"/>
    <w:rsid w:val="00B84C99"/>
    <w:rsid w:val="00B8711B"/>
    <w:rsid w:val="00B876B0"/>
    <w:rsid w:val="00BA4ABD"/>
    <w:rsid w:val="00BB20A0"/>
    <w:rsid w:val="00BC0289"/>
    <w:rsid w:val="00BC0B73"/>
    <w:rsid w:val="00BC41FF"/>
    <w:rsid w:val="00BC5A93"/>
    <w:rsid w:val="00BD672A"/>
    <w:rsid w:val="00BE0744"/>
    <w:rsid w:val="00BE4204"/>
    <w:rsid w:val="00BF2ED1"/>
    <w:rsid w:val="00BF3B15"/>
    <w:rsid w:val="00C109B5"/>
    <w:rsid w:val="00C13FE3"/>
    <w:rsid w:val="00C14D92"/>
    <w:rsid w:val="00C207BF"/>
    <w:rsid w:val="00C2434C"/>
    <w:rsid w:val="00C26A11"/>
    <w:rsid w:val="00C31C54"/>
    <w:rsid w:val="00C32FD8"/>
    <w:rsid w:val="00C44272"/>
    <w:rsid w:val="00C544A9"/>
    <w:rsid w:val="00C548BE"/>
    <w:rsid w:val="00C54E4D"/>
    <w:rsid w:val="00C5604A"/>
    <w:rsid w:val="00C573AB"/>
    <w:rsid w:val="00C604B5"/>
    <w:rsid w:val="00C60F75"/>
    <w:rsid w:val="00C6728C"/>
    <w:rsid w:val="00C7130A"/>
    <w:rsid w:val="00C75560"/>
    <w:rsid w:val="00C761D0"/>
    <w:rsid w:val="00CB3421"/>
    <w:rsid w:val="00CB787B"/>
    <w:rsid w:val="00CC20D0"/>
    <w:rsid w:val="00CE1306"/>
    <w:rsid w:val="00CF3FA3"/>
    <w:rsid w:val="00CF4BA5"/>
    <w:rsid w:val="00CF5A63"/>
    <w:rsid w:val="00CF78B3"/>
    <w:rsid w:val="00D044BA"/>
    <w:rsid w:val="00D05C0C"/>
    <w:rsid w:val="00D073C5"/>
    <w:rsid w:val="00D10FFA"/>
    <w:rsid w:val="00D24E8F"/>
    <w:rsid w:val="00D2600A"/>
    <w:rsid w:val="00D341A9"/>
    <w:rsid w:val="00D366EB"/>
    <w:rsid w:val="00D37577"/>
    <w:rsid w:val="00D37FBC"/>
    <w:rsid w:val="00D42A5F"/>
    <w:rsid w:val="00D55009"/>
    <w:rsid w:val="00D553D7"/>
    <w:rsid w:val="00D63C28"/>
    <w:rsid w:val="00D67B30"/>
    <w:rsid w:val="00D757D7"/>
    <w:rsid w:val="00D76939"/>
    <w:rsid w:val="00D76E2D"/>
    <w:rsid w:val="00D778CF"/>
    <w:rsid w:val="00D82CD5"/>
    <w:rsid w:val="00D872E8"/>
    <w:rsid w:val="00D90633"/>
    <w:rsid w:val="00D91651"/>
    <w:rsid w:val="00D930F6"/>
    <w:rsid w:val="00DA0491"/>
    <w:rsid w:val="00DA0E11"/>
    <w:rsid w:val="00DB4BAB"/>
    <w:rsid w:val="00DD2ECC"/>
    <w:rsid w:val="00DD45AC"/>
    <w:rsid w:val="00DD63CC"/>
    <w:rsid w:val="00DE2A7D"/>
    <w:rsid w:val="00DE7265"/>
    <w:rsid w:val="00DE7843"/>
    <w:rsid w:val="00DF0610"/>
    <w:rsid w:val="00DF4A7D"/>
    <w:rsid w:val="00DF56BE"/>
    <w:rsid w:val="00DF7D3F"/>
    <w:rsid w:val="00E0129C"/>
    <w:rsid w:val="00E10BDD"/>
    <w:rsid w:val="00E113A2"/>
    <w:rsid w:val="00E13F7F"/>
    <w:rsid w:val="00E15194"/>
    <w:rsid w:val="00E2067F"/>
    <w:rsid w:val="00E35708"/>
    <w:rsid w:val="00E36E10"/>
    <w:rsid w:val="00E40257"/>
    <w:rsid w:val="00E44BB8"/>
    <w:rsid w:val="00E5299F"/>
    <w:rsid w:val="00E566D6"/>
    <w:rsid w:val="00E67414"/>
    <w:rsid w:val="00E730E4"/>
    <w:rsid w:val="00E776A0"/>
    <w:rsid w:val="00E8079B"/>
    <w:rsid w:val="00E81BB9"/>
    <w:rsid w:val="00E81E9F"/>
    <w:rsid w:val="00E903A8"/>
    <w:rsid w:val="00E97866"/>
    <w:rsid w:val="00EA22C3"/>
    <w:rsid w:val="00EA2D13"/>
    <w:rsid w:val="00EB0F42"/>
    <w:rsid w:val="00EB2985"/>
    <w:rsid w:val="00EB32F2"/>
    <w:rsid w:val="00EC0A7B"/>
    <w:rsid w:val="00EC1B77"/>
    <w:rsid w:val="00ED30E7"/>
    <w:rsid w:val="00ED4569"/>
    <w:rsid w:val="00EE02D1"/>
    <w:rsid w:val="00EE453D"/>
    <w:rsid w:val="00EE5DD3"/>
    <w:rsid w:val="00EE7413"/>
    <w:rsid w:val="00EF01D9"/>
    <w:rsid w:val="00EF498F"/>
    <w:rsid w:val="00EF53CE"/>
    <w:rsid w:val="00EF6EB7"/>
    <w:rsid w:val="00F0101F"/>
    <w:rsid w:val="00F011A2"/>
    <w:rsid w:val="00F05192"/>
    <w:rsid w:val="00F05863"/>
    <w:rsid w:val="00F13359"/>
    <w:rsid w:val="00F227B6"/>
    <w:rsid w:val="00F26B54"/>
    <w:rsid w:val="00F31874"/>
    <w:rsid w:val="00F33147"/>
    <w:rsid w:val="00F341EF"/>
    <w:rsid w:val="00F34477"/>
    <w:rsid w:val="00F35E58"/>
    <w:rsid w:val="00F404FA"/>
    <w:rsid w:val="00F41734"/>
    <w:rsid w:val="00F435CA"/>
    <w:rsid w:val="00F47580"/>
    <w:rsid w:val="00F519EB"/>
    <w:rsid w:val="00F5491D"/>
    <w:rsid w:val="00F608CF"/>
    <w:rsid w:val="00F666C0"/>
    <w:rsid w:val="00F6775F"/>
    <w:rsid w:val="00F71E16"/>
    <w:rsid w:val="00F8483C"/>
    <w:rsid w:val="00F904B9"/>
    <w:rsid w:val="00F913B1"/>
    <w:rsid w:val="00F91433"/>
    <w:rsid w:val="00FA6B37"/>
    <w:rsid w:val="00FA6BE3"/>
    <w:rsid w:val="00FA7177"/>
    <w:rsid w:val="00FB0C80"/>
    <w:rsid w:val="00FB5DFA"/>
    <w:rsid w:val="00FB6973"/>
    <w:rsid w:val="00FB6F31"/>
    <w:rsid w:val="00FE6BEA"/>
    <w:rsid w:val="00FF18CB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paragraph" w:customStyle="1" w:styleId="cb">
    <w:name w:val="cb"/>
    <w:basedOn w:val="Normal"/>
    <w:rsid w:val="00FF57B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FF57B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57B6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FF57B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locked/>
    <w:rsid w:val="0067040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locked/>
    <w:rsid w:val="00F519E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sz w:val="28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F519EB"/>
    <w:rPr>
      <w:rFonts w:ascii="Times New Roman" w:eastAsia="Times New Roman" w:hAnsi="Times New Roman" w:cs="Times New Roman"/>
      <w:sz w:val="28"/>
      <w:szCs w:val="20"/>
      <w:lang w:val="ro-RO" w:eastAsia="x-none"/>
    </w:rPr>
  </w:style>
  <w:style w:type="paragraph" w:customStyle="1" w:styleId="Antetisubsol">
    <w:name w:val="Antet și subsol"/>
    <w:rsid w:val="00D9165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numbering" w:customStyle="1" w:styleId="Stilimportat1">
    <w:name w:val="Stil importat 1"/>
    <w:rsid w:val="00D91651"/>
    <w:pPr>
      <w:numPr>
        <w:numId w:val="15"/>
      </w:numPr>
    </w:pPr>
  </w:style>
  <w:style w:type="character" w:styleId="UnresolvedMention">
    <w:name w:val="Unresolved Mention"/>
    <w:uiPriority w:val="99"/>
    <w:semiHidden/>
    <w:unhideWhenUsed/>
    <w:rsid w:val="00D91651"/>
    <w:rPr>
      <w:color w:val="605E5C"/>
      <w:shd w:val="clear" w:color="auto" w:fill="E1DFDD"/>
    </w:rPr>
  </w:style>
  <w:style w:type="table" w:customStyle="1" w:styleId="Tabelgril1">
    <w:name w:val="Tabel grilă1"/>
    <w:basedOn w:val="TableNormal"/>
    <w:next w:val="TableGrid"/>
    <w:uiPriority w:val="39"/>
    <w:rsid w:val="00D91651"/>
    <w:pPr>
      <w:spacing w:after="0" w:line="240" w:lineRule="auto"/>
    </w:pPr>
    <w:rPr>
      <w:rFonts w:ascii="Calibri" w:eastAsia="Calibri" w:hAnsi="Calibri" w:cs="Times New Roman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7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4BD92-D771-4A27-8AA9-D729219146B6}"/>
</file>

<file path=customXml/itemProps2.xml><?xml version="1.0" encoding="utf-8"?>
<ds:datastoreItem xmlns:ds="http://schemas.openxmlformats.org/officeDocument/2006/customXml" ds:itemID="{943BB90E-0CA0-4697-816F-30FC2D9B27A8}"/>
</file>

<file path=customXml/itemProps3.xml><?xml version="1.0" encoding="utf-8"?>
<ds:datastoreItem xmlns:ds="http://schemas.openxmlformats.org/officeDocument/2006/customXml" ds:itemID="{B68E04B4-1A88-44DF-845A-15C79C77928C}"/>
</file>

<file path=customXml/itemProps4.xml><?xml version="1.0" encoding="utf-8"?>
<ds:datastoreItem xmlns:ds="http://schemas.openxmlformats.org/officeDocument/2006/customXml" ds:itemID="{E2FC8B13-BDB3-4138-A67E-A7032723EC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1966</TotalTime>
  <Pages>2</Pages>
  <Words>300</Words>
  <Characters>1743</Characters>
  <Application>Microsoft Office Word</Application>
  <DocSecurity>8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 147 25.11. Proiect MS</dc:title>
  <dc:subject/>
  <dc:creator>Sorin</dc:creator>
  <cp:keywords/>
  <dc:description/>
  <cp:lastModifiedBy>Dan Perciun</cp:lastModifiedBy>
  <cp:revision>240</cp:revision>
  <cp:lastPrinted>2019-11-29T11:27:00Z</cp:lastPrinted>
  <dcterms:created xsi:type="dcterms:W3CDTF">2019-07-29T08:16:00Z</dcterms:created>
  <dcterms:modified xsi:type="dcterms:W3CDTF">2019-11-29T11:31:00Z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