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40A91" w14:textId="77777777" w:rsidR="00730FEE" w:rsidRPr="00FA194B" w:rsidRDefault="00730FEE" w:rsidP="00FD0635">
      <w:pPr>
        <w:ind w:firstLine="0"/>
        <w:rPr>
          <w:sz w:val="28"/>
          <w:szCs w:val="28"/>
          <w:lang w:val="ro-RO"/>
        </w:rPr>
      </w:pPr>
    </w:p>
    <w:p w14:paraId="4A5628CD" w14:textId="683EB0A9" w:rsidR="002C4960" w:rsidRDefault="0054182C" w:rsidP="00FD0635">
      <w:pPr>
        <w:ind w:firstLine="0"/>
        <w:jc w:val="center"/>
        <w:rPr>
          <w:b/>
          <w:sz w:val="28"/>
          <w:szCs w:val="28"/>
          <w:lang w:val="ro-RO"/>
        </w:rPr>
      </w:pPr>
      <w:r>
        <w:rPr>
          <w:b/>
          <w:sz w:val="28"/>
          <w:szCs w:val="28"/>
          <w:lang w:val="ro-RO"/>
        </w:rPr>
        <w:t>Privind</w:t>
      </w:r>
      <w:r w:rsidR="002C4960">
        <w:rPr>
          <w:b/>
          <w:sz w:val="28"/>
          <w:szCs w:val="28"/>
          <w:lang w:val="ro-RO"/>
        </w:rPr>
        <w:t xml:space="preserve"> aprobarea proiectului de lege </w:t>
      </w:r>
      <w:r w:rsidR="002C4960" w:rsidRPr="009A129A">
        <w:rPr>
          <w:b/>
          <w:sz w:val="28"/>
          <w:szCs w:val="28"/>
          <w:lang w:val="ro-RO"/>
        </w:rPr>
        <w:t xml:space="preserve">pentru </w:t>
      </w:r>
    </w:p>
    <w:p w14:paraId="66682F4A" w14:textId="77777777" w:rsidR="00730FEE" w:rsidRPr="00FA194B" w:rsidRDefault="002C4960" w:rsidP="00FD0635">
      <w:pPr>
        <w:ind w:firstLine="0"/>
        <w:jc w:val="center"/>
        <w:rPr>
          <w:b/>
          <w:sz w:val="28"/>
          <w:szCs w:val="28"/>
          <w:lang w:val="ro-RO"/>
        </w:rPr>
      </w:pPr>
      <w:r w:rsidRPr="009A129A">
        <w:rPr>
          <w:b/>
          <w:sz w:val="28"/>
          <w:szCs w:val="28"/>
          <w:lang w:val="ro-RO"/>
        </w:rPr>
        <w:t>modificarea Constituției Republicii Moldova</w:t>
      </w:r>
    </w:p>
    <w:p w14:paraId="45EB1C86" w14:textId="77777777" w:rsidR="00730FEE" w:rsidRPr="00FA194B" w:rsidRDefault="00730FEE" w:rsidP="00FD0635">
      <w:pPr>
        <w:ind w:firstLine="0"/>
        <w:jc w:val="center"/>
        <w:rPr>
          <w:rFonts w:asciiTheme="majorBidi" w:hAnsiTheme="majorBidi" w:cstheme="majorBidi"/>
          <w:b/>
          <w:bCs/>
          <w:sz w:val="28"/>
          <w:szCs w:val="28"/>
          <w:lang w:val="ro-RO" w:eastAsia="ro-RO"/>
        </w:rPr>
      </w:pPr>
      <w:r w:rsidRPr="00FA194B">
        <w:rPr>
          <w:b/>
          <w:sz w:val="28"/>
          <w:szCs w:val="28"/>
          <w:lang w:val="ro-RO"/>
        </w:rPr>
        <w:t>------------------------------------------------------------</w:t>
      </w:r>
    </w:p>
    <w:p w14:paraId="67B21712" w14:textId="77777777" w:rsidR="00730FEE" w:rsidRPr="00FA194B" w:rsidRDefault="00730FEE" w:rsidP="00E25218">
      <w:pPr>
        <w:rPr>
          <w:rFonts w:asciiTheme="majorBidi" w:hAnsiTheme="majorBidi" w:cstheme="majorBidi"/>
          <w:sz w:val="28"/>
          <w:szCs w:val="28"/>
          <w:lang w:val="ro-RO" w:eastAsia="ro-RO"/>
        </w:rPr>
      </w:pPr>
    </w:p>
    <w:p w14:paraId="362BF7F0" w14:textId="77777777" w:rsidR="002C4960" w:rsidRPr="0016587C" w:rsidRDefault="002C4960" w:rsidP="002C4960">
      <w:pPr>
        <w:rPr>
          <w:sz w:val="28"/>
          <w:szCs w:val="28"/>
          <w:lang w:val="ro-RO"/>
        </w:rPr>
      </w:pPr>
      <w:r w:rsidRPr="0016587C">
        <w:rPr>
          <w:sz w:val="28"/>
          <w:szCs w:val="28"/>
          <w:lang w:val="ro-RO"/>
        </w:rPr>
        <w:t>Guvernul HOTĂRĂȘTE:</w:t>
      </w:r>
    </w:p>
    <w:p w14:paraId="4FD38954" w14:textId="77777777" w:rsidR="002C4960" w:rsidRDefault="002C4960" w:rsidP="002C4960">
      <w:pPr>
        <w:rPr>
          <w:sz w:val="28"/>
          <w:szCs w:val="28"/>
          <w:lang w:val="ro-RO"/>
        </w:rPr>
      </w:pPr>
    </w:p>
    <w:p w14:paraId="01483EE0" w14:textId="77777777" w:rsidR="002C4960" w:rsidRPr="0016587C" w:rsidRDefault="002C4960" w:rsidP="002C4960">
      <w:pPr>
        <w:rPr>
          <w:sz w:val="28"/>
          <w:szCs w:val="28"/>
          <w:lang w:val="ro-RO"/>
        </w:rPr>
      </w:pPr>
      <w:r w:rsidRPr="0016587C">
        <w:rPr>
          <w:sz w:val="28"/>
          <w:szCs w:val="28"/>
          <w:lang w:val="ro-RO"/>
        </w:rPr>
        <w:t xml:space="preserve">Se aprobă proiectul de </w:t>
      </w:r>
      <w:r>
        <w:rPr>
          <w:sz w:val="28"/>
          <w:szCs w:val="28"/>
          <w:lang w:val="ro-RO"/>
        </w:rPr>
        <w:t>l</w:t>
      </w:r>
      <w:r w:rsidRPr="0016587C">
        <w:rPr>
          <w:sz w:val="28"/>
          <w:szCs w:val="28"/>
          <w:lang w:val="ro-RO"/>
        </w:rPr>
        <w:t xml:space="preserve">ege pentru modificarea Constituției Republicii Moldova, solicitând asupra </w:t>
      </w:r>
      <w:r>
        <w:rPr>
          <w:sz w:val="28"/>
          <w:szCs w:val="28"/>
          <w:lang w:val="ro-RO"/>
        </w:rPr>
        <w:t>acestuia</w:t>
      </w:r>
      <w:r w:rsidRPr="0016587C">
        <w:rPr>
          <w:sz w:val="28"/>
          <w:szCs w:val="28"/>
          <w:lang w:val="ro-RO"/>
        </w:rPr>
        <w:t xml:space="preserve"> Avizul Curții Constituționale și prezentându-le ulterior Parlamentului spre examinare.</w:t>
      </w:r>
    </w:p>
    <w:p w14:paraId="4BA0C54E" w14:textId="77777777" w:rsidR="002C4960" w:rsidRDefault="002C4960" w:rsidP="002C4960">
      <w:pPr>
        <w:ind w:firstLine="0"/>
        <w:jc w:val="center"/>
        <w:rPr>
          <w:rFonts w:asciiTheme="majorBidi" w:hAnsiTheme="majorBidi" w:cstheme="majorBidi"/>
          <w:b/>
          <w:bCs/>
          <w:sz w:val="28"/>
          <w:szCs w:val="28"/>
          <w:lang w:val="ro-RO" w:eastAsia="ro-RO"/>
        </w:rPr>
      </w:pPr>
    </w:p>
    <w:p w14:paraId="71BE2870" w14:textId="77777777" w:rsidR="002C4960" w:rsidRDefault="002C4960" w:rsidP="002C4960">
      <w:pPr>
        <w:ind w:firstLine="0"/>
        <w:jc w:val="center"/>
        <w:rPr>
          <w:rFonts w:asciiTheme="majorBidi" w:hAnsiTheme="majorBidi" w:cstheme="majorBidi"/>
          <w:b/>
          <w:bCs/>
          <w:sz w:val="28"/>
          <w:szCs w:val="28"/>
          <w:lang w:val="ro-RO" w:eastAsia="ro-RO"/>
        </w:rPr>
      </w:pPr>
    </w:p>
    <w:p w14:paraId="480C4180" w14:textId="77777777" w:rsidR="0054182C" w:rsidRPr="00E04C14" w:rsidRDefault="0054182C" w:rsidP="002C4960">
      <w:pPr>
        <w:ind w:firstLine="0"/>
        <w:jc w:val="center"/>
        <w:rPr>
          <w:rFonts w:asciiTheme="majorBidi" w:hAnsiTheme="majorBidi" w:cstheme="majorBidi"/>
          <w:b/>
          <w:bCs/>
          <w:sz w:val="28"/>
          <w:szCs w:val="28"/>
          <w:lang w:val="ro-RO" w:eastAsia="ro-RO"/>
        </w:rPr>
      </w:pPr>
    </w:p>
    <w:p w14:paraId="27223398" w14:textId="77777777" w:rsidR="002C4960" w:rsidRPr="00E04C14" w:rsidRDefault="002C4960" w:rsidP="002C4960">
      <w:pPr>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t>ION CHICU</w:t>
      </w:r>
    </w:p>
    <w:p w14:paraId="66221F10" w14:textId="77777777" w:rsidR="002C4960" w:rsidRPr="00E04C14" w:rsidRDefault="002C4960" w:rsidP="002C4960">
      <w:pPr>
        <w:rPr>
          <w:rFonts w:asciiTheme="majorBidi" w:hAnsiTheme="majorBidi" w:cstheme="majorBidi"/>
          <w:b/>
          <w:sz w:val="28"/>
          <w:szCs w:val="28"/>
          <w:lang w:val="ro-RO" w:eastAsia="ro-RO"/>
        </w:rPr>
      </w:pPr>
    </w:p>
    <w:p w14:paraId="460EA8A4" w14:textId="77777777" w:rsidR="002C4960" w:rsidRPr="00E04C14" w:rsidRDefault="002C4960" w:rsidP="002C4960">
      <w:pPr>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3B6870C6" w14:textId="77777777" w:rsidR="002C4960" w:rsidRPr="00E04C14" w:rsidRDefault="002C4960" w:rsidP="002C4960">
      <w:pPr>
        <w:rPr>
          <w:rFonts w:asciiTheme="majorBidi" w:hAnsiTheme="majorBidi" w:cstheme="majorBidi"/>
          <w:sz w:val="28"/>
          <w:szCs w:val="28"/>
          <w:lang w:val="ro-RO" w:eastAsia="ru-RU"/>
        </w:rPr>
      </w:pPr>
    </w:p>
    <w:p w14:paraId="30BB2390" w14:textId="77777777" w:rsidR="002C4960" w:rsidRPr="00E04C14" w:rsidRDefault="002C4960" w:rsidP="002C4960">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Fadei </w:t>
      </w:r>
      <w:proofErr w:type="spellStart"/>
      <w:r>
        <w:rPr>
          <w:rFonts w:asciiTheme="majorBidi" w:hAnsiTheme="majorBidi" w:cstheme="majorBidi"/>
          <w:sz w:val="28"/>
          <w:szCs w:val="28"/>
          <w:lang w:val="ro-RO" w:eastAsia="ru-RU"/>
        </w:rPr>
        <w:t>Nagacevschi</w:t>
      </w:r>
      <w:proofErr w:type="spellEnd"/>
    </w:p>
    <w:p w14:paraId="165017AB" w14:textId="77777777" w:rsidR="002C4960" w:rsidRPr="00E04C14" w:rsidRDefault="002C4960" w:rsidP="002C4960">
      <w:pPr>
        <w:rPr>
          <w:rFonts w:asciiTheme="majorBidi" w:hAnsiTheme="majorBidi" w:cstheme="majorBidi"/>
          <w:sz w:val="28"/>
          <w:szCs w:val="28"/>
          <w:lang w:val="ro-RO" w:eastAsia="ru-RU"/>
        </w:rPr>
      </w:pPr>
    </w:p>
    <w:p w14:paraId="19A8B21F" w14:textId="77777777" w:rsidR="002C4960" w:rsidRDefault="002C4960">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7C60F2C" w14:textId="77777777" w:rsidR="002C4960" w:rsidRDefault="002C4960" w:rsidP="00E25218">
      <w:pPr>
        <w:rPr>
          <w:rFonts w:asciiTheme="majorBidi" w:hAnsiTheme="majorBidi" w:cstheme="majorBidi"/>
          <w:sz w:val="28"/>
          <w:szCs w:val="28"/>
          <w:lang w:val="ro-RO" w:eastAsia="ru-RU"/>
        </w:rPr>
      </w:pPr>
    </w:p>
    <w:p w14:paraId="044108DE" w14:textId="77777777" w:rsidR="002C4960" w:rsidRDefault="002C4960" w:rsidP="00E25218">
      <w:pPr>
        <w:rPr>
          <w:rFonts w:asciiTheme="majorBidi" w:hAnsiTheme="majorBidi" w:cstheme="majorBidi"/>
          <w:sz w:val="28"/>
          <w:szCs w:val="28"/>
          <w:lang w:val="ro-RO" w:eastAsia="ru-RU"/>
        </w:rPr>
      </w:pPr>
    </w:p>
    <w:p w14:paraId="4DFDE61E" w14:textId="77777777" w:rsidR="002C4960" w:rsidRDefault="002C4960" w:rsidP="00E25218">
      <w:pPr>
        <w:rPr>
          <w:rFonts w:asciiTheme="majorBidi" w:hAnsiTheme="majorBidi" w:cstheme="majorBidi"/>
          <w:sz w:val="28"/>
          <w:szCs w:val="28"/>
          <w:lang w:val="ro-RO" w:eastAsia="ru-RU"/>
        </w:rPr>
      </w:pPr>
    </w:p>
    <w:p w14:paraId="2071F2F4" w14:textId="77777777" w:rsidR="002C4960" w:rsidRDefault="002C4960" w:rsidP="00E25218">
      <w:pPr>
        <w:rPr>
          <w:rFonts w:asciiTheme="majorBidi" w:hAnsiTheme="majorBidi" w:cstheme="majorBidi"/>
          <w:sz w:val="28"/>
          <w:szCs w:val="28"/>
          <w:lang w:val="ro-RO" w:eastAsia="ru-RU"/>
        </w:rPr>
      </w:pPr>
    </w:p>
    <w:p w14:paraId="4E823D40" w14:textId="77777777" w:rsidR="002C4960" w:rsidRDefault="002C4960" w:rsidP="00E25218">
      <w:pPr>
        <w:rPr>
          <w:rFonts w:asciiTheme="majorBidi" w:hAnsiTheme="majorBidi" w:cstheme="majorBidi"/>
          <w:sz w:val="28"/>
          <w:szCs w:val="28"/>
          <w:lang w:val="ro-RO" w:eastAsia="ru-RU"/>
        </w:rPr>
      </w:pPr>
    </w:p>
    <w:p w14:paraId="7574AC72" w14:textId="77777777" w:rsidR="002C4960" w:rsidRDefault="002C4960" w:rsidP="00E25218">
      <w:pPr>
        <w:rPr>
          <w:rFonts w:asciiTheme="majorBidi" w:hAnsiTheme="majorBidi" w:cstheme="majorBidi"/>
          <w:sz w:val="28"/>
          <w:szCs w:val="28"/>
          <w:lang w:val="ro-RO" w:eastAsia="ru-RU"/>
        </w:rPr>
      </w:pPr>
    </w:p>
    <w:p w14:paraId="18087658" w14:textId="77777777" w:rsidR="002C4960" w:rsidRDefault="002C4960" w:rsidP="00E25218">
      <w:pPr>
        <w:rPr>
          <w:rFonts w:asciiTheme="majorBidi" w:hAnsiTheme="majorBidi" w:cstheme="majorBidi"/>
          <w:sz w:val="28"/>
          <w:szCs w:val="28"/>
          <w:lang w:val="ro-RO" w:eastAsia="ru-RU"/>
        </w:rPr>
      </w:pPr>
    </w:p>
    <w:p w14:paraId="17B0DB39"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6D6D798" w14:textId="77777777" w:rsidR="006B17C6" w:rsidRPr="00FA194B" w:rsidRDefault="006B17C6" w:rsidP="00E25218">
      <w:pPr>
        <w:rPr>
          <w:rFonts w:asciiTheme="majorBidi" w:hAnsiTheme="majorBidi" w:cstheme="majorBidi"/>
          <w:sz w:val="28"/>
          <w:szCs w:val="28"/>
          <w:lang w:val="ro-RO" w:eastAsia="ru-RU"/>
        </w:rPr>
      </w:pPr>
    </w:p>
    <w:p w14:paraId="2B19E3C5" w14:textId="77777777" w:rsidR="006B17C6" w:rsidRPr="00FA194B" w:rsidRDefault="006B17C6" w:rsidP="00E25218">
      <w:pPr>
        <w:rPr>
          <w:rFonts w:asciiTheme="majorBidi" w:hAnsiTheme="majorBidi" w:cstheme="majorBidi"/>
          <w:sz w:val="28"/>
          <w:szCs w:val="28"/>
          <w:lang w:val="ro-RO" w:eastAsia="ru-RU"/>
        </w:rPr>
      </w:pPr>
    </w:p>
    <w:p w14:paraId="1B43D8A8"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14DB6194" w14:textId="77777777" w:rsidR="006B17C6" w:rsidRPr="00FA194B" w:rsidRDefault="006B17C6" w:rsidP="00E25218">
      <w:pPr>
        <w:rPr>
          <w:rFonts w:asciiTheme="majorBidi" w:hAnsiTheme="majorBidi" w:cstheme="majorBidi"/>
          <w:sz w:val="28"/>
          <w:szCs w:val="28"/>
          <w:lang w:val="ro-RO" w:eastAsia="ru-RU"/>
        </w:rPr>
      </w:pPr>
    </w:p>
    <w:p w14:paraId="3F3B1540" w14:textId="77777777" w:rsidR="006B17C6" w:rsidRPr="00FA194B" w:rsidRDefault="006B17C6" w:rsidP="00E25218">
      <w:pPr>
        <w:rPr>
          <w:rFonts w:asciiTheme="majorBidi" w:hAnsiTheme="majorBidi" w:cstheme="majorBidi"/>
          <w:sz w:val="28"/>
          <w:szCs w:val="28"/>
          <w:lang w:val="ro-RO" w:eastAsia="ru-RU"/>
        </w:rPr>
      </w:pPr>
    </w:p>
    <w:p w14:paraId="58AB11B7" w14:textId="77777777" w:rsidR="006B17C6" w:rsidRPr="00FA194B" w:rsidRDefault="006B17C6" w:rsidP="00E25218">
      <w:pPr>
        <w:rPr>
          <w:rFonts w:asciiTheme="majorBidi" w:hAnsiTheme="majorBidi" w:cstheme="majorBidi"/>
          <w:sz w:val="28"/>
          <w:szCs w:val="28"/>
          <w:lang w:val="ro-RO" w:eastAsia="ru-RU"/>
        </w:rPr>
      </w:pPr>
    </w:p>
    <w:p w14:paraId="35D36EAD" w14:textId="77777777" w:rsidR="006B17C6" w:rsidRPr="00FA194B" w:rsidRDefault="006B17C6" w:rsidP="00E25218">
      <w:pPr>
        <w:rPr>
          <w:rFonts w:asciiTheme="majorBidi" w:hAnsiTheme="majorBidi" w:cstheme="majorBidi"/>
          <w:sz w:val="28"/>
          <w:szCs w:val="28"/>
          <w:lang w:val="ro-RO" w:eastAsia="ru-RU"/>
        </w:rPr>
      </w:pPr>
    </w:p>
    <w:p w14:paraId="0B49AA7C"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241DFD0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2D811FA2" w14:textId="77777777" w:rsidR="006B17C6" w:rsidRPr="00FA194B" w:rsidRDefault="006B17C6" w:rsidP="00E25218">
      <w:pPr>
        <w:rPr>
          <w:rFonts w:asciiTheme="majorBidi" w:hAnsiTheme="majorBidi" w:cstheme="majorBidi"/>
          <w:sz w:val="28"/>
          <w:szCs w:val="28"/>
          <w:lang w:val="ro-RO" w:eastAsia="ru-RU"/>
        </w:rPr>
      </w:pPr>
    </w:p>
    <w:p w14:paraId="4DA749C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5C5BBB9"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DBF61AE"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2130FE7"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055D387"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7A0CE3E"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F14DF17" w14:textId="77777777" w:rsidR="008D3FEA" w:rsidRDefault="008D3FEA">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EBF4289" w14:textId="77777777" w:rsidR="008D3FEA" w:rsidRPr="009A129A" w:rsidRDefault="008D3FEA" w:rsidP="008D3FEA">
      <w:pPr>
        <w:ind w:firstLine="720"/>
        <w:jc w:val="right"/>
        <w:rPr>
          <w:i/>
          <w:sz w:val="28"/>
          <w:szCs w:val="28"/>
          <w:lang w:val="ro-RO"/>
        </w:rPr>
      </w:pPr>
      <w:r>
        <w:rPr>
          <w:i/>
          <w:sz w:val="28"/>
          <w:szCs w:val="28"/>
          <w:lang w:val="ro-RO"/>
        </w:rPr>
        <w:lastRenderedPageBreak/>
        <w:t>P</w:t>
      </w:r>
      <w:r w:rsidRPr="009A129A">
        <w:rPr>
          <w:i/>
          <w:sz w:val="28"/>
          <w:szCs w:val="28"/>
          <w:lang w:val="ro-RO"/>
        </w:rPr>
        <w:t>roiect</w:t>
      </w:r>
    </w:p>
    <w:p w14:paraId="2A6838B2" w14:textId="77777777" w:rsidR="008D3FEA" w:rsidRPr="009A129A" w:rsidRDefault="008D3FEA" w:rsidP="008D3FEA">
      <w:pPr>
        <w:ind w:firstLine="720"/>
        <w:jc w:val="center"/>
        <w:rPr>
          <w:b/>
          <w:sz w:val="28"/>
          <w:szCs w:val="28"/>
          <w:lang w:val="ro-RO"/>
        </w:rPr>
      </w:pPr>
    </w:p>
    <w:p w14:paraId="7B53BD9B" w14:textId="77777777" w:rsidR="008D3FEA" w:rsidRDefault="008D3FEA" w:rsidP="008D3FEA">
      <w:pPr>
        <w:ind w:firstLine="0"/>
        <w:jc w:val="center"/>
        <w:rPr>
          <w:b/>
          <w:sz w:val="28"/>
          <w:szCs w:val="28"/>
          <w:lang w:val="ro-RO"/>
        </w:rPr>
      </w:pPr>
      <w:r>
        <w:rPr>
          <w:b/>
          <w:sz w:val="28"/>
          <w:szCs w:val="28"/>
          <w:lang w:val="ro-RO"/>
        </w:rPr>
        <w:t>PARLAMENTUL REPUBLICII MOLDOVA</w:t>
      </w:r>
    </w:p>
    <w:p w14:paraId="569DE54F" w14:textId="77777777" w:rsidR="008D3FEA" w:rsidRDefault="008D3FEA" w:rsidP="008D3FEA">
      <w:pPr>
        <w:ind w:firstLine="0"/>
        <w:jc w:val="center"/>
        <w:rPr>
          <w:b/>
          <w:sz w:val="28"/>
          <w:szCs w:val="28"/>
          <w:lang w:val="ro-RO"/>
        </w:rPr>
      </w:pPr>
    </w:p>
    <w:p w14:paraId="0272E73D" w14:textId="77777777" w:rsidR="008D3FEA" w:rsidRPr="009A129A" w:rsidRDefault="008D3FEA" w:rsidP="008D3FEA">
      <w:pPr>
        <w:ind w:firstLine="0"/>
        <w:jc w:val="center"/>
        <w:rPr>
          <w:b/>
          <w:sz w:val="28"/>
          <w:szCs w:val="28"/>
          <w:lang w:val="ro-RO"/>
        </w:rPr>
      </w:pPr>
      <w:r w:rsidRPr="009A129A">
        <w:rPr>
          <w:b/>
          <w:sz w:val="28"/>
          <w:szCs w:val="28"/>
          <w:lang w:val="ro-RO"/>
        </w:rPr>
        <w:t>LEGE</w:t>
      </w:r>
    </w:p>
    <w:p w14:paraId="0D1DB2FB" w14:textId="77777777" w:rsidR="008D3FEA" w:rsidRPr="009A129A" w:rsidRDefault="008D3FEA" w:rsidP="008D3FEA">
      <w:pPr>
        <w:ind w:firstLine="0"/>
        <w:jc w:val="center"/>
        <w:rPr>
          <w:b/>
          <w:sz w:val="28"/>
          <w:szCs w:val="28"/>
          <w:lang w:val="ro-RO"/>
        </w:rPr>
      </w:pPr>
      <w:r w:rsidRPr="009A129A">
        <w:rPr>
          <w:b/>
          <w:sz w:val="28"/>
          <w:szCs w:val="28"/>
          <w:lang w:val="ro-RO"/>
        </w:rPr>
        <w:t>pentru modificarea Constituției Republicii Moldova</w:t>
      </w:r>
    </w:p>
    <w:p w14:paraId="4767F3EB" w14:textId="77777777" w:rsidR="008D3FEA" w:rsidRPr="009A129A" w:rsidRDefault="008D3FEA" w:rsidP="008D3FEA">
      <w:pPr>
        <w:ind w:firstLine="0"/>
        <w:jc w:val="center"/>
        <w:rPr>
          <w:sz w:val="28"/>
          <w:szCs w:val="28"/>
          <w:lang w:val="ro-RO"/>
        </w:rPr>
      </w:pPr>
    </w:p>
    <w:p w14:paraId="7A0559B2" w14:textId="62EBBD5A" w:rsidR="008D3FEA" w:rsidRPr="009A129A" w:rsidRDefault="008D3FEA" w:rsidP="008D3FEA">
      <w:pPr>
        <w:tabs>
          <w:tab w:val="left" w:pos="1134"/>
        </w:tabs>
        <w:rPr>
          <w:sz w:val="28"/>
          <w:szCs w:val="28"/>
          <w:lang w:val="ro-RO"/>
        </w:rPr>
      </w:pPr>
      <w:r w:rsidRPr="009A129A">
        <w:rPr>
          <w:sz w:val="28"/>
          <w:szCs w:val="28"/>
          <w:lang w:val="ro-RO"/>
        </w:rPr>
        <w:t>Parlamentul adoptă prezenta lege constituțională</w:t>
      </w:r>
      <w:r w:rsidR="00336AF9">
        <w:rPr>
          <w:sz w:val="28"/>
          <w:szCs w:val="28"/>
          <w:lang w:val="ro-RO"/>
        </w:rPr>
        <w:t>.</w:t>
      </w:r>
    </w:p>
    <w:p w14:paraId="3A4F02B1" w14:textId="77777777" w:rsidR="008D3FEA" w:rsidRPr="009A129A" w:rsidRDefault="008D3FEA" w:rsidP="008D3FEA">
      <w:pPr>
        <w:tabs>
          <w:tab w:val="left" w:pos="1134"/>
        </w:tabs>
        <w:rPr>
          <w:sz w:val="28"/>
          <w:szCs w:val="28"/>
          <w:lang w:val="ro-RO"/>
        </w:rPr>
      </w:pPr>
    </w:p>
    <w:p w14:paraId="0427120D" w14:textId="77777777" w:rsidR="008D3FEA" w:rsidRPr="009A129A" w:rsidRDefault="008D3FEA" w:rsidP="008D3FEA">
      <w:pPr>
        <w:tabs>
          <w:tab w:val="left" w:pos="1134"/>
        </w:tabs>
        <w:rPr>
          <w:sz w:val="28"/>
          <w:szCs w:val="28"/>
          <w:lang w:val="ro-RO"/>
        </w:rPr>
      </w:pPr>
      <w:r w:rsidRPr="009A129A">
        <w:rPr>
          <w:b/>
          <w:sz w:val="28"/>
          <w:szCs w:val="28"/>
          <w:lang w:val="ro-RO"/>
        </w:rPr>
        <w:t>Art. I</w:t>
      </w:r>
      <w:r>
        <w:rPr>
          <w:b/>
          <w:sz w:val="28"/>
          <w:szCs w:val="28"/>
          <w:lang w:val="ro-RO"/>
        </w:rPr>
        <w:t>.</w:t>
      </w:r>
      <w:r w:rsidRPr="009A129A">
        <w:rPr>
          <w:b/>
          <w:sz w:val="28"/>
          <w:szCs w:val="28"/>
          <w:lang w:val="ro-RO"/>
        </w:rPr>
        <w:t xml:space="preserve"> </w:t>
      </w:r>
      <w:r w:rsidR="009F659A">
        <w:rPr>
          <w:b/>
          <w:sz w:val="28"/>
          <w:szCs w:val="28"/>
          <w:lang w:val="ro-RO"/>
        </w:rPr>
        <w:t>–</w:t>
      </w:r>
      <w:r w:rsidRPr="009A129A">
        <w:rPr>
          <w:b/>
          <w:sz w:val="28"/>
          <w:szCs w:val="28"/>
          <w:lang w:val="ro-RO"/>
        </w:rPr>
        <w:t xml:space="preserve"> </w:t>
      </w:r>
      <w:r w:rsidR="009F659A">
        <w:rPr>
          <w:sz w:val="28"/>
          <w:szCs w:val="28"/>
          <w:lang w:val="ro-RO"/>
        </w:rPr>
        <w:t xml:space="preserve">Constituția Republicii Moldova </w:t>
      </w:r>
      <w:r w:rsidRPr="009A129A">
        <w:rPr>
          <w:sz w:val="28"/>
          <w:szCs w:val="28"/>
          <w:lang w:val="ro-RO"/>
        </w:rPr>
        <w:t>(republicată în Monitorul Oficial al Republicii Moldova, 2016, nr. 78, art. 140), cu modificările ulterioare, se modifică după cum urmează:</w:t>
      </w:r>
    </w:p>
    <w:p w14:paraId="69EC36B7" w14:textId="77777777" w:rsidR="008D3FEA" w:rsidRPr="00CC495B" w:rsidRDefault="008D3FEA" w:rsidP="008D3FEA">
      <w:pPr>
        <w:tabs>
          <w:tab w:val="left" w:pos="1134"/>
        </w:tabs>
        <w:rPr>
          <w:sz w:val="18"/>
          <w:szCs w:val="28"/>
          <w:lang w:val="ro-RO"/>
        </w:rPr>
      </w:pPr>
    </w:p>
    <w:p w14:paraId="25FBFAF3" w14:textId="77777777" w:rsidR="008D3FEA" w:rsidRPr="009A129A" w:rsidRDefault="008D3FEA" w:rsidP="008D3FEA">
      <w:pPr>
        <w:numPr>
          <w:ilvl w:val="0"/>
          <w:numId w:val="39"/>
        </w:numPr>
        <w:tabs>
          <w:tab w:val="left" w:pos="1134"/>
        </w:tabs>
        <w:ind w:left="0" w:firstLine="709"/>
        <w:contextualSpacing/>
        <w:rPr>
          <w:sz w:val="28"/>
          <w:szCs w:val="28"/>
          <w:lang w:val="ro-RO"/>
        </w:rPr>
      </w:pPr>
      <w:r w:rsidRPr="009A129A">
        <w:rPr>
          <w:sz w:val="28"/>
          <w:szCs w:val="28"/>
          <w:lang w:val="ro-RO"/>
        </w:rPr>
        <w:t>La articolul 116:</w:t>
      </w:r>
    </w:p>
    <w:p w14:paraId="4ED70867" w14:textId="77777777" w:rsidR="008D3FEA" w:rsidRPr="009A129A" w:rsidRDefault="008D3FEA" w:rsidP="008D3FEA">
      <w:pPr>
        <w:tabs>
          <w:tab w:val="left" w:pos="1134"/>
        </w:tabs>
        <w:rPr>
          <w:sz w:val="28"/>
          <w:szCs w:val="28"/>
          <w:lang w:val="ro-RO"/>
        </w:rPr>
      </w:pPr>
      <w:r w:rsidRPr="009A129A">
        <w:rPr>
          <w:sz w:val="28"/>
          <w:szCs w:val="28"/>
          <w:lang w:val="ro-RO"/>
        </w:rPr>
        <w:t>alineatul (2) va avea următorul cuprins:</w:t>
      </w:r>
    </w:p>
    <w:p w14:paraId="2A6A463D" w14:textId="77777777" w:rsidR="008D3FEA" w:rsidRPr="009A129A" w:rsidRDefault="008D3FEA" w:rsidP="008D3FEA">
      <w:pPr>
        <w:tabs>
          <w:tab w:val="left" w:pos="1134"/>
        </w:tabs>
        <w:rPr>
          <w:sz w:val="28"/>
          <w:szCs w:val="28"/>
          <w:lang w:val="ro-RO"/>
        </w:rPr>
      </w:pPr>
      <w:r w:rsidRPr="009A129A">
        <w:rPr>
          <w:sz w:val="28"/>
          <w:szCs w:val="28"/>
          <w:lang w:val="ro-RO"/>
        </w:rPr>
        <w:t>„(2) Judecătorii instanțelor judecătorești se numesc în funcție, în condițiile legii, p</w:t>
      </w:r>
      <w:r>
        <w:rPr>
          <w:sz w:val="28"/>
          <w:szCs w:val="28"/>
          <w:lang w:val="ro-RO"/>
        </w:rPr>
        <w:t>â</w:t>
      </w:r>
      <w:r w:rsidRPr="009A129A">
        <w:rPr>
          <w:sz w:val="28"/>
          <w:szCs w:val="28"/>
          <w:lang w:val="ro-RO"/>
        </w:rPr>
        <w:t>nă la atingerea plafonului de v</w:t>
      </w:r>
      <w:r>
        <w:rPr>
          <w:sz w:val="28"/>
          <w:szCs w:val="28"/>
          <w:lang w:val="ro-RO"/>
        </w:rPr>
        <w:t>â</w:t>
      </w:r>
      <w:r w:rsidRPr="009A129A">
        <w:rPr>
          <w:sz w:val="28"/>
          <w:szCs w:val="28"/>
          <w:lang w:val="ro-RO"/>
        </w:rPr>
        <w:t xml:space="preserve">rstă, de </w:t>
      </w:r>
      <w:r w:rsidR="009F659A">
        <w:rPr>
          <w:sz w:val="28"/>
          <w:szCs w:val="28"/>
          <w:lang w:val="ro-RO"/>
        </w:rPr>
        <w:t xml:space="preserve">către </w:t>
      </w:r>
      <w:r w:rsidRPr="009A129A">
        <w:rPr>
          <w:sz w:val="28"/>
          <w:szCs w:val="28"/>
          <w:lang w:val="ro-RO"/>
        </w:rPr>
        <w:t>Președintele Republicii Moldova, la propunerea Consiliului Superior al Magistraturii. Președintele Republicii Moldova poate respinge o singură dată candidatura propusă de către Consiliul Superior al Magistraturii.”;</w:t>
      </w:r>
    </w:p>
    <w:p w14:paraId="4A155E70" w14:textId="77777777" w:rsidR="008D3FEA" w:rsidRPr="00CC495B" w:rsidRDefault="008D3FEA" w:rsidP="008D3FEA">
      <w:pPr>
        <w:tabs>
          <w:tab w:val="left" w:pos="1134"/>
        </w:tabs>
        <w:rPr>
          <w:sz w:val="12"/>
          <w:szCs w:val="28"/>
          <w:lang w:val="ro-RO"/>
        </w:rPr>
      </w:pPr>
    </w:p>
    <w:p w14:paraId="30D4C515" w14:textId="77777777" w:rsidR="008D3FEA" w:rsidRPr="009A129A" w:rsidRDefault="008D3FEA" w:rsidP="008D3FEA">
      <w:pPr>
        <w:tabs>
          <w:tab w:val="left" w:pos="1134"/>
        </w:tabs>
        <w:rPr>
          <w:sz w:val="28"/>
          <w:szCs w:val="28"/>
          <w:lang w:val="ro-RO"/>
        </w:rPr>
      </w:pPr>
      <w:r w:rsidRPr="009A129A">
        <w:rPr>
          <w:sz w:val="28"/>
          <w:szCs w:val="28"/>
          <w:lang w:val="ro-RO"/>
        </w:rPr>
        <w:t>alineatele (3) și (4) se abrogă;</w:t>
      </w:r>
    </w:p>
    <w:p w14:paraId="6D997AA9" w14:textId="77777777" w:rsidR="008D3FEA" w:rsidRPr="00CC495B" w:rsidRDefault="008D3FEA" w:rsidP="008D3FEA">
      <w:pPr>
        <w:tabs>
          <w:tab w:val="left" w:pos="1134"/>
        </w:tabs>
        <w:rPr>
          <w:sz w:val="12"/>
          <w:szCs w:val="28"/>
          <w:lang w:val="ro-RO"/>
        </w:rPr>
      </w:pPr>
    </w:p>
    <w:p w14:paraId="3403A2E7" w14:textId="77777777" w:rsidR="008D3FEA" w:rsidRPr="009A129A" w:rsidRDefault="008D3FEA" w:rsidP="008D3FEA">
      <w:pPr>
        <w:tabs>
          <w:tab w:val="left" w:pos="1134"/>
        </w:tabs>
        <w:rPr>
          <w:sz w:val="28"/>
          <w:szCs w:val="28"/>
          <w:lang w:val="ro-RO"/>
        </w:rPr>
      </w:pPr>
      <w:r w:rsidRPr="009A129A">
        <w:rPr>
          <w:sz w:val="28"/>
          <w:szCs w:val="28"/>
          <w:lang w:val="ro-RO"/>
        </w:rPr>
        <w:t>alineatul (5) va avea următorul cuprins:</w:t>
      </w:r>
    </w:p>
    <w:p w14:paraId="0A8D34FD" w14:textId="77777777" w:rsidR="008D3FEA" w:rsidRPr="009A129A" w:rsidRDefault="008D3FEA" w:rsidP="008D3FEA">
      <w:pPr>
        <w:tabs>
          <w:tab w:val="left" w:pos="1134"/>
        </w:tabs>
        <w:rPr>
          <w:sz w:val="28"/>
          <w:szCs w:val="28"/>
          <w:lang w:val="ro-RO"/>
        </w:rPr>
      </w:pPr>
      <w:r w:rsidRPr="009A129A">
        <w:rPr>
          <w:sz w:val="28"/>
          <w:szCs w:val="28"/>
          <w:lang w:val="ro-RO"/>
        </w:rPr>
        <w:t>„(5) Deciziile privind numirea judecătorilor și cariera acestora trebuie să fie adoptate în baza unor criterii obiective, bazate pe merit</w:t>
      </w:r>
      <w:r w:rsidR="009F659A">
        <w:rPr>
          <w:sz w:val="28"/>
          <w:szCs w:val="28"/>
          <w:lang w:val="ro-RO"/>
        </w:rPr>
        <w:t>,</w:t>
      </w:r>
      <w:r w:rsidRPr="009A129A">
        <w:rPr>
          <w:sz w:val="28"/>
          <w:szCs w:val="28"/>
          <w:lang w:val="ro-RO"/>
        </w:rPr>
        <w:t xml:space="preserve"> și a unei proceduri transparente, în condițiile legii. Promovarea sau transferul judecătorilor se face doar cu acordul acestora.”;</w:t>
      </w:r>
    </w:p>
    <w:p w14:paraId="663682CF" w14:textId="77777777" w:rsidR="008D3FEA" w:rsidRPr="00CC495B" w:rsidRDefault="008D3FEA" w:rsidP="008D3FEA">
      <w:pPr>
        <w:tabs>
          <w:tab w:val="left" w:pos="1134"/>
        </w:tabs>
        <w:rPr>
          <w:sz w:val="12"/>
          <w:szCs w:val="28"/>
          <w:lang w:val="ro-RO"/>
        </w:rPr>
      </w:pPr>
    </w:p>
    <w:p w14:paraId="5445222E" w14:textId="77777777" w:rsidR="008D3FEA" w:rsidRPr="009A129A" w:rsidRDefault="008D3FEA" w:rsidP="008D3FEA">
      <w:pPr>
        <w:tabs>
          <w:tab w:val="left" w:pos="1134"/>
        </w:tabs>
        <w:rPr>
          <w:sz w:val="28"/>
          <w:szCs w:val="28"/>
          <w:lang w:val="ro-RO"/>
        </w:rPr>
      </w:pPr>
      <w:r w:rsidRPr="009A129A">
        <w:rPr>
          <w:sz w:val="28"/>
          <w:szCs w:val="28"/>
          <w:lang w:val="ro-RO"/>
        </w:rPr>
        <w:t>se completează cu alineatul (5</w:t>
      </w:r>
      <w:r w:rsidRPr="009A129A">
        <w:rPr>
          <w:sz w:val="28"/>
          <w:szCs w:val="28"/>
          <w:vertAlign w:val="superscript"/>
          <w:lang w:val="ro-RO"/>
        </w:rPr>
        <w:t>1</w:t>
      </w:r>
      <w:r w:rsidR="009F659A">
        <w:rPr>
          <w:sz w:val="28"/>
          <w:szCs w:val="28"/>
          <w:lang w:val="ro-RO"/>
        </w:rPr>
        <w:t>) cu următorul cuprins</w:t>
      </w:r>
      <w:r w:rsidRPr="009A129A">
        <w:rPr>
          <w:sz w:val="28"/>
          <w:szCs w:val="28"/>
          <w:lang w:val="ro-RO"/>
        </w:rPr>
        <w:t>:</w:t>
      </w:r>
    </w:p>
    <w:p w14:paraId="7B3D1686" w14:textId="77777777" w:rsidR="008D3FEA" w:rsidRPr="009A129A" w:rsidRDefault="008D3FEA" w:rsidP="008D3FEA">
      <w:pPr>
        <w:tabs>
          <w:tab w:val="left" w:pos="1134"/>
        </w:tabs>
        <w:rPr>
          <w:sz w:val="28"/>
          <w:szCs w:val="28"/>
          <w:lang w:val="ro-RO"/>
        </w:rPr>
      </w:pPr>
      <w:r w:rsidRPr="009A129A">
        <w:rPr>
          <w:sz w:val="28"/>
          <w:szCs w:val="28"/>
          <w:lang w:val="ro-RO"/>
        </w:rPr>
        <w:t>„(5</w:t>
      </w:r>
      <w:r w:rsidRPr="009A129A">
        <w:rPr>
          <w:sz w:val="28"/>
          <w:szCs w:val="28"/>
          <w:vertAlign w:val="superscript"/>
          <w:lang w:val="ro-RO"/>
        </w:rPr>
        <w:t>1</w:t>
      </w:r>
      <w:r w:rsidRPr="009A129A">
        <w:rPr>
          <w:sz w:val="28"/>
          <w:szCs w:val="28"/>
          <w:lang w:val="ro-RO"/>
        </w:rPr>
        <w:t>) Judecătorii au doar imunitate fu</w:t>
      </w:r>
      <w:r w:rsidR="009F659A">
        <w:rPr>
          <w:sz w:val="28"/>
          <w:szCs w:val="28"/>
          <w:lang w:val="ro-RO"/>
        </w:rPr>
        <w:t>ncțională în condițiile legii.”</w:t>
      </w:r>
    </w:p>
    <w:p w14:paraId="71960E62" w14:textId="77777777" w:rsidR="008D3FEA" w:rsidRPr="00CC495B" w:rsidRDefault="008D3FEA" w:rsidP="008D3FEA">
      <w:pPr>
        <w:tabs>
          <w:tab w:val="left" w:pos="1134"/>
        </w:tabs>
        <w:rPr>
          <w:sz w:val="18"/>
          <w:szCs w:val="28"/>
          <w:lang w:val="ro-RO"/>
        </w:rPr>
      </w:pPr>
    </w:p>
    <w:p w14:paraId="24B2C19C" w14:textId="77777777" w:rsidR="008D3FEA" w:rsidRPr="009A129A" w:rsidRDefault="008D3FEA" w:rsidP="008D3FEA">
      <w:pPr>
        <w:numPr>
          <w:ilvl w:val="0"/>
          <w:numId w:val="39"/>
        </w:numPr>
        <w:tabs>
          <w:tab w:val="left" w:pos="1134"/>
        </w:tabs>
        <w:ind w:left="0" w:firstLine="709"/>
        <w:contextualSpacing/>
        <w:rPr>
          <w:sz w:val="28"/>
          <w:szCs w:val="28"/>
          <w:lang w:val="ro-RO"/>
        </w:rPr>
      </w:pPr>
      <w:r w:rsidRPr="009A129A">
        <w:rPr>
          <w:sz w:val="28"/>
          <w:szCs w:val="28"/>
          <w:lang w:val="ro-RO"/>
        </w:rPr>
        <w:t>Articolul 121 se completează cu alineatul (1</w:t>
      </w:r>
      <w:r w:rsidRPr="009A129A">
        <w:rPr>
          <w:sz w:val="28"/>
          <w:szCs w:val="28"/>
          <w:vertAlign w:val="superscript"/>
          <w:lang w:val="ro-RO"/>
        </w:rPr>
        <w:t>1</w:t>
      </w:r>
      <w:r w:rsidRPr="009A129A">
        <w:rPr>
          <w:sz w:val="28"/>
          <w:szCs w:val="28"/>
          <w:lang w:val="ro-RO"/>
        </w:rPr>
        <w:t>) cu următorul cuprins:</w:t>
      </w:r>
    </w:p>
    <w:p w14:paraId="78BA48D2" w14:textId="77777777" w:rsidR="008D3FEA" w:rsidRPr="009A129A" w:rsidRDefault="008D3FEA" w:rsidP="008D3FEA">
      <w:pPr>
        <w:tabs>
          <w:tab w:val="left" w:pos="1134"/>
        </w:tabs>
        <w:contextualSpacing/>
        <w:rPr>
          <w:sz w:val="28"/>
          <w:szCs w:val="28"/>
          <w:lang w:val="ro-RO"/>
        </w:rPr>
      </w:pPr>
      <w:r w:rsidRPr="009A129A">
        <w:rPr>
          <w:sz w:val="28"/>
          <w:szCs w:val="28"/>
          <w:lang w:val="ro-RO"/>
        </w:rPr>
        <w:t>„(1</w:t>
      </w:r>
      <w:r w:rsidRPr="009A129A">
        <w:rPr>
          <w:sz w:val="28"/>
          <w:szCs w:val="28"/>
          <w:vertAlign w:val="superscript"/>
          <w:lang w:val="ro-RO"/>
        </w:rPr>
        <w:t>1</w:t>
      </w:r>
      <w:r w:rsidRPr="009A129A">
        <w:rPr>
          <w:sz w:val="28"/>
          <w:szCs w:val="28"/>
          <w:lang w:val="ro-RO"/>
        </w:rPr>
        <w:t>) În procesul elaborării, aprobării și modificării bugetului instanțelor judecătorești se solicită avizul consultativ al Consiliului Superior al Magistraturii. Consiliul Superior al Magistraturii este în drept să prezinte Parlamentului propuneri la proiectul bugetu</w:t>
      </w:r>
      <w:r w:rsidR="009F659A">
        <w:rPr>
          <w:sz w:val="28"/>
          <w:szCs w:val="28"/>
          <w:lang w:val="ro-RO"/>
        </w:rPr>
        <w:t>lui instanțelor judecătorești.”</w:t>
      </w:r>
    </w:p>
    <w:p w14:paraId="1D88A79D" w14:textId="77777777" w:rsidR="008D3FEA" w:rsidRPr="00CC495B" w:rsidRDefault="008D3FEA" w:rsidP="008D3FEA">
      <w:pPr>
        <w:tabs>
          <w:tab w:val="left" w:pos="1134"/>
        </w:tabs>
        <w:contextualSpacing/>
        <w:rPr>
          <w:sz w:val="18"/>
          <w:szCs w:val="28"/>
          <w:lang w:val="ro-RO"/>
        </w:rPr>
      </w:pPr>
    </w:p>
    <w:p w14:paraId="1E92E750" w14:textId="77777777" w:rsidR="008D3FEA" w:rsidRPr="009A129A" w:rsidRDefault="008D3FEA" w:rsidP="008D3FEA">
      <w:pPr>
        <w:numPr>
          <w:ilvl w:val="0"/>
          <w:numId w:val="39"/>
        </w:numPr>
        <w:tabs>
          <w:tab w:val="left" w:pos="1134"/>
        </w:tabs>
        <w:ind w:left="0" w:firstLine="709"/>
        <w:contextualSpacing/>
        <w:rPr>
          <w:sz w:val="28"/>
          <w:szCs w:val="28"/>
          <w:lang w:val="ro-RO"/>
        </w:rPr>
      </w:pPr>
      <w:r w:rsidRPr="009A129A">
        <w:rPr>
          <w:sz w:val="28"/>
          <w:szCs w:val="28"/>
          <w:lang w:val="ro-RO"/>
        </w:rPr>
        <w:t xml:space="preserve">Secțiunea a 2-a din </w:t>
      </w:r>
      <w:r w:rsidR="009F659A">
        <w:rPr>
          <w:sz w:val="28"/>
          <w:szCs w:val="28"/>
          <w:lang w:val="ro-RO"/>
        </w:rPr>
        <w:t>c</w:t>
      </w:r>
      <w:r w:rsidRPr="009A129A">
        <w:rPr>
          <w:sz w:val="28"/>
          <w:szCs w:val="28"/>
          <w:lang w:val="ro-RO"/>
        </w:rPr>
        <w:t>apitolul IX se completează cu articolul 121</w:t>
      </w:r>
      <w:r w:rsidRPr="009A129A">
        <w:rPr>
          <w:sz w:val="28"/>
          <w:szCs w:val="28"/>
          <w:vertAlign w:val="superscript"/>
          <w:lang w:val="ro-RO"/>
        </w:rPr>
        <w:t>1</w:t>
      </w:r>
      <w:r w:rsidRPr="009A129A">
        <w:rPr>
          <w:sz w:val="28"/>
          <w:szCs w:val="28"/>
          <w:lang w:val="ro-RO"/>
        </w:rPr>
        <w:t xml:space="preserve"> cu următorul cuprins:</w:t>
      </w:r>
    </w:p>
    <w:p w14:paraId="6CF3651A" w14:textId="77777777" w:rsidR="008D3FEA" w:rsidRPr="009A129A" w:rsidRDefault="008D3FEA" w:rsidP="009F659A">
      <w:pPr>
        <w:tabs>
          <w:tab w:val="left" w:pos="360"/>
          <w:tab w:val="left" w:pos="1134"/>
        </w:tabs>
        <w:ind w:firstLine="0"/>
        <w:jc w:val="center"/>
        <w:rPr>
          <w:b/>
          <w:sz w:val="28"/>
          <w:szCs w:val="28"/>
          <w:vertAlign w:val="superscript"/>
          <w:lang w:val="ro-RO"/>
        </w:rPr>
      </w:pPr>
      <w:r w:rsidRPr="00892AA1">
        <w:rPr>
          <w:sz w:val="28"/>
          <w:szCs w:val="28"/>
          <w:lang w:val="ro-RO"/>
        </w:rPr>
        <w:t>„</w:t>
      </w:r>
      <w:r w:rsidRPr="009A129A">
        <w:rPr>
          <w:b/>
          <w:sz w:val="28"/>
          <w:szCs w:val="28"/>
          <w:lang w:val="ro-RO"/>
        </w:rPr>
        <w:t>Articolul 121</w:t>
      </w:r>
      <w:r w:rsidRPr="009A129A">
        <w:rPr>
          <w:b/>
          <w:sz w:val="28"/>
          <w:szCs w:val="28"/>
          <w:vertAlign w:val="superscript"/>
          <w:lang w:val="ro-RO"/>
        </w:rPr>
        <w:t xml:space="preserve">1 </w:t>
      </w:r>
    </w:p>
    <w:p w14:paraId="507A9406" w14:textId="77777777" w:rsidR="008D3FEA" w:rsidRPr="009A129A" w:rsidRDefault="008D3FEA" w:rsidP="009F659A">
      <w:pPr>
        <w:tabs>
          <w:tab w:val="left" w:pos="360"/>
          <w:tab w:val="left" w:pos="1134"/>
        </w:tabs>
        <w:ind w:firstLine="0"/>
        <w:jc w:val="center"/>
        <w:rPr>
          <w:b/>
          <w:sz w:val="28"/>
          <w:szCs w:val="28"/>
          <w:lang w:val="ro-RO"/>
        </w:rPr>
      </w:pPr>
      <w:r w:rsidRPr="009A129A">
        <w:rPr>
          <w:b/>
          <w:sz w:val="28"/>
          <w:szCs w:val="28"/>
          <w:lang w:val="ro-RO"/>
        </w:rPr>
        <w:t>Rolul</w:t>
      </w:r>
    </w:p>
    <w:p w14:paraId="098D9482" w14:textId="77777777" w:rsidR="008D3FEA" w:rsidRPr="009A129A" w:rsidRDefault="008D3FEA" w:rsidP="008D3FEA">
      <w:pPr>
        <w:tabs>
          <w:tab w:val="left" w:pos="360"/>
          <w:tab w:val="left" w:pos="810"/>
          <w:tab w:val="left" w:pos="1134"/>
        </w:tabs>
        <w:rPr>
          <w:sz w:val="28"/>
          <w:szCs w:val="28"/>
          <w:lang w:val="ro-RO"/>
        </w:rPr>
      </w:pPr>
      <w:r w:rsidRPr="009A129A">
        <w:rPr>
          <w:sz w:val="28"/>
          <w:szCs w:val="28"/>
          <w:lang w:val="ro-RO"/>
        </w:rPr>
        <w:tab/>
        <w:t xml:space="preserve">Consiliul Superior al Magistraturii este garantul independenței </w:t>
      </w:r>
      <w:r w:rsidR="009F659A">
        <w:rPr>
          <w:sz w:val="28"/>
          <w:szCs w:val="28"/>
          <w:lang w:val="ro-RO"/>
        </w:rPr>
        <w:t>autorității judecătorești.”</w:t>
      </w:r>
    </w:p>
    <w:p w14:paraId="1786E90A" w14:textId="77777777" w:rsidR="008D3FEA" w:rsidRPr="00CC495B" w:rsidRDefault="008D3FEA" w:rsidP="008D3FEA">
      <w:pPr>
        <w:tabs>
          <w:tab w:val="left" w:pos="360"/>
          <w:tab w:val="left" w:pos="1134"/>
        </w:tabs>
        <w:rPr>
          <w:sz w:val="18"/>
          <w:szCs w:val="28"/>
          <w:lang w:val="ro-RO"/>
        </w:rPr>
      </w:pPr>
    </w:p>
    <w:p w14:paraId="2DA6E5BF" w14:textId="77777777" w:rsidR="008D3FEA" w:rsidRPr="009A129A" w:rsidRDefault="008D3FEA" w:rsidP="008D3FEA">
      <w:pPr>
        <w:numPr>
          <w:ilvl w:val="0"/>
          <w:numId w:val="39"/>
        </w:numPr>
        <w:tabs>
          <w:tab w:val="left" w:pos="1134"/>
        </w:tabs>
        <w:ind w:left="0" w:firstLine="709"/>
        <w:contextualSpacing/>
        <w:rPr>
          <w:sz w:val="28"/>
          <w:szCs w:val="28"/>
          <w:lang w:val="ro-RO"/>
        </w:rPr>
      </w:pPr>
      <w:r w:rsidRPr="009A129A">
        <w:rPr>
          <w:sz w:val="28"/>
          <w:szCs w:val="28"/>
          <w:lang w:val="ro-RO"/>
        </w:rPr>
        <w:t>Articolul 122 va avea următorul cuprins:</w:t>
      </w:r>
    </w:p>
    <w:p w14:paraId="76C8A44E" w14:textId="77777777" w:rsidR="008D3FEA" w:rsidRPr="009A129A" w:rsidRDefault="008D3FEA" w:rsidP="00F80F2D">
      <w:pPr>
        <w:tabs>
          <w:tab w:val="left" w:pos="1134"/>
          <w:tab w:val="left" w:pos="4410"/>
          <w:tab w:val="left" w:pos="4860"/>
        </w:tabs>
        <w:ind w:firstLine="0"/>
        <w:contextualSpacing/>
        <w:jc w:val="center"/>
        <w:rPr>
          <w:sz w:val="28"/>
          <w:szCs w:val="28"/>
          <w:lang w:val="ro-RO"/>
        </w:rPr>
      </w:pPr>
      <w:r w:rsidRPr="00F80F2D">
        <w:rPr>
          <w:bCs/>
          <w:sz w:val="28"/>
          <w:szCs w:val="28"/>
          <w:lang w:val="ro-RO"/>
        </w:rPr>
        <w:t>„</w:t>
      </w:r>
      <w:r w:rsidRPr="009A129A">
        <w:rPr>
          <w:b/>
          <w:bCs/>
          <w:sz w:val="28"/>
          <w:szCs w:val="28"/>
          <w:lang w:val="ro-RO"/>
        </w:rPr>
        <w:t>Articolul 122</w:t>
      </w:r>
      <w:r w:rsidRPr="009A129A">
        <w:rPr>
          <w:b/>
          <w:bCs/>
          <w:sz w:val="28"/>
          <w:szCs w:val="28"/>
          <w:lang w:val="ro-RO"/>
        </w:rPr>
        <w:br/>
      </w:r>
      <w:r w:rsidR="00F80F2D">
        <w:rPr>
          <w:b/>
          <w:bCs/>
          <w:sz w:val="28"/>
          <w:szCs w:val="28"/>
          <w:lang w:val="ro-RO"/>
        </w:rPr>
        <w:t>C</w:t>
      </w:r>
      <w:r w:rsidRPr="009A129A">
        <w:rPr>
          <w:b/>
          <w:bCs/>
          <w:sz w:val="28"/>
          <w:szCs w:val="28"/>
          <w:lang w:val="ro-RO"/>
        </w:rPr>
        <w:t>omponența</w:t>
      </w:r>
    </w:p>
    <w:p w14:paraId="0A542EF6" w14:textId="1744A35B" w:rsidR="008D3FEA" w:rsidRPr="009A129A" w:rsidRDefault="008D3FEA" w:rsidP="008D3FEA">
      <w:pPr>
        <w:tabs>
          <w:tab w:val="left" w:pos="1134"/>
        </w:tabs>
        <w:rPr>
          <w:sz w:val="28"/>
          <w:szCs w:val="28"/>
          <w:lang w:val="ro-RO"/>
        </w:rPr>
      </w:pPr>
      <w:r w:rsidRPr="009A129A">
        <w:rPr>
          <w:sz w:val="28"/>
          <w:szCs w:val="28"/>
          <w:lang w:val="ro-RO"/>
        </w:rPr>
        <w:t>(1) Consiliul Superior al Magistraturii este format din 12 membri</w:t>
      </w:r>
      <w:r w:rsidR="00336AF9">
        <w:rPr>
          <w:sz w:val="28"/>
          <w:szCs w:val="28"/>
          <w:lang w:val="ro-RO"/>
        </w:rPr>
        <w:t>:</w:t>
      </w:r>
      <w:r w:rsidRPr="009A129A">
        <w:rPr>
          <w:sz w:val="28"/>
          <w:szCs w:val="28"/>
          <w:lang w:val="ro-RO"/>
        </w:rPr>
        <w:t xml:space="preserve"> șase judecători aleși de Adunarea Generală a Judecătorilor, reprezent</w:t>
      </w:r>
      <w:r>
        <w:rPr>
          <w:sz w:val="28"/>
          <w:szCs w:val="28"/>
          <w:lang w:val="ro-RO"/>
        </w:rPr>
        <w:t>â</w:t>
      </w:r>
      <w:r w:rsidRPr="009A129A">
        <w:rPr>
          <w:sz w:val="28"/>
          <w:szCs w:val="28"/>
          <w:lang w:val="ro-RO"/>
        </w:rPr>
        <w:t>nd toate nivel</w:t>
      </w:r>
      <w:r w:rsidR="00944B4D">
        <w:rPr>
          <w:sz w:val="28"/>
          <w:szCs w:val="28"/>
          <w:lang w:val="ro-RO"/>
        </w:rPr>
        <w:t>urile</w:t>
      </w:r>
      <w:r w:rsidRPr="009A129A">
        <w:rPr>
          <w:sz w:val="28"/>
          <w:szCs w:val="28"/>
          <w:lang w:val="ro-RO"/>
        </w:rPr>
        <w:t xml:space="preserve"> instanțelor judecătorești</w:t>
      </w:r>
      <w:r w:rsidR="009F659A">
        <w:rPr>
          <w:sz w:val="28"/>
          <w:szCs w:val="28"/>
          <w:lang w:val="ro-RO"/>
        </w:rPr>
        <w:t>,</w:t>
      </w:r>
      <w:r w:rsidRPr="009A129A">
        <w:rPr>
          <w:sz w:val="28"/>
          <w:szCs w:val="28"/>
          <w:lang w:val="ro-RO"/>
        </w:rPr>
        <w:t xml:space="preserve"> și șase persoane care se bucură de o înaltă reputație profesională și integritate personală, cu experiență în domeniul dreptului sau în alt domeniu relevant, care nu activează în cadrul organelor puterii legislative, executive sau judecătorești și nu sunt afiliate politic.</w:t>
      </w:r>
    </w:p>
    <w:p w14:paraId="5A9A5920" w14:textId="77777777" w:rsidR="008D3FEA" w:rsidRPr="009A129A" w:rsidRDefault="008D3FEA" w:rsidP="008D3FEA">
      <w:pPr>
        <w:tabs>
          <w:tab w:val="left" w:pos="1134"/>
        </w:tabs>
        <w:rPr>
          <w:sz w:val="28"/>
          <w:szCs w:val="28"/>
          <w:lang w:val="ro-RO"/>
        </w:rPr>
      </w:pPr>
      <w:r w:rsidRPr="009A129A">
        <w:rPr>
          <w:sz w:val="28"/>
          <w:szCs w:val="28"/>
          <w:lang w:val="ro-RO"/>
        </w:rPr>
        <w:t>(2) Procedura și condițiile de alegere, numire și încetare a mandatului membrilor Consiliului Superior al Magistraturii sunt stabilite de lege. Membrii Consiliului Superior al Magistraturii pot fi revocați, în condițiile legii.</w:t>
      </w:r>
    </w:p>
    <w:p w14:paraId="6E59FE95" w14:textId="77777777" w:rsidR="008D3FEA" w:rsidRPr="009A129A" w:rsidRDefault="008D3FEA" w:rsidP="008D3FEA">
      <w:pPr>
        <w:tabs>
          <w:tab w:val="left" w:pos="1134"/>
        </w:tabs>
        <w:rPr>
          <w:sz w:val="28"/>
          <w:szCs w:val="28"/>
          <w:lang w:val="ro-RO"/>
        </w:rPr>
      </w:pPr>
      <w:r w:rsidRPr="009A129A">
        <w:rPr>
          <w:sz w:val="28"/>
          <w:szCs w:val="28"/>
          <w:lang w:val="ro-RO"/>
        </w:rPr>
        <w:t>(3) Candidații la funcția de membru al Consiliului Superior al Magistraturii care nu fac parte din r</w:t>
      </w:r>
      <w:r>
        <w:rPr>
          <w:sz w:val="28"/>
          <w:szCs w:val="28"/>
          <w:lang w:val="ro-RO"/>
        </w:rPr>
        <w:t>â</w:t>
      </w:r>
      <w:r w:rsidRPr="009A129A">
        <w:rPr>
          <w:sz w:val="28"/>
          <w:szCs w:val="28"/>
          <w:lang w:val="ro-RO"/>
        </w:rPr>
        <w:t>ndul judecătorilor sunt selectați prin concurs, în baza unei proceduri transparente, în bază de merit</w:t>
      </w:r>
      <w:r w:rsidR="009F659A">
        <w:rPr>
          <w:sz w:val="28"/>
          <w:szCs w:val="28"/>
          <w:lang w:val="ro-RO"/>
        </w:rPr>
        <w:t>,</w:t>
      </w:r>
      <w:r w:rsidRPr="009A129A">
        <w:rPr>
          <w:sz w:val="28"/>
          <w:szCs w:val="28"/>
          <w:lang w:val="ro-RO"/>
        </w:rPr>
        <w:t xml:space="preserve"> și numiți de Parlament cu votul a trei cincimi din deputații aleși. </w:t>
      </w:r>
    </w:p>
    <w:p w14:paraId="0D8891CB" w14:textId="77777777" w:rsidR="008D3FEA" w:rsidRPr="009A129A" w:rsidRDefault="008D3FEA" w:rsidP="008D3FEA">
      <w:pPr>
        <w:tabs>
          <w:tab w:val="left" w:pos="1134"/>
        </w:tabs>
        <w:rPr>
          <w:sz w:val="28"/>
          <w:szCs w:val="28"/>
          <w:lang w:val="ro-RO"/>
        </w:rPr>
      </w:pPr>
      <w:r w:rsidRPr="009A129A">
        <w:rPr>
          <w:sz w:val="28"/>
          <w:szCs w:val="28"/>
          <w:lang w:val="ro-RO"/>
        </w:rPr>
        <w:t>(4) Dacă numirea candidaților care nu fac parte din r</w:t>
      </w:r>
      <w:r>
        <w:rPr>
          <w:sz w:val="28"/>
          <w:szCs w:val="28"/>
          <w:lang w:val="ro-RO"/>
        </w:rPr>
        <w:t>â</w:t>
      </w:r>
      <w:r w:rsidRPr="009A129A">
        <w:rPr>
          <w:sz w:val="28"/>
          <w:szCs w:val="28"/>
          <w:lang w:val="ro-RO"/>
        </w:rPr>
        <w:t>ndul judecătorilor la funcția de membru al Consiliului Superior al Magistraturii în condițiile alineatului (3) a eșuat, procedura și condițiile de numire a acestora sunt stabilite de lege.</w:t>
      </w:r>
    </w:p>
    <w:p w14:paraId="4B4DCF5E" w14:textId="77777777" w:rsidR="008D3FEA" w:rsidRPr="009A129A" w:rsidRDefault="008D3FEA" w:rsidP="008D3FEA">
      <w:pPr>
        <w:tabs>
          <w:tab w:val="left" w:pos="1134"/>
        </w:tabs>
        <w:rPr>
          <w:sz w:val="28"/>
          <w:szCs w:val="28"/>
          <w:lang w:val="ro-RO"/>
        </w:rPr>
      </w:pPr>
      <w:r w:rsidRPr="009A129A">
        <w:rPr>
          <w:sz w:val="28"/>
          <w:szCs w:val="28"/>
          <w:lang w:val="ro-RO"/>
        </w:rPr>
        <w:t>(5) Membrii Consiliului Superior al Magistraturii sunt aleși sau numiți pentru un mandat de 6 ani, fără posibilitatea de a deține două mandate.”</w:t>
      </w:r>
    </w:p>
    <w:p w14:paraId="031932F4" w14:textId="77777777" w:rsidR="008D3FEA" w:rsidRPr="00CC495B" w:rsidRDefault="008D3FEA" w:rsidP="008D3FEA">
      <w:pPr>
        <w:tabs>
          <w:tab w:val="left" w:pos="1134"/>
        </w:tabs>
        <w:rPr>
          <w:sz w:val="18"/>
          <w:szCs w:val="28"/>
          <w:lang w:val="ro-RO"/>
        </w:rPr>
      </w:pPr>
    </w:p>
    <w:p w14:paraId="78C45A08" w14:textId="76334221" w:rsidR="008D3FEA" w:rsidRPr="009A129A" w:rsidRDefault="009F659A" w:rsidP="008D3FEA">
      <w:pPr>
        <w:numPr>
          <w:ilvl w:val="0"/>
          <w:numId w:val="39"/>
        </w:numPr>
        <w:tabs>
          <w:tab w:val="left" w:pos="993"/>
          <w:tab w:val="left" w:pos="1134"/>
        </w:tabs>
        <w:ind w:left="0" w:firstLine="709"/>
        <w:contextualSpacing/>
        <w:rPr>
          <w:sz w:val="28"/>
          <w:szCs w:val="28"/>
          <w:u w:val="single"/>
          <w:lang w:val="ro-RO"/>
        </w:rPr>
      </w:pPr>
      <w:r>
        <w:rPr>
          <w:sz w:val="28"/>
          <w:szCs w:val="28"/>
          <w:lang w:val="ro-RO"/>
        </w:rPr>
        <w:t>La a</w:t>
      </w:r>
      <w:r w:rsidR="008D3FEA" w:rsidRPr="009A129A">
        <w:rPr>
          <w:sz w:val="28"/>
          <w:szCs w:val="28"/>
          <w:lang w:val="ro-RO"/>
        </w:rPr>
        <w:t>rticolul 123</w:t>
      </w:r>
      <w:r>
        <w:rPr>
          <w:sz w:val="28"/>
          <w:szCs w:val="28"/>
          <w:lang w:val="ro-RO"/>
        </w:rPr>
        <w:t>,</w:t>
      </w:r>
      <w:r w:rsidR="008D3FEA" w:rsidRPr="009A129A">
        <w:rPr>
          <w:sz w:val="28"/>
          <w:szCs w:val="28"/>
          <w:lang w:val="ro-RO"/>
        </w:rPr>
        <w:t xml:space="preserve"> alineatul (1)</w:t>
      </w:r>
      <w:r>
        <w:rPr>
          <w:sz w:val="28"/>
          <w:szCs w:val="28"/>
          <w:lang w:val="ro-RO"/>
        </w:rPr>
        <w:t xml:space="preserve"> se completează cu </w:t>
      </w:r>
      <w:r w:rsidR="00336AF9">
        <w:rPr>
          <w:sz w:val="28"/>
          <w:szCs w:val="28"/>
          <w:lang w:val="ro-RO"/>
        </w:rPr>
        <w:t xml:space="preserve">următoarea </w:t>
      </w:r>
      <w:r>
        <w:rPr>
          <w:sz w:val="28"/>
          <w:szCs w:val="28"/>
          <w:lang w:val="ro-RO"/>
        </w:rPr>
        <w:t>propoziți</w:t>
      </w:r>
      <w:r w:rsidR="00336AF9">
        <w:rPr>
          <w:sz w:val="28"/>
          <w:szCs w:val="28"/>
          <w:lang w:val="ro-RO"/>
        </w:rPr>
        <w:t>e:</w:t>
      </w:r>
      <w:r w:rsidR="008D3FEA" w:rsidRPr="009A129A">
        <w:rPr>
          <w:sz w:val="28"/>
          <w:szCs w:val="28"/>
          <w:lang w:val="ro-RO"/>
        </w:rPr>
        <w:t xml:space="preserve"> „Consiliul Superior al Magistraturii își exercită atribuțiile în mod direct sau prin intermediul organelor sale specializate.”</w:t>
      </w:r>
    </w:p>
    <w:p w14:paraId="1FBEE93C" w14:textId="77777777" w:rsidR="008D3FEA" w:rsidRPr="009A129A" w:rsidRDefault="008D3FEA" w:rsidP="008D3FEA">
      <w:pPr>
        <w:tabs>
          <w:tab w:val="left" w:pos="1134"/>
        </w:tabs>
        <w:rPr>
          <w:sz w:val="28"/>
          <w:szCs w:val="28"/>
          <w:lang w:val="ro-RO"/>
        </w:rPr>
      </w:pPr>
      <w:r w:rsidRPr="009A129A">
        <w:rPr>
          <w:sz w:val="28"/>
          <w:szCs w:val="28"/>
          <w:lang w:val="ro-RO"/>
        </w:rPr>
        <w:t xml:space="preserve">    </w:t>
      </w:r>
    </w:p>
    <w:p w14:paraId="7A0664CE" w14:textId="77777777" w:rsidR="008D3FEA" w:rsidRPr="009A129A" w:rsidRDefault="008D3FEA" w:rsidP="008D3FEA">
      <w:pPr>
        <w:tabs>
          <w:tab w:val="left" w:pos="1134"/>
        </w:tabs>
        <w:rPr>
          <w:sz w:val="28"/>
          <w:szCs w:val="28"/>
          <w:lang w:val="ro-RO"/>
        </w:rPr>
      </w:pPr>
      <w:r w:rsidRPr="009A129A">
        <w:rPr>
          <w:b/>
          <w:sz w:val="28"/>
          <w:szCs w:val="28"/>
          <w:lang w:val="ro-RO"/>
        </w:rPr>
        <w:t xml:space="preserve"> Art. II.</w:t>
      </w:r>
      <w:r w:rsidRPr="009A129A">
        <w:rPr>
          <w:sz w:val="28"/>
          <w:szCs w:val="28"/>
          <w:lang w:val="ro-RO"/>
        </w:rPr>
        <w:t xml:space="preserve"> </w:t>
      </w:r>
      <w:r w:rsidR="009F659A">
        <w:rPr>
          <w:sz w:val="28"/>
          <w:szCs w:val="28"/>
          <w:lang w:val="ro-RO"/>
        </w:rPr>
        <w:t>–</w:t>
      </w:r>
      <w:r w:rsidRPr="009A129A">
        <w:rPr>
          <w:sz w:val="28"/>
          <w:szCs w:val="28"/>
          <w:lang w:val="ro-RO"/>
        </w:rPr>
        <w:t xml:space="preserve"> (1) Prezenta lege intră în vigoare la expirarea a 6 luni de la data publicării în Monitorul Oficial al Republicii Moldova.</w:t>
      </w:r>
    </w:p>
    <w:p w14:paraId="62563403" w14:textId="772F8CDC" w:rsidR="008D3FEA" w:rsidRPr="009A129A" w:rsidRDefault="008D3FEA" w:rsidP="008D3FEA">
      <w:pPr>
        <w:tabs>
          <w:tab w:val="left" w:pos="1134"/>
        </w:tabs>
        <w:rPr>
          <w:sz w:val="28"/>
          <w:szCs w:val="28"/>
          <w:lang w:val="ro-RO"/>
        </w:rPr>
      </w:pPr>
      <w:r w:rsidRPr="009A129A">
        <w:rPr>
          <w:sz w:val="28"/>
          <w:szCs w:val="28"/>
          <w:lang w:val="ro-RO"/>
        </w:rPr>
        <w:t xml:space="preserve">(2) Judecătorii </w:t>
      </w:r>
      <w:r w:rsidR="00316B8B">
        <w:rPr>
          <w:sz w:val="28"/>
          <w:szCs w:val="28"/>
          <w:lang w:val="ro-RO"/>
        </w:rPr>
        <w:t>al căror</w:t>
      </w:r>
      <w:r w:rsidRPr="009A129A">
        <w:rPr>
          <w:sz w:val="28"/>
          <w:szCs w:val="28"/>
          <w:lang w:val="ro-RO"/>
        </w:rPr>
        <w:t xml:space="preserve"> </w:t>
      </w:r>
      <w:r w:rsidR="00316B8B">
        <w:rPr>
          <w:sz w:val="28"/>
          <w:szCs w:val="28"/>
          <w:lang w:val="ro-RO"/>
        </w:rPr>
        <w:t>termen</w:t>
      </w:r>
      <w:r w:rsidR="00316B8B" w:rsidRPr="009A129A">
        <w:rPr>
          <w:sz w:val="28"/>
          <w:szCs w:val="28"/>
          <w:lang w:val="ro-RO"/>
        </w:rPr>
        <w:t xml:space="preserve"> inițial de</w:t>
      </w:r>
      <w:r w:rsidR="00316B8B">
        <w:rPr>
          <w:sz w:val="28"/>
          <w:szCs w:val="28"/>
          <w:lang w:val="ro-RO"/>
        </w:rPr>
        <w:t xml:space="preserve"> numire în funcție de judecător</w:t>
      </w:r>
      <w:r w:rsidR="00316B8B" w:rsidRPr="009A129A">
        <w:rPr>
          <w:sz w:val="28"/>
          <w:szCs w:val="28"/>
          <w:lang w:val="ro-RO"/>
        </w:rPr>
        <w:t xml:space="preserve"> nu a expirat </w:t>
      </w:r>
      <w:r w:rsidRPr="009A129A">
        <w:rPr>
          <w:sz w:val="28"/>
          <w:szCs w:val="28"/>
          <w:lang w:val="ro-RO"/>
        </w:rPr>
        <w:t>la data intrării în vigoare a prezentei legi se consideră numiți p</w:t>
      </w:r>
      <w:r>
        <w:rPr>
          <w:sz w:val="28"/>
          <w:szCs w:val="28"/>
          <w:lang w:val="ro-RO"/>
        </w:rPr>
        <w:t>â</w:t>
      </w:r>
      <w:r w:rsidRPr="009A129A">
        <w:rPr>
          <w:sz w:val="28"/>
          <w:szCs w:val="28"/>
          <w:lang w:val="ro-RO"/>
        </w:rPr>
        <w:t>nă la atingerea plafonului de v</w:t>
      </w:r>
      <w:r>
        <w:rPr>
          <w:sz w:val="28"/>
          <w:szCs w:val="28"/>
          <w:lang w:val="ro-RO"/>
        </w:rPr>
        <w:t>â</w:t>
      </w:r>
      <w:r w:rsidRPr="009A129A">
        <w:rPr>
          <w:sz w:val="28"/>
          <w:szCs w:val="28"/>
          <w:lang w:val="ro-RO"/>
        </w:rPr>
        <w:t>rstă prin efectul prezentei legi.</w:t>
      </w:r>
      <w:r w:rsidR="00316B8B">
        <w:rPr>
          <w:sz w:val="28"/>
          <w:szCs w:val="28"/>
          <w:lang w:val="ro-RO"/>
        </w:rPr>
        <w:t xml:space="preserve"> </w:t>
      </w:r>
      <w:bookmarkStart w:id="0" w:name="_GoBack"/>
      <w:bookmarkEnd w:id="0"/>
    </w:p>
    <w:p w14:paraId="201636A0" w14:textId="4DC610DE" w:rsidR="008D3FEA" w:rsidRPr="009A129A" w:rsidRDefault="008D3FEA" w:rsidP="008D3FEA">
      <w:pPr>
        <w:tabs>
          <w:tab w:val="left" w:pos="1134"/>
        </w:tabs>
        <w:rPr>
          <w:sz w:val="28"/>
          <w:szCs w:val="28"/>
          <w:lang w:val="ro-RO"/>
        </w:rPr>
      </w:pPr>
      <w:r w:rsidRPr="009A129A">
        <w:rPr>
          <w:sz w:val="28"/>
          <w:szCs w:val="28"/>
          <w:lang w:val="ro-RO"/>
        </w:rPr>
        <w:t xml:space="preserve">(3) </w:t>
      </w:r>
      <w:r w:rsidR="0054182C">
        <w:rPr>
          <w:sz w:val="28"/>
          <w:szCs w:val="28"/>
          <w:lang w:val="ro-RO"/>
        </w:rPr>
        <w:t>Membrii Consiliului Superior al Magistraturii din rândul judecătorilor în funcție la data intrării în vigoare a prezentei legi își exercită mandatul până la expirarea termenului pentru care au fost aleși. Membrii de drept își încetează mandatul la data intrării în vigoare a prezentei legi. Mandatul profesorilor titulari în exercițiu la data intrării în vigoare a prezentei legi urmează să fie confirmat pentru o perioadă de 6 ani în total, cu votul a trei cincimi din deputații aleși.</w:t>
      </w:r>
    </w:p>
    <w:p w14:paraId="43A7EFA9" w14:textId="4F105022" w:rsidR="008D3FEA" w:rsidRPr="009A129A" w:rsidRDefault="008D3FEA" w:rsidP="008D3FEA">
      <w:pPr>
        <w:tabs>
          <w:tab w:val="left" w:pos="1134"/>
        </w:tabs>
        <w:rPr>
          <w:sz w:val="28"/>
          <w:szCs w:val="28"/>
          <w:lang w:val="ro-RO"/>
        </w:rPr>
      </w:pPr>
      <w:r w:rsidRPr="009A129A" w:rsidDel="00205E0D">
        <w:rPr>
          <w:sz w:val="28"/>
          <w:szCs w:val="28"/>
          <w:lang w:val="ro-RO"/>
        </w:rPr>
        <w:t xml:space="preserve"> </w:t>
      </w:r>
      <w:r w:rsidRPr="009A129A">
        <w:rPr>
          <w:sz w:val="28"/>
          <w:szCs w:val="28"/>
          <w:lang w:val="ro-RO"/>
        </w:rPr>
        <w:t>(4) În termen de 3 luni de la data publicării prezentei legi, Guvernul va prezenta Parlamentului propuneri privind aducerea legislației în concordanță cu prezenta lege.</w:t>
      </w:r>
    </w:p>
    <w:p w14:paraId="1CA1F30C" w14:textId="77777777" w:rsidR="008D3FEA" w:rsidRDefault="008D3FEA" w:rsidP="008D3FEA">
      <w:pPr>
        <w:tabs>
          <w:tab w:val="left" w:pos="1134"/>
        </w:tabs>
        <w:rPr>
          <w:b/>
          <w:sz w:val="28"/>
          <w:szCs w:val="28"/>
          <w:lang w:val="ro-RO"/>
        </w:rPr>
      </w:pPr>
    </w:p>
    <w:p w14:paraId="0BF5E63C" w14:textId="77777777" w:rsidR="008D3FEA" w:rsidRPr="009A129A" w:rsidRDefault="008D3FEA" w:rsidP="008D3FEA">
      <w:pPr>
        <w:tabs>
          <w:tab w:val="left" w:pos="1134"/>
        </w:tabs>
        <w:rPr>
          <w:b/>
          <w:sz w:val="28"/>
          <w:szCs w:val="28"/>
          <w:lang w:val="ro-RO"/>
        </w:rPr>
      </w:pPr>
    </w:p>
    <w:p w14:paraId="738E3B39" w14:textId="77777777" w:rsidR="008D3FEA" w:rsidRPr="009A129A" w:rsidRDefault="008D3FEA" w:rsidP="008D3FEA">
      <w:pPr>
        <w:tabs>
          <w:tab w:val="left" w:pos="1134"/>
        </w:tabs>
        <w:rPr>
          <w:lang w:val="ro-RO"/>
        </w:rPr>
      </w:pPr>
      <w:r w:rsidRPr="009A129A">
        <w:rPr>
          <w:b/>
          <w:sz w:val="28"/>
          <w:szCs w:val="28"/>
          <w:lang w:val="ro-RO"/>
        </w:rPr>
        <w:t>Președintele  Parlamentului</w:t>
      </w:r>
    </w:p>
    <w:p w14:paraId="3282F916"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06D9D" w14:textId="77777777" w:rsidR="003B757A" w:rsidRDefault="003B757A" w:rsidP="00026B87">
      <w:r>
        <w:separator/>
      </w:r>
    </w:p>
  </w:endnote>
  <w:endnote w:type="continuationSeparator" w:id="0">
    <w:p w14:paraId="78ED7691" w14:textId="77777777" w:rsidR="003B757A" w:rsidRDefault="003B757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ED9ADE" w14:textId="39CF54FF" w:rsidR="000D7A09" w:rsidRPr="00FD0635" w:rsidRDefault="000D7A09" w:rsidP="00C74719">
    <w:pPr>
      <w:pStyle w:val="Subsol"/>
      <w:ind w:firstLine="0"/>
      <w:rPr>
        <w:sz w:val="16"/>
        <w:szCs w:val="16"/>
        <w:lang w:val="fr-FR"/>
      </w:rPr>
    </w:pPr>
    <w:r w:rsidRPr="00814406">
      <w:rPr>
        <w:sz w:val="16"/>
        <w:szCs w:val="16"/>
      </w:rPr>
      <w:fldChar w:fldCharType="begin"/>
    </w:r>
    <w:r w:rsidRPr="00FD0635">
      <w:rPr>
        <w:sz w:val="16"/>
        <w:szCs w:val="16"/>
        <w:lang w:val="fr-FR"/>
      </w:rPr>
      <w:instrText xml:space="preserve"> FILENAME  \p  \* MERGEFORMAT </w:instrText>
    </w:r>
    <w:r w:rsidRPr="00814406">
      <w:rPr>
        <w:sz w:val="16"/>
        <w:szCs w:val="16"/>
      </w:rPr>
      <w:fldChar w:fldCharType="separate"/>
    </w:r>
    <w:r w:rsidR="00B3621D">
      <w:rPr>
        <w:noProof/>
        <w:sz w:val="16"/>
        <w:szCs w:val="16"/>
        <w:lang w:val="fr-FR"/>
      </w:rPr>
      <w:t>Y:\007\ANUL 2020\HOTĂRÂRI\19852\19852-redactat-ro.docx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22372D" w14:textId="30774DE7" w:rsidR="001D364E" w:rsidRPr="00FD0635" w:rsidRDefault="001D364E" w:rsidP="001D364E">
    <w:pPr>
      <w:pStyle w:val="Subsol"/>
      <w:ind w:firstLine="0"/>
      <w:rPr>
        <w:sz w:val="16"/>
        <w:szCs w:val="16"/>
        <w:lang w:val="fr-FR"/>
      </w:rPr>
    </w:pPr>
    <w:r w:rsidRPr="00814406">
      <w:rPr>
        <w:sz w:val="16"/>
        <w:szCs w:val="16"/>
      </w:rPr>
      <w:fldChar w:fldCharType="begin"/>
    </w:r>
    <w:r w:rsidRPr="00FD0635">
      <w:rPr>
        <w:sz w:val="16"/>
        <w:szCs w:val="16"/>
        <w:lang w:val="fr-FR"/>
      </w:rPr>
      <w:instrText xml:space="preserve"> FILENAME  \p  \* MERGEFORMAT </w:instrText>
    </w:r>
    <w:r w:rsidRPr="00814406">
      <w:rPr>
        <w:sz w:val="16"/>
        <w:szCs w:val="16"/>
      </w:rPr>
      <w:fldChar w:fldCharType="separate"/>
    </w:r>
    <w:r w:rsidR="00B3621D">
      <w:rPr>
        <w:noProof/>
        <w:sz w:val="16"/>
        <w:szCs w:val="16"/>
        <w:lang w:val="fr-FR"/>
      </w:rPr>
      <w:t>Y:\007\ANUL 2020\HOTĂRÂRI\19852\19852-redactat-ro.docx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9A92BD" w14:textId="77777777" w:rsidR="003B757A" w:rsidRDefault="003B757A" w:rsidP="00026B87">
      <w:r>
        <w:separator/>
      </w:r>
    </w:p>
  </w:footnote>
  <w:footnote w:type="continuationSeparator" w:id="0">
    <w:p w14:paraId="68BDB2EB" w14:textId="77777777" w:rsidR="003B757A" w:rsidRDefault="003B757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2C2D32" w14:textId="77777777" w:rsidR="000D7A09" w:rsidRDefault="000D7A09">
    <w:pPr>
      <w:pStyle w:val="Antet"/>
      <w:jc w:val="center"/>
    </w:pPr>
    <w:r>
      <w:fldChar w:fldCharType="begin"/>
    </w:r>
    <w:r>
      <w:instrText>PAGE   \* MERGEFORMAT</w:instrText>
    </w:r>
    <w:r>
      <w:fldChar w:fldCharType="separate"/>
    </w:r>
    <w:r w:rsidR="00316B8B" w:rsidRPr="00316B8B">
      <w:rPr>
        <w:noProof/>
        <w:lang w:val="ro-RO"/>
      </w:rPr>
      <w:t>4</w:t>
    </w:r>
    <w:r>
      <w:fldChar w:fldCharType="end"/>
    </w:r>
  </w:p>
  <w:p w14:paraId="24CEC35D"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0EAF4D8D" w14:textId="77777777" w:rsidTr="00530592">
      <w:trPr>
        <w:trHeight w:val="1213"/>
        <w:jc w:val="center"/>
      </w:trPr>
      <w:tc>
        <w:tcPr>
          <w:tcW w:w="5000" w:type="pct"/>
          <w:tcBorders>
            <w:top w:val="nil"/>
            <w:bottom w:val="nil"/>
          </w:tcBorders>
        </w:tcPr>
        <w:p w14:paraId="66D854FE"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0D7A5CAA" wp14:editId="2A419378">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144176E2" w14:textId="77777777" w:rsidR="00730FEE" w:rsidRPr="00633BD9" w:rsidRDefault="00730FEE" w:rsidP="00C02DFA">
          <w:pPr>
            <w:jc w:val="center"/>
            <w:rPr>
              <w:sz w:val="24"/>
              <w:lang w:val="ro-RO"/>
            </w:rPr>
          </w:pPr>
        </w:p>
        <w:p w14:paraId="2E7A7114" w14:textId="77777777" w:rsidR="00730FEE" w:rsidRPr="00633BD9" w:rsidRDefault="00730FEE" w:rsidP="00C02DFA">
          <w:pPr>
            <w:jc w:val="center"/>
            <w:rPr>
              <w:sz w:val="24"/>
              <w:lang w:val="ro-RO"/>
            </w:rPr>
          </w:pPr>
        </w:p>
        <w:p w14:paraId="2A50CFDA" w14:textId="77777777" w:rsidR="00730FEE" w:rsidRPr="00633BD9" w:rsidRDefault="00730FEE" w:rsidP="00730FEE">
          <w:pPr>
            <w:pStyle w:val="Titlu8"/>
            <w:ind w:firstLine="0"/>
            <w:jc w:val="both"/>
            <w:rPr>
              <w:rFonts w:ascii="Times New Roman" w:hAnsi="Times New Roman"/>
              <w:sz w:val="20"/>
              <w:lang w:val="ro-RO"/>
            </w:rPr>
          </w:pPr>
        </w:p>
        <w:p w14:paraId="7942B1E3" w14:textId="77777777" w:rsidR="00730FEE" w:rsidRPr="00633BD9" w:rsidRDefault="00730FEE" w:rsidP="00730FEE">
          <w:pPr>
            <w:ind w:firstLine="0"/>
            <w:rPr>
              <w:sz w:val="30"/>
              <w:lang w:val="ro-RO"/>
            </w:rPr>
          </w:pPr>
        </w:p>
      </w:tc>
    </w:tr>
    <w:tr w:rsidR="000D7A09" w:rsidRPr="00633BD9" w14:paraId="09C04F56" w14:textId="77777777" w:rsidTr="00530592">
      <w:trPr>
        <w:cantSplit/>
        <w:trHeight w:val="1213"/>
        <w:jc w:val="center"/>
      </w:trPr>
      <w:tc>
        <w:tcPr>
          <w:tcW w:w="5000" w:type="pct"/>
          <w:tcBorders>
            <w:top w:val="nil"/>
            <w:bottom w:val="nil"/>
          </w:tcBorders>
        </w:tcPr>
        <w:p w14:paraId="763EC5E7" w14:textId="77777777" w:rsidR="000D7A09" w:rsidRPr="00633BD9" w:rsidRDefault="000D7A09" w:rsidP="004A228A">
          <w:pPr>
            <w:pStyle w:val="Titlu8"/>
            <w:rPr>
              <w:rFonts w:ascii="Times New Roman" w:hAnsi="Times New Roman"/>
              <w:color w:val="000080"/>
              <w:sz w:val="10"/>
              <w:lang w:val="ro-RO"/>
            </w:rPr>
          </w:pPr>
        </w:p>
        <w:p w14:paraId="613B2B26" w14:textId="77777777"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35F330F0" w14:textId="77777777" w:rsidR="00730FEE" w:rsidRPr="00633BD9" w:rsidRDefault="00730FEE" w:rsidP="004A228A">
          <w:pPr>
            <w:ind w:firstLine="0"/>
            <w:jc w:val="center"/>
            <w:rPr>
              <w:lang w:val="ro-RO"/>
            </w:rPr>
          </w:pPr>
        </w:p>
        <w:p w14:paraId="4DA942C0" w14:textId="04C237CE"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p>
        <w:p w14:paraId="7172983D" w14:textId="77777777" w:rsidR="000D7A09" w:rsidRPr="00633BD9" w:rsidRDefault="000D7A09" w:rsidP="004A228A">
          <w:pPr>
            <w:ind w:firstLine="0"/>
            <w:jc w:val="center"/>
            <w:rPr>
              <w:lang w:val="ro-RO"/>
            </w:rPr>
          </w:pPr>
        </w:p>
        <w:p w14:paraId="7935FEA8" w14:textId="77777777" w:rsidR="00CE197B" w:rsidRPr="001D364E" w:rsidRDefault="00CE197B" w:rsidP="00CE197B">
          <w:pPr>
            <w:ind w:firstLine="0"/>
            <w:jc w:val="center"/>
            <w:rPr>
              <w:b/>
              <w:sz w:val="28"/>
              <w:szCs w:val="28"/>
              <w:lang w:val="ro-RO"/>
            </w:rPr>
          </w:pPr>
          <w:r w:rsidRPr="001D364E">
            <w:rPr>
              <w:b/>
              <w:sz w:val="28"/>
              <w:szCs w:val="28"/>
              <w:u w:val="single"/>
              <w:lang w:val="ro-RO"/>
            </w:rPr>
            <w:t xml:space="preserve">din </w:t>
          </w:r>
          <w:r>
            <w:rPr>
              <w:b/>
              <w:sz w:val="28"/>
              <w:szCs w:val="28"/>
              <w:u w:val="single"/>
              <w:lang w:val="ro-RO"/>
            </w:rPr>
            <w:t xml:space="preserve">                                      </w:t>
          </w:r>
          <w:r w:rsidRPr="001D364E">
            <w:rPr>
              <w:b/>
              <w:sz w:val="28"/>
              <w:szCs w:val="28"/>
              <w:u w:val="single"/>
              <w:lang w:val="ro-RO"/>
            </w:rPr>
            <w:t xml:space="preserve"> 2020</w:t>
          </w:r>
        </w:p>
        <w:p w14:paraId="277762D3" w14:textId="77777777" w:rsidR="00CE197B" w:rsidRPr="00633BD9" w:rsidRDefault="00CE197B" w:rsidP="00CE197B">
          <w:pPr>
            <w:spacing w:before="120"/>
            <w:ind w:firstLine="0"/>
            <w:jc w:val="center"/>
            <w:rPr>
              <w:b/>
              <w:sz w:val="24"/>
              <w:szCs w:val="24"/>
              <w:lang w:val="ro-RO"/>
            </w:rPr>
          </w:pPr>
          <w:r w:rsidRPr="00633BD9">
            <w:rPr>
              <w:b/>
              <w:sz w:val="24"/>
              <w:szCs w:val="24"/>
              <w:lang w:val="ro-RO"/>
            </w:rPr>
            <w:t>Chișinău</w:t>
          </w:r>
        </w:p>
        <w:p w14:paraId="057F8FE7" w14:textId="77777777" w:rsidR="000D7A09" w:rsidRPr="004A228A" w:rsidRDefault="000D7A09" w:rsidP="004A228A">
          <w:pPr>
            <w:pStyle w:val="Titlu8"/>
            <w:ind w:firstLine="0"/>
            <w:rPr>
              <w:rFonts w:ascii="Times New Roman" w:hAnsi="Times New Roman"/>
              <w:b w:val="0"/>
              <w:color w:val="000080"/>
              <w:sz w:val="20"/>
              <w:lang w:val="ro-RO"/>
            </w:rPr>
          </w:pPr>
        </w:p>
      </w:tc>
    </w:tr>
  </w:tbl>
  <w:p w14:paraId="31B0557C" w14:textId="77777777"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9D0E1F"/>
    <w:multiLevelType w:val="hybridMultilevel"/>
    <w:tmpl w:val="FC12FA4A"/>
    <w:lvl w:ilvl="0" w:tplc="AB40678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2C4960"/>
    <w:rsid w:val="00316B8B"/>
    <w:rsid w:val="003321A4"/>
    <w:rsid w:val="00336AF9"/>
    <w:rsid w:val="0034194B"/>
    <w:rsid w:val="003543E9"/>
    <w:rsid w:val="003852B4"/>
    <w:rsid w:val="003A4AE6"/>
    <w:rsid w:val="003B04ED"/>
    <w:rsid w:val="003B596B"/>
    <w:rsid w:val="003B757A"/>
    <w:rsid w:val="003D6BC3"/>
    <w:rsid w:val="004225C0"/>
    <w:rsid w:val="00427274"/>
    <w:rsid w:val="004359E5"/>
    <w:rsid w:val="0044592D"/>
    <w:rsid w:val="00454CEE"/>
    <w:rsid w:val="004654AB"/>
    <w:rsid w:val="00480561"/>
    <w:rsid w:val="00482BA3"/>
    <w:rsid w:val="004A228A"/>
    <w:rsid w:val="004A4B59"/>
    <w:rsid w:val="004C4154"/>
    <w:rsid w:val="004E1000"/>
    <w:rsid w:val="00500597"/>
    <w:rsid w:val="0050680A"/>
    <w:rsid w:val="00512A5C"/>
    <w:rsid w:val="00530592"/>
    <w:rsid w:val="0054182C"/>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B48EE"/>
    <w:rsid w:val="006E3ECB"/>
    <w:rsid w:val="006E74D0"/>
    <w:rsid w:val="007305B8"/>
    <w:rsid w:val="00730FEE"/>
    <w:rsid w:val="0073380E"/>
    <w:rsid w:val="00746067"/>
    <w:rsid w:val="0074640D"/>
    <w:rsid w:val="00752E46"/>
    <w:rsid w:val="00782601"/>
    <w:rsid w:val="007926E4"/>
    <w:rsid w:val="007A37D5"/>
    <w:rsid w:val="007A4567"/>
    <w:rsid w:val="007D1BA6"/>
    <w:rsid w:val="00814406"/>
    <w:rsid w:val="00832599"/>
    <w:rsid w:val="00836A6E"/>
    <w:rsid w:val="0084667B"/>
    <w:rsid w:val="00862AB4"/>
    <w:rsid w:val="0087581E"/>
    <w:rsid w:val="00882196"/>
    <w:rsid w:val="00892AA1"/>
    <w:rsid w:val="00893B25"/>
    <w:rsid w:val="008B533A"/>
    <w:rsid w:val="008C14FC"/>
    <w:rsid w:val="008C1EB3"/>
    <w:rsid w:val="008C53C4"/>
    <w:rsid w:val="008D3FEA"/>
    <w:rsid w:val="009159B9"/>
    <w:rsid w:val="00927BC6"/>
    <w:rsid w:val="009374A9"/>
    <w:rsid w:val="00941781"/>
    <w:rsid w:val="009423B6"/>
    <w:rsid w:val="00944B4D"/>
    <w:rsid w:val="00950CEF"/>
    <w:rsid w:val="0095316D"/>
    <w:rsid w:val="009673D4"/>
    <w:rsid w:val="00967B94"/>
    <w:rsid w:val="009A3326"/>
    <w:rsid w:val="009E20E6"/>
    <w:rsid w:val="009F659A"/>
    <w:rsid w:val="00A0308D"/>
    <w:rsid w:val="00A04621"/>
    <w:rsid w:val="00A1010C"/>
    <w:rsid w:val="00A20072"/>
    <w:rsid w:val="00A35DD9"/>
    <w:rsid w:val="00A56041"/>
    <w:rsid w:val="00A87A92"/>
    <w:rsid w:val="00A938D0"/>
    <w:rsid w:val="00A94FEB"/>
    <w:rsid w:val="00A977C3"/>
    <w:rsid w:val="00AA173D"/>
    <w:rsid w:val="00AB588E"/>
    <w:rsid w:val="00AB67F5"/>
    <w:rsid w:val="00AE7568"/>
    <w:rsid w:val="00AF0010"/>
    <w:rsid w:val="00B05A8B"/>
    <w:rsid w:val="00B3621D"/>
    <w:rsid w:val="00B4370D"/>
    <w:rsid w:val="00B51090"/>
    <w:rsid w:val="00BD0B66"/>
    <w:rsid w:val="00BF2373"/>
    <w:rsid w:val="00BF32A6"/>
    <w:rsid w:val="00C02DFA"/>
    <w:rsid w:val="00C03113"/>
    <w:rsid w:val="00C35492"/>
    <w:rsid w:val="00C74719"/>
    <w:rsid w:val="00C74905"/>
    <w:rsid w:val="00C97309"/>
    <w:rsid w:val="00CB05D3"/>
    <w:rsid w:val="00CB0FCF"/>
    <w:rsid w:val="00CC495B"/>
    <w:rsid w:val="00CC7AFF"/>
    <w:rsid w:val="00CE0DA1"/>
    <w:rsid w:val="00CE197B"/>
    <w:rsid w:val="00CF2559"/>
    <w:rsid w:val="00D41305"/>
    <w:rsid w:val="00D64123"/>
    <w:rsid w:val="00D642D3"/>
    <w:rsid w:val="00D91434"/>
    <w:rsid w:val="00DB1216"/>
    <w:rsid w:val="00DB7468"/>
    <w:rsid w:val="00DC2AAB"/>
    <w:rsid w:val="00DC4C6E"/>
    <w:rsid w:val="00DF0E57"/>
    <w:rsid w:val="00DF181A"/>
    <w:rsid w:val="00E04C14"/>
    <w:rsid w:val="00E11CE2"/>
    <w:rsid w:val="00E216C5"/>
    <w:rsid w:val="00E25218"/>
    <w:rsid w:val="00E3260A"/>
    <w:rsid w:val="00EA3268"/>
    <w:rsid w:val="00EA7735"/>
    <w:rsid w:val="00EB50D7"/>
    <w:rsid w:val="00ED2FE3"/>
    <w:rsid w:val="00EF655D"/>
    <w:rsid w:val="00F019B4"/>
    <w:rsid w:val="00F4110C"/>
    <w:rsid w:val="00F67B04"/>
    <w:rsid w:val="00F76152"/>
    <w:rsid w:val="00F80F2D"/>
    <w:rsid w:val="00F817FC"/>
    <w:rsid w:val="00F864E2"/>
    <w:rsid w:val="00FA194B"/>
    <w:rsid w:val="00FA7984"/>
    <w:rsid w:val="00FB176A"/>
    <w:rsid w:val="00FC4320"/>
    <w:rsid w:val="00FD0635"/>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97FC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61724ED-36EC-4812-B7C5-5D3F6FF64DDF}"/>
</file>

<file path=customXml/itemProps2.xml><?xml version="1.0" encoding="utf-8"?>
<ds:datastoreItem xmlns:ds="http://schemas.openxmlformats.org/officeDocument/2006/customXml" ds:itemID="{F319EBBD-3561-4256-A264-99A252F63E00}"/>
</file>

<file path=customXml/itemProps3.xml><?xml version="1.0" encoding="utf-8"?>
<ds:datastoreItem xmlns:ds="http://schemas.openxmlformats.org/officeDocument/2006/customXml" ds:itemID="{B97A280B-E402-4704-9ABA-B4A28C205A67}"/>
</file>

<file path=customXml/itemProps4.xml><?xml version="1.0" encoding="utf-8"?>
<ds:datastoreItem xmlns:ds="http://schemas.openxmlformats.org/officeDocument/2006/customXml" ds:itemID="{C7DEB274-0A23-43F3-8FD4-C4E5A7CA0343}"/>
</file>

<file path=docProps/app.xml><?xml version="1.0" encoding="utf-8"?>
<Properties xmlns="http://schemas.openxmlformats.org/officeDocument/2006/extended-properties" xmlns:vt="http://schemas.openxmlformats.org/officeDocument/2006/docPropsVTypes">
  <Template>Normal.dotm</Template>
  <TotalTime>14</TotalTime>
  <Pages>4</Pages>
  <Words>687</Words>
  <Characters>4351</Characters>
  <Application>Microsoft Office Word</Application>
  <DocSecurity>0</DocSecurity>
  <Lines>36</Lines>
  <Paragraphs>10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507.2020.ro</dc:title>
  <dc:creator>lll</dc:creator>
  <cp:lastModifiedBy>RE Its by Diakov</cp:lastModifiedBy>
  <cp:revision>11</cp:revision>
  <cp:lastPrinted>2020-09-30T09:25:00Z</cp:lastPrinted>
  <dcterms:created xsi:type="dcterms:W3CDTF">2020-09-30T09:09:00Z</dcterms:created>
  <dcterms:modified xsi:type="dcterms:W3CDTF">2020-09-30T11:48:00Z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