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AC3E2B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529EBAA7" w14:textId="68E09F7A" w:rsidR="00226840" w:rsidRPr="00AC3E2B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AC3E2B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AC3E2B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5C1E0BD2" w14:textId="3F84E215" w:rsidR="007D3C3B" w:rsidRPr="00AC3E2B" w:rsidRDefault="008E06CC" w:rsidP="007D3C3B">
      <w:pPr>
        <w:ind w:firstLine="709"/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>Se aprobă</w:t>
      </w:r>
      <w:r w:rsidR="009E0A22" w:rsidRPr="00AC3E2B">
        <w:rPr>
          <w:bCs/>
          <w:sz w:val="28"/>
          <w:szCs w:val="28"/>
          <w:lang w:val="ro-RO"/>
        </w:rPr>
        <w:t xml:space="preserve"> </w:t>
      </w:r>
      <w:r w:rsidR="00777947" w:rsidRPr="00AC3E2B">
        <w:rPr>
          <w:bCs/>
          <w:sz w:val="28"/>
          <w:szCs w:val="28"/>
          <w:lang w:val="ro-RO"/>
        </w:rPr>
        <w:t xml:space="preserve">și se prezintă Parlamentului </w:t>
      </w:r>
      <w:r w:rsidR="00226840" w:rsidRPr="00AC3E2B">
        <w:rPr>
          <w:bCs/>
          <w:sz w:val="28"/>
          <w:szCs w:val="28"/>
          <w:lang w:val="ro-RO"/>
        </w:rPr>
        <w:t xml:space="preserve">spre examinare </w:t>
      </w:r>
      <w:r w:rsidR="00777947" w:rsidRPr="00AC3E2B">
        <w:rPr>
          <w:bCs/>
          <w:sz w:val="28"/>
          <w:szCs w:val="28"/>
          <w:lang w:val="ro-RO"/>
        </w:rPr>
        <w:t xml:space="preserve">proiectul de lege </w:t>
      </w:r>
      <w:r w:rsidR="007D3C3B" w:rsidRPr="00AC3E2B">
        <w:rPr>
          <w:bCs/>
          <w:sz w:val="28"/>
          <w:szCs w:val="28"/>
          <w:lang w:val="ro-RO"/>
        </w:rPr>
        <w:t>pentru modificarea Legii nr. 989/2002 cu privire la activitatea de evaluare.</w:t>
      </w:r>
    </w:p>
    <w:p w14:paraId="4029C890" w14:textId="11B8082B" w:rsidR="00B3339C" w:rsidRPr="00AC3E2B" w:rsidRDefault="00B3339C" w:rsidP="007D3C3B">
      <w:pPr>
        <w:spacing w:before="120"/>
        <w:rPr>
          <w:b/>
          <w:sz w:val="28"/>
          <w:szCs w:val="28"/>
          <w:lang w:val="ro-RO"/>
        </w:rPr>
      </w:pPr>
    </w:p>
    <w:p w14:paraId="78C50FEE" w14:textId="451E6099" w:rsidR="00525CFD" w:rsidRPr="00AC3E2B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AC3E2B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AC3E2B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AC3E2B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AC3E2B">
        <w:rPr>
          <w:b/>
          <w:sz w:val="28"/>
          <w:szCs w:val="28"/>
          <w:lang w:val="ro-RO"/>
        </w:rPr>
        <w:t>Prim-ministru</w:t>
      </w:r>
      <w:r w:rsidRPr="00AC3E2B">
        <w:rPr>
          <w:b/>
          <w:sz w:val="28"/>
          <w:szCs w:val="28"/>
          <w:lang w:val="ro-RO"/>
        </w:rPr>
        <w:tab/>
      </w:r>
      <w:r w:rsidRPr="00AC3E2B">
        <w:rPr>
          <w:b/>
          <w:sz w:val="28"/>
          <w:szCs w:val="28"/>
          <w:lang w:val="ro-RO"/>
        </w:rPr>
        <w:tab/>
      </w:r>
      <w:r w:rsidRPr="00AC3E2B">
        <w:rPr>
          <w:b/>
          <w:sz w:val="28"/>
          <w:szCs w:val="28"/>
          <w:lang w:val="ro-RO"/>
        </w:rPr>
        <w:tab/>
      </w:r>
      <w:r w:rsidRPr="00AC3E2B">
        <w:rPr>
          <w:b/>
          <w:sz w:val="28"/>
          <w:szCs w:val="28"/>
          <w:lang w:val="ro-RO"/>
        </w:rPr>
        <w:tab/>
      </w:r>
      <w:r w:rsidRPr="00AC3E2B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AC3E2B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AC3E2B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AC3E2B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AC3E2B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AC3E2B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AC3E2B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AC3E2B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AC3E2B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AC3E2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AC3E2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AC3E2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AC3E2B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AC3E2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113D59E" w14:textId="77777777" w:rsidR="008B42BC" w:rsidRPr="00AC3E2B" w:rsidRDefault="008B42BC" w:rsidP="008B42BC">
      <w:pPr>
        <w:tabs>
          <w:tab w:val="left" w:pos="6386"/>
        </w:tabs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 xml:space="preserve">Director general al </w:t>
      </w:r>
    </w:p>
    <w:p w14:paraId="20F70C81" w14:textId="3C468F7B" w:rsidR="008B42BC" w:rsidRPr="00AC3E2B" w:rsidRDefault="008B42BC" w:rsidP="008B42BC">
      <w:pPr>
        <w:tabs>
          <w:tab w:val="left" w:pos="6386"/>
        </w:tabs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 xml:space="preserve">Agenției Geodezie, Cartografie și Cadastru                          Ivan </w:t>
      </w:r>
      <w:r w:rsidR="009A6C1C" w:rsidRPr="00AC3E2B">
        <w:rPr>
          <w:rFonts w:asciiTheme="majorBidi" w:hAnsiTheme="majorBidi" w:cstheme="majorBidi"/>
          <w:sz w:val="26"/>
          <w:szCs w:val="26"/>
          <w:lang w:val="ro-RO" w:eastAsia="ru-RU"/>
        </w:rPr>
        <w:t>Danii</w:t>
      </w:r>
    </w:p>
    <w:p w14:paraId="57CB6001" w14:textId="77777777" w:rsidR="003C7CA6" w:rsidRPr="00AC3E2B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E5036EA" w14:textId="77777777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41B3949A" w:rsidR="00777947" w:rsidRPr="00AC3E2B" w:rsidRDefault="008B42BC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15496703" w14:textId="77777777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Pr="00AC3E2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27D25A59" w:rsidR="005505A2" w:rsidRPr="00AC3E2B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 w:rsidRPr="00AC3E2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A6C1C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</w:t>
      </w:r>
      <w:r w:rsidRPr="00AC3E2B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AC3E2B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Pr="00AC3E2B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Pr="00AC3E2B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AC3E2B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Pr="00AC3E2B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AC3E2B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Pr="00AC3E2B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Pr="00AC3E2B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Pr="00AC3E2B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Pr="00AC3E2B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Pr="00AC3E2B" w:rsidRDefault="00226840" w:rsidP="00A85D12">
      <w:pPr>
        <w:ind w:right="-1"/>
        <w:rPr>
          <w:sz w:val="28"/>
          <w:szCs w:val="28"/>
          <w:lang w:val="ro-RO"/>
        </w:rPr>
      </w:pPr>
    </w:p>
    <w:p w14:paraId="4E12BDEA" w14:textId="400C9A11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D3A24" w:rsidRPr="00AC3E2B" w14:paraId="0E1BC5B7" w14:textId="77777777" w:rsidTr="00844B90">
        <w:tc>
          <w:tcPr>
            <w:tcW w:w="1499" w:type="pct"/>
          </w:tcPr>
          <w:p w14:paraId="641B819A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E47D534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AC3E2B" w14:paraId="0D9CAABC" w14:textId="77777777" w:rsidTr="00844B90">
        <w:tc>
          <w:tcPr>
            <w:tcW w:w="1499" w:type="pct"/>
          </w:tcPr>
          <w:p w14:paraId="5A7CAC16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BE2A114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AC3E2B" w14:paraId="2A8A4968" w14:textId="77777777" w:rsidTr="00844B90">
        <w:tc>
          <w:tcPr>
            <w:tcW w:w="1499" w:type="pct"/>
          </w:tcPr>
          <w:p w14:paraId="4E4EB6E7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CCB9622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AC3E2B" w14:paraId="78B2206B" w14:textId="77777777" w:rsidTr="00844B90">
        <w:tc>
          <w:tcPr>
            <w:tcW w:w="1499" w:type="pct"/>
          </w:tcPr>
          <w:p w14:paraId="162ED4EE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1DAB6024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AC3E2B" w14:paraId="087CA16C" w14:textId="77777777" w:rsidTr="00844B90">
        <w:tc>
          <w:tcPr>
            <w:tcW w:w="1499" w:type="pct"/>
          </w:tcPr>
          <w:p w14:paraId="6492A2C7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C3E2B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687B9A83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E374D8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90679D4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AC3E2B" w14:paraId="7F6CF8D0" w14:textId="77777777" w:rsidTr="00844B90">
        <w:tc>
          <w:tcPr>
            <w:tcW w:w="1499" w:type="pct"/>
          </w:tcPr>
          <w:p w14:paraId="304952D3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FB3109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AC3E2B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Pr="00AC3E2B" w:rsidRDefault="000D3A24" w:rsidP="00A85D12">
      <w:pPr>
        <w:ind w:right="-1"/>
        <w:rPr>
          <w:sz w:val="28"/>
          <w:szCs w:val="28"/>
          <w:lang w:val="ro-RO"/>
        </w:rPr>
      </w:pPr>
    </w:p>
    <w:p w14:paraId="6CCF74E7" w14:textId="6DC4C09F" w:rsidR="00777947" w:rsidRPr="00AC3E2B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DE76543" w:rsidR="00226840" w:rsidRPr="00AC3E2B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AC3E2B">
        <w:rPr>
          <w:sz w:val="24"/>
          <w:szCs w:val="24"/>
          <w:lang w:val="ro-RO"/>
        </w:rPr>
        <w:t>Aprobat în ședința Guvernului din</w:t>
      </w:r>
      <w:r w:rsidR="003A3444">
        <w:rPr>
          <w:sz w:val="24"/>
          <w:szCs w:val="24"/>
          <w:lang w:val="ro-RO"/>
        </w:rPr>
        <w:t xml:space="preserve"> 8 iulie</w:t>
      </w:r>
      <w:r w:rsidR="006B26AF" w:rsidRPr="00AC3E2B">
        <w:rPr>
          <w:sz w:val="24"/>
          <w:szCs w:val="24"/>
          <w:lang w:val="ro-RO"/>
        </w:rPr>
        <w:t xml:space="preserve"> 2024</w:t>
      </w:r>
    </w:p>
    <w:p w14:paraId="10C01C95" w14:textId="21D32696" w:rsidR="00226840" w:rsidRPr="00AC3E2B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AC3E2B">
        <w:rPr>
          <w:sz w:val="24"/>
          <w:szCs w:val="24"/>
          <w:lang w:val="ro-RO"/>
        </w:rPr>
        <w:t xml:space="preserve">Decizia protocolară nr. </w:t>
      </w:r>
      <w:r w:rsidR="003A3444">
        <w:rPr>
          <w:sz w:val="24"/>
          <w:szCs w:val="24"/>
          <w:lang w:val="ro-RO"/>
        </w:rPr>
        <w:t>28.5</w:t>
      </w:r>
      <w:r w:rsidR="006B26AF" w:rsidRPr="00AC3E2B">
        <w:rPr>
          <w:sz w:val="24"/>
          <w:szCs w:val="24"/>
          <w:lang w:val="ro-RO"/>
        </w:rPr>
        <w:t>/2024</w:t>
      </w:r>
    </w:p>
    <w:p w14:paraId="6B89E95F" w14:textId="77777777" w:rsidR="00226840" w:rsidRPr="00AC3E2B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AC3E2B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7900555C" w14:textId="77777777" w:rsidR="008B51FA" w:rsidRPr="00AC3E2B" w:rsidRDefault="008B51FA" w:rsidP="0067475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0E89E706" w14:textId="241FF4D5" w:rsidR="00674757" w:rsidRPr="00AC3E2B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AC3E2B">
        <w:rPr>
          <w:i/>
          <w:iCs/>
          <w:sz w:val="28"/>
          <w:szCs w:val="28"/>
          <w:lang w:val="ro-RO"/>
        </w:rPr>
        <w:t>Proiect</w:t>
      </w:r>
      <w:r w:rsidRPr="00AC3E2B">
        <w:rPr>
          <w:sz w:val="28"/>
          <w:szCs w:val="28"/>
          <w:lang w:val="ro-RO"/>
        </w:rPr>
        <w:t xml:space="preserve"> </w:t>
      </w:r>
    </w:p>
    <w:p w14:paraId="0126C88B" w14:textId="77777777" w:rsidR="00674757" w:rsidRPr="00AC3E2B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AC3E2B" w:rsidRDefault="00674757" w:rsidP="007D3C3B">
      <w:pPr>
        <w:ind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AC3E2B" w:rsidRDefault="00674757" w:rsidP="007D3C3B">
      <w:pPr>
        <w:ind w:firstLine="0"/>
        <w:jc w:val="center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 E G E</w:t>
      </w:r>
    </w:p>
    <w:p w14:paraId="34429CB5" w14:textId="77777777" w:rsidR="00674757" w:rsidRPr="00AC3E2B" w:rsidRDefault="00674757" w:rsidP="007D3C3B">
      <w:pPr>
        <w:ind w:firstLine="0"/>
        <w:jc w:val="center"/>
        <w:rPr>
          <w:sz w:val="28"/>
          <w:szCs w:val="28"/>
          <w:lang w:val="ro-RO"/>
        </w:rPr>
      </w:pPr>
    </w:p>
    <w:p w14:paraId="3B570E99" w14:textId="2D84EB47" w:rsidR="007D3C3B" w:rsidRPr="00AC3E2B" w:rsidRDefault="007D3C3B" w:rsidP="007D3C3B">
      <w:pPr>
        <w:ind w:firstLine="0"/>
        <w:jc w:val="center"/>
        <w:rPr>
          <w:bCs/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pentru modificarea Legii </w:t>
      </w:r>
      <w:r w:rsidRPr="00AC3E2B">
        <w:rPr>
          <w:bCs/>
          <w:sz w:val="28"/>
          <w:szCs w:val="28"/>
          <w:lang w:val="ro-RO"/>
        </w:rPr>
        <w:t>nr. 989/2002 cu privire la activitatea de evaluare</w:t>
      </w:r>
    </w:p>
    <w:p w14:paraId="7A829794" w14:textId="6458CE71" w:rsidR="00674757" w:rsidRPr="00AC3E2B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6CC4D2A7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Parlamentul adoptă prezenta lege organică.</w:t>
      </w:r>
    </w:p>
    <w:p w14:paraId="55D2469B" w14:textId="77777777" w:rsidR="007D3C3B" w:rsidRPr="00AC3E2B" w:rsidRDefault="007D3C3B" w:rsidP="007D3C3B">
      <w:pPr>
        <w:rPr>
          <w:sz w:val="28"/>
          <w:szCs w:val="28"/>
          <w:lang w:val="ro-RO"/>
        </w:rPr>
      </w:pPr>
    </w:p>
    <w:p w14:paraId="7EEB7E8C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b/>
          <w:bCs/>
          <w:sz w:val="28"/>
          <w:szCs w:val="28"/>
          <w:lang w:val="ro-RO"/>
        </w:rPr>
        <w:t xml:space="preserve">Art. I. </w:t>
      </w:r>
      <w:r w:rsidRPr="00AC3E2B">
        <w:rPr>
          <w:sz w:val="28"/>
          <w:szCs w:val="28"/>
          <w:lang w:val="ro-RO"/>
        </w:rPr>
        <w:t xml:space="preserve">– Legea nr. 989/2002 cu privire la activitatea de evaluare (Monitorul Oficial al Republicii Moldova, 2002, nr. 102, art. 773), cu modificările ulterioare, se modifică după cum urmează: </w:t>
      </w:r>
    </w:p>
    <w:p w14:paraId="2B62C3B0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În tot textul legii, cuvintele „Agenția Relații Funciare și Cadastru”, la orice formă gramaticală, se substituie cu textul „autoritatea administrativă centrală în domeniul cadastrului bunurilor imobile”, la forma gramaticală corespunzătoare.</w:t>
      </w:r>
    </w:p>
    <w:p w14:paraId="06F9F01D" w14:textId="77777777" w:rsidR="007D3C3B" w:rsidRPr="00AC3E2B" w:rsidRDefault="007D3C3B" w:rsidP="007D3C3B">
      <w:pPr>
        <w:rPr>
          <w:sz w:val="28"/>
          <w:szCs w:val="28"/>
          <w:lang w:val="ro-RO"/>
        </w:rPr>
      </w:pPr>
    </w:p>
    <w:p w14:paraId="3D7D2C5A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Articolul 1 se modifică după cum urmează: </w:t>
      </w:r>
    </w:p>
    <w:p w14:paraId="061B4BCB" w14:textId="77777777" w:rsidR="007D3C3B" w:rsidRPr="00AC3E2B" w:rsidRDefault="007D3C3B" w:rsidP="007D3C3B">
      <w:pPr>
        <w:pStyle w:val="ListParagraph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noțiunea „</w:t>
      </w:r>
      <w:r w:rsidRPr="00AC3E2B">
        <w:rPr>
          <w:i/>
          <w:sz w:val="28"/>
          <w:szCs w:val="28"/>
          <w:lang w:val="ro-RO"/>
        </w:rPr>
        <w:t>certificat al evaluatorului</w:t>
      </w:r>
      <w:r w:rsidRPr="00AC3E2B">
        <w:rPr>
          <w:sz w:val="28"/>
          <w:szCs w:val="28"/>
          <w:lang w:val="ro-RO"/>
        </w:rPr>
        <w:t xml:space="preserve">” se exclude textul „bunurilor imobile (în continuare – </w:t>
      </w:r>
      <w:bookmarkStart w:id="0" w:name="_Hlk165367151"/>
      <w:r w:rsidRPr="0047632F">
        <w:rPr>
          <w:i/>
          <w:sz w:val="28"/>
          <w:szCs w:val="28"/>
          <w:lang w:val="ro-RO"/>
        </w:rPr>
        <w:t>Comisie de certificare</w:t>
      </w:r>
      <w:bookmarkEnd w:id="0"/>
      <w:r w:rsidRPr="00AC3E2B">
        <w:rPr>
          <w:sz w:val="28"/>
          <w:szCs w:val="28"/>
          <w:lang w:val="ro-RO"/>
        </w:rPr>
        <w:t xml:space="preserve">)”; </w:t>
      </w:r>
    </w:p>
    <w:p w14:paraId="60376F14" w14:textId="77777777" w:rsidR="007D3C3B" w:rsidRPr="00AC3E2B" w:rsidRDefault="007D3C3B" w:rsidP="007D3C3B">
      <w:pPr>
        <w:pStyle w:val="ListParagraph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noțiunea „</w:t>
      </w:r>
      <w:r w:rsidRPr="00AC3E2B">
        <w:rPr>
          <w:i/>
          <w:sz w:val="28"/>
          <w:szCs w:val="28"/>
          <w:lang w:val="ro-RO"/>
        </w:rPr>
        <w:t>raport de evaluare</w:t>
      </w:r>
      <w:r w:rsidRPr="00AC3E2B">
        <w:rPr>
          <w:sz w:val="28"/>
          <w:szCs w:val="28"/>
          <w:lang w:val="ro-RO"/>
        </w:rPr>
        <w:t>” se completează cu textul „În cazul prezentării raportului în formă electronică, urmează a fi respectate prevederile Legii nr. 124/2022 privind identificarea electronică și serviciile de încredere”;</w:t>
      </w:r>
    </w:p>
    <w:p w14:paraId="49AD4548" w14:textId="77777777" w:rsidR="007D3C3B" w:rsidRPr="00AC3E2B" w:rsidRDefault="007D3C3B" w:rsidP="007D3C3B">
      <w:pPr>
        <w:pStyle w:val="ListParagraph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la noțiunea </w:t>
      </w:r>
      <w:r w:rsidRPr="00AC3E2B">
        <w:rPr>
          <w:i/>
          <w:sz w:val="28"/>
          <w:szCs w:val="28"/>
          <w:lang w:val="ro-RO"/>
        </w:rPr>
        <w:t>„valoare estimată”</w:t>
      </w:r>
      <w:r w:rsidRPr="00AC3E2B">
        <w:rPr>
          <w:sz w:val="28"/>
          <w:szCs w:val="28"/>
          <w:lang w:val="ro-RO"/>
        </w:rPr>
        <w:t xml:space="preserve"> se substituie cuvintele „metodelor de evaluare” cu cuvintele „abordărilor în evaluare”.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1747AE08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>La articolul 3:</w:t>
      </w:r>
    </w:p>
    <w:p w14:paraId="33EC1856" w14:textId="3BFA09A9" w:rsidR="007D3C3B" w:rsidRPr="00AC3E2B" w:rsidRDefault="007D3C3B" w:rsidP="007D3C3B">
      <w:pPr>
        <w:pStyle w:val="ListParagraph"/>
        <w:numPr>
          <w:ilvl w:val="0"/>
          <w:numId w:val="15"/>
        </w:numPr>
        <w:tabs>
          <w:tab w:val="left" w:pos="54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>la litera b) cuvintele „activele nemateriale” se substituie cu c</w:t>
      </w:r>
      <w:r w:rsidR="0086570F" w:rsidRPr="00AC3E2B">
        <w:rPr>
          <w:bCs/>
          <w:sz w:val="28"/>
          <w:szCs w:val="28"/>
          <w:lang w:val="ro-RO"/>
        </w:rPr>
        <w:t>uvintele „activele necorporale”;</w:t>
      </w:r>
    </w:p>
    <w:p w14:paraId="036E7443" w14:textId="77777777" w:rsidR="007D3C3B" w:rsidRPr="00AC3E2B" w:rsidRDefault="007D3C3B" w:rsidP="007D3C3B">
      <w:pPr>
        <w:pStyle w:val="ListParagraph"/>
        <w:numPr>
          <w:ilvl w:val="0"/>
          <w:numId w:val="15"/>
        </w:numPr>
        <w:tabs>
          <w:tab w:val="left" w:pos="54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 xml:space="preserve">litera e) va avea următorul cuprins: </w:t>
      </w:r>
    </w:p>
    <w:p w14:paraId="3F6ED9B9" w14:textId="16C19FA2" w:rsidR="007D3C3B" w:rsidRPr="00AC3E2B" w:rsidRDefault="007D3C3B" w:rsidP="007D3C3B">
      <w:pPr>
        <w:tabs>
          <w:tab w:val="left" w:pos="851"/>
        </w:tabs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 xml:space="preserve">„e) valorile mobiliare, alte instrumente financiare, cu particularitățile prevăzute în Legea nr. </w:t>
      </w:r>
      <w:r w:rsidRPr="009A6C1C">
        <w:rPr>
          <w:bCs/>
          <w:sz w:val="28"/>
          <w:szCs w:val="28"/>
          <w:lang w:val="ro-RO"/>
        </w:rPr>
        <w:t>171/2012</w:t>
      </w:r>
      <w:r w:rsidRPr="00AC3E2B">
        <w:rPr>
          <w:bCs/>
          <w:sz w:val="28"/>
          <w:szCs w:val="28"/>
          <w:lang w:val="ro-RO"/>
        </w:rPr>
        <w:t xml:space="preserve"> privind piața de capital și </w:t>
      </w:r>
      <w:r w:rsidR="009A6C1C">
        <w:rPr>
          <w:bCs/>
          <w:sz w:val="28"/>
          <w:szCs w:val="28"/>
          <w:lang w:val="ro-RO"/>
        </w:rPr>
        <w:t xml:space="preserve">în </w:t>
      </w:r>
      <w:r w:rsidRPr="00AC3E2B">
        <w:rPr>
          <w:bCs/>
          <w:sz w:val="28"/>
          <w:szCs w:val="28"/>
          <w:lang w:val="ro-RO"/>
        </w:rPr>
        <w:t>actele normative ale Comisiei Naționale a Pieței Financiare”;</w:t>
      </w:r>
    </w:p>
    <w:p w14:paraId="1AA36E91" w14:textId="77777777" w:rsidR="007D3C3B" w:rsidRPr="00AC3E2B" w:rsidRDefault="007D3C3B" w:rsidP="007D3C3B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 xml:space="preserve">litera g) va avea următorul cuprins: </w:t>
      </w:r>
    </w:p>
    <w:p w14:paraId="0AD57AC9" w14:textId="77777777" w:rsidR="007D3C3B" w:rsidRPr="00AC3E2B" w:rsidRDefault="007D3C3B" w:rsidP="007D3C3B">
      <w:pPr>
        <w:tabs>
          <w:tab w:val="left" w:pos="540"/>
        </w:tabs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>„g) bunurile imobile în proces de construcție (bunuri viitoare), aflate la o etapă de finisare a construcției de 50% și mai mult”;</w:t>
      </w:r>
    </w:p>
    <w:p w14:paraId="3AD416C9" w14:textId="77777777" w:rsidR="007D3C3B" w:rsidRPr="00AC3E2B" w:rsidRDefault="007D3C3B" w:rsidP="007D3C3B">
      <w:pPr>
        <w:pStyle w:val="ListParagraph"/>
        <w:numPr>
          <w:ilvl w:val="0"/>
          <w:numId w:val="15"/>
        </w:numPr>
        <w:tabs>
          <w:tab w:val="left" w:pos="54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t xml:space="preserve">se completează cu litera h) cu următorul cuprins: </w:t>
      </w:r>
    </w:p>
    <w:p w14:paraId="757AE579" w14:textId="77777777" w:rsidR="007D3C3B" w:rsidRPr="00AC3E2B" w:rsidRDefault="007D3C3B" w:rsidP="007D3C3B">
      <w:pPr>
        <w:tabs>
          <w:tab w:val="left" w:pos="540"/>
        </w:tabs>
        <w:rPr>
          <w:bCs/>
          <w:sz w:val="28"/>
          <w:szCs w:val="28"/>
          <w:lang w:val="ro-RO"/>
        </w:rPr>
      </w:pPr>
      <w:r w:rsidRPr="00AC3E2B">
        <w:rPr>
          <w:bCs/>
          <w:sz w:val="28"/>
          <w:szCs w:val="28"/>
          <w:lang w:val="ro-RO"/>
        </w:rPr>
        <w:lastRenderedPageBreak/>
        <w:t>„h) alte obiecte”.</w:t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  <w:r w:rsidRPr="00AC3E2B">
        <w:rPr>
          <w:bCs/>
          <w:sz w:val="28"/>
          <w:szCs w:val="28"/>
          <w:lang w:val="ro-RO"/>
        </w:rPr>
        <w:tab/>
      </w:r>
    </w:p>
    <w:p w14:paraId="06C2459A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articolul 5:</w:t>
      </w:r>
    </w:p>
    <w:p w14:paraId="65F4D51F" w14:textId="77777777" w:rsidR="007D3C3B" w:rsidRPr="00AC3E2B" w:rsidRDefault="007D3C3B" w:rsidP="007D3C3B">
      <w:pPr>
        <w:pStyle w:val="ListParagraph"/>
        <w:numPr>
          <w:ilvl w:val="0"/>
          <w:numId w:val="2"/>
        </w:numPr>
        <w:tabs>
          <w:tab w:val="left" w:pos="426"/>
          <w:tab w:val="left" w:pos="709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alineatul (3) prima propoziție se completează cu textul „sau a autorităților publice autonome.”;</w:t>
      </w:r>
    </w:p>
    <w:p w14:paraId="7CA0FE98" w14:textId="77777777" w:rsidR="007D3C3B" w:rsidRPr="00AC3E2B" w:rsidRDefault="007D3C3B" w:rsidP="007D3C3B">
      <w:pPr>
        <w:pStyle w:val="ListParagraph"/>
        <w:numPr>
          <w:ilvl w:val="0"/>
          <w:numId w:val="2"/>
        </w:numPr>
        <w:tabs>
          <w:tab w:val="left" w:pos="426"/>
          <w:tab w:val="left" w:pos="709"/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alineatul (4):</w:t>
      </w:r>
    </w:p>
    <w:p w14:paraId="4754027B" w14:textId="340F40ED" w:rsidR="007D3C3B" w:rsidRPr="00A13FBF" w:rsidRDefault="00FD6534" w:rsidP="007D3C3B">
      <w:pPr>
        <w:pStyle w:val="ListParagraph"/>
        <w:numPr>
          <w:ilvl w:val="0"/>
          <w:numId w:val="11"/>
        </w:numPr>
        <w:tabs>
          <w:tab w:val="left" w:pos="540"/>
          <w:tab w:val="left" w:pos="900"/>
          <w:tab w:val="left" w:pos="993"/>
        </w:tabs>
        <w:ind w:left="0" w:firstLine="709"/>
        <w:rPr>
          <w:strike/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 xml:space="preserve">la litera a), </w:t>
      </w:r>
      <w:r w:rsidR="007D3C3B" w:rsidRPr="00A13FBF">
        <w:rPr>
          <w:sz w:val="28"/>
          <w:szCs w:val="28"/>
          <w:lang w:val="ro-RO"/>
        </w:rPr>
        <w:t xml:space="preserve"> textul „(sechestru, inclusiv în urma insolvabili</w:t>
      </w:r>
      <w:r w:rsidRPr="00A13FBF">
        <w:rPr>
          <w:sz w:val="28"/>
          <w:szCs w:val="28"/>
          <w:lang w:val="ro-RO"/>
        </w:rPr>
        <w:t>tății proprietarului obiectului</w:t>
      </w:r>
      <w:r w:rsidR="007D3C3B" w:rsidRPr="00A13FBF">
        <w:rPr>
          <w:sz w:val="28"/>
          <w:szCs w:val="28"/>
          <w:lang w:val="ro-RO"/>
        </w:rPr>
        <w:t xml:space="preserve"> etc.)” se substituie cu cuvintele „proprietate publică”;</w:t>
      </w:r>
    </w:p>
    <w:p w14:paraId="7CF00CDC" w14:textId="77777777" w:rsidR="007D3C3B" w:rsidRPr="00A13FBF" w:rsidRDefault="007D3C3B" w:rsidP="007D3C3B">
      <w:pPr>
        <w:pStyle w:val="ListParagraph"/>
        <w:numPr>
          <w:ilvl w:val="0"/>
          <w:numId w:val="11"/>
        </w:numPr>
        <w:tabs>
          <w:tab w:val="left" w:pos="540"/>
          <w:tab w:val="left" w:pos="993"/>
          <w:tab w:val="left" w:pos="1134"/>
        </w:tabs>
        <w:ind w:left="0" w:firstLine="709"/>
        <w:rPr>
          <w:strike/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 xml:space="preserve">litera b) va avea următorul cuprins: </w:t>
      </w:r>
    </w:p>
    <w:p w14:paraId="202A4E82" w14:textId="77777777" w:rsidR="007D3C3B" w:rsidRPr="00A13FBF" w:rsidRDefault="007D3C3B" w:rsidP="007D3C3B">
      <w:pPr>
        <w:tabs>
          <w:tab w:val="left" w:pos="426"/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A13FBF">
        <w:rPr>
          <w:sz w:val="28"/>
          <w:szCs w:val="28"/>
          <w:lang w:val="ro-RO"/>
        </w:rPr>
        <w:tab/>
        <w:t>„b) transmiterii dreptului de folosință asupra obiectelor proprietate publică a statului/autorităților administrației publice locale propuse pentru darea în arendă/locațiune/superficie către persoane fizice, întreprinzători individuali sau persoane juridice, altele decât cele de drept public și autoritățile administrației publice centrale și locale;”;</w:t>
      </w:r>
    </w:p>
    <w:p w14:paraId="12128B00" w14:textId="77777777" w:rsidR="007D3C3B" w:rsidRPr="00A13FBF" w:rsidRDefault="007D3C3B" w:rsidP="007D3C3B">
      <w:pPr>
        <w:pStyle w:val="ListParagraph"/>
        <w:numPr>
          <w:ilvl w:val="0"/>
          <w:numId w:val="11"/>
        </w:numPr>
        <w:tabs>
          <w:tab w:val="left" w:pos="426"/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A13FBF">
        <w:rPr>
          <w:sz w:val="28"/>
          <w:szCs w:val="28"/>
          <w:shd w:val="clear" w:color="auto" w:fill="FFFFFF"/>
          <w:lang w:val="ro-RO"/>
        </w:rPr>
        <w:t xml:space="preserve">litera m) </w:t>
      </w:r>
      <w:r w:rsidRPr="00A13FBF">
        <w:rPr>
          <w:sz w:val="28"/>
          <w:szCs w:val="28"/>
          <w:lang w:val="ro-RO"/>
        </w:rPr>
        <w:t>va avea următorul cuprins</w:t>
      </w:r>
      <w:r w:rsidRPr="00A13FBF">
        <w:rPr>
          <w:sz w:val="28"/>
          <w:szCs w:val="28"/>
          <w:shd w:val="clear" w:color="auto" w:fill="FFFFFF"/>
          <w:lang w:val="ro-RO"/>
        </w:rPr>
        <w:t xml:space="preserve">: </w:t>
      </w:r>
    </w:p>
    <w:p w14:paraId="6C6B3432" w14:textId="77777777" w:rsidR="007D3C3B" w:rsidRPr="00A13FBF" w:rsidRDefault="007D3C3B" w:rsidP="007D3C3B">
      <w:pPr>
        <w:tabs>
          <w:tab w:val="left" w:pos="426"/>
          <w:tab w:val="left" w:pos="993"/>
        </w:tabs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„m) în alte situații în care legislația prevede evaluarea;”;</w:t>
      </w:r>
    </w:p>
    <w:p w14:paraId="67BE6104" w14:textId="77777777" w:rsidR="007D3C3B" w:rsidRPr="00A13FBF" w:rsidRDefault="007D3C3B" w:rsidP="007D3C3B">
      <w:pPr>
        <w:pStyle w:val="ListParagraph"/>
        <w:numPr>
          <w:ilvl w:val="0"/>
          <w:numId w:val="11"/>
        </w:numPr>
        <w:tabs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litera n) se abrogă.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0D9CC43A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Articolul 6 va avea următorul cuprins:</w:t>
      </w:r>
    </w:p>
    <w:p w14:paraId="52209C84" w14:textId="77777777" w:rsidR="007D3C3B" w:rsidRPr="00A13FBF" w:rsidRDefault="007D3C3B" w:rsidP="007D3C3B">
      <w:pPr>
        <w:pStyle w:val="ListParagraph"/>
        <w:tabs>
          <w:tab w:val="left" w:pos="567"/>
        </w:tabs>
        <w:ind w:left="0"/>
        <w:rPr>
          <w:b/>
          <w:bCs/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„</w:t>
      </w:r>
      <w:r w:rsidRPr="00A13FBF">
        <w:rPr>
          <w:b/>
          <w:bCs/>
          <w:sz w:val="28"/>
          <w:szCs w:val="28"/>
          <w:lang w:val="ro-RO"/>
        </w:rPr>
        <w:t xml:space="preserve">Articolul 6. </w:t>
      </w:r>
      <w:r w:rsidRPr="00A13FBF">
        <w:rPr>
          <w:bCs/>
          <w:sz w:val="28"/>
          <w:szCs w:val="28"/>
          <w:lang w:val="ro-RO"/>
        </w:rPr>
        <w:t>Abordări în evaluare</w:t>
      </w:r>
    </w:p>
    <w:p w14:paraId="48215DAD" w14:textId="77777777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(1) La estimarea valorii obiectelor evaluării se aplică următoarele abordări:</w:t>
      </w:r>
    </w:p>
    <w:p w14:paraId="43139B00" w14:textId="77777777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a) abordarea prin piață, care se bazează pe estimarea valorii obiectului prin compararea lui cu alte obiecte similare, vândute sau propuse spre vânzare;</w:t>
      </w:r>
    </w:p>
    <w:p w14:paraId="622E3114" w14:textId="77777777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b) abordarea prin venit, care se bazează pe estimarea viitoarelor venituri și cheltuieli, legate de utilizarea obiectului evaluării;</w:t>
      </w:r>
    </w:p>
    <w:p w14:paraId="211DC38E" w14:textId="77777777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c) abordarea prin cost, care se bazează pe estimarea cheltuielilor pentru crearea unui obiect analogic celui evaluat sau a cheltuielilor pentru înlocuirea obiectului supus evaluării.</w:t>
      </w:r>
    </w:p>
    <w:p w14:paraId="0DE3D8A9" w14:textId="445C1DFA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(2) Condițiile și modul de aplicare a abordărilor în evaluare menționate la alin.</w:t>
      </w:r>
      <w:r w:rsidR="00FD6534" w:rsidRPr="00A13FBF">
        <w:rPr>
          <w:sz w:val="28"/>
          <w:szCs w:val="28"/>
          <w:lang w:val="ro-RO"/>
        </w:rPr>
        <w:t xml:space="preserve"> (1) su</w:t>
      </w:r>
      <w:r w:rsidRPr="00A13FBF">
        <w:rPr>
          <w:sz w:val="28"/>
          <w:szCs w:val="28"/>
          <w:lang w:val="ro-RO"/>
        </w:rPr>
        <w:t>nt stabi</w:t>
      </w:r>
      <w:r w:rsidR="00FD6534" w:rsidRPr="00A13FBF">
        <w:rPr>
          <w:sz w:val="28"/>
          <w:szCs w:val="28"/>
          <w:lang w:val="ro-RO"/>
        </w:rPr>
        <w:t>lite de standardele de evaluare</w:t>
      </w:r>
      <w:r w:rsidRPr="00A13FBF">
        <w:rPr>
          <w:sz w:val="28"/>
          <w:szCs w:val="28"/>
          <w:lang w:val="ro-RO"/>
        </w:rPr>
        <w:t xml:space="preserve"> aprobate de autoritatea administrativă centrală în domeniul cadastrului bunurilor imobile.”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78FB761A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567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articolul 7:</w:t>
      </w:r>
    </w:p>
    <w:p w14:paraId="61EEB1D0" w14:textId="77777777" w:rsidR="007D3C3B" w:rsidRPr="00A13FBF" w:rsidRDefault="007D3C3B" w:rsidP="007D3C3B">
      <w:pPr>
        <w:pStyle w:val="ListParagraph"/>
        <w:numPr>
          <w:ilvl w:val="0"/>
          <w:numId w:val="3"/>
        </w:numPr>
        <w:tabs>
          <w:tab w:val="left" w:pos="426"/>
          <w:tab w:val="left" w:pos="567"/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 xml:space="preserve">alineatul (3) se completează cu cuvintele „sau reevaluări”; </w:t>
      </w:r>
    </w:p>
    <w:p w14:paraId="1D2867D5" w14:textId="07BE47FF" w:rsidR="007D3C3B" w:rsidRPr="00A13FBF" w:rsidRDefault="007D3C3B" w:rsidP="007D3C3B">
      <w:pPr>
        <w:pStyle w:val="ListParagraph"/>
        <w:numPr>
          <w:ilvl w:val="0"/>
          <w:numId w:val="3"/>
        </w:numPr>
        <w:tabs>
          <w:tab w:val="left" w:pos="426"/>
          <w:tab w:val="left" w:pos="567"/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alineatul (4)</w:t>
      </w:r>
      <w:r w:rsidR="00FD6534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textul „în limita mijloacelor prevăzute în bugetul de stat” se substituie cu textul „din contul bugetului de stat,</w:t>
      </w:r>
      <w:r w:rsidR="00FD6534" w:rsidRPr="00A13FBF">
        <w:rPr>
          <w:sz w:val="28"/>
          <w:szCs w:val="28"/>
          <w:lang w:val="ro-RO"/>
        </w:rPr>
        <w:t xml:space="preserve"> al</w:t>
      </w:r>
      <w:r w:rsidRPr="00A13FBF">
        <w:rPr>
          <w:sz w:val="28"/>
          <w:szCs w:val="28"/>
          <w:lang w:val="ro-RO"/>
        </w:rPr>
        <w:t xml:space="preserve"> bugetului local și a</w:t>
      </w:r>
      <w:r w:rsidR="00FD6534" w:rsidRPr="00A13FBF">
        <w:rPr>
          <w:sz w:val="28"/>
          <w:szCs w:val="28"/>
          <w:lang w:val="ro-RO"/>
        </w:rPr>
        <w:t>l altor surse</w:t>
      </w:r>
      <w:r w:rsidRPr="00A13FBF">
        <w:rPr>
          <w:sz w:val="28"/>
          <w:szCs w:val="28"/>
          <w:lang w:val="ro-RO"/>
        </w:rPr>
        <w:t xml:space="preserve"> care nu contravin legislației în vigoare”;</w:t>
      </w:r>
    </w:p>
    <w:p w14:paraId="3224261B" w14:textId="3D2A4204" w:rsidR="007D3C3B" w:rsidRPr="00A13FBF" w:rsidRDefault="007D3C3B" w:rsidP="007D3C3B">
      <w:pPr>
        <w:pStyle w:val="ListParagraph"/>
        <w:numPr>
          <w:ilvl w:val="0"/>
          <w:numId w:val="3"/>
        </w:numPr>
        <w:tabs>
          <w:tab w:val="left" w:pos="426"/>
          <w:tab w:val="left" w:pos="567"/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alineatul (5)</w:t>
      </w:r>
      <w:r w:rsidR="00AC3E2B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cuvântul „Registrul” se substituie cu textul „capi</w:t>
      </w:r>
      <w:r w:rsidR="00AC3E2B" w:rsidRPr="00A13FBF">
        <w:rPr>
          <w:sz w:val="28"/>
          <w:szCs w:val="28"/>
          <w:lang w:val="ro-RO"/>
        </w:rPr>
        <w:t>tolul-supliment al Registrului”.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3777A152" w14:textId="4C1C1EAB" w:rsidR="007D3C3B" w:rsidRPr="00A13FBF" w:rsidRDefault="007D3C3B" w:rsidP="00170A68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bCs/>
          <w:sz w:val="28"/>
          <w:szCs w:val="28"/>
          <w:lang w:val="ro-RO"/>
        </w:rPr>
        <w:t>La articolul 8 alineatul (3)</w:t>
      </w:r>
      <w:r w:rsidR="00AC3E2B" w:rsidRPr="00A13FBF">
        <w:rPr>
          <w:bCs/>
          <w:sz w:val="28"/>
          <w:szCs w:val="28"/>
          <w:lang w:val="ro-RO"/>
        </w:rPr>
        <w:t>,</w:t>
      </w:r>
      <w:r w:rsidRPr="00A13FBF">
        <w:rPr>
          <w:bCs/>
          <w:sz w:val="28"/>
          <w:szCs w:val="28"/>
          <w:lang w:val="ro-RO"/>
        </w:rPr>
        <w:t xml:space="preserve"> cuvintele „metodelor de evaluare” se substituie cu cuvintele „abordărilor în evaluare”.</w:t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  <w:r w:rsidRPr="00A13FBF">
        <w:rPr>
          <w:bCs/>
          <w:sz w:val="28"/>
          <w:szCs w:val="28"/>
          <w:lang w:val="ro-RO"/>
        </w:rPr>
        <w:tab/>
      </w:r>
    </w:p>
    <w:p w14:paraId="0374A19B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lastRenderedPageBreak/>
        <w:t>Articolul 9 se completează cu alineatul (4) cu următorul cuprins:</w:t>
      </w:r>
    </w:p>
    <w:p w14:paraId="2C68707B" w14:textId="77777777" w:rsidR="007D3C3B" w:rsidRPr="00A13FBF" w:rsidRDefault="007D3C3B" w:rsidP="007D3C3B">
      <w:pPr>
        <w:tabs>
          <w:tab w:val="left" w:pos="851"/>
        </w:tabs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„(4) Activitatea de evaluare a valorilor mobiliare și a altor instrumente financiare se efectuează în temeiul contractului de prestare a serviciilor de evaluare, încheiat între beneficiar și întreprinderea de evaluare, care poate fi doar persoana juridică înregistrată în registrul persoanelor autorizate ținut de către Comisia Națională a Pieței Financiare în modul stabilit de aceasta, iar în cadrul întreprinderii va activa cel puțin un evaluator cu certificat de calificare în domeniul valorilor mobiliare.”.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3DAFE8DD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articolul 11:</w:t>
      </w:r>
    </w:p>
    <w:p w14:paraId="20853962" w14:textId="77777777" w:rsidR="007D3C3B" w:rsidRPr="00A13FBF" w:rsidRDefault="007D3C3B" w:rsidP="007D3C3B">
      <w:pPr>
        <w:pStyle w:val="ListParagraph"/>
        <w:numPr>
          <w:ilvl w:val="0"/>
          <w:numId w:val="5"/>
        </w:numPr>
        <w:tabs>
          <w:tab w:val="left" w:pos="426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alineatul (1) se completează cu cuvintele „cu excepția evaluării masive sau reevaluării bunurilor imobile în scopul impozitării”;</w:t>
      </w:r>
    </w:p>
    <w:p w14:paraId="31F728F0" w14:textId="77777777" w:rsidR="007D3C3B" w:rsidRPr="00A13FBF" w:rsidRDefault="007D3C3B" w:rsidP="007D3C3B">
      <w:pPr>
        <w:pStyle w:val="ListParagraph"/>
        <w:numPr>
          <w:ilvl w:val="0"/>
          <w:numId w:val="5"/>
        </w:numPr>
        <w:tabs>
          <w:tab w:val="left" w:pos="426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alineatul (3), litera h) cuvântul „metodelor” se substituie cu cuvântul „abordărilor”.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71EA4BD6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Articolul 15 se completează cu alineatul (9) cu următorul cuprins:</w:t>
      </w:r>
    </w:p>
    <w:p w14:paraId="446C49FA" w14:textId="069A8455" w:rsidR="007D3C3B" w:rsidRPr="00A13FBF" w:rsidRDefault="007D3C3B" w:rsidP="007D3C3B">
      <w:pPr>
        <w:tabs>
          <w:tab w:val="left" w:pos="851"/>
        </w:tabs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„(9) Evaluatorul în domeniul valorilor mobiliare este obligat să dispună de certificatul de calificare eliberat de Comisia Națională a Pieței Financiare în modul stabilit de aceasta.”.</w:t>
      </w:r>
      <w:r w:rsidRPr="00A13FBF">
        <w:rPr>
          <w:sz w:val="28"/>
          <w:szCs w:val="28"/>
          <w:lang w:val="ro-RO"/>
        </w:rPr>
        <w:tab/>
      </w:r>
      <w:r w:rsidR="00114D79" w:rsidRPr="00A13FBF">
        <w:rPr>
          <w:sz w:val="28"/>
          <w:szCs w:val="28"/>
          <w:lang w:val="ro-RO"/>
        </w:rPr>
        <w:tab/>
      </w:r>
      <w:r w:rsidR="00114D79"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095ED1C4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 w:eastAsia="ro-MD"/>
        </w:rPr>
        <w:t>La articolul 15</w:t>
      </w:r>
      <w:r w:rsidRPr="00A13FBF">
        <w:rPr>
          <w:sz w:val="28"/>
          <w:szCs w:val="28"/>
          <w:vertAlign w:val="superscript"/>
          <w:lang w:val="ro-RO" w:eastAsia="ro-MD"/>
        </w:rPr>
        <w:t>1</w:t>
      </w:r>
      <w:r w:rsidRPr="00A13FBF">
        <w:rPr>
          <w:sz w:val="28"/>
          <w:szCs w:val="28"/>
          <w:lang w:val="ro-RO" w:eastAsia="ro-MD"/>
        </w:rPr>
        <w:t>:</w:t>
      </w:r>
    </w:p>
    <w:p w14:paraId="15A20CCB" w14:textId="77777777" w:rsidR="007D3C3B" w:rsidRPr="00A13FBF" w:rsidRDefault="007D3C3B" w:rsidP="007D3C3B">
      <w:pPr>
        <w:pStyle w:val="ListParagraph"/>
        <w:numPr>
          <w:ilvl w:val="0"/>
          <w:numId w:val="6"/>
        </w:numPr>
        <w:tabs>
          <w:tab w:val="left" w:pos="993"/>
        </w:tabs>
        <w:ind w:left="0" w:firstLine="709"/>
        <w:rPr>
          <w:sz w:val="28"/>
          <w:szCs w:val="28"/>
          <w:lang w:val="ro-RO" w:eastAsia="ro-MD"/>
        </w:rPr>
      </w:pPr>
      <w:r w:rsidRPr="00A13FBF">
        <w:rPr>
          <w:sz w:val="28"/>
          <w:szCs w:val="28"/>
          <w:lang w:val="ro-RO" w:eastAsia="ro-MD"/>
        </w:rPr>
        <w:t>alineatul (1) se completează cu litera a)</w:t>
      </w:r>
      <w:r w:rsidRPr="00A13FBF">
        <w:rPr>
          <w:sz w:val="28"/>
          <w:szCs w:val="28"/>
          <w:vertAlign w:val="superscript"/>
          <w:lang w:val="ro-RO" w:eastAsia="ro-MD"/>
        </w:rPr>
        <w:t xml:space="preserve">1 </w:t>
      </w:r>
      <w:r w:rsidRPr="00A13FBF">
        <w:rPr>
          <w:sz w:val="28"/>
          <w:szCs w:val="28"/>
          <w:lang w:val="ro-RO" w:eastAsia="ro-MD"/>
        </w:rPr>
        <w:t>cu următorul cuprins:</w:t>
      </w:r>
    </w:p>
    <w:p w14:paraId="04D19141" w14:textId="77777777" w:rsidR="007D3C3B" w:rsidRPr="00A13FBF" w:rsidRDefault="007D3C3B" w:rsidP="007D3C3B">
      <w:pPr>
        <w:tabs>
          <w:tab w:val="left" w:pos="851"/>
        </w:tabs>
        <w:rPr>
          <w:sz w:val="28"/>
          <w:szCs w:val="28"/>
          <w:lang w:val="ro-RO" w:eastAsia="ro-MD"/>
        </w:rPr>
      </w:pPr>
      <w:r w:rsidRPr="00A13FBF">
        <w:rPr>
          <w:sz w:val="28"/>
          <w:szCs w:val="28"/>
          <w:lang w:val="ro-RO" w:eastAsia="ro-MD"/>
        </w:rPr>
        <w:t xml:space="preserve"> „a)</w:t>
      </w:r>
      <w:r w:rsidRPr="00A13FBF">
        <w:rPr>
          <w:sz w:val="28"/>
          <w:szCs w:val="28"/>
          <w:vertAlign w:val="superscript"/>
          <w:lang w:val="ro-RO" w:eastAsia="ro-MD"/>
        </w:rPr>
        <w:t xml:space="preserve">1 </w:t>
      </w:r>
      <w:r w:rsidRPr="00A13FBF">
        <w:rPr>
          <w:sz w:val="28"/>
          <w:szCs w:val="28"/>
          <w:lang w:val="ro-RO" w:eastAsia="ro-MD"/>
        </w:rPr>
        <w:t xml:space="preserve"> sunt cetățeni ai Republicii Moldova;”;</w:t>
      </w:r>
    </w:p>
    <w:p w14:paraId="76BE255B" w14:textId="77777777" w:rsidR="007D3C3B" w:rsidRPr="00A13FBF" w:rsidRDefault="007D3C3B" w:rsidP="007D3C3B">
      <w:pPr>
        <w:pStyle w:val="ListParagraph"/>
        <w:numPr>
          <w:ilvl w:val="0"/>
          <w:numId w:val="6"/>
        </w:numPr>
        <w:tabs>
          <w:tab w:val="left" w:pos="993"/>
        </w:tabs>
        <w:ind w:left="0" w:firstLine="709"/>
        <w:rPr>
          <w:sz w:val="28"/>
          <w:szCs w:val="28"/>
          <w:lang w:val="ro-RO" w:eastAsia="ro-MD"/>
        </w:rPr>
      </w:pPr>
      <w:r w:rsidRPr="00A13FBF">
        <w:rPr>
          <w:sz w:val="28"/>
          <w:szCs w:val="28"/>
          <w:lang w:val="ro-RO" w:eastAsia="ro-MD"/>
        </w:rPr>
        <w:t xml:space="preserve">alineatul (8) </w:t>
      </w:r>
      <w:r w:rsidRPr="00A13FBF">
        <w:rPr>
          <w:sz w:val="28"/>
          <w:szCs w:val="28"/>
          <w:lang w:val="ro-RO"/>
        </w:rPr>
        <w:t xml:space="preserve">va avea următorul cuprins: </w:t>
      </w:r>
    </w:p>
    <w:p w14:paraId="77ABFD7B" w14:textId="41CE3982" w:rsidR="007D3C3B" w:rsidRPr="00A13FBF" w:rsidRDefault="007D3C3B" w:rsidP="007D3C3B">
      <w:pPr>
        <w:pStyle w:val="ListParagraph"/>
        <w:tabs>
          <w:tab w:val="left" w:pos="851"/>
        </w:tabs>
        <w:ind w:left="0"/>
        <w:rPr>
          <w:sz w:val="28"/>
          <w:szCs w:val="28"/>
          <w:lang w:val="ro-RO" w:eastAsia="ro-MD"/>
        </w:rPr>
      </w:pPr>
      <w:r w:rsidRPr="00A13FBF">
        <w:rPr>
          <w:sz w:val="28"/>
          <w:szCs w:val="28"/>
          <w:lang w:val="ro-RO"/>
        </w:rPr>
        <w:t xml:space="preserve">„(8) Retragerea certificatului evaluatorului se efectuează în temeiul art. 11 din Legea nr. 160/2011 privind reglementarea prin autorizare </w:t>
      </w:r>
      <w:r w:rsidR="00114D79" w:rsidRPr="00A13FBF">
        <w:rPr>
          <w:sz w:val="28"/>
          <w:szCs w:val="28"/>
          <w:lang w:val="ro-RO"/>
        </w:rPr>
        <w:t>a activității de întreprinzător</w:t>
      </w:r>
      <w:r w:rsidRPr="00A13FBF">
        <w:rPr>
          <w:sz w:val="28"/>
          <w:szCs w:val="28"/>
          <w:lang w:val="ro-RO"/>
        </w:rPr>
        <w:t xml:space="preserve"> și în modul stabilit de Guvern</w:t>
      </w:r>
      <w:r w:rsidRPr="00A13FBF">
        <w:rPr>
          <w:sz w:val="28"/>
          <w:szCs w:val="28"/>
          <w:lang w:val="ro-RO" w:eastAsia="ro-MD"/>
        </w:rPr>
        <w:t>.”.</w:t>
      </w:r>
      <w:r w:rsidRPr="00A13FBF">
        <w:rPr>
          <w:sz w:val="28"/>
          <w:szCs w:val="28"/>
          <w:lang w:val="ro-RO" w:eastAsia="ro-MD"/>
        </w:rPr>
        <w:tab/>
      </w:r>
      <w:r w:rsidRPr="00A13FBF">
        <w:rPr>
          <w:sz w:val="28"/>
          <w:szCs w:val="28"/>
          <w:lang w:val="ro-RO" w:eastAsia="ro-MD"/>
        </w:rPr>
        <w:tab/>
      </w:r>
      <w:r w:rsidRPr="00A13FBF">
        <w:rPr>
          <w:sz w:val="28"/>
          <w:szCs w:val="28"/>
          <w:lang w:val="ro-RO" w:eastAsia="ro-MD"/>
        </w:rPr>
        <w:tab/>
      </w:r>
      <w:r w:rsidRPr="00A13FBF">
        <w:rPr>
          <w:sz w:val="28"/>
          <w:szCs w:val="28"/>
          <w:lang w:val="ro-RO" w:eastAsia="ro-MD"/>
        </w:rPr>
        <w:tab/>
      </w:r>
      <w:r w:rsidRPr="00A13FBF">
        <w:rPr>
          <w:sz w:val="28"/>
          <w:szCs w:val="28"/>
          <w:lang w:val="ro-RO" w:eastAsia="ro-MD"/>
        </w:rPr>
        <w:tab/>
      </w:r>
      <w:r w:rsidRPr="00A13FBF">
        <w:rPr>
          <w:sz w:val="28"/>
          <w:szCs w:val="28"/>
          <w:lang w:val="ro-RO" w:eastAsia="ro-MD"/>
        </w:rPr>
        <w:tab/>
      </w:r>
    </w:p>
    <w:p w14:paraId="1C284767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426"/>
          <w:tab w:val="left" w:pos="709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bCs/>
          <w:sz w:val="28"/>
          <w:szCs w:val="28"/>
          <w:lang w:val="ro-RO"/>
        </w:rPr>
        <w:t>La articolul 18:</w:t>
      </w:r>
    </w:p>
    <w:p w14:paraId="50480DAA" w14:textId="39B42981" w:rsidR="007D3C3B" w:rsidRPr="00A13FBF" w:rsidRDefault="007D3C3B" w:rsidP="007D3C3B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bCs/>
          <w:sz w:val="28"/>
          <w:szCs w:val="28"/>
          <w:lang w:val="ro-RO"/>
        </w:rPr>
        <w:t>î</w:t>
      </w:r>
      <w:r w:rsidRPr="00A13FBF">
        <w:rPr>
          <w:sz w:val="28"/>
          <w:szCs w:val="28"/>
          <w:lang w:val="ro-RO"/>
        </w:rPr>
        <w:t>n tot textul articolului</w:t>
      </w:r>
      <w:r w:rsidR="00114D79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cuvântul „naționale”</w:t>
      </w:r>
      <w:r w:rsidR="00114D79" w:rsidRPr="00A13FBF">
        <w:rPr>
          <w:sz w:val="28"/>
          <w:szCs w:val="28"/>
          <w:lang w:val="ro-RO"/>
        </w:rPr>
        <w:t xml:space="preserve"> se exclude;</w:t>
      </w:r>
    </w:p>
    <w:p w14:paraId="77410507" w14:textId="39DC4276" w:rsidR="007D3C3B" w:rsidRPr="00A13FBF" w:rsidRDefault="007D3C3B" w:rsidP="007D3C3B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alineatul (1)</w:t>
      </w:r>
      <w:r w:rsidR="00114D79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cuvintele „asociațiile obștești” se substituie cu cuvintele „organizațiile necomerciale”;</w:t>
      </w:r>
    </w:p>
    <w:p w14:paraId="146AC852" w14:textId="75F0736B" w:rsidR="007D3C3B" w:rsidRPr="00A13FBF" w:rsidRDefault="007D3C3B" w:rsidP="007D3C3B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alineatul (2)</w:t>
      </w:r>
      <w:r w:rsidR="00114D79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textul „indiferent de scopul și obiectul evaluării” se substituie cu textul „potrivit scopului și obiectului evaluării”.</w:t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  <w:r w:rsidRPr="00A13FBF">
        <w:rPr>
          <w:sz w:val="28"/>
          <w:szCs w:val="28"/>
          <w:lang w:val="ro-RO"/>
        </w:rPr>
        <w:tab/>
      </w:r>
    </w:p>
    <w:p w14:paraId="5F939F1E" w14:textId="77777777" w:rsidR="007D3C3B" w:rsidRPr="00A13FBF" w:rsidRDefault="007D3C3B" w:rsidP="007D3C3B">
      <w:pPr>
        <w:pStyle w:val="ListParagraph"/>
        <w:numPr>
          <w:ilvl w:val="0"/>
          <w:numId w:val="14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articolul 19:</w:t>
      </w:r>
    </w:p>
    <w:p w14:paraId="3D4C3DFB" w14:textId="78109090" w:rsidR="007D3C3B" w:rsidRPr="00A13FBF" w:rsidRDefault="007D3C3B" w:rsidP="007D3C3B">
      <w:pPr>
        <w:pStyle w:val="ListParagraph"/>
        <w:numPr>
          <w:ilvl w:val="0"/>
          <w:numId w:val="13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în tot textul articolului</w:t>
      </w:r>
      <w:r w:rsidR="00114D79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cuvintele „asociațiile obștești” se substituie cu cuvintele „organizațiile necomerciale”, iar cuvântul „asociației” se substituie cu cuvintele „organizației necomerciale”;</w:t>
      </w:r>
    </w:p>
    <w:p w14:paraId="30F2983B" w14:textId="61C2577F" w:rsidR="007D3C3B" w:rsidRPr="00A13FBF" w:rsidRDefault="007D3C3B" w:rsidP="007D3C3B">
      <w:pPr>
        <w:pStyle w:val="ListParagraph"/>
        <w:numPr>
          <w:ilvl w:val="0"/>
          <w:numId w:val="13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t>la litera k)</w:t>
      </w:r>
      <w:r w:rsidR="00F74C50" w:rsidRPr="00A13FBF">
        <w:rPr>
          <w:sz w:val="28"/>
          <w:szCs w:val="28"/>
          <w:lang w:val="ro-RO"/>
        </w:rPr>
        <w:t>,</w:t>
      </w:r>
      <w:r w:rsidRPr="00A13FBF">
        <w:rPr>
          <w:sz w:val="28"/>
          <w:szCs w:val="28"/>
          <w:lang w:val="ro-RO"/>
        </w:rPr>
        <w:t xml:space="preserve"> textul „care trebuie să corespundă standardelor profesionale de evaluare” se substituie cu textul „întocmite de membrii organizației necomerciale”;</w:t>
      </w:r>
    </w:p>
    <w:p w14:paraId="65C6E54D" w14:textId="77777777" w:rsidR="007D3C3B" w:rsidRPr="00AC3E2B" w:rsidRDefault="007D3C3B" w:rsidP="007D3C3B">
      <w:pPr>
        <w:pStyle w:val="ListParagraph"/>
        <w:numPr>
          <w:ilvl w:val="0"/>
          <w:numId w:val="13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A13FBF">
        <w:rPr>
          <w:sz w:val="28"/>
          <w:szCs w:val="28"/>
          <w:lang w:val="ro-RO"/>
        </w:rPr>
        <w:lastRenderedPageBreak/>
        <w:t xml:space="preserve">litera l) se </w:t>
      </w:r>
      <w:r w:rsidRPr="00F74C50">
        <w:rPr>
          <w:sz w:val="28"/>
          <w:szCs w:val="28"/>
          <w:lang w:val="ro-RO"/>
        </w:rPr>
        <w:t>abrogă</w:t>
      </w:r>
      <w:r w:rsidRPr="00AC3E2B">
        <w:rPr>
          <w:sz w:val="28"/>
          <w:szCs w:val="28"/>
          <w:lang w:val="ro-RO"/>
        </w:rPr>
        <w:t>.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1A579AF5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Articolul 20 se abrogă.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2DE076A2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Se completează cu articolul 20</w:t>
      </w:r>
      <w:r w:rsidRPr="00AC3E2B">
        <w:rPr>
          <w:sz w:val="28"/>
          <w:szCs w:val="28"/>
          <w:vertAlign w:val="superscript"/>
          <w:lang w:val="ro-RO"/>
        </w:rPr>
        <w:t xml:space="preserve">1 </w:t>
      </w:r>
      <w:r w:rsidRPr="00AC3E2B">
        <w:rPr>
          <w:sz w:val="28"/>
          <w:szCs w:val="28"/>
          <w:lang w:val="ro-RO"/>
        </w:rPr>
        <w:t>cu următorul cuprins:</w:t>
      </w:r>
    </w:p>
    <w:p w14:paraId="1733DF39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„</w:t>
      </w:r>
      <w:r w:rsidRPr="00F74C50">
        <w:rPr>
          <w:b/>
          <w:sz w:val="28"/>
          <w:szCs w:val="28"/>
          <w:lang w:val="ro-RO"/>
        </w:rPr>
        <w:t>Articolul 20</w:t>
      </w:r>
      <w:r w:rsidRPr="00F74C50">
        <w:rPr>
          <w:b/>
          <w:sz w:val="28"/>
          <w:szCs w:val="28"/>
          <w:vertAlign w:val="superscript"/>
          <w:lang w:val="ro-RO"/>
        </w:rPr>
        <w:t>1</w:t>
      </w:r>
      <w:r w:rsidRPr="00F74C50">
        <w:rPr>
          <w:b/>
          <w:sz w:val="28"/>
          <w:szCs w:val="28"/>
          <w:lang w:val="ro-RO"/>
        </w:rPr>
        <w:t>.</w:t>
      </w:r>
      <w:r w:rsidRPr="00AC3E2B">
        <w:rPr>
          <w:sz w:val="28"/>
          <w:szCs w:val="28"/>
          <w:lang w:val="ro-RO"/>
        </w:rPr>
        <w:t xml:space="preserve"> Monitorizarea de stat a activității de evaluare a bunurilor imobile</w:t>
      </w:r>
    </w:p>
    <w:p w14:paraId="3C07544A" w14:textId="77777777" w:rsidR="007D3C3B" w:rsidRPr="00AC3E2B" w:rsidRDefault="007D3C3B" w:rsidP="007D3C3B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(1) Monitorizarea de stat a activității de evaluare a bunurilor imobile este efectuată de autoritatea administrativă centrală</w:t>
      </w:r>
      <w:bookmarkStart w:id="1" w:name="_Hlk161386968"/>
      <w:r w:rsidRPr="00AC3E2B">
        <w:rPr>
          <w:sz w:val="28"/>
          <w:szCs w:val="28"/>
          <w:lang w:val="ro-RO"/>
        </w:rPr>
        <w:t xml:space="preserve"> în domeniul cadastrului bunurilor imobile.</w:t>
      </w:r>
    </w:p>
    <w:bookmarkEnd w:id="1"/>
    <w:p w14:paraId="003978C6" w14:textId="77777777" w:rsidR="007D3C3B" w:rsidRPr="00AC3E2B" w:rsidRDefault="007D3C3B" w:rsidP="007D3C3B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(2) Evaluatorii bunurilor imobile care desfășoară activitatea de evaluare a bunurilor imobile prezintă trimestrial autorității administrative centrale în domeniul cadastrului bunurilor imobile următoarea informație privind rapoartele de evaluare elaborate:</w:t>
      </w:r>
    </w:p>
    <w:p w14:paraId="37DAE7E5" w14:textId="452C1BE4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</w:t>
      </w:r>
      <w:r w:rsidR="007D3C3B" w:rsidRPr="00AC3E2B">
        <w:rPr>
          <w:sz w:val="28"/>
          <w:szCs w:val="28"/>
          <w:lang w:val="ro-RO"/>
        </w:rPr>
        <w:t>umărul raportului de evaluare și data întocmirii raportului de evaluare;</w:t>
      </w:r>
    </w:p>
    <w:p w14:paraId="63FF1D39" w14:textId="54B881B2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</w:t>
      </w:r>
      <w:r w:rsidR="007D3C3B" w:rsidRPr="00AC3E2B">
        <w:rPr>
          <w:sz w:val="28"/>
          <w:szCs w:val="28"/>
          <w:lang w:val="ro-RO"/>
        </w:rPr>
        <w:t>enumirea întreprinderii de evaluare;</w:t>
      </w:r>
    </w:p>
    <w:p w14:paraId="4D11048C" w14:textId="382D1904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</w:t>
      </w:r>
      <w:r w:rsidR="007D3C3B" w:rsidRPr="00AC3E2B">
        <w:rPr>
          <w:sz w:val="28"/>
          <w:szCs w:val="28"/>
          <w:lang w:val="ro-RO"/>
        </w:rPr>
        <w:t>umele, prenumele evaluatorului (seria, numărul, data eliberării certificatului evaluatorului bunurilor imobile);</w:t>
      </w:r>
    </w:p>
    <w:p w14:paraId="20E85DD5" w14:textId="286A0687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</w:t>
      </w:r>
      <w:r w:rsidR="007D3C3B" w:rsidRPr="00AC3E2B">
        <w:rPr>
          <w:sz w:val="28"/>
          <w:szCs w:val="28"/>
          <w:lang w:val="ro-RO"/>
        </w:rPr>
        <w:t>ipul obiectului evaluării (teren, construcție, încăpere izolată, bun complex);</w:t>
      </w:r>
    </w:p>
    <w:p w14:paraId="0D64683C" w14:textId="5D68A118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m</w:t>
      </w:r>
      <w:r w:rsidR="007D3C3B" w:rsidRPr="00AC3E2B">
        <w:rPr>
          <w:sz w:val="28"/>
          <w:szCs w:val="28"/>
          <w:lang w:val="ro-RO"/>
        </w:rPr>
        <w:t>odul de folosință al obiectului evaluării (apartament, casă de locuit individuală, teren pentru construcții, teren agricol, căsuță de vacanță, garaj, bun imobil comercial, bun imobil industrial, bun imobil administrativ);</w:t>
      </w:r>
    </w:p>
    <w:p w14:paraId="5FFF6D95" w14:textId="0FC591CA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7D3C3B" w:rsidRPr="00AC3E2B">
        <w:rPr>
          <w:sz w:val="28"/>
          <w:szCs w:val="28"/>
          <w:lang w:val="ro-RO"/>
        </w:rPr>
        <w:t>dresa bunului imobil (raion/municipiu, oraș, strada);</w:t>
      </w:r>
    </w:p>
    <w:p w14:paraId="651BD846" w14:textId="76CFA926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</w:t>
      </w:r>
      <w:r w:rsidR="007D3C3B" w:rsidRPr="00AC3E2B">
        <w:rPr>
          <w:sz w:val="28"/>
          <w:szCs w:val="28"/>
          <w:lang w:val="ro-RO"/>
        </w:rPr>
        <w:t>copul evaluării;</w:t>
      </w:r>
    </w:p>
    <w:p w14:paraId="7844EBE3" w14:textId="0630DB55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</w:t>
      </w:r>
      <w:r w:rsidR="007D3C3B" w:rsidRPr="00AC3E2B">
        <w:rPr>
          <w:sz w:val="28"/>
          <w:szCs w:val="28"/>
          <w:lang w:val="ro-RO"/>
        </w:rPr>
        <w:t>ata evaluării;</w:t>
      </w:r>
    </w:p>
    <w:p w14:paraId="071A6A57" w14:textId="6B23D573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</w:t>
      </w:r>
      <w:r w:rsidR="007D3C3B" w:rsidRPr="00AC3E2B">
        <w:rPr>
          <w:sz w:val="28"/>
          <w:szCs w:val="28"/>
          <w:lang w:val="ro-RO"/>
        </w:rPr>
        <w:t>uprafața totală a obiectului evaluării în metri pătrați;</w:t>
      </w:r>
    </w:p>
    <w:p w14:paraId="1B6E3D49" w14:textId="174580D6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v</w:t>
      </w:r>
      <w:r w:rsidR="007D3C3B" w:rsidRPr="00AC3E2B">
        <w:rPr>
          <w:sz w:val="28"/>
          <w:szCs w:val="28"/>
          <w:lang w:val="ro-RO"/>
        </w:rPr>
        <w:t>aloare determinată în raportul de evaluare în lei;</w:t>
      </w:r>
    </w:p>
    <w:p w14:paraId="6F31DD67" w14:textId="62BDE10E" w:rsidR="007D3C3B" w:rsidRPr="00AC3E2B" w:rsidRDefault="00F74C50" w:rsidP="007D3C3B">
      <w:pPr>
        <w:pStyle w:val="ListParagraph"/>
        <w:numPr>
          <w:ilvl w:val="1"/>
          <w:numId w:val="13"/>
        </w:numPr>
        <w:tabs>
          <w:tab w:val="left" w:pos="1080"/>
          <w:tab w:val="left" w:pos="117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</w:t>
      </w:r>
      <w:r w:rsidR="007D3C3B" w:rsidRPr="00AC3E2B">
        <w:rPr>
          <w:sz w:val="28"/>
          <w:szCs w:val="28"/>
          <w:lang w:val="ro-RO"/>
        </w:rPr>
        <w:t>eneficiarul serviciilor de evaluare (persoană fizică sau persoană juridică).</w:t>
      </w:r>
    </w:p>
    <w:p w14:paraId="6707A7FC" w14:textId="77777777" w:rsidR="007D3C3B" w:rsidRPr="00AC3E2B" w:rsidRDefault="007D3C3B" w:rsidP="007D3C3B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(3) Modul de prezentare a informației solicitate la alin. (2) se stabilește de autoritatea administrativă centrală în domeniul cadastrului bunurilor imobile.”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2BC45A38" w14:textId="689595C5" w:rsidR="007D3C3B" w:rsidRPr="00AC3E2B" w:rsidRDefault="00F74C50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21</w:t>
      </w:r>
      <w:r w:rsidR="007D3C3B" w:rsidRPr="00AC3E2B">
        <w:rPr>
          <w:sz w:val="28"/>
          <w:szCs w:val="28"/>
          <w:lang w:val="ro-RO"/>
        </w:rPr>
        <w:t xml:space="preserve"> alineatul (1):</w:t>
      </w:r>
    </w:p>
    <w:p w14:paraId="26C5F0DC" w14:textId="1928CD24" w:rsidR="007D3C3B" w:rsidRPr="00AC3E2B" w:rsidRDefault="007D3C3B" w:rsidP="007D3C3B">
      <w:pPr>
        <w:pStyle w:val="ListParagraph"/>
        <w:numPr>
          <w:ilvl w:val="0"/>
          <w:numId w:val="8"/>
        </w:numPr>
        <w:tabs>
          <w:tab w:val="left" w:pos="851"/>
          <w:tab w:val="left" w:pos="990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litera b)</w:t>
      </w:r>
      <w:r w:rsidR="00F74C50">
        <w:rPr>
          <w:sz w:val="28"/>
          <w:szCs w:val="28"/>
          <w:lang w:val="ro-RO"/>
        </w:rPr>
        <w:t>,</w:t>
      </w:r>
      <w:r w:rsidRPr="00AC3E2B">
        <w:rPr>
          <w:sz w:val="28"/>
          <w:szCs w:val="28"/>
          <w:lang w:val="ro-RO"/>
        </w:rPr>
        <w:t xml:space="preserve"> cuvintele „metodele de evaluare” se substituie cu cuvintele „abordările în evaluare”</w:t>
      </w:r>
      <w:r w:rsidR="00F74C50">
        <w:rPr>
          <w:sz w:val="28"/>
          <w:szCs w:val="28"/>
          <w:lang w:val="ro-RO"/>
        </w:rPr>
        <w:t>, iar</w:t>
      </w:r>
      <w:r w:rsidRPr="00AC3E2B">
        <w:rPr>
          <w:sz w:val="28"/>
          <w:szCs w:val="28"/>
          <w:lang w:val="ro-RO"/>
        </w:rPr>
        <w:t xml:space="preserve"> cuvântul „naționale”</w:t>
      </w:r>
      <w:r w:rsidR="00F74C50" w:rsidRPr="00F74C50">
        <w:rPr>
          <w:sz w:val="28"/>
          <w:szCs w:val="28"/>
          <w:lang w:val="ro-RO"/>
        </w:rPr>
        <w:t xml:space="preserve"> </w:t>
      </w:r>
      <w:r w:rsidR="00F74C50" w:rsidRPr="00AC3E2B">
        <w:rPr>
          <w:sz w:val="28"/>
          <w:szCs w:val="28"/>
          <w:lang w:val="ro-RO"/>
        </w:rPr>
        <w:t>se exclude;</w:t>
      </w:r>
    </w:p>
    <w:p w14:paraId="681B8DCA" w14:textId="3B6E66FE" w:rsidR="007D3C3B" w:rsidRPr="00170A68" w:rsidRDefault="007D3C3B" w:rsidP="00170A68">
      <w:pPr>
        <w:pStyle w:val="ListParagraph"/>
        <w:numPr>
          <w:ilvl w:val="0"/>
          <w:numId w:val="8"/>
        </w:numPr>
        <w:tabs>
          <w:tab w:val="left" w:pos="851"/>
          <w:tab w:val="left" w:pos="990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litera g)</w:t>
      </w:r>
      <w:r w:rsidR="00F74C50">
        <w:rPr>
          <w:sz w:val="28"/>
          <w:szCs w:val="28"/>
          <w:lang w:val="ro-RO"/>
        </w:rPr>
        <w:t>,</w:t>
      </w:r>
      <w:r w:rsidRPr="00AC3E2B">
        <w:rPr>
          <w:sz w:val="28"/>
          <w:szCs w:val="28"/>
          <w:lang w:val="ro-RO"/>
        </w:rPr>
        <w:t xml:space="preserve"> cuvintele „asociațiilor obștești” se substituie cu cuvintele „organizațiilor necomerciale”</w:t>
      </w:r>
      <w:r w:rsidR="00170A68">
        <w:rPr>
          <w:sz w:val="28"/>
          <w:szCs w:val="28"/>
          <w:lang w:val="ro-RO"/>
        </w:rPr>
        <w:t>.</w:t>
      </w:r>
      <w:r w:rsidR="00170A68">
        <w:rPr>
          <w:sz w:val="28"/>
          <w:szCs w:val="28"/>
          <w:lang w:val="ro-RO"/>
        </w:rPr>
        <w:tab/>
      </w:r>
      <w:r w:rsidR="00170A68">
        <w:rPr>
          <w:sz w:val="28"/>
          <w:szCs w:val="28"/>
          <w:lang w:val="ro-RO"/>
        </w:rPr>
        <w:tab/>
      </w:r>
      <w:r w:rsidR="00170A68">
        <w:rPr>
          <w:sz w:val="28"/>
          <w:szCs w:val="28"/>
          <w:lang w:val="ro-RO"/>
        </w:rPr>
        <w:tab/>
      </w:r>
      <w:r w:rsid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  <w:r w:rsidRPr="00170A68">
        <w:rPr>
          <w:sz w:val="28"/>
          <w:szCs w:val="28"/>
          <w:lang w:val="ro-RO"/>
        </w:rPr>
        <w:tab/>
      </w:r>
    </w:p>
    <w:p w14:paraId="041B7659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articolul 22:</w:t>
      </w:r>
    </w:p>
    <w:p w14:paraId="2C97E064" w14:textId="28733502" w:rsidR="007D3C3B" w:rsidRPr="00AC3E2B" w:rsidRDefault="007D3C3B" w:rsidP="007D3C3B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litera a)</w:t>
      </w:r>
      <w:r w:rsidR="00103DCE">
        <w:rPr>
          <w:sz w:val="28"/>
          <w:szCs w:val="28"/>
          <w:lang w:val="ro-RO"/>
        </w:rPr>
        <w:t>,</w:t>
      </w:r>
      <w:r w:rsidRPr="00AC3E2B">
        <w:rPr>
          <w:sz w:val="28"/>
          <w:szCs w:val="28"/>
          <w:lang w:val="ro-RO"/>
        </w:rPr>
        <w:t xml:space="preserve"> </w:t>
      </w:r>
      <w:r w:rsidR="00103DCE">
        <w:rPr>
          <w:sz w:val="28"/>
          <w:szCs w:val="28"/>
          <w:lang w:val="ro-RO"/>
        </w:rPr>
        <w:t xml:space="preserve">cuvântul „naționale” </w:t>
      </w:r>
      <w:r w:rsidR="00103DCE" w:rsidRPr="00AC3E2B">
        <w:rPr>
          <w:sz w:val="28"/>
          <w:szCs w:val="28"/>
          <w:lang w:val="ro-RO"/>
        </w:rPr>
        <w:t>se exclude</w:t>
      </w:r>
      <w:r w:rsidR="00103DCE">
        <w:rPr>
          <w:sz w:val="28"/>
          <w:szCs w:val="28"/>
          <w:lang w:val="ro-RO"/>
        </w:rPr>
        <w:t>;</w:t>
      </w:r>
    </w:p>
    <w:p w14:paraId="59882EAC" w14:textId="77777777" w:rsidR="007D3C3B" w:rsidRPr="00AC3E2B" w:rsidRDefault="007D3C3B" w:rsidP="007D3C3B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se completează cu litera e) cu următorul cuprins: </w:t>
      </w:r>
    </w:p>
    <w:p w14:paraId="58736E39" w14:textId="12D838C8" w:rsidR="007D3C3B" w:rsidRPr="00AC3E2B" w:rsidRDefault="007D3C3B" w:rsidP="007D3C3B">
      <w:pPr>
        <w:tabs>
          <w:tab w:val="left" w:pos="709"/>
        </w:tabs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lastRenderedPageBreak/>
        <w:t>„e) să prezinte trimestrial autorității administrative centrale în domeniul cadastrului bunurilor imobile, informația solicitată la art. 20</w:t>
      </w:r>
      <w:r w:rsidRPr="00AC3E2B">
        <w:rPr>
          <w:sz w:val="28"/>
          <w:szCs w:val="28"/>
          <w:vertAlign w:val="superscript"/>
          <w:lang w:val="ro-RO"/>
        </w:rPr>
        <w:t>1</w:t>
      </w:r>
      <w:r w:rsidRPr="00AC3E2B">
        <w:rPr>
          <w:sz w:val="28"/>
          <w:szCs w:val="28"/>
          <w:lang w:val="ro-RO"/>
        </w:rPr>
        <w:t xml:space="preserve"> alin. (2) privind rapoartele de evaluare elaborate.”</w:t>
      </w:r>
      <w:r w:rsidR="00103DCE">
        <w:rPr>
          <w:sz w:val="28"/>
          <w:szCs w:val="28"/>
          <w:lang w:val="ro-RO"/>
        </w:rPr>
        <w:t>.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3DFFA195" w14:textId="77777777" w:rsidR="00103DCE" w:rsidRDefault="00103DCE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26:</w:t>
      </w:r>
    </w:p>
    <w:p w14:paraId="5F587691" w14:textId="494B1250" w:rsidR="007D3C3B" w:rsidRPr="00AC3E2B" w:rsidRDefault="00103DCE" w:rsidP="00103DCE">
      <w:pPr>
        <w:pStyle w:val="ListParagraph"/>
        <w:tabs>
          <w:tab w:val="left" w:pos="851"/>
          <w:tab w:val="left" w:pos="990"/>
          <w:tab w:val="left" w:pos="1134"/>
        </w:tabs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D3C3B" w:rsidRPr="00AC3E2B">
        <w:rPr>
          <w:sz w:val="28"/>
          <w:szCs w:val="28"/>
          <w:lang w:val="ro-RO"/>
        </w:rPr>
        <w:t>alineatul (2)</w:t>
      </w:r>
      <w:r>
        <w:rPr>
          <w:sz w:val="28"/>
          <w:szCs w:val="28"/>
          <w:lang w:val="ro-RO"/>
        </w:rPr>
        <w:t>,</w:t>
      </w:r>
      <w:r w:rsidR="007D3C3B" w:rsidRPr="00AC3E2B">
        <w:rPr>
          <w:sz w:val="28"/>
          <w:szCs w:val="28"/>
          <w:lang w:val="ro-RO"/>
        </w:rPr>
        <w:t xml:space="preserve"> după cuvintele „Rezultatele evaluării” se </w:t>
      </w:r>
      <w:r>
        <w:rPr>
          <w:sz w:val="28"/>
          <w:szCs w:val="28"/>
          <w:lang w:val="ro-RO"/>
        </w:rPr>
        <w:t>introduc cuvintele</w:t>
      </w:r>
      <w:r w:rsidR="007D3C3B" w:rsidRPr="00AC3E2B">
        <w:rPr>
          <w:sz w:val="28"/>
          <w:szCs w:val="28"/>
          <w:lang w:val="ro-RO"/>
        </w:rPr>
        <w:t xml:space="preserve"> „și reevaluării”.</w:t>
      </w:r>
      <w:r w:rsidR="007D3C3B" w:rsidRPr="00AC3E2B"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  <w:r w:rsidR="007D3C3B" w:rsidRPr="00AC3E2B">
        <w:rPr>
          <w:sz w:val="28"/>
          <w:szCs w:val="28"/>
          <w:lang w:val="ro-RO"/>
        </w:rPr>
        <w:tab/>
      </w:r>
    </w:p>
    <w:p w14:paraId="5FC98E29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 La articolul 27:</w:t>
      </w:r>
    </w:p>
    <w:p w14:paraId="525FB3E7" w14:textId="77777777" w:rsidR="007D3C3B" w:rsidRPr="00AC3E2B" w:rsidRDefault="007D3C3B" w:rsidP="007D3C3B">
      <w:pPr>
        <w:pStyle w:val="ListParagraph"/>
        <w:numPr>
          <w:ilvl w:val="0"/>
          <w:numId w:val="10"/>
        </w:numPr>
        <w:tabs>
          <w:tab w:val="left" w:pos="851"/>
          <w:tab w:val="left" w:pos="990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 xml:space="preserve">alineatul (2) va avea următorul cuprins: </w:t>
      </w:r>
    </w:p>
    <w:p w14:paraId="3C858C2B" w14:textId="1E8D460A" w:rsidR="007D3C3B" w:rsidRPr="00AC3E2B" w:rsidRDefault="007D3C3B" w:rsidP="007D3C3B">
      <w:pPr>
        <w:pStyle w:val="ListParagraph"/>
        <w:tabs>
          <w:tab w:val="left" w:pos="851"/>
          <w:tab w:val="left" w:pos="990"/>
        </w:tabs>
        <w:ind w:left="0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„(2) Evaluarea sau reevaluarea masivă a bunurilor imobile tip se execută în modul stabilit de Guvern, în baza modelelor de evaluare aprobate de autoritatea administrativă centrală în domeniul cadastrului bunurilor imobile. Evaluarea individuală a obiectelor specifice se execută în conformitate cu abordările în evaluare menționate la art.</w:t>
      </w:r>
      <w:r w:rsidR="00103DCE">
        <w:rPr>
          <w:sz w:val="28"/>
          <w:szCs w:val="28"/>
          <w:lang w:val="ro-RO"/>
        </w:rPr>
        <w:t xml:space="preserve"> </w:t>
      </w:r>
      <w:r w:rsidRPr="00AC3E2B">
        <w:rPr>
          <w:sz w:val="28"/>
          <w:szCs w:val="28"/>
          <w:lang w:val="ro-RO"/>
        </w:rPr>
        <w:t>6 alin.</w:t>
      </w:r>
      <w:r w:rsidR="00103DCE">
        <w:rPr>
          <w:sz w:val="28"/>
          <w:szCs w:val="28"/>
          <w:lang w:val="ro-RO"/>
        </w:rPr>
        <w:t xml:space="preserve"> </w:t>
      </w:r>
      <w:r w:rsidRPr="00AC3E2B">
        <w:rPr>
          <w:sz w:val="28"/>
          <w:szCs w:val="28"/>
          <w:lang w:val="ro-RO"/>
        </w:rPr>
        <w:t>(1), în baza unei metodologii aprobate de autoritatea administrativă centrală în domeniul cadastrului bunurilor imobile.”;</w:t>
      </w:r>
    </w:p>
    <w:p w14:paraId="6A5F32FF" w14:textId="6AA650B2" w:rsidR="007D3C3B" w:rsidRPr="00AC3E2B" w:rsidRDefault="007D3C3B" w:rsidP="007D3C3B">
      <w:pPr>
        <w:pStyle w:val="ListParagraph"/>
        <w:numPr>
          <w:ilvl w:val="0"/>
          <w:numId w:val="10"/>
        </w:numPr>
        <w:tabs>
          <w:tab w:val="left" w:pos="851"/>
          <w:tab w:val="left" w:pos="990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la alineatul (3)</w:t>
      </w:r>
      <w:r w:rsidR="00103DCE">
        <w:rPr>
          <w:sz w:val="28"/>
          <w:szCs w:val="28"/>
          <w:lang w:val="ro-RO"/>
        </w:rPr>
        <w:t>,</w:t>
      </w:r>
      <w:r w:rsidRPr="00AC3E2B">
        <w:rPr>
          <w:sz w:val="28"/>
          <w:szCs w:val="28"/>
          <w:lang w:val="ro-RO"/>
        </w:rPr>
        <w:t xml:space="preserve"> </w:t>
      </w:r>
      <w:r w:rsidR="00103DCE">
        <w:rPr>
          <w:sz w:val="28"/>
          <w:szCs w:val="28"/>
          <w:lang w:val="ro-RO"/>
        </w:rPr>
        <w:t xml:space="preserve">cuvintele ,,masive a” </w:t>
      </w:r>
      <w:r w:rsidR="00103DCE" w:rsidRPr="00AC3E2B">
        <w:rPr>
          <w:sz w:val="28"/>
          <w:szCs w:val="28"/>
          <w:lang w:val="ro-RO"/>
        </w:rPr>
        <w:t>se exclud</w:t>
      </w:r>
      <w:r w:rsidR="00103DCE">
        <w:rPr>
          <w:sz w:val="28"/>
          <w:szCs w:val="28"/>
          <w:lang w:val="ro-RO"/>
        </w:rPr>
        <w:t>;</w:t>
      </w:r>
    </w:p>
    <w:p w14:paraId="6134579F" w14:textId="77777777" w:rsidR="007D3C3B" w:rsidRPr="00AC3E2B" w:rsidRDefault="007D3C3B" w:rsidP="007D3C3B">
      <w:pPr>
        <w:pStyle w:val="ListParagraph"/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litera b) se completează la începutul enunțului cu cuvintele „colectarea datelor de piață și”;</w:t>
      </w:r>
    </w:p>
    <w:p w14:paraId="301259B0" w14:textId="77777777" w:rsidR="007D3C3B" w:rsidRPr="00AC3E2B" w:rsidRDefault="007D3C3B" w:rsidP="007D3C3B">
      <w:pPr>
        <w:pStyle w:val="ListParagraph"/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litera c) se abrogă;</w:t>
      </w:r>
    </w:p>
    <w:p w14:paraId="4B077021" w14:textId="55C1B071" w:rsidR="007D3C3B" w:rsidRPr="00AC3E2B" w:rsidRDefault="00103DCE" w:rsidP="007D3C3B">
      <w:pPr>
        <w:pStyle w:val="ListParagraph"/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D3C3B" w:rsidRPr="00AC3E2B">
        <w:rPr>
          <w:sz w:val="28"/>
          <w:szCs w:val="28"/>
          <w:lang w:val="ro-RO"/>
        </w:rPr>
        <w:t>litera e)</w:t>
      </w:r>
      <w:r>
        <w:rPr>
          <w:sz w:val="28"/>
          <w:szCs w:val="28"/>
          <w:lang w:val="ro-RO"/>
        </w:rPr>
        <w:t>, textul</w:t>
      </w:r>
      <w:r w:rsidR="007D3C3B" w:rsidRPr="00AC3E2B">
        <w:rPr>
          <w:sz w:val="28"/>
          <w:szCs w:val="28"/>
          <w:lang w:val="ro-RO"/>
        </w:rPr>
        <w:t xml:space="preserve"> „în interiorul cărora obiec</w:t>
      </w:r>
      <w:r>
        <w:rPr>
          <w:sz w:val="28"/>
          <w:szCs w:val="28"/>
          <w:lang w:val="ro-RO"/>
        </w:rPr>
        <w:t xml:space="preserve">tele similare au valoare egală” </w:t>
      </w:r>
      <w:r w:rsidRPr="00AC3E2B">
        <w:rPr>
          <w:sz w:val="28"/>
          <w:szCs w:val="28"/>
          <w:lang w:val="ro-RO"/>
        </w:rPr>
        <w:t>se exclud</w:t>
      </w:r>
      <w:r>
        <w:rPr>
          <w:sz w:val="28"/>
          <w:szCs w:val="28"/>
          <w:lang w:val="ro-RO"/>
        </w:rPr>
        <w:t>e;</w:t>
      </w:r>
    </w:p>
    <w:p w14:paraId="77658EDB" w14:textId="33DCFC19" w:rsidR="007D3C3B" w:rsidRPr="00AC3E2B" w:rsidRDefault="00103DCE" w:rsidP="007D3C3B">
      <w:pPr>
        <w:pStyle w:val="ListParagraph"/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D3C3B" w:rsidRPr="00AC3E2B">
        <w:rPr>
          <w:sz w:val="28"/>
          <w:szCs w:val="28"/>
          <w:lang w:val="ro-RO"/>
        </w:rPr>
        <w:t>litera g)</w:t>
      </w:r>
      <w:r>
        <w:rPr>
          <w:sz w:val="28"/>
          <w:szCs w:val="28"/>
          <w:lang w:val="ro-RO"/>
        </w:rPr>
        <w:t>,</w:t>
      </w:r>
      <w:r w:rsidR="007D3C3B" w:rsidRPr="00AC3E2B">
        <w:rPr>
          <w:sz w:val="28"/>
          <w:szCs w:val="28"/>
          <w:lang w:val="ro-RO"/>
        </w:rPr>
        <w:t xml:space="preserve"> cuvântul „Registrul” se substituie cu textul „capitolul-supliment al Registrului”;</w:t>
      </w:r>
    </w:p>
    <w:p w14:paraId="0E2664D8" w14:textId="77777777" w:rsidR="007D3C3B" w:rsidRPr="00AC3E2B" w:rsidRDefault="007D3C3B" w:rsidP="007D3C3B">
      <w:pPr>
        <w:pStyle w:val="ListParagraph"/>
        <w:numPr>
          <w:ilvl w:val="0"/>
          <w:numId w:val="10"/>
        </w:numPr>
        <w:tabs>
          <w:tab w:val="left" w:pos="990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se completează cu alineatele (5) și (6) cu următorul cuprins:</w:t>
      </w:r>
    </w:p>
    <w:p w14:paraId="71F75A8D" w14:textId="415685E6" w:rsidR="007D3C3B" w:rsidRPr="00AC3E2B" w:rsidRDefault="007D3C3B" w:rsidP="007D3C3B">
      <w:pPr>
        <w:tabs>
          <w:tab w:val="left" w:pos="0"/>
        </w:tabs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„(5) Datele de piață utilizate la elaborarea, calibrarea și monitorizarea în timp a calității modelelo</w:t>
      </w:r>
      <w:r w:rsidR="009A6C1C">
        <w:rPr>
          <w:sz w:val="28"/>
          <w:szCs w:val="28"/>
          <w:lang w:val="ro-RO"/>
        </w:rPr>
        <w:t>r de evaluare se acumulează în S</w:t>
      </w:r>
      <w:r w:rsidRPr="00AC3E2B">
        <w:rPr>
          <w:sz w:val="28"/>
          <w:szCs w:val="28"/>
          <w:lang w:val="ro-RO"/>
        </w:rPr>
        <w:t>istemul informațional automatizat „Registrul prețurilor”, creat și ținut de autoritatea administrativă centrală în domeniul cadastrului bunurilor imobile.</w:t>
      </w:r>
    </w:p>
    <w:p w14:paraId="3959DA3F" w14:textId="463AA966" w:rsidR="007D3C3B" w:rsidRPr="00AC3E2B" w:rsidRDefault="007D3C3B" w:rsidP="007D3C3B">
      <w:pPr>
        <w:tabs>
          <w:tab w:val="left" w:pos="0"/>
        </w:tabs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(6) Crearea și asig</w:t>
      </w:r>
      <w:r w:rsidR="009A6C1C">
        <w:rPr>
          <w:sz w:val="28"/>
          <w:szCs w:val="28"/>
          <w:lang w:val="ro-RO"/>
        </w:rPr>
        <w:t>urarea funcționării Sistemului i</w:t>
      </w:r>
      <w:r w:rsidRPr="00AC3E2B">
        <w:rPr>
          <w:sz w:val="28"/>
          <w:szCs w:val="28"/>
          <w:lang w:val="ro-RO"/>
        </w:rPr>
        <w:t>nformațional „Registrul prețurilor” se efectuează conform Legii nr.</w:t>
      </w:r>
      <w:r w:rsidR="00103DCE">
        <w:rPr>
          <w:sz w:val="28"/>
          <w:szCs w:val="28"/>
          <w:lang w:val="ro-RO"/>
        </w:rPr>
        <w:t xml:space="preserve"> </w:t>
      </w:r>
      <w:r w:rsidRPr="00AC3E2B">
        <w:rPr>
          <w:sz w:val="28"/>
          <w:szCs w:val="28"/>
          <w:lang w:val="ro-RO"/>
        </w:rPr>
        <w:t>71/2007 cu privire la registre.”.</w:t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  <w:r w:rsidRPr="00AC3E2B">
        <w:rPr>
          <w:sz w:val="28"/>
          <w:szCs w:val="28"/>
          <w:lang w:val="ro-RO"/>
        </w:rPr>
        <w:tab/>
      </w:r>
    </w:p>
    <w:p w14:paraId="471662A7" w14:textId="77777777" w:rsidR="007D3C3B" w:rsidRPr="00AC3E2B" w:rsidRDefault="007D3C3B" w:rsidP="007D3C3B">
      <w:pPr>
        <w:pStyle w:val="ListParagraph"/>
        <w:numPr>
          <w:ilvl w:val="0"/>
          <w:numId w:val="14"/>
        </w:numPr>
        <w:tabs>
          <w:tab w:val="left" w:pos="851"/>
          <w:tab w:val="left" w:pos="1276"/>
        </w:tabs>
        <w:ind w:left="0" w:firstLine="709"/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Articolul 28 va avea următorul cuprins:</w:t>
      </w:r>
    </w:p>
    <w:p w14:paraId="40D36A3F" w14:textId="77777777" w:rsidR="007D3C3B" w:rsidRPr="00AC3E2B" w:rsidRDefault="007D3C3B" w:rsidP="007D3C3B">
      <w:pPr>
        <w:tabs>
          <w:tab w:val="left" w:pos="0"/>
        </w:tabs>
        <w:rPr>
          <w:sz w:val="28"/>
          <w:szCs w:val="28"/>
          <w:lang w:val="ro-RO"/>
        </w:rPr>
      </w:pPr>
      <w:bookmarkStart w:id="2" w:name="_Hlk158300826"/>
      <w:r w:rsidRPr="00AC3E2B">
        <w:rPr>
          <w:sz w:val="28"/>
          <w:szCs w:val="28"/>
          <w:lang w:val="ro-RO"/>
        </w:rPr>
        <w:t>„</w:t>
      </w:r>
      <w:r w:rsidRPr="00103DCE">
        <w:rPr>
          <w:b/>
          <w:sz w:val="28"/>
          <w:szCs w:val="28"/>
          <w:lang w:val="ro-RO"/>
        </w:rPr>
        <w:t>Articolul 28.</w:t>
      </w:r>
      <w:r w:rsidRPr="00AC3E2B">
        <w:rPr>
          <w:sz w:val="28"/>
          <w:szCs w:val="28"/>
          <w:lang w:val="ro-RO"/>
        </w:rPr>
        <w:t xml:space="preserve"> Examinarea contestărilor și soluționarea litigiilor privind evaluarea în scopul impozitării</w:t>
      </w:r>
    </w:p>
    <w:p w14:paraId="099FDAF7" w14:textId="77777777" w:rsidR="007D3C3B" w:rsidRPr="00AC3E2B" w:rsidRDefault="007D3C3B" w:rsidP="007D3C3B">
      <w:pPr>
        <w:tabs>
          <w:tab w:val="left" w:pos="0"/>
        </w:tabs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(1) Contestările privind evaluarea bunurilor imobile în scopul impozitării se examinează de către organele cadastrale teritoriale și autoritatea administrativă centrală în domeniul cadastrului bunurilor imobile, în modul stabilit de Guvern.</w:t>
      </w:r>
    </w:p>
    <w:p w14:paraId="549FF4AB" w14:textId="77777777" w:rsidR="007D3C3B" w:rsidRPr="00AC3E2B" w:rsidRDefault="007D3C3B" w:rsidP="007D3C3B">
      <w:pPr>
        <w:tabs>
          <w:tab w:val="left" w:pos="0"/>
        </w:tabs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(2) Litigiile privind evaluarea bunurilor imobile în scopul impozitării se soluționează de către instanța de judecată.</w:t>
      </w:r>
      <w:bookmarkEnd w:id="2"/>
      <w:r w:rsidRPr="00AC3E2B">
        <w:rPr>
          <w:sz w:val="28"/>
          <w:szCs w:val="28"/>
          <w:lang w:val="ro-RO"/>
        </w:rPr>
        <w:t xml:space="preserve">” </w:t>
      </w:r>
    </w:p>
    <w:p w14:paraId="177A3424" w14:textId="77777777" w:rsidR="007D3C3B" w:rsidRPr="00AC3E2B" w:rsidRDefault="007D3C3B" w:rsidP="007D3C3B">
      <w:pPr>
        <w:rPr>
          <w:sz w:val="28"/>
          <w:szCs w:val="28"/>
          <w:lang w:val="ro-RO"/>
        </w:rPr>
      </w:pPr>
    </w:p>
    <w:p w14:paraId="462F11C2" w14:textId="2942BEF3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b/>
          <w:sz w:val="28"/>
          <w:szCs w:val="28"/>
          <w:lang w:val="ro-RO"/>
        </w:rPr>
        <w:t>Art. II.</w:t>
      </w:r>
      <w:r w:rsidRPr="00AC3E2B">
        <w:rPr>
          <w:sz w:val="28"/>
          <w:szCs w:val="28"/>
          <w:lang w:val="ro-RO"/>
        </w:rPr>
        <w:t xml:space="preserve"> – (1) Prezenta lege intră în vigoare la expirarea a 6 luni de la data publicării în Monitorul Oficial al Republicii Moldova, cu excepția dispozițiilor </w:t>
      </w:r>
      <w:r w:rsidR="009A6C1C">
        <w:rPr>
          <w:sz w:val="28"/>
          <w:szCs w:val="28"/>
          <w:lang w:val="ro-RO"/>
        </w:rPr>
        <w:t xml:space="preserve">de </w:t>
      </w:r>
      <w:r w:rsidR="009A6C1C">
        <w:rPr>
          <w:sz w:val="28"/>
          <w:szCs w:val="28"/>
          <w:lang w:val="ro-RO"/>
        </w:rPr>
        <w:lastRenderedPageBreak/>
        <w:t xml:space="preserve">la art. I pct. 10 </w:t>
      </w:r>
      <w:proofErr w:type="spellStart"/>
      <w:r w:rsidR="009A6C1C">
        <w:rPr>
          <w:sz w:val="28"/>
          <w:szCs w:val="28"/>
          <w:lang w:val="ro-RO"/>
        </w:rPr>
        <w:t>subpct</w:t>
      </w:r>
      <w:proofErr w:type="spellEnd"/>
      <w:r w:rsidR="009A6C1C">
        <w:rPr>
          <w:sz w:val="28"/>
          <w:szCs w:val="28"/>
          <w:lang w:val="ro-RO"/>
        </w:rPr>
        <w:t>. 8) și</w:t>
      </w:r>
      <w:r w:rsidRPr="00AC3E2B">
        <w:rPr>
          <w:sz w:val="28"/>
          <w:szCs w:val="28"/>
          <w:lang w:val="ro-RO"/>
        </w:rPr>
        <w:t xml:space="preserve"> pct. 18 </w:t>
      </w:r>
      <w:proofErr w:type="spellStart"/>
      <w:r w:rsidRPr="00AC3E2B">
        <w:rPr>
          <w:sz w:val="28"/>
          <w:szCs w:val="28"/>
          <w:lang w:val="ro-RO"/>
        </w:rPr>
        <w:t>subpct</w:t>
      </w:r>
      <w:proofErr w:type="spellEnd"/>
      <w:r w:rsidRPr="00AC3E2B">
        <w:rPr>
          <w:sz w:val="28"/>
          <w:szCs w:val="28"/>
          <w:lang w:val="ro-RO"/>
        </w:rPr>
        <w:t>. 3)</w:t>
      </w:r>
      <w:r w:rsidR="009A6C1C">
        <w:rPr>
          <w:sz w:val="28"/>
          <w:szCs w:val="28"/>
          <w:lang w:val="ro-RO"/>
        </w:rPr>
        <w:t>,</w:t>
      </w:r>
      <w:r w:rsidRPr="00AC3E2B">
        <w:rPr>
          <w:sz w:val="28"/>
          <w:szCs w:val="28"/>
          <w:lang w:val="ro-RO"/>
        </w:rPr>
        <w:t xml:space="preserve"> care vor intra în vigoare în termen de 18 luni de la data publicării.</w:t>
      </w:r>
    </w:p>
    <w:p w14:paraId="16C920A9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(2) Guvernul:</w:t>
      </w:r>
    </w:p>
    <w:p w14:paraId="3CF6BD6D" w14:textId="77777777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a) în termen de 6 luni de la data publicării prezentei legi, va modifica actele sale normative în conformitate cu aceasta și va elabora Regulamentul cu privire la procedura de examinare a contestațiilor privind rezultatele evaluării în scopul impozitării;</w:t>
      </w:r>
    </w:p>
    <w:p w14:paraId="60CDC3C1" w14:textId="6FF7135C" w:rsidR="007D3C3B" w:rsidRPr="00AC3E2B" w:rsidRDefault="007D3C3B" w:rsidP="007D3C3B">
      <w:pPr>
        <w:rPr>
          <w:sz w:val="28"/>
          <w:szCs w:val="28"/>
          <w:lang w:val="ro-RO"/>
        </w:rPr>
      </w:pPr>
      <w:r w:rsidRPr="00AC3E2B">
        <w:rPr>
          <w:sz w:val="28"/>
          <w:szCs w:val="28"/>
          <w:lang w:val="ro-RO"/>
        </w:rPr>
        <w:t>b) în termen de 12 luni de la data intrării în vigoare a prezentei legi, va elabora Sistemul</w:t>
      </w:r>
      <w:r w:rsidR="009A6C1C">
        <w:rPr>
          <w:sz w:val="28"/>
          <w:szCs w:val="28"/>
          <w:lang w:val="ro-RO"/>
        </w:rPr>
        <w:t xml:space="preserve"> informațional automatizat „Registrul p</w:t>
      </w:r>
      <w:r w:rsidRPr="00AC3E2B">
        <w:rPr>
          <w:sz w:val="28"/>
          <w:szCs w:val="28"/>
          <w:lang w:val="ro-RO"/>
        </w:rPr>
        <w:t>rețurilor” și Regulamentul cu privire la verificarea și sancționarea specialiștilor care desfășoară activitate de evaluare a bunurilor imobile.</w:t>
      </w:r>
    </w:p>
    <w:p w14:paraId="4F270010" w14:textId="77777777" w:rsidR="00226840" w:rsidRPr="00AC3E2B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226840" w:rsidRPr="00AC3E2B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ACE8395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3444">
      <w:rPr>
        <w:noProof/>
        <w:sz w:val="16"/>
        <w:szCs w:val="16"/>
        <w:lang w:val="fr-FR"/>
      </w:rPr>
      <w:t>Z:\1.DRAN\500\DECIZII PROTOCOLARE\19799\redactat_19799-ro.docx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D63E836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3444">
      <w:rPr>
        <w:noProof/>
        <w:sz w:val="16"/>
        <w:szCs w:val="16"/>
        <w:lang w:val="fr-FR"/>
      </w:rPr>
      <w:t>Z:\1.DRAN\500\DECIZII PROTOCOLARE\19799\redactat_19799-ro.docx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78402B4D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5508C" w:rsidRPr="0085508C">
      <w:rPr>
        <w:noProof/>
        <w:lang w:val="ro-RO"/>
      </w:rPr>
      <w:t>6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3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7721D53A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3A3444">
            <w:rPr>
              <w:b/>
              <w:sz w:val="32"/>
              <w:szCs w:val="32"/>
              <w:lang w:val="ro-RO" w:eastAsia="ru-RU"/>
            </w:rPr>
            <w:t>28.5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475D2A6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3A34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28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</w:t>
          </w:r>
          <w:r w:rsidR="003A34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5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4B558E03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3A34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8 iulie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3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5494"/>
    <w:multiLevelType w:val="hybridMultilevel"/>
    <w:tmpl w:val="D562C5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7F13"/>
    <w:multiLevelType w:val="hybridMultilevel"/>
    <w:tmpl w:val="7EEA5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96A26"/>
    <w:multiLevelType w:val="hybridMultilevel"/>
    <w:tmpl w:val="A1D4B254"/>
    <w:lvl w:ilvl="0" w:tplc="9C001C9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1C576171"/>
    <w:multiLevelType w:val="hybridMultilevel"/>
    <w:tmpl w:val="F16082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76AD3"/>
    <w:multiLevelType w:val="hybridMultilevel"/>
    <w:tmpl w:val="0ADCF792"/>
    <w:lvl w:ilvl="0" w:tplc="4DDEA11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F4E0F"/>
    <w:multiLevelType w:val="hybridMultilevel"/>
    <w:tmpl w:val="761809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B52F0"/>
    <w:multiLevelType w:val="hybridMultilevel"/>
    <w:tmpl w:val="7ED0729A"/>
    <w:lvl w:ilvl="0" w:tplc="B9BE3A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37811AD7"/>
    <w:multiLevelType w:val="hybridMultilevel"/>
    <w:tmpl w:val="6DBA05A8"/>
    <w:lvl w:ilvl="0" w:tplc="04190011">
      <w:start w:val="1"/>
      <w:numFmt w:val="decimal"/>
      <w:lvlText w:val="%1)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4202132F"/>
    <w:multiLevelType w:val="hybridMultilevel"/>
    <w:tmpl w:val="AED4A5EE"/>
    <w:lvl w:ilvl="0" w:tplc="4052FC70">
      <w:start w:val="1"/>
      <w:numFmt w:val="lowerLetter"/>
      <w:lvlText w:val="%1)"/>
      <w:lvlJc w:val="left"/>
      <w:pPr>
        <w:ind w:left="99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8190019" w:tentative="1">
      <w:start w:val="1"/>
      <w:numFmt w:val="lowerLetter"/>
      <w:lvlText w:val="%2."/>
      <w:lvlJc w:val="left"/>
      <w:pPr>
        <w:ind w:left="1710" w:hanging="360"/>
      </w:p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7C2138E"/>
    <w:multiLevelType w:val="hybridMultilevel"/>
    <w:tmpl w:val="8D4ACA8A"/>
    <w:lvl w:ilvl="0" w:tplc="95E6FBA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784"/>
    <w:multiLevelType w:val="hybridMultilevel"/>
    <w:tmpl w:val="F2D80C34"/>
    <w:lvl w:ilvl="0" w:tplc="F6EA09B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AF72C79"/>
    <w:multiLevelType w:val="hybridMultilevel"/>
    <w:tmpl w:val="5108119C"/>
    <w:lvl w:ilvl="0" w:tplc="7A8022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5834A3C"/>
    <w:multiLevelType w:val="hybridMultilevel"/>
    <w:tmpl w:val="4FCCCD36"/>
    <w:lvl w:ilvl="0" w:tplc="AB149A0A">
      <w:start w:val="1"/>
      <w:numFmt w:val="decimal"/>
      <w:lvlText w:val="%1)"/>
      <w:lvlJc w:val="left"/>
      <w:pPr>
        <w:ind w:left="1065" w:hanging="435"/>
      </w:pPr>
      <w:rPr>
        <w:rFonts w:hint="default"/>
      </w:rPr>
    </w:lvl>
    <w:lvl w:ilvl="1" w:tplc="181663A8">
      <w:start w:val="1"/>
      <w:numFmt w:val="lowerLetter"/>
      <w:lvlText w:val="%2)"/>
      <w:lvlJc w:val="left"/>
      <w:pPr>
        <w:ind w:left="1710" w:hanging="360"/>
      </w:pPr>
      <w:rPr>
        <w:rFonts w:hint="default"/>
      </w:r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1233A05"/>
    <w:multiLevelType w:val="hybridMultilevel"/>
    <w:tmpl w:val="87A0870A"/>
    <w:lvl w:ilvl="0" w:tplc="95CE66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A564093"/>
    <w:multiLevelType w:val="hybridMultilevel"/>
    <w:tmpl w:val="A9F24702"/>
    <w:lvl w:ilvl="0" w:tplc="BC3E2FA8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10" w:hanging="360"/>
      </w:pPr>
    </w:lvl>
    <w:lvl w:ilvl="2" w:tplc="0819001B" w:tentative="1">
      <w:start w:val="1"/>
      <w:numFmt w:val="lowerRoman"/>
      <w:lvlText w:val="%3."/>
      <w:lvlJc w:val="right"/>
      <w:pPr>
        <w:ind w:left="2430" w:hanging="180"/>
      </w:pPr>
    </w:lvl>
    <w:lvl w:ilvl="3" w:tplc="0819000F" w:tentative="1">
      <w:start w:val="1"/>
      <w:numFmt w:val="decimal"/>
      <w:lvlText w:val="%4."/>
      <w:lvlJc w:val="left"/>
      <w:pPr>
        <w:ind w:left="3150" w:hanging="360"/>
      </w:pPr>
    </w:lvl>
    <w:lvl w:ilvl="4" w:tplc="08190019" w:tentative="1">
      <w:start w:val="1"/>
      <w:numFmt w:val="lowerLetter"/>
      <w:lvlText w:val="%5."/>
      <w:lvlJc w:val="left"/>
      <w:pPr>
        <w:ind w:left="3870" w:hanging="360"/>
      </w:pPr>
    </w:lvl>
    <w:lvl w:ilvl="5" w:tplc="0819001B" w:tentative="1">
      <w:start w:val="1"/>
      <w:numFmt w:val="lowerRoman"/>
      <w:lvlText w:val="%6."/>
      <w:lvlJc w:val="right"/>
      <w:pPr>
        <w:ind w:left="4590" w:hanging="180"/>
      </w:pPr>
    </w:lvl>
    <w:lvl w:ilvl="6" w:tplc="0819000F" w:tentative="1">
      <w:start w:val="1"/>
      <w:numFmt w:val="decimal"/>
      <w:lvlText w:val="%7."/>
      <w:lvlJc w:val="left"/>
      <w:pPr>
        <w:ind w:left="5310" w:hanging="360"/>
      </w:pPr>
    </w:lvl>
    <w:lvl w:ilvl="7" w:tplc="08190019" w:tentative="1">
      <w:start w:val="1"/>
      <w:numFmt w:val="lowerLetter"/>
      <w:lvlText w:val="%8."/>
      <w:lvlJc w:val="left"/>
      <w:pPr>
        <w:ind w:left="6030" w:hanging="360"/>
      </w:pPr>
    </w:lvl>
    <w:lvl w:ilvl="8" w:tplc="08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11"/>
  </w:num>
  <w:num w:numId="8">
    <w:abstractNumId w:val="13"/>
  </w:num>
  <w:num w:numId="9">
    <w:abstractNumId w:val="6"/>
  </w:num>
  <w:num w:numId="10">
    <w:abstractNumId w:val="10"/>
  </w:num>
  <w:num w:numId="11">
    <w:abstractNumId w:val="8"/>
  </w:num>
  <w:num w:numId="12">
    <w:abstractNumId w:val="14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0B83"/>
    <w:rsid w:val="000B4AAD"/>
    <w:rsid w:val="000D1892"/>
    <w:rsid w:val="000D3A24"/>
    <w:rsid w:val="000F7333"/>
    <w:rsid w:val="00103DCE"/>
    <w:rsid w:val="0010436A"/>
    <w:rsid w:val="00114D79"/>
    <w:rsid w:val="00127ED2"/>
    <w:rsid w:val="00144067"/>
    <w:rsid w:val="001469DB"/>
    <w:rsid w:val="00170A68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3444"/>
    <w:rsid w:val="003A6F82"/>
    <w:rsid w:val="003B1E63"/>
    <w:rsid w:val="003B2A3F"/>
    <w:rsid w:val="003C7CA6"/>
    <w:rsid w:val="00427D58"/>
    <w:rsid w:val="00444AFD"/>
    <w:rsid w:val="0047632F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7D3C3B"/>
    <w:rsid w:val="00814406"/>
    <w:rsid w:val="008234B4"/>
    <w:rsid w:val="00832599"/>
    <w:rsid w:val="00840DCA"/>
    <w:rsid w:val="0085508C"/>
    <w:rsid w:val="0086570F"/>
    <w:rsid w:val="00897CEA"/>
    <w:rsid w:val="008B42BC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A6C1C"/>
    <w:rsid w:val="009B5997"/>
    <w:rsid w:val="009D4667"/>
    <w:rsid w:val="009E0A22"/>
    <w:rsid w:val="00A1010C"/>
    <w:rsid w:val="00A13FBF"/>
    <w:rsid w:val="00A26848"/>
    <w:rsid w:val="00A56041"/>
    <w:rsid w:val="00A644F6"/>
    <w:rsid w:val="00A85D12"/>
    <w:rsid w:val="00AC3E2B"/>
    <w:rsid w:val="00AD38A5"/>
    <w:rsid w:val="00B07B2C"/>
    <w:rsid w:val="00B3339C"/>
    <w:rsid w:val="00B71C41"/>
    <w:rsid w:val="00B80C95"/>
    <w:rsid w:val="00BA3B0E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E2BCA"/>
    <w:rsid w:val="00F23A13"/>
    <w:rsid w:val="00F4110C"/>
    <w:rsid w:val="00F67B04"/>
    <w:rsid w:val="00F74C50"/>
    <w:rsid w:val="00F817FC"/>
    <w:rsid w:val="00F82061"/>
    <w:rsid w:val="00F864E2"/>
    <w:rsid w:val="00FD50C6"/>
    <w:rsid w:val="00FD6534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C3B"/>
    <w:pPr>
      <w:ind w:left="720" w:firstLine="709"/>
      <w:contextualSpacing/>
    </w:pPr>
  </w:style>
  <w:style w:type="character" w:styleId="CommentReference">
    <w:name w:val="annotation reference"/>
    <w:basedOn w:val="DefaultParagraphFont"/>
    <w:semiHidden/>
    <w:unhideWhenUsed/>
    <w:rsid w:val="00AC3E2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C3E2B"/>
  </w:style>
  <w:style w:type="character" w:customStyle="1" w:styleId="CommentTextChar">
    <w:name w:val="Comment Text Char"/>
    <w:basedOn w:val="DefaultParagraphFont"/>
    <w:link w:val="CommentText"/>
    <w:semiHidden/>
    <w:rsid w:val="00AC3E2B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C3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C3E2B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7748ED-AE0E-40AE-9438-51F330565B57}"/>
</file>

<file path=customXml/itemProps2.xml><?xml version="1.0" encoding="utf-8"?>
<ds:datastoreItem xmlns:ds="http://schemas.openxmlformats.org/officeDocument/2006/customXml" ds:itemID="{28ADF7B0-51D9-4849-A54C-394CC44975A8}"/>
</file>

<file path=customXml/itemProps3.xml><?xml version="1.0" encoding="utf-8"?>
<ds:datastoreItem xmlns:ds="http://schemas.openxmlformats.org/officeDocument/2006/customXml" ds:itemID="{F2B38694-1622-4CC8-868D-B5BB8A9A0E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1631</Words>
  <Characters>10140</Characters>
  <Application>Microsoft Office Word</Application>
  <DocSecurity>0</DocSecurity>
  <Lines>84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226.2024.ro</dc:title>
  <dc:creator>lll</dc:creator>
  <cp:lastModifiedBy>Eugenia Cartin</cp:lastModifiedBy>
  <cp:revision>9</cp:revision>
  <cp:lastPrinted>2024-07-08T10:23:00Z</cp:lastPrinted>
  <dcterms:created xsi:type="dcterms:W3CDTF">2024-07-04T06:12:00Z</dcterms:created>
  <dcterms:modified xsi:type="dcterms:W3CDTF">2024-07-08T10:23:00Z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