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FB383" w14:textId="0670A69E" w:rsidR="008F1EB9" w:rsidRDefault="008F1EB9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AB4A566" w14:textId="6F39F967" w:rsidR="00341039" w:rsidRDefault="00341039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E21E795" w14:textId="77777777" w:rsidR="00341039" w:rsidRDefault="00341039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E72DBC3" w14:textId="37658D4D" w:rsidR="006A146F" w:rsidRDefault="006A146F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4DEA850F" w14:textId="05717F41" w:rsidR="006A146F" w:rsidRDefault="006A146F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6E2B9FB3" w14:textId="77777777" w:rsidR="0003282F" w:rsidRDefault="0003282F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74A653E5" w14:textId="0977083B" w:rsidR="008F1EB9" w:rsidRDefault="008F1EB9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H O T Ă R</w:t>
      </w:r>
      <w:r w:rsidR="006A146F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Â</w:t>
      </w:r>
      <w:r w:rsidR="006A146F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R E</w:t>
      </w:r>
    </w:p>
    <w:p w14:paraId="368367AC" w14:textId="77777777" w:rsidR="006A146F" w:rsidRPr="00446C01" w:rsidRDefault="006A146F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2950F027" w14:textId="60BD0EDA" w:rsidR="007E033C" w:rsidRDefault="008F1EB9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privind încetarea calității de membru și </w:t>
      </w:r>
      <w:r w:rsidR="008332CD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de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președinte </w:t>
      </w:r>
    </w:p>
    <w:p w14:paraId="42D9BA21" w14:textId="77777777" w:rsidR="007E033C" w:rsidRDefault="008F1EB9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al</w:t>
      </w:r>
      <w:r w:rsidR="007E033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Consiliului de administrație al Comisiei </w:t>
      </w:r>
    </w:p>
    <w:p w14:paraId="5BE209B3" w14:textId="7C58523D" w:rsidR="008F1EB9" w:rsidRDefault="008F1EB9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Naționale</w:t>
      </w:r>
      <w:r w:rsidR="007E033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 Pieței Financiare</w:t>
      </w:r>
    </w:p>
    <w:p w14:paraId="27C99951" w14:textId="6357F926" w:rsidR="007E033C" w:rsidRPr="00446C01" w:rsidRDefault="00626CD8" w:rsidP="00135556">
      <w:pPr>
        <w:spacing w:after="0" w:line="240" w:lineRule="auto"/>
        <w:ind w:left="709" w:hanging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192DC3" wp14:editId="1D36BC86">
                <wp:simplePos x="0" y="0"/>
                <wp:positionH relativeFrom="column">
                  <wp:posOffset>385445</wp:posOffset>
                </wp:positionH>
                <wp:positionV relativeFrom="paragraph">
                  <wp:posOffset>51794</wp:posOffset>
                </wp:positionV>
                <wp:extent cx="4198289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828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6F727B3" id="Прямая соединительная линия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35pt,4.1pt" to="360.9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5E82A583" w14:textId="77777777" w:rsidR="002674B8" w:rsidRDefault="002674B8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1B4B8025" w14:textId="6F5CD76A" w:rsidR="008F1EB9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art. 14 lit. c) din Legea nr. 192/1998 privind Comisia Națională a</w:t>
      </w:r>
      <w:r w:rsidR="00572B5D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Pieței Financiare,</w:t>
      </w:r>
    </w:p>
    <w:p w14:paraId="276F0448" w14:textId="77777777" w:rsidR="00135556" w:rsidRPr="00446C01" w:rsidRDefault="00135556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A7FDC71" w14:textId="5E0B4C6B" w:rsidR="008F1EB9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727F7EEF" w14:textId="77777777" w:rsidR="00135556" w:rsidRPr="00446C01" w:rsidRDefault="00135556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6389C16" w14:textId="53DD2653" w:rsidR="008F1EB9" w:rsidRPr="00626CD8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Se </w:t>
      </w:r>
      <w:r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constată încetarea calității de membru și </w:t>
      </w:r>
      <w:r w:rsidR="00BE7CBC"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de </w:t>
      </w:r>
      <w:r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>președinte al Consiliului de administrație al Comisiei Naționale a Pieței Financiare a doamnei Cornelia COZLOVSCHI în baza cererii de demisie.</w:t>
      </w:r>
    </w:p>
    <w:p w14:paraId="3F18A585" w14:textId="77777777" w:rsidR="00135556" w:rsidRPr="00626CD8" w:rsidRDefault="00135556" w:rsidP="00135556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4C8EB4E" w14:textId="2F92B5A3" w:rsidR="008F1EB9" w:rsidRPr="00626CD8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626CD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2</w:t>
      </w:r>
      <w:r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. – Prezenta hotărâre intră în vigoare la data adoptării. </w:t>
      </w:r>
    </w:p>
    <w:p w14:paraId="2A4EEB48" w14:textId="77777777" w:rsidR="00135556" w:rsidRPr="00626CD8" w:rsidRDefault="00135556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AF7FE15" w14:textId="02F79909" w:rsidR="008F1EB9" w:rsidRPr="00446C01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626CD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3</w:t>
      </w:r>
      <w:r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>. – Prezenta hotărâre poate fi contestată în instanța de judecată în</w:t>
      </w:r>
      <w:r w:rsidR="0002392F"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>termenul prevăzut la art. 209 din Codul administrativ nr. 116/2018.</w:t>
      </w:r>
    </w:p>
    <w:p w14:paraId="56DB30F0" w14:textId="30A5046C" w:rsidR="008F1EB9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5A75FDA" w14:textId="698ED73D" w:rsidR="00135556" w:rsidRDefault="00135556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AB20523" w14:textId="77777777" w:rsidR="00341039" w:rsidRPr="00DE32EF" w:rsidRDefault="00341039" w:rsidP="007F5EA1">
      <w:pPr>
        <w:pStyle w:val="NoSpacing"/>
        <w:ind w:left="-993"/>
        <w:jc w:val="center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1A7BF94B" w14:textId="77777777" w:rsidR="00341039" w:rsidRPr="00DE32EF" w:rsidRDefault="00341039" w:rsidP="007F5EA1">
      <w:pPr>
        <w:pStyle w:val="NoSpacing"/>
        <w:ind w:left="-99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117632D" w14:textId="77777777" w:rsidR="00341039" w:rsidRPr="00DE32EF" w:rsidRDefault="00341039" w:rsidP="007F5EA1">
      <w:pPr>
        <w:pStyle w:val="NoSpacing"/>
        <w:ind w:left="-99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9448047" w14:textId="77777777" w:rsidR="00341039" w:rsidRPr="00DE32EF" w:rsidRDefault="00341039" w:rsidP="007F5EA1">
      <w:pPr>
        <w:pStyle w:val="NoSpacing"/>
        <w:ind w:left="-99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3F9EFD8" w14:textId="77777777" w:rsidR="00341039" w:rsidRPr="00DE32EF" w:rsidRDefault="00341039" w:rsidP="007F5EA1">
      <w:pPr>
        <w:pStyle w:val="NoSpacing"/>
        <w:ind w:left="-993"/>
        <w:jc w:val="center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>IGOR  GROSU</w:t>
      </w:r>
    </w:p>
    <w:p w14:paraId="56731951" w14:textId="21049406" w:rsidR="00341039" w:rsidRDefault="00341039" w:rsidP="00341039">
      <w:pPr>
        <w:pStyle w:val="NoSpacing"/>
        <w:rPr>
          <w:rFonts w:ascii="Times New Roman" w:hAnsi="Times New Roman"/>
          <w:b/>
          <w:bCs/>
          <w:sz w:val="28"/>
          <w:szCs w:val="28"/>
        </w:rPr>
      </w:pPr>
    </w:p>
    <w:p w14:paraId="47AF5EA1" w14:textId="2DCE2606" w:rsidR="007F5EA1" w:rsidRDefault="007F5EA1" w:rsidP="00341039">
      <w:pPr>
        <w:pStyle w:val="NoSpacing"/>
        <w:rPr>
          <w:rFonts w:ascii="Times New Roman" w:hAnsi="Times New Roman"/>
          <w:b/>
          <w:bCs/>
          <w:sz w:val="28"/>
          <w:szCs w:val="28"/>
        </w:rPr>
      </w:pPr>
    </w:p>
    <w:p w14:paraId="58957E5C" w14:textId="7A1D6284" w:rsidR="007F5EA1" w:rsidRDefault="007F5EA1" w:rsidP="00341039">
      <w:pPr>
        <w:pStyle w:val="NoSpacing"/>
        <w:rPr>
          <w:rFonts w:ascii="Times New Roman" w:hAnsi="Times New Roman"/>
          <w:b/>
          <w:bCs/>
          <w:sz w:val="28"/>
          <w:szCs w:val="28"/>
        </w:rPr>
      </w:pPr>
    </w:p>
    <w:p w14:paraId="54594CA6" w14:textId="77777777" w:rsidR="007F5EA1" w:rsidRPr="00DE32EF" w:rsidRDefault="007F5EA1" w:rsidP="00341039">
      <w:pPr>
        <w:pStyle w:val="NoSpacing"/>
        <w:rPr>
          <w:rFonts w:ascii="Times New Roman" w:hAnsi="Times New Roman"/>
          <w:b/>
          <w:bCs/>
          <w:sz w:val="28"/>
          <w:szCs w:val="28"/>
        </w:rPr>
      </w:pPr>
    </w:p>
    <w:p w14:paraId="189F2F57" w14:textId="77777777" w:rsidR="00341039" w:rsidRDefault="00341039" w:rsidP="00341039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2DE7DA33" w14:textId="77777777" w:rsidR="00341039" w:rsidRPr="00DE32EF" w:rsidRDefault="00341039" w:rsidP="00341039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30</w:t>
      </w:r>
      <w:r w:rsidRPr="00DE32EF">
        <w:rPr>
          <w:rFonts w:ascii="Times New Roman" w:hAnsi="Times New Roman"/>
          <w:b/>
          <w:bCs/>
          <w:sz w:val="28"/>
          <w:szCs w:val="28"/>
        </w:rPr>
        <w:t xml:space="preserve"> martie 2023.</w:t>
      </w:r>
    </w:p>
    <w:p w14:paraId="32AA95D8" w14:textId="1B0D2AF9" w:rsidR="00341039" w:rsidRPr="00DE32EF" w:rsidRDefault="00341039" w:rsidP="00341039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68</w:t>
      </w:r>
      <w:r w:rsidRPr="00DE32EF">
        <w:rPr>
          <w:rFonts w:ascii="Times New Roman" w:hAnsi="Times New Roman"/>
          <w:b/>
          <w:bCs/>
          <w:sz w:val="28"/>
          <w:szCs w:val="28"/>
        </w:rPr>
        <w:t>.</w:t>
      </w:r>
    </w:p>
    <w:p w14:paraId="3CF4DC71" w14:textId="77777777" w:rsidR="0048550C" w:rsidRPr="008F1EB9" w:rsidRDefault="0048550C" w:rsidP="00341039">
      <w:pPr>
        <w:spacing w:after="0" w:line="240" w:lineRule="auto"/>
        <w:ind w:left="567" w:right="1985"/>
        <w:jc w:val="center"/>
        <w:rPr>
          <w:lang w:val="ro-MD"/>
        </w:rPr>
      </w:pPr>
    </w:p>
    <w:sectPr w:rsidR="0048550C" w:rsidRPr="008F1EB9" w:rsidSect="006A146F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521"/>
    <w:rsid w:val="0002392F"/>
    <w:rsid w:val="0003282F"/>
    <w:rsid w:val="000D7BE8"/>
    <w:rsid w:val="00135556"/>
    <w:rsid w:val="00146FC4"/>
    <w:rsid w:val="001B4C2F"/>
    <w:rsid w:val="002674B8"/>
    <w:rsid w:val="00276088"/>
    <w:rsid w:val="0030153F"/>
    <w:rsid w:val="00341039"/>
    <w:rsid w:val="0048550C"/>
    <w:rsid w:val="004A78D3"/>
    <w:rsid w:val="004D5703"/>
    <w:rsid w:val="004F408B"/>
    <w:rsid w:val="00521346"/>
    <w:rsid w:val="00572B5D"/>
    <w:rsid w:val="00595A94"/>
    <w:rsid w:val="005D24C3"/>
    <w:rsid w:val="00626CD8"/>
    <w:rsid w:val="006A146F"/>
    <w:rsid w:val="0071599F"/>
    <w:rsid w:val="00742E0B"/>
    <w:rsid w:val="00744DAF"/>
    <w:rsid w:val="007E033C"/>
    <w:rsid w:val="007E6848"/>
    <w:rsid w:val="007F5EA1"/>
    <w:rsid w:val="008332CD"/>
    <w:rsid w:val="008F1EB9"/>
    <w:rsid w:val="00A7143C"/>
    <w:rsid w:val="00AD10B8"/>
    <w:rsid w:val="00B92521"/>
    <w:rsid w:val="00BB0DAA"/>
    <w:rsid w:val="00BE7CBC"/>
    <w:rsid w:val="00EC0AF2"/>
    <w:rsid w:val="00F07622"/>
    <w:rsid w:val="00F8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CCAC3"/>
  <w15:chartTrackingRefBased/>
  <w15:docId w15:val="{D7BB100D-E4D0-4DBA-969B-E81EBB2D0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F1EB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21346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341039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B1BDA44-D295-4F73-A09C-657ADDF3BCC5}"/>
</file>

<file path=customXml/itemProps2.xml><?xml version="1.0" encoding="utf-8"?>
<ds:datastoreItem xmlns:ds="http://schemas.openxmlformats.org/officeDocument/2006/customXml" ds:itemID="{55958A07-1E4D-4742-B958-5B5CEE6CD944}"/>
</file>

<file path=customXml/itemProps3.xml><?xml version="1.0" encoding="utf-8"?>
<ds:datastoreItem xmlns:ds="http://schemas.openxmlformats.org/officeDocument/2006/customXml" ds:itemID="{D21BEE40-0184-40F3-A9E5-6068A5C66C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H_68.2023.ro</dc:title>
  <dc:subject/>
  <dc:creator>Nina Chercheja</dc:creator>
  <cp:keywords/>
  <dc:description/>
  <cp:lastModifiedBy>Inga Rusnac</cp:lastModifiedBy>
  <cp:revision>3</cp:revision>
  <dcterms:created xsi:type="dcterms:W3CDTF">2023-03-31T05:27:00Z</dcterms:created>
  <dcterms:modified xsi:type="dcterms:W3CDTF">2023-03-31T05:28:00Z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