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4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705A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B282A" wp14:editId="3E90BBB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A34FB8" w14:textId="3C7FF3C3" w:rsidR="00AD66D2" w:rsidRDefault="00A5541F" w:rsidP="00AD66D2">
                            <w:pPr>
                              <w:pStyle w:val="nr"/>
                              <w:spacing w:after="160"/>
                            </w:pPr>
                            <w:permStart w:id="84544128" w:edGrp="everyone"/>
                            <w:r>
                              <w:t>FPAS</w:t>
                            </w:r>
                            <w:permEnd w:id="84544128"/>
                            <w:r w:rsidR="00AD66D2">
                              <w:t xml:space="preserve"> nr. </w:t>
                            </w:r>
                            <w:permStart w:id="1917715144" w:edGrp="everyone"/>
                            <w:r>
                              <w:t>01-11</w:t>
                            </w:r>
                            <w:r w:rsidR="008734D6">
                              <w:t>4</w:t>
                            </w:r>
                            <w:permEnd w:id="1917715144"/>
                            <w:r w:rsidR="00AD66D2">
                              <w:t xml:space="preserve"> </w:t>
                            </w:r>
                          </w:p>
                          <w:p w14:paraId="4F362F44" w14:textId="11E2C31E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08289669" w:edGrp="everyone"/>
                            <w:r w:rsidR="00A5541F">
                              <w:t>12 septembrie 2022</w:t>
                            </w:r>
                            <w:r w:rsidR="00593A5F">
                              <w:t>l</w:t>
                            </w:r>
                            <w:permEnd w:id="90828966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B28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7A34FB8" w14:textId="3C7FF3C3" w:rsidR="00AD66D2" w:rsidRDefault="00A5541F" w:rsidP="00AD66D2">
                      <w:pPr>
                        <w:pStyle w:val="nr"/>
                        <w:spacing w:after="160"/>
                      </w:pPr>
                      <w:permStart w:id="84544128" w:edGrp="everyone"/>
                      <w:r>
                        <w:t>FPAS</w:t>
                      </w:r>
                      <w:permEnd w:id="84544128"/>
                      <w:r w:rsidR="00AD66D2">
                        <w:t xml:space="preserve"> nr. </w:t>
                      </w:r>
                      <w:permStart w:id="1917715144" w:edGrp="everyone"/>
                      <w:r>
                        <w:t>01-11</w:t>
                      </w:r>
                      <w:r w:rsidR="008734D6">
                        <w:t>4</w:t>
                      </w:r>
                      <w:permEnd w:id="1917715144"/>
                      <w:r w:rsidR="00AD66D2">
                        <w:t xml:space="preserve"> </w:t>
                      </w:r>
                    </w:p>
                    <w:p w14:paraId="4F362F44" w14:textId="11E2C31E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908289669" w:edGrp="everyone"/>
                      <w:r w:rsidR="00A5541F">
                        <w:t>12 septembrie 2022</w:t>
                      </w:r>
                      <w:r w:rsidR="00593A5F">
                        <w:t>l</w:t>
                      </w:r>
                      <w:permEnd w:id="90828966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4B506021" w14:textId="77777777" w:rsidR="00A5541F" w:rsidRDefault="00A5541F" w:rsidP="00A5541F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  <w:permStart w:id="1433472953" w:edGrp="everyone"/>
      <w:r w:rsidRPr="00A5541F">
        <w:rPr>
          <w:rFonts w:eastAsia="Calibri" w:cs="Times New Roman"/>
          <w:b/>
          <w:sz w:val="28"/>
          <w:szCs w:val="28"/>
        </w:rPr>
        <w:t xml:space="preserve">Biroul Permanent </w:t>
      </w:r>
    </w:p>
    <w:p w14:paraId="7953BBA6" w14:textId="3CF9842C" w:rsidR="00A5541F" w:rsidRPr="00A5541F" w:rsidRDefault="00A5541F" w:rsidP="00A5541F">
      <w:pPr>
        <w:spacing w:after="0"/>
        <w:ind w:left="567"/>
        <w:jc w:val="right"/>
        <w:rPr>
          <w:rFonts w:eastAsia="Calibri" w:cs="Times New Roman"/>
          <w:b/>
          <w:sz w:val="28"/>
          <w:szCs w:val="28"/>
        </w:rPr>
      </w:pPr>
      <w:r w:rsidRPr="00A5541F">
        <w:rPr>
          <w:rFonts w:eastAsia="Calibri" w:cs="Times New Roman"/>
          <w:b/>
          <w:sz w:val="28"/>
          <w:szCs w:val="28"/>
        </w:rPr>
        <w:t>al Parlamentului Republicii Moldova</w:t>
      </w:r>
    </w:p>
    <w:p w14:paraId="1C52C3AC" w14:textId="77777777" w:rsidR="00A5541F" w:rsidRPr="00A5541F" w:rsidRDefault="00A5541F" w:rsidP="00A5541F">
      <w:pPr>
        <w:spacing w:line="276" w:lineRule="auto"/>
        <w:ind w:left="0"/>
        <w:jc w:val="both"/>
        <w:rPr>
          <w:rFonts w:eastAsia="Calibri" w:cs="Times New Roman"/>
          <w:b/>
          <w:sz w:val="28"/>
          <w:szCs w:val="28"/>
        </w:rPr>
      </w:pPr>
    </w:p>
    <w:p w14:paraId="2E295469" w14:textId="77777777" w:rsidR="00A5541F" w:rsidRPr="00A5541F" w:rsidRDefault="00A5541F" w:rsidP="00A5541F">
      <w:pPr>
        <w:spacing w:line="276" w:lineRule="auto"/>
        <w:ind w:left="0"/>
        <w:jc w:val="both"/>
        <w:rPr>
          <w:rFonts w:eastAsia="Calibri" w:cs="Times New Roman"/>
          <w:b/>
          <w:sz w:val="28"/>
          <w:szCs w:val="28"/>
        </w:rPr>
      </w:pPr>
    </w:p>
    <w:p w14:paraId="0297F918" w14:textId="06BFB02D" w:rsidR="00A5541F" w:rsidRPr="00A5541F" w:rsidRDefault="00A5541F" w:rsidP="00A5541F">
      <w:pPr>
        <w:spacing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A5541F">
        <w:rPr>
          <w:rFonts w:ascii="Times New Roman" w:eastAsia="Calibri" w:hAnsi="Times New Roman" w:cs="Times New Roman"/>
          <w:sz w:val="28"/>
          <w:szCs w:val="28"/>
        </w:rPr>
        <w:t xml:space="preserve">În conformitate cu prevederile art. 73 din </w:t>
      </w:r>
      <w:proofErr w:type="spellStart"/>
      <w:r w:rsidRPr="00A5541F">
        <w:rPr>
          <w:rFonts w:ascii="Times New Roman" w:eastAsia="Calibri" w:hAnsi="Times New Roman" w:cs="Times New Roman"/>
          <w:sz w:val="28"/>
          <w:szCs w:val="28"/>
        </w:rPr>
        <w:t>Constituţia</w:t>
      </w:r>
      <w:proofErr w:type="spellEnd"/>
      <w:r w:rsidRPr="00A5541F">
        <w:rPr>
          <w:rFonts w:ascii="Times New Roman" w:eastAsia="Calibri" w:hAnsi="Times New Roman" w:cs="Times New Roman"/>
          <w:sz w:val="28"/>
          <w:szCs w:val="28"/>
        </w:rPr>
        <w:t xml:space="preserve"> Republicii Moldova </w:t>
      </w:r>
      <w:proofErr w:type="spellStart"/>
      <w:r w:rsidRPr="00A5541F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A5541F">
        <w:rPr>
          <w:rFonts w:ascii="Times New Roman" w:eastAsia="Calibri" w:hAnsi="Times New Roman" w:cs="Times New Roman"/>
          <w:sz w:val="28"/>
          <w:szCs w:val="28"/>
        </w:rPr>
        <w:t xml:space="preserve"> art. 47 din Regulamentul Parlamentului se înaintează cu titlu de </w:t>
      </w:r>
      <w:proofErr w:type="spellStart"/>
      <w:r w:rsidRPr="00A5541F">
        <w:rPr>
          <w:rFonts w:ascii="Times New Roman" w:eastAsia="Calibri" w:hAnsi="Times New Roman" w:cs="Times New Roman"/>
          <w:sz w:val="28"/>
          <w:szCs w:val="28"/>
        </w:rPr>
        <w:t>iniţiativă</w:t>
      </w:r>
      <w:proofErr w:type="spellEnd"/>
      <w:r w:rsidRPr="00A5541F">
        <w:rPr>
          <w:rFonts w:ascii="Times New Roman" w:eastAsia="Calibri" w:hAnsi="Times New Roman" w:cs="Times New Roman"/>
          <w:sz w:val="28"/>
          <w:szCs w:val="28"/>
        </w:rPr>
        <w:t xml:space="preserve"> legislativă proiectul de hot</w:t>
      </w:r>
      <w:proofErr w:type="spellStart"/>
      <w:r w:rsidRPr="00A5541F">
        <w:rPr>
          <w:rFonts w:ascii="Times New Roman" w:eastAsia="Calibri" w:hAnsi="Times New Roman" w:cs="Times New Roman"/>
          <w:sz w:val="28"/>
          <w:szCs w:val="28"/>
          <w:lang w:val="ro-MD"/>
        </w:rPr>
        <w:t>ărâre</w:t>
      </w:r>
      <w:proofErr w:type="spellEnd"/>
      <w:r w:rsidRPr="00A5541F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pentru </w:t>
      </w:r>
      <w:r w:rsidR="005E1F6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modificarea </w:t>
      </w:r>
      <w:r w:rsidRPr="00A5541F">
        <w:rPr>
          <w:rFonts w:ascii="Times New Roman" w:eastAsia="Calibri" w:hAnsi="Times New Roman" w:cs="Times New Roman"/>
          <w:sz w:val="28"/>
          <w:szCs w:val="28"/>
          <w:lang w:val="ro-MD"/>
        </w:rPr>
        <w:t>Hotărârii Parlamentului nr.84/2021 privind componența nume</w:t>
      </w:r>
      <w:bookmarkStart w:id="0" w:name="_GoBack"/>
      <w:bookmarkEnd w:id="0"/>
      <w:r w:rsidRPr="00A5541F">
        <w:rPr>
          <w:rFonts w:ascii="Times New Roman" w:eastAsia="Calibri" w:hAnsi="Times New Roman" w:cs="Times New Roman"/>
          <w:sz w:val="28"/>
          <w:szCs w:val="28"/>
          <w:lang w:val="ro-MD"/>
        </w:rPr>
        <w:t>rică și nominală a Biroului permanent al Parlamentului.</w:t>
      </w:r>
    </w:p>
    <w:p w14:paraId="1B3BC2FF" w14:textId="77777777" w:rsidR="00A5541F" w:rsidRPr="00A5541F" w:rsidRDefault="00A5541F" w:rsidP="00A5541F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</w:p>
    <w:p w14:paraId="5EB469BC" w14:textId="77777777" w:rsidR="00A5541F" w:rsidRPr="00A5541F" w:rsidRDefault="00A5541F" w:rsidP="00A5541F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</w:p>
    <w:p w14:paraId="4A492B83" w14:textId="77777777" w:rsidR="00A5541F" w:rsidRPr="00A5541F" w:rsidRDefault="00A5541F" w:rsidP="00A5541F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</w:p>
    <w:p w14:paraId="74170EBD" w14:textId="77777777" w:rsidR="00A5541F" w:rsidRPr="00A5541F" w:rsidRDefault="00A5541F" w:rsidP="00A5541F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54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Anexe:</w:t>
      </w:r>
    </w:p>
    <w:p w14:paraId="339D53CF" w14:textId="77777777" w:rsidR="00A5541F" w:rsidRPr="00A5541F" w:rsidRDefault="00A5541F" w:rsidP="00A5541F">
      <w:p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A4FC73" w14:textId="77777777" w:rsidR="00A5541F" w:rsidRPr="00A5541F" w:rsidRDefault="00A5541F" w:rsidP="00A5541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41F">
        <w:rPr>
          <w:rFonts w:ascii="Times New Roman" w:eastAsia="Times New Roman" w:hAnsi="Times New Roman" w:cs="Times New Roman"/>
          <w:sz w:val="28"/>
          <w:szCs w:val="28"/>
          <w:lang w:eastAsia="ru-RU"/>
        </w:rPr>
        <w:t>Proiectul de hotărâre.</w:t>
      </w:r>
    </w:p>
    <w:p w14:paraId="15758FDC" w14:textId="77777777" w:rsidR="00A5541F" w:rsidRPr="00A5541F" w:rsidRDefault="00A5541F" w:rsidP="00A5541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Extras din procesul verbal nr.34/2022 al Fracțiunii PAS </w:t>
      </w:r>
    </w:p>
    <w:p w14:paraId="5A1CBAB8" w14:textId="77777777" w:rsidR="00A5541F" w:rsidRPr="00A5541F" w:rsidRDefault="00A5541F" w:rsidP="00A5541F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340FD8" w14:textId="77777777" w:rsidR="00A5541F" w:rsidRPr="00A5541F" w:rsidRDefault="00A5541F" w:rsidP="00A5541F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5093A2" w14:textId="77777777" w:rsidR="00A5541F" w:rsidRPr="00A5541F" w:rsidRDefault="00A5541F" w:rsidP="00A5541F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3C703D" w14:textId="77777777" w:rsidR="00A5541F" w:rsidRPr="00A5541F" w:rsidRDefault="00A5541F" w:rsidP="00A5541F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AAAB74" w14:textId="77777777" w:rsidR="00A5541F" w:rsidRPr="00A5541F" w:rsidRDefault="00A5541F" w:rsidP="00A5541F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804C12" w14:textId="77777777" w:rsidR="00A5541F" w:rsidRPr="00A5541F" w:rsidRDefault="00A5541F" w:rsidP="00A5541F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F31A98" w14:textId="77777777" w:rsidR="00A5541F" w:rsidRPr="00A5541F" w:rsidRDefault="00A5541F" w:rsidP="00A5541F">
      <w:pPr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451C227" w14:textId="373A9967" w:rsidR="00A5541F" w:rsidRPr="00A5541F" w:rsidRDefault="00FE0353" w:rsidP="00A5541F">
      <w:pPr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FE0353">
        <w:drawing>
          <wp:inline distT="0" distB="0" distL="0" distR="0" wp14:anchorId="4A569385" wp14:editId="57FBF58B">
            <wp:extent cx="5831840" cy="64507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840" cy="645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922842" w14:textId="77777777" w:rsidR="00A5541F" w:rsidRPr="00A5541F" w:rsidRDefault="00A5541F" w:rsidP="00A5541F">
      <w:pPr>
        <w:spacing w:after="0"/>
        <w:ind w:left="567"/>
        <w:jc w:val="both"/>
        <w:rPr>
          <w:rFonts w:eastAsia="Calibri" w:cs="Times New Roman"/>
          <w:b/>
          <w:sz w:val="28"/>
          <w:szCs w:val="28"/>
        </w:rPr>
      </w:pPr>
      <w:r w:rsidRPr="00A5541F">
        <w:rPr>
          <w:rFonts w:eastAsia="Calibri" w:cs="Times New Roman"/>
          <w:b/>
          <w:sz w:val="28"/>
          <w:szCs w:val="28"/>
        </w:rPr>
        <w:t xml:space="preserve"> </w:t>
      </w:r>
    </w:p>
    <w:p w14:paraId="551F60DD" w14:textId="77777777" w:rsidR="00A5541F" w:rsidRPr="00A5541F" w:rsidRDefault="00A5541F" w:rsidP="00A5541F">
      <w:pPr>
        <w:spacing w:after="0"/>
        <w:ind w:left="0"/>
        <w:rPr>
          <w:rFonts w:eastAsia="Arial" w:cs="Times New Roman"/>
          <w:sz w:val="28"/>
          <w:szCs w:val="28"/>
        </w:rPr>
      </w:pPr>
    </w:p>
    <w:p w14:paraId="2FD3E5EA" w14:textId="77777777" w:rsidR="00A5541F" w:rsidRPr="00A5541F" w:rsidRDefault="00A5541F" w:rsidP="00A5541F">
      <w:pPr>
        <w:spacing w:after="0"/>
        <w:ind w:left="0"/>
        <w:rPr>
          <w:rFonts w:eastAsia="Calibri" w:cs="Times New Roman"/>
          <w:b/>
          <w:sz w:val="28"/>
          <w:szCs w:val="28"/>
        </w:rPr>
      </w:pPr>
    </w:p>
    <w:p w14:paraId="6F27FD80" w14:textId="77777777" w:rsidR="00A5541F" w:rsidRPr="00A5541F" w:rsidRDefault="00A5541F" w:rsidP="00A5541F">
      <w:pPr>
        <w:spacing w:after="0"/>
        <w:ind w:left="0"/>
        <w:rPr>
          <w:rFonts w:eastAsia="Calibri" w:cs="Times New Roman"/>
          <w:b/>
          <w:sz w:val="28"/>
          <w:szCs w:val="28"/>
        </w:rPr>
      </w:pPr>
    </w:p>
    <w:p w14:paraId="4763199C" w14:textId="68B5A927" w:rsidR="00A5541F" w:rsidRPr="00A5541F" w:rsidRDefault="00A5541F" w:rsidP="00A5541F">
      <w:pPr>
        <w:ind w:left="0"/>
        <w:rPr>
          <w:rFonts w:eastAsia="Calibri" w:cs="Times New Roman"/>
          <w:b/>
          <w:sz w:val="28"/>
          <w:szCs w:val="28"/>
        </w:rPr>
      </w:pPr>
    </w:p>
    <w:p w14:paraId="3FDA4CAA" w14:textId="705EEB81" w:rsidR="00A5541F" w:rsidRPr="00A5541F" w:rsidRDefault="00A5541F" w:rsidP="00A5541F">
      <w:pPr>
        <w:ind w:left="0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5541F"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Proiect </w:t>
      </w:r>
    </w:p>
    <w:p w14:paraId="34BBEB2D" w14:textId="77777777" w:rsidR="00A5541F" w:rsidRPr="00A5541F" w:rsidRDefault="00A5541F" w:rsidP="00A5541F">
      <w:pPr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5541F">
        <w:rPr>
          <w:rFonts w:ascii="Times New Roman" w:eastAsia="Calibri" w:hAnsi="Times New Roman" w:cs="Times New Roman"/>
          <w:b/>
          <w:sz w:val="28"/>
          <w:szCs w:val="28"/>
        </w:rPr>
        <w:t>HOTĂRÂRE</w:t>
      </w:r>
    </w:p>
    <w:p w14:paraId="2839F9E3" w14:textId="02D67024" w:rsidR="00A5541F" w:rsidRPr="00A5541F" w:rsidRDefault="00A5541F" w:rsidP="00A5541F">
      <w:pPr>
        <w:ind w:left="0"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A5541F">
        <w:rPr>
          <w:rFonts w:ascii="Times New Roman" w:eastAsia="Calibri" w:hAnsi="Times New Roman" w:cs="Times New Roman"/>
          <w:b/>
          <w:sz w:val="28"/>
          <w:szCs w:val="28"/>
          <w:lang w:val="ro-MD"/>
        </w:rPr>
        <w:t>pentru modificarea Hotărârii Parlamentului nr.84/2021 privind componența numerică și nominală a Biroului permanent al Parlamentului</w:t>
      </w:r>
    </w:p>
    <w:p w14:paraId="53343974" w14:textId="77777777" w:rsidR="00A5541F" w:rsidRPr="00A5541F" w:rsidRDefault="00A5541F" w:rsidP="00A5541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</w:p>
    <w:p w14:paraId="158CF5A1" w14:textId="77777777" w:rsidR="00A5541F" w:rsidRPr="00A5541F" w:rsidRDefault="00A5541F" w:rsidP="00A5541F">
      <w:pPr>
        <w:spacing w:after="0" w:line="30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541F">
        <w:rPr>
          <w:rFonts w:ascii="Times New Roman" w:eastAsia="Calibri" w:hAnsi="Times New Roman" w:cs="Times New Roman"/>
          <w:sz w:val="28"/>
          <w:szCs w:val="28"/>
        </w:rPr>
        <w:t>În temeiul art.12 alin.(1) din Regulamentul Parlamentului,</w:t>
      </w:r>
    </w:p>
    <w:p w14:paraId="5BB7D6D6" w14:textId="77777777" w:rsidR="00A5541F" w:rsidRPr="00A5541F" w:rsidRDefault="00A5541F" w:rsidP="00A5541F">
      <w:pPr>
        <w:spacing w:after="0" w:line="30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6B9B62C" w14:textId="77777777" w:rsidR="00A5541F" w:rsidRPr="00A5541F" w:rsidRDefault="00A5541F" w:rsidP="00A5541F">
      <w:pPr>
        <w:spacing w:after="0" w:line="30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541F">
        <w:rPr>
          <w:rFonts w:ascii="Times New Roman" w:eastAsia="Calibri" w:hAnsi="Times New Roman" w:cs="Times New Roman"/>
          <w:sz w:val="28"/>
          <w:szCs w:val="28"/>
        </w:rPr>
        <w:t>Parlamentul adoptă prezenta hotărâre.</w:t>
      </w:r>
    </w:p>
    <w:p w14:paraId="0D8E7514" w14:textId="77777777" w:rsidR="00A5541F" w:rsidRPr="00A5541F" w:rsidRDefault="00A5541F" w:rsidP="00A5541F">
      <w:pPr>
        <w:spacing w:after="0" w:line="30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541F">
        <w:rPr>
          <w:rFonts w:ascii="Times New Roman" w:eastAsia="Calibri" w:hAnsi="Times New Roman" w:cs="Times New Roman"/>
          <w:sz w:val="28"/>
          <w:szCs w:val="28"/>
        </w:rPr>
        <w:t>  </w:t>
      </w:r>
    </w:p>
    <w:p w14:paraId="2D2E317F" w14:textId="77777777" w:rsidR="00A5541F" w:rsidRPr="00A5541F" w:rsidRDefault="00A5541F" w:rsidP="00A5541F">
      <w:pPr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A5541F">
        <w:rPr>
          <w:rFonts w:ascii="Times New Roman" w:eastAsia="Calibri" w:hAnsi="Times New Roman" w:cs="Times New Roman"/>
          <w:b/>
          <w:sz w:val="28"/>
          <w:szCs w:val="28"/>
        </w:rPr>
        <w:t>Art.1.</w:t>
      </w:r>
      <w:r w:rsidRPr="00A5541F">
        <w:rPr>
          <w:rFonts w:ascii="Times New Roman" w:eastAsia="Calibri" w:hAnsi="Times New Roman" w:cs="Times New Roman"/>
          <w:sz w:val="28"/>
          <w:szCs w:val="28"/>
        </w:rPr>
        <w:t xml:space="preserve"> – Componența nominală a Biroului permanent al Parlamentului se modifică după cum urmează</w:t>
      </w:r>
      <w:r w:rsidRPr="00A5541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: </w:t>
      </w:r>
    </w:p>
    <w:p w14:paraId="602D9593" w14:textId="77777777" w:rsidR="00A5541F" w:rsidRPr="00A5541F" w:rsidRDefault="00A5541F" w:rsidP="00A5541F">
      <w:pPr>
        <w:numPr>
          <w:ilvl w:val="0"/>
          <w:numId w:val="2"/>
        </w:numPr>
        <w:shd w:val="clear" w:color="auto" w:fill="FFFFFF"/>
        <w:spacing w:after="0" w:line="276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A5541F">
        <w:rPr>
          <w:rFonts w:ascii="Times New Roman" w:eastAsia="Calibri" w:hAnsi="Times New Roman" w:cs="Times New Roman"/>
          <w:sz w:val="28"/>
          <w:szCs w:val="28"/>
        </w:rPr>
        <w:t>domnul deputat BOLEA Vladimir, Frac</w:t>
      </w:r>
      <w:proofErr w:type="spellStart"/>
      <w:r w:rsidRPr="00A5541F">
        <w:rPr>
          <w:rFonts w:ascii="Times New Roman" w:eastAsia="Calibri" w:hAnsi="Times New Roman" w:cs="Times New Roman"/>
          <w:sz w:val="28"/>
          <w:szCs w:val="28"/>
          <w:lang w:val="ro-MD"/>
        </w:rPr>
        <w:t>țiunea</w:t>
      </w:r>
      <w:proofErr w:type="spellEnd"/>
      <w:r w:rsidRPr="00A5541F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Parlamentară </w:t>
      </w:r>
      <w:r w:rsidRPr="00A5541F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„Partidul Acțiune și Solidaritate”, este exclus din componența Biroului permanent al Parlamentului;</w:t>
      </w:r>
    </w:p>
    <w:p w14:paraId="4FD00A55" w14:textId="77777777" w:rsidR="00A5541F" w:rsidRPr="00A5541F" w:rsidRDefault="00A5541F" w:rsidP="00A5541F">
      <w:pPr>
        <w:shd w:val="clear" w:color="auto" w:fill="FFFFFF"/>
        <w:spacing w:after="0" w:line="276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7B29483A" w14:textId="77777777" w:rsidR="00A5541F" w:rsidRPr="00A5541F" w:rsidRDefault="00A5541F" w:rsidP="00A5541F">
      <w:pPr>
        <w:numPr>
          <w:ilvl w:val="0"/>
          <w:numId w:val="2"/>
        </w:numPr>
        <w:shd w:val="clear" w:color="auto" w:fill="FFFFFF"/>
        <w:spacing w:after="0" w:line="276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A5541F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domnul deputat CARP </w:t>
      </w:r>
      <w:proofErr w:type="spellStart"/>
      <w:r w:rsidRPr="00A5541F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Lilian</w:t>
      </w:r>
      <w:proofErr w:type="spellEnd"/>
      <w:r w:rsidRPr="00A5541F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, </w:t>
      </w:r>
      <w:r w:rsidRPr="00A5541F">
        <w:rPr>
          <w:rFonts w:ascii="Times New Roman" w:eastAsia="Calibri" w:hAnsi="Times New Roman" w:cs="Times New Roman"/>
          <w:sz w:val="28"/>
          <w:szCs w:val="28"/>
        </w:rPr>
        <w:t>Frac</w:t>
      </w:r>
      <w:proofErr w:type="spellStart"/>
      <w:r w:rsidRPr="00A5541F">
        <w:rPr>
          <w:rFonts w:ascii="Times New Roman" w:eastAsia="Calibri" w:hAnsi="Times New Roman" w:cs="Times New Roman"/>
          <w:sz w:val="28"/>
          <w:szCs w:val="28"/>
          <w:lang w:val="ro-MD"/>
        </w:rPr>
        <w:t>țiunea</w:t>
      </w:r>
      <w:proofErr w:type="spellEnd"/>
      <w:r w:rsidRPr="00A5541F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Parlamentară </w:t>
      </w:r>
      <w:r w:rsidRPr="00A5541F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„Partidul Acțiune și Solidaritate”, este inclus în componența Biroului permanent al Parlamentului.</w:t>
      </w:r>
    </w:p>
    <w:p w14:paraId="79C4C1BE" w14:textId="77777777" w:rsidR="00A5541F" w:rsidRPr="00A5541F" w:rsidRDefault="00A5541F" w:rsidP="00A5541F">
      <w:pPr>
        <w:shd w:val="clear" w:color="auto" w:fill="FFFFFF"/>
        <w:spacing w:after="0" w:line="276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0C498CCA" w14:textId="77777777" w:rsidR="00A5541F" w:rsidRPr="00A5541F" w:rsidRDefault="00A5541F" w:rsidP="00A5541F">
      <w:pPr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541F">
        <w:rPr>
          <w:rFonts w:ascii="Times New Roman" w:eastAsia="Calibri" w:hAnsi="Times New Roman" w:cs="Times New Roman"/>
          <w:sz w:val="28"/>
          <w:szCs w:val="28"/>
        </w:rPr>
        <w:t> </w:t>
      </w:r>
      <w:r w:rsidRPr="00A5541F">
        <w:rPr>
          <w:rFonts w:ascii="Times New Roman" w:eastAsia="Calibri" w:hAnsi="Times New Roman" w:cs="Times New Roman"/>
          <w:b/>
          <w:sz w:val="28"/>
          <w:szCs w:val="28"/>
        </w:rPr>
        <w:t>Art.2.</w:t>
      </w:r>
      <w:r w:rsidRPr="00A5541F">
        <w:rPr>
          <w:rFonts w:ascii="Times New Roman" w:eastAsia="Calibri" w:hAnsi="Times New Roman" w:cs="Times New Roman"/>
          <w:sz w:val="28"/>
          <w:szCs w:val="28"/>
        </w:rPr>
        <w:t xml:space="preserve"> – Articolul 3 din Hotărârea Parlamentului nr. 84/2021 </w:t>
      </w:r>
      <w:r w:rsidRPr="00A5541F">
        <w:rPr>
          <w:rFonts w:ascii="Times New Roman" w:eastAsia="Calibri" w:hAnsi="Times New Roman" w:cs="Times New Roman"/>
          <w:bCs/>
          <w:sz w:val="28"/>
          <w:szCs w:val="28"/>
          <w:lang w:val="ro-MD"/>
        </w:rPr>
        <w:t>privind componența numerică și nominală a Biroului permanent al Parlamentului (Monitorul Oficial al Republicii Moldova, 2021, nr. 186-189, art. 196), cu modificările ulterioare se modifică conform art. 1 din prezenta hotărâre.</w:t>
      </w:r>
    </w:p>
    <w:p w14:paraId="7CAAD11C" w14:textId="77777777" w:rsidR="00A5541F" w:rsidRPr="00A5541F" w:rsidRDefault="00A5541F" w:rsidP="00A5541F">
      <w:pPr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025140F" w14:textId="77777777" w:rsidR="00A5541F" w:rsidRPr="00A5541F" w:rsidRDefault="00A5541F" w:rsidP="00A5541F">
      <w:pPr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541F">
        <w:rPr>
          <w:rFonts w:ascii="Times New Roman" w:eastAsia="Calibri" w:hAnsi="Times New Roman" w:cs="Times New Roman"/>
          <w:b/>
          <w:sz w:val="28"/>
          <w:szCs w:val="28"/>
        </w:rPr>
        <w:t>Art.3.</w:t>
      </w:r>
      <w:r w:rsidRPr="00A5541F">
        <w:rPr>
          <w:rFonts w:ascii="Times New Roman" w:eastAsia="Calibri" w:hAnsi="Times New Roman" w:cs="Times New Roman"/>
          <w:sz w:val="28"/>
          <w:szCs w:val="28"/>
        </w:rPr>
        <w:t xml:space="preserve"> – Prezenta hotărâre intră în vigoare la data adoptării.</w:t>
      </w:r>
    </w:p>
    <w:p w14:paraId="697F6B13" w14:textId="77777777" w:rsidR="00A5541F" w:rsidRPr="00A5541F" w:rsidRDefault="00A5541F" w:rsidP="00A5541F">
      <w:pPr>
        <w:spacing w:after="0" w:line="30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83B99C2" w14:textId="77777777" w:rsidR="00A5541F" w:rsidRPr="00A5541F" w:rsidRDefault="00A5541F" w:rsidP="00A5541F">
      <w:pPr>
        <w:spacing w:after="0" w:line="30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018689DD" w14:textId="77777777" w:rsidR="00A5541F" w:rsidRPr="00A5541F" w:rsidRDefault="00A5541F" w:rsidP="00A5541F">
      <w:pPr>
        <w:spacing w:after="0" w:line="300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A5541F">
        <w:rPr>
          <w:rFonts w:ascii="Times New Roman" w:eastAsia="Calibri" w:hAnsi="Times New Roman" w:cs="Times New Roman"/>
          <w:b/>
          <w:sz w:val="28"/>
          <w:szCs w:val="28"/>
          <w:lang w:val="en-US"/>
        </w:rPr>
        <w:t>PREȘEDINTELE PARLAMENTULUI</w:t>
      </w:r>
    </w:p>
    <w:p w14:paraId="2163835B" w14:textId="77777777" w:rsidR="00A5541F" w:rsidRPr="00A5541F" w:rsidRDefault="00A5541F" w:rsidP="00A5541F">
      <w:pPr>
        <w:spacing w:after="0"/>
        <w:ind w:left="0"/>
        <w:rPr>
          <w:rFonts w:eastAsia="Calibri" w:cs="Times New Roman"/>
          <w:b/>
          <w:sz w:val="28"/>
          <w:szCs w:val="28"/>
        </w:rPr>
      </w:pPr>
    </w:p>
    <w:permEnd w:id="1433472953"/>
    <w:p w14:paraId="2E3FB839" w14:textId="77777777" w:rsidR="00937F72" w:rsidRPr="00937F72" w:rsidRDefault="00937F72" w:rsidP="00764062">
      <w:pPr>
        <w:rPr>
          <w:b/>
          <w:sz w:val="28"/>
          <w:szCs w:val="28"/>
        </w:rPr>
      </w:pPr>
    </w:p>
    <w:sectPr w:rsidR="00937F72" w:rsidRPr="00937F72" w:rsidSect="00A5541F">
      <w:footerReference w:type="default" r:id="rId12"/>
      <w:headerReference w:type="first" r:id="rId13"/>
      <w:footerReference w:type="first" r:id="rId14"/>
      <w:type w:val="continuous"/>
      <w:pgSz w:w="11906" w:h="16838" w:code="9"/>
      <w:pgMar w:top="2041" w:right="1021" w:bottom="851" w:left="1701" w:header="851" w:footer="4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FE262" w14:textId="77777777" w:rsidR="00C40085" w:rsidRPr="00150C8A" w:rsidRDefault="00C40085" w:rsidP="00764062">
      <w:r w:rsidRPr="00150C8A">
        <w:separator/>
      </w:r>
    </w:p>
  </w:endnote>
  <w:endnote w:type="continuationSeparator" w:id="0">
    <w:p w14:paraId="15818901" w14:textId="77777777" w:rsidR="00C40085" w:rsidRPr="00150C8A" w:rsidRDefault="00C40085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5D3145" w14:textId="77777777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380240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3BC82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50F4149" wp14:editId="7548745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1D051492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838D5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BD2DCD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96849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B30A03" w14:textId="77777777" w:rsidR="008F2161" w:rsidRDefault="00A5541F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93CCCC" w14:textId="77777777" w:rsidR="008F2161" w:rsidRDefault="005E1F6C"/>
  <w:p w14:paraId="5D249D0B" w14:textId="77777777" w:rsidR="008F2161" w:rsidRDefault="005E1F6C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74E99B" w14:textId="77777777" w:rsidR="008F2161" w:rsidRPr="00416C17" w:rsidRDefault="00A5541F" w:rsidP="007C7A42">
    <w:r w:rsidRPr="00416C17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D9F8544" wp14:editId="1BC8773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FE2880" id="Straight Connector 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cv3QEAAKUDAAAOAAAAZHJzL2Uyb0RvYy54bWysU8tu2zAQvBfoPxC8x3Kcuk0EyznYcC99&#10;GEj7ARuKkgiQXILLWPbfd0nZrtHeivJALR87uzMcrZ6PzoqDjmTQN/J+NpdCe4Wt8X0jf/7Y3T1K&#10;QQl8Cxa9buRJk3xev3+3GkOtFzigbXUUDOKpHkMjh5RCXVWkBu2AZhi058MOo4PEy9hXbYSR0Z2t&#10;FvP5x2rE2IaIShPx7nY6lOuC33Vape9dRzoJ20juLZU5lvk1z9V6BXUfIQxGnduAf+jCgfFc9Aq1&#10;hQTiLZq/oJxREQm7NFPoKuw6o3ThwGzu53+weRkg6MKFxaFwlYn+H6z6dthHYdpGPkjhwfETvaQI&#10;ph+S2KD3LCBG8ZB1GgPVfH3j9/G8orCPmfSxiy5/mY44Fm1PV231MQnFm8tPiw/LxVIKdTmrfieG&#10;SOmzRidy0EhrfKYNNRy+UOJifPVyJW973Blry9NZL8ZGPk3IwAbqLCQu4gJTIt9LAbZnZ6oUCyKh&#10;NW3Ozjh0oo2N4gBsDvZUi6MUFijxZiN3ZZQk++a+YjvdW855ZDm4pyl/Cm9xc69boGHKKCUnozmT&#10;2O3WuEY+ZpwLkPW5HV38emac1Z70zdErtqcie5VX7IVS9OzbbLbbNce3f9f6F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ARoDcv3QEAAKU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1232B1BC" w14:textId="77777777" w:rsidR="008F2161" w:rsidRPr="00416C17" w:rsidRDefault="00A5541F" w:rsidP="00416C17">
    <w:pPr>
      <w:tabs>
        <w:tab w:val="right" w:pos="9883"/>
      </w:tabs>
    </w:pPr>
    <w:r w:rsidRPr="00416C17">
      <w:t>Republica Moldova, MD-20</w:t>
    </w:r>
    <w:r>
      <w:t>04</w:t>
    </w:r>
    <w:r w:rsidRPr="00416C17">
      <w:t>, Chişinău</w:t>
    </w:r>
    <w:r w:rsidRPr="00416C17">
      <w:tab/>
      <w:t>info@parlament.md</w:t>
    </w:r>
  </w:p>
  <w:p w14:paraId="3DD92548" w14:textId="77777777" w:rsidR="008F2161" w:rsidRPr="00416C17" w:rsidRDefault="00A5541F" w:rsidP="00416C17">
    <w:pPr>
      <w:tabs>
        <w:tab w:val="right" w:pos="9883"/>
      </w:tabs>
    </w:pPr>
    <w:r w:rsidRPr="00416C17">
      <w:t>Bd. Ştefan cel Mare şi Sfânt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ED70C" w14:textId="77777777" w:rsidR="00C40085" w:rsidRPr="00150C8A" w:rsidRDefault="00C40085" w:rsidP="00764062">
      <w:r w:rsidRPr="00150C8A">
        <w:separator/>
      </w:r>
    </w:p>
  </w:footnote>
  <w:footnote w:type="continuationSeparator" w:id="0">
    <w:p w14:paraId="39827526" w14:textId="77777777" w:rsidR="00C40085" w:rsidRPr="00150C8A" w:rsidRDefault="00C40085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B2DB1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6FB6288" wp14:editId="64FFD15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0D2A40" w14:textId="77777777" w:rsidR="008F2161" w:rsidRPr="00764062" w:rsidRDefault="005E1F6C" w:rsidP="00764062">
    <w:pPr>
      <w:pStyle w:val="Subtitlu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FE58D1"/>
    <w:multiLevelType w:val="hybridMultilevel"/>
    <w:tmpl w:val="C818F754"/>
    <w:lvl w:ilvl="0" w:tplc="9C3058FA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E7772"/>
    <w:rsid w:val="000F1809"/>
    <w:rsid w:val="00117A96"/>
    <w:rsid w:val="00136EBA"/>
    <w:rsid w:val="00150C8A"/>
    <w:rsid w:val="00292A2A"/>
    <w:rsid w:val="002A4704"/>
    <w:rsid w:val="002C68A5"/>
    <w:rsid w:val="0030625D"/>
    <w:rsid w:val="003341D8"/>
    <w:rsid w:val="003C1380"/>
    <w:rsid w:val="003E3923"/>
    <w:rsid w:val="003F2516"/>
    <w:rsid w:val="003F6102"/>
    <w:rsid w:val="00400697"/>
    <w:rsid w:val="00402A12"/>
    <w:rsid w:val="00416C17"/>
    <w:rsid w:val="004641A6"/>
    <w:rsid w:val="00475CD7"/>
    <w:rsid w:val="00521F95"/>
    <w:rsid w:val="00593A5F"/>
    <w:rsid w:val="005B30B5"/>
    <w:rsid w:val="005E1F6C"/>
    <w:rsid w:val="0060542C"/>
    <w:rsid w:val="0066558D"/>
    <w:rsid w:val="0068447D"/>
    <w:rsid w:val="00696922"/>
    <w:rsid w:val="00764062"/>
    <w:rsid w:val="0076676E"/>
    <w:rsid w:val="007C7A42"/>
    <w:rsid w:val="0080031B"/>
    <w:rsid w:val="008123BE"/>
    <w:rsid w:val="008734D6"/>
    <w:rsid w:val="009072B4"/>
    <w:rsid w:val="00937F72"/>
    <w:rsid w:val="009845B0"/>
    <w:rsid w:val="009A0925"/>
    <w:rsid w:val="009A621E"/>
    <w:rsid w:val="00A13FF5"/>
    <w:rsid w:val="00A5541F"/>
    <w:rsid w:val="00A5720D"/>
    <w:rsid w:val="00A804FA"/>
    <w:rsid w:val="00A82404"/>
    <w:rsid w:val="00AC489F"/>
    <w:rsid w:val="00AC5B3E"/>
    <w:rsid w:val="00AD66D2"/>
    <w:rsid w:val="00B02E8A"/>
    <w:rsid w:val="00B26597"/>
    <w:rsid w:val="00B4091E"/>
    <w:rsid w:val="00B82575"/>
    <w:rsid w:val="00B876B0"/>
    <w:rsid w:val="00BC41FF"/>
    <w:rsid w:val="00BE0744"/>
    <w:rsid w:val="00BF2ED1"/>
    <w:rsid w:val="00C14D92"/>
    <w:rsid w:val="00C40085"/>
    <w:rsid w:val="00C544A9"/>
    <w:rsid w:val="00C7782B"/>
    <w:rsid w:val="00CF4BA5"/>
    <w:rsid w:val="00D341A9"/>
    <w:rsid w:val="00D63C28"/>
    <w:rsid w:val="00D76E2D"/>
    <w:rsid w:val="00D872E8"/>
    <w:rsid w:val="00DF56BE"/>
    <w:rsid w:val="00E67414"/>
    <w:rsid w:val="00E903A8"/>
    <w:rsid w:val="00EB2985"/>
    <w:rsid w:val="00EE7413"/>
    <w:rsid w:val="00F26B54"/>
    <w:rsid w:val="00F35E58"/>
    <w:rsid w:val="00F404FA"/>
    <w:rsid w:val="00FA4490"/>
    <w:rsid w:val="00FA7177"/>
    <w:rsid w:val="00FB0C80"/>
    <w:rsid w:val="00FE0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DA4A244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7E8888-091D-4089-8BED-2B5F58F7F894}"/>
</file>

<file path=customXml/itemProps2.xml><?xml version="1.0" encoding="utf-8"?>
<ds:datastoreItem xmlns:ds="http://schemas.openxmlformats.org/officeDocument/2006/customXml" ds:itemID="{F3F34194-5A95-46FB-B306-1DACF9981D78}"/>
</file>

<file path=customXml/itemProps3.xml><?xml version="1.0" encoding="utf-8"?>
<ds:datastoreItem xmlns:ds="http://schemas.openxmlformats.org/officeDocument/2006/customXml" ds:itemID="{F63F6785-1AE3-450C-8BDE-5164D90E72E1}"/>
</file>

<file path=customXml/itemProps4.xml><?xml version="1.0" encoding="utf-8"?>
<ds:datastoreItem xmlns:ds="http://schemas.openxmlformats.org/officeDocument/2006/customXml" ds:itemID="{BCD3F770-F73D-4E2B-9C6C-1AAACFE6091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230</Words>
  <Characters>1337</Characters>
  <Application>Microsoft Office Word</Application>
  <DocSecurity>8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349.2022.ro</dc:title>
  <dc:subject/>
  <dc:creator>Sorin</dc:creator>
  <cp:keywords/>
  <dc:description/>
  <cp:lastModifiedBy>Victor Agrici</cp:lastModifiedBy>
  <cp:revision>4</cp:revision>
  <cp:lastPrinted>2022-09-12T11:20:00Z</cp:lastPrinted>
  <dcterms:created xsi:type="dcterms:W3CDTF">2022-09-12T09:32:00Z</dcterms:created>
  <dcterms:modified xsi:type="dcterms:W3CDTF">2022-09-12T13:49:00Z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