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:rsidR="002225DE" w:rsidRDefault="002225DE" w:rsidP="002225DE">
      <w:pPr>
        <w:ind w:firstLine="0"/>
        <w:jc w:val="center"/>
        <w:rPr>
          <w:rStyle w:val="docheader1"/>
          <w:sz w:val="28"/>
          <w:szCs w:val="28"/>
        </w:rPr>
      </w:pPr>
      <w:r w:rsidRPr="002225DE">
        <w:rPr>
          <w:rStyle w:val="docheader1"/>
          <w:sz w:val="28"/>
          <w:szCs w:val="28"/>
          <w:lang w:val="ro-RO"/>
        </w:rPr>
        <w:t>Cu privire la</w:t>
      </w:r>
      <w:r w:rsidRPr="002225DE">
        <w:rPr>
          <w:rStyle w:val="docheader1"/>
          <w:sz w:val="28"/>
          <w:szCs w:val="28"/>
        </w:rPr>
        <w:t xml:space="preserve"> aprobarea proiectului de lege pentru ratificarea </w:t>
      </w:r>
    </w:p>
    <w:p w:rsidR="002225DE" w:rsidRDefault="002225DE" w:rsidP="002225DE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Acordului di</w:t>
      </w:r>
      <w:r w:rsidRPr="002225DE">
        <w:rPr>
          <w:rStyle w:val="docheader1"/>
          <w:sz w:val="28"/>
          <w:szCs w:val="28"/>
          <w:lang w:val="ro-RO"/>
        </w:rPr>
        <w:t>ntre Guvernul Federației Ruse și Guvernul Republicii Moldova privind acordarea</w:t>
      </w:r>
      <w:r>
        <w:rPr>
          <w:rStyle w:val="docheader1"/>
          <w:sz w:val="28"/>
          <w:szCs w:val="28"/>
          <w:lang w:val="ro-RO"/>
        </w:rPr>
        <w:t xml:space="preserve"> Guvernului Republicii Moldova</w:t>
      </w:r>
      <w:r w:rsidRPr="002225DE">
        <w:rPr>
          <w:rStyle w:val="docheader1"/>
          <w:sz w:val="28"/>
          <w:szCs w:val="28"/>
          <w:lang w:val="ro-RO"/>
        </w:rPr>
        <w:t xml:space="preserve"> </w:t>
      </w:r>
      <w:r w:rsidR="007418CD">
        <w:rPr>
          <w:rStyle w:val="docheader1"/>
          <w:sz w:val="28"/>
          <w:szCs w:val="28"/>
          <w:lang w:val="ro-RO"/>
        </w:rPr>
        <w:t xml:space="preserve">a </w:t>
      </w:r>
      <w:r w:rsidRPr="002225DE">
        <w:rPr>
          <w:rStyle w:val="docheader1"/>
          <w:sz w:val="28"/>
          <w:szCs w:val="28"/>
          <w:lang w:val="ro-RO"/>
        </w:rPr>
        <w:t xml:space="preserve">unui </w:t>
      </w:r>
    </w:p>
    <w:p w:rsidR="002225DE" w:rsidRDefault="002225DE" w:rsidP="002225DE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2225DE">
        <w:rPr>
          <w:rStyle w:val="docheader1"/>
          <w:sz w:val="28"/>
          <w:szCs w:val="28"/>
          <w:lang w:val="ro-RO"/>
        </w:rPr>
        <w:t xml:space="preserve">împrumut financiar de stat </w:t>
      </w:r>
    </w:p>
    <w:p w:rsidR="002225DE" w:rsidRPr="002225DE" w:rsidRDefault="002225DE" w:rsidP="002225DE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----------------------------------------------</w:t>
      </w:r>
    </w:p>
    <w:p w:rsidR="002225DE" w:rsidRPr="002225DE" w:rsidRDefault="002225DE" w:rsidP="002225DE">
      <w:pPr>
        <w:rPr>
          <w:b/>
          <w:sz w:val="28"/>
          <w:szCs w:val="28"/>
          <w:lang w:val="ro-RO"/>
        </w:rPr>
      </w:pPr>
    </w:p>
    <w:p w:rsidR="002225DE" w:rsidRPr="002225DE" w:rsidRDefault="002225DE" w:rsidP="002225DE">
      <w:pPr>
        <w:ind w:firstLine="851"/>
        <w:rPr>
          <w:color w:val="000000"/>
          <w:sz w:val="28"/>
          <w:szCs w:val="28"/>
        </w:rPr>
      </w:pPr>
      <w:r w:rsidRPr="002225DE">
        <w:rPr>
          <w:color w:val="000000"/>
          <w:sz w:val="28"/>
          <w:szCs w:val="28"/>
          <w:lang w:val="ro-RO"/>
        </w:rPr>
        <w:t>În temeiul art.</w:t>
      </w:r>
      <w:r>
        <w:rPr>
          <w:color w:val="000000"/>
          <w:sz w:val="28"/>
          <w:szCs w:val="28"/>
          <w:lang w:val="ro-RO"/>
        </w:rPr>
        <w:t xml:space="preserve"> </w:t>
      </w:r>
      <w:r w:rsidRPr="002225DE">
        <w:rPr>
          <w:color w:val="000000"/>
          <w:sz w:val="28"/>
          <w:szCs w:val="28"/>
          <w:lang w:val="ro-RO"/>
        </w:rPr>
        <w:t>3 din Legea nr.</w:t>
      </w:r>
      <w:r>
        <w:rPr>
          <w:color w:val="000000"/>
          <w:sz w:val="28"/>
          <w:szCs w:val="28"/>
          <w:lang w:val="ro-RO"/>
        </w:rPr>
        <w:t xml:space="preserve"> </w:t>
      </w:r>
      <w:r w:rsidRPr="002225DE">
        <w:rPr>
          <w:color w:val="000000"/>
          <w:sz w:val="28"/>
          <w:szCs w:val="28"/>
          <w:lang w:val="ro-RO"/>
        </w:rPr>
        <w:t>419/2006 cu privire la datoria sectorului public, garanțiile de stat şi recreditarea de stat (republicată în Monitorul Oficial al Republicii Moldova, 2014, nr.</w:t>
      </w:r>
      <w:r>
        <w:rPr>
          <w:color w:val="000000"/>
          <w:sz w:val="28"/>
          <w:szCs w:val="28"/>
          <w:lang w:val="ro-RO"/>
        </w:rPr>
        <w:t xml:space="preserve"> </w:t>
      </w:r>
      <w:r w:rsidRPr="002225DE">
        <w:rPr>
          <w:color w:val="000000"/>
          <w:sz w:val="28"/>
          <w:szCs w:val="28"/>
          <w:lang w:val="ro-RO"/>
        </w:rPr>
        <w:t>397-399, art.</w:t>
      </w:r>
      <w:r>
        <w:rPr>
          <w:color w:val="000000"/>
          <w:sz w:val="28"/>
          <w:szCs w:val="28"/>
          <w:lang w:val="ro-RO"/>
        </w:rPr>
        <w:t xml:space="preserve"> </w:t>
      </w:r>
      <w:r w:rsidRPr="002225DE">
        <w:rPr>
          <w:color w:val="000000"/>
          <w:sz w:val="28"/>
          <w:szCs w:val="28"/>
          <w:lang w:val="ro-RO"/>
        </w:rPr>
        <w:t>704), Guvernul</w:t>
      </w:r>
      <w:r>
        <w:rPr>
          <w:color w:val="000000"/>
          <w:sz w:val="28"/>
          <w:szCs w:val="28"/>
          <w:lang w:val="ro-RO"/>
        </w:rPr>
        <w:t xml:space="preserve"> </w:t>
      </w:r>
      <w:r w:rsidRPr="002225DE">
        <w:rPr>
          <w:color w:val="000000"/>
          <w:sz w:val="28"/>
          <w:szCs w:val="28"/>
          <w:lang w:val="ro-RO"/>
        </w:rPr>
        <w:t>HOTĂRĂȘTE</w:t>
      </w:r>
      <w:r w:rsidRPr="002225DE">
        <w:rPr>
          <w:color w:val="000000"/>
          <w:sz w:val="28"/>
          <w:szCs w:val="28"/>
        </w:rPr>
        <w:t>:</w:t>
      </w:r>
    </w:p>
    <w:p w:rsidR="002225DE" w:rsidRDefault="002225DE" w:rsidP="002225DE">
      <w:pPr>
        <w:rPr>
          <w:color w:val="000000"/>
          <w:sz w:val="28"/>
          <w:szCs w:val="28"/>
        </w:rPr>
      </w:pPr>
    </w:p>
    <w:p w:rsidR="002225DE" w:rsidRPr="002225DE" w:rsidRDefault="002225DE" w:rsidP="002225DE">
      <w:pPr>
        <w:rPr>
          <w:rStyle w:val="docheader1"/>
          <w:b w:val="0"/>
          <w:bCs w:val="0"/>
          <w:sz w:val="28"/>
          <w:szCs w:val="28"/>
          <w:shd w:val="clear" w:color="auto" w:fill="FFFFFF"/>
        </w:rPr>
      </w:pPr>
      <w:r w:rsidRPr="002225DE">
        <w:rPr>
          <w:color w:val="000000"/>
          <w:sz w:val="28"/>
          <w:szCs w:val="28"/>
        </w:rPr>
        <w:t>Se aprob</w:t>
      </w:r>
      <w:r w:rsidRPr="002225DE">
        <w:rPr>
          <w:color w:val="000000"/>
          <w:sz w:val="28"/>
          <w:szCs w:val="28"/>
          <w:lang w:val="ro-RO"/>
        </w:rPr>
        <w:t xml:space="preserve">ă și se prezintă Parlamentului spre examinare proiectul de lege pentru ratificarea </w:t>
      </w:r>
      <w:r>
        <w:rPr>
          <w:rStyle w:val="docheader1"/>
          <w:b w:val="0"/>
          <w:sz w:val="28"/>
          <w:szCs w:val="28"/>
          <w:lang w:val="ro-RO"/>
        </w:rPr>
        <w:t>Acordului di</w:t>
      </w:r>
      <w:r w:rsidRPr="002225DE">
        <w:rPr>
          <w:rStyle w:val="docheader1"/>
          <w:b w:val="0"/>
          <w:sz w:val="28"/>
          <w:szCs w:val="28"/>
          <w:lang w:val="ro-RO"/>
        </w:rPr>
        <w:t xml:space="preserve">ntre Guvernul Federației Ruse și Guvernul Republicii Moldova privind acordarea </w:t>
      </w:r>
      <w:r>
        <w:rPr>
          <w:rStyle w:val="docheader1"/>
          <w:b w:val="0"/>
          <w:sz w:val="28"/>
          <w:szCs w:val="28"/>
          <w:lang w:val="ro-RO"/>
        </w:rPr>
        <w:t>Guvernului Republicii Moldova</w:t>
      </w:r>
      <w:r w:rsidRPr="002225DE">
        <w:rPr>
          <w:rStyle w:val="docheader1"/>
          <w:b w:val="0"/>
          <w:sz w:val="28"/>
          <w:szCs w:val="28"/>
          <w:lang w:val="ro-RO"/>
        </w:rPr>
        <w:t xml:space="preserve"> </w:t>
      </w:r>
      <w:r w:rsidR="007418CD">
        <w:rPr>
          <w:rStyle w:val="docheader1"/>
          <w:b w:val="0"/>
          <w:sz w:val="28"/>
          <w:szCs w:val="28"/>
          <w:lang w:val="ro-RO"/>
        </w:rPr>
        <w:t xml:space="preserve">a </w:t>
      </w:r>
      <w:r w:rsidRPr="002225DE">
        <w:rPr>
          <w:rStyle w:val="docheader1"/>
          <w:b w:val="0"/>
          <w:sz w:val="28"/>
          <w:szCs w:val="28"/>
          <w:lang w:val="ro-RO"/>
        </w:rPr>
        <w:t>unui împrumut financiar de stat.</w:t>
      </w:r>
    </w:p>
    <w:p w:rsidR="00730FEE" w:rsidRPr="002225DE" w:rsidRDefault="00730FEE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>
        <w:rPr>
          <w:rFonts w:asciiTheme="majorBidi" w:hAnsiTheme="majorBidi" w:cstheme="majorBidi"/>
          <w:sz w:val="28"/>
          <w:szCs w:val="28"/>
          <w:lang w:val="ro-RO" w:eastAsia="ru-RU"/>
        </w:rPr>
        <w:t>Oleg Țulea</w:t>
      </w:r>
    </w:p>
    <w:p w:rsidR="0058118D" w:rsidRDefault="0058118D" w:rsidP="0058118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8118D" w:rsidRPr="00FA194B" w:rsidRDefault="0058118D" w:rsidP="0058118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:rsidR="0058118D" w:rsidRPr="00FA194B" w:rsidRDefault="0058118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25DE" w:rsidRDefault="002225DE" w:rsidP="002225DE">
      <w:pPr>
        <w:jc w:val="right"/>
        <w:rPr>
          <w:rStyle w:val="Strong"/>
          <w:lang w:val="ro-RO"/>
        </w:rPr>
      </w:pPr>
    </w:p>
    <w:p w:rsidR="002225DE" w:rsidRPr="002225DE" w:rsidRDefault="002225DE" w:rsidP="002225DE">
      <w:pPr>
        <w:jc w:val="right"/>
        <w:rPr>
          <w:rStyle w:val="Strong"/>
          <w:b w:val="0"/>
          <w:i/>
          <w:sz w:val="28"/>
          <w:szCs w:val="28"/>
          <w:lang w:val="ro-RO"/>
        </w:rPr>
      </w:pPr>
      <w:r w:rsidRPr="002225DE">
        <w:rPr>
          <w:rStyle w:val="Strong"/>
          <w:b w:val="0"/>
          <w:i/>
          <w:sz w:val="28"/>
          <w:szCs w:val="28"/>
          <w:lang w:val="ro-RO"/>
        </w:rPr>
        <w:lastRenderedPageBreak/>
        <w:t>Proiect</w:t>
      </w:r>
    </w:p>
    <w:p w:rsidR="002225DE" w:rsidRPr="002225DE" w:rsidRDefault="002225DE" w:rsidP="002225DE">
      <w:pPr>
        <w:jc w:val="right"/>
        <w:rPr>
          <w:rStyle w:val="Strong"/>
          <w:sz w:val="28"/>
          <w:szCs w:val="28"/>
          <w:lang w:val="ro-RO"/>
        </w:rPr>
      </w:pPr>
    </w:p>
    <w:p w:rsidR="002225DE" w:rsidRPr="002225DE" w:rsidRDefault="002225DE" w:rsidP="002225DE">
      <w:pPr>
        <w:ind w:firstLine="0"/>
        <w:jc w:val="center"/>
        <w:rPr>
          <w:rStyle w:val="Strong"/>
          <w:sz w:val="28"/>
          <w:szCs w:val="28"/>
          <w:lang w:val="ro-RO"/>
        </w:rPr>
      </w:pPr>
      <w:r w:rsidRPr="002225DE">
        <w:rPr>
          <w:rStyle w:val="Strong"/>
          <w:sz w:val="28"/>
          <w:szCs w:val="28"/>
          <w:lang w:val="ro-RO"/>
        </w:rPr>
        <w:t>PARLAMENTUL REPUBLICII MOLDOVA</w:t>
      </w:r>
    </w:p>
    <w:p w:rsidR="002225DE" w:rsidRPr="002225DE" w:rsidRDefault="002225DE" w:rsidP="002225DE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:rsidR="002225DE" w:rsidRPr="002225DE" w:rsidRDefault="002225DE" w:rsidP="002225DE">
      <w:pPr>
        <w:ind w:firstLine="0"/>
        <w:jc w:val="center"/>
        <w:rPr>
          <w:rStyle w:val="Strong"/>
          <w:sz w:val="28"/>
          <w:szCs w:val="28"/>
          <w:lang w:val="ro-RO"/>
        </w:rPr>
      </w:pPr>
      <w:r w:rsidRPr="002225DE">
        <w:rPr>
          <w:rStyle w:val="Strong"/>
          <w:sz w:val="28"/>
          <w:szCs w:val="28"/>
          <w:lang w:val="ro-RO"/>
        </w:rPr>
        <w:t>LEGE</w:t>
      </w:r>
    </w:p>
    <w:p w:rsidR="007418CD" w:rsidRDefault="002225DE" w:rsidP="002225DE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2225DE">
        <w:rPr>
          <w:rStyle w:val="docheader1"/>
          <w:sz w:val="28"/>
          <w:szCs w:val="28"/>
          <w:lang w:val="ro-RO"/>
        </w:rPr>
        <w:t xml:space="preserve">pentru ratificarea </w:t>
      </w:r>
      <w:r>
        <w:rPr>
          <w:rStyle w:val="docheader1"/>
          <w:sz w:val="28"/>
          <w:szCs w:val="28"/>
          <w:lang w:val="ro-RO"/>
        </w:rPr>
        <w:t>Acordului di</w:t>
      </w:r>
      <w:r w:rsidRPr="002225DE">
        <w:rPr>
          <w:rStyle w:val="docheader1"/>
          <w:sz w:val="28"/>
          <w:szCs w:val="28"/>
          <w:lang w:val="ro-RO"/>
        </w:rPr>
        <w:t xml:space="preserve">ntre Guvernul Federației Ruse și Guvernul Republicii Moldova privind acordarea Guvernului Republicii Moldova </w:t>
      </w:r>
    </w:p>
    <w:p w:rsidR="002225DE" w:rsidRPr="002225DE" w:rsidRDefault="007418CD" w:rsidP="002225DE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 xml:space="preserve">a </w:t>
      </w:r>
      <w:r w:rsidR="002225DE" w:rsidRPr="002225DE">
        <w:rPr>
          <w:rStyle w:val="docheader1"/>
          <w:sz w:val="28"/>
          <w:szCs w:val="28"/>
          <w:lang w:val="ro-RO"/>
        </w:rPr>
        <w:t xml:space="preserve">unui împrumut financiar de stat </w:t>
      </w:r>
    </w:p>
    <w:p w:rsidR="002225DE" w:rsidRPr="002225DE" w:rsidRDefault="002225DE" w:rsidP="002225DE">
      <w:pPr>
        <w:jc w:val="center"/>
        <w:rPr>
          <w:b/>
          <w:sz w:val="28"/>
          <w:szCs w:val="28"/>
          <w:lang w:val="ro-RO"/>
        </w:rPr>
      </w:pPr>
    </w:p>
    <w:p w:rsidR="002225DE" w:rsidRPr="002225DE" w:rsidRDefault="002225DE" w:rsidP="002225DE">
      <w:pPr>
        <w:rPr>
          <w:color w:val="000000"/>
          <w:sz w:val="28"/>
          <w:szCs w:val="28"/>
          <w:lang w:val="ro-RO"/>
        </w:rPr>
      </w:pPr>
      <w:r w:rsidRPr="002225DE">
        <w:rPr>
          <w:color w:val="000000"/>
          <w:sz w:val="28"/>
          <w:szCs w:val="28"/>
          <w:lang w:val="ro-RO"/>
        </w:rPr>
        <w:t xml:space="preserve">         </w:t>
      </w:r>
    </w:p>
    <w:p w:rsidR="002225DE" w:rsidRPr="002225DE" w:rsidRDefault="002225DE" w:rsidP="002225DE">
      <w:pPr>
        <w:rPr>
          <w:color w:val="000000"/>
          <w:sz w:val="28"/>
          <w:szCs w:val="28"/>
          <w:lang w:val="ro-RO"/>
        </w:rPr>
      </w:pPr>
      <w:r w:rsidRPr="002225DE">
        <w:rPr>
          <w:color w:val="000000"/>
          <w:sz w:val="28"/>
          <w:szCs w:val="28"/>
          <w:lang w:val="ro-RO"/>
        </w:rPr>
        <w:t>Parlamentul adoptă prezenta lege organică:</w:t>
      </w:r>
    </w:p>
    <w:p w:rsidR="002225DE" w:rsidRPr="002225DE" w:rsidRDefault="002225DE" w:rsidP="002225DE">
      <w:pPr>
        <w:rPr>
          <w:color w:val="000000"/>
          <w:sz w:val="28"/>
          <w:szCs w:val="28"/>
          <w:lang w:val="ro-RO"/>
        </w:rPr>
      </w:pPr>
    </w:p>
    <w:p w:rsidR="002225DE" w:rsidRPr="002225DE" w:rsidRDefault="002225DE" w:rsidP="002225DE">
      <w:pPr>
        <w:rPr>
          <w:color w:val="000000"/>
          <w:sz w:val="28"/>
          <w:szCs w:val="28"/>
          <w:lang w:val="ro-RO"/>
        </w:rPr>
      </w:pPr>
      <w:r w:rsidRPr="002225DE">
        <w:rPr>
          <w:b/>
          <w:color w:val="000000"/>
          <w:sz w:val="28"/>
          <w:szCs w:val="28"/>
          <w:lang w:val="ro-RO"/>
        </w:rPr>
        <w:t>Art. 1.</w:t>
      </w:r>
      <w:r w:rsidRPr="002225DE">
        <w:rPr>
          <w:color w:val="000000"/>
          <w:sz w:val="28"/>
          <w:szCs w:val="28"/>
          <w:lang w:val="ro-RO"/>
        </w:rPr>
        <w:t xml:space="preserve"> – Se ratifică </w:t>
      </w:r>
      <w:r w:rsidR="007418CD">
        <w:rPr>
          <w:rStyle w:val="docheader1"/>
          <w:b w:val="0"/>
          <w:sz w:val="28"/>
          <w:szCs w:val="28"/>
          <w:lang w:val="ro-RO"/>
        </w:rPr>
        <w:t>Acordul di</w:t>
      </w:r>
      <w:r w:rsidRPr="002225DE">
        <w:rPr>
          <w:rStyle w:val="docheader1"/>
          <w:b w:val="0"/>
          <w:sz w:val="28"/>
          <w:szCs w:val="28"/>
          <w:lang w:val="ro-RO"/>
        </w:rPr>
        <w:t>ntre Guvernul Federației Ruse și Guvernul Republicii Moldova privind acordarea Guvernului Republicii Moldova a unui împrumut financiar de stat.</w:t>
      </w:r>
    </w:p>
    <w:p w:rsidR="002225DE" w:rsidRPr="002225DE" w:rsidRDefault="002225DE" w:rsidP="002225DE">
      <w:pPr>
        <w:rPr>
          <w:color w:val="000000"/>
          <w:sz w:val="28"/>
          <w:szCs w:val="28"/>
          <w:lang w:val="ro-RO"/>
        </w:rPr>
      </w:pPr>
    </w:p>
    <w:p w:rsidR="002225DE" w:rsidRPr="002225DE" w:rsidRDefault="002225DE" w:rsidP="002225DE">
      <w:pPr>
        <w:rPr>
          <w:color w:val="000000"/>
          <w:sz w:val="28"/>
          <w:szCs w:val="28"/>
          <w:lang w:val="ro-RO"/>
        </w:rPr>
      </w:pPr>
      <w:r w:rsidRPr="002225DE">
        <w:rPr>
          <w:b/>
          <w:color w:val="000000"/>
          <w:sz w:val="28"/>
          <w:szCs w:val="28"/>
          <w:lang w:val="ro-RO"/>
        </w:rPr>
        <w:t>Art. 2</w:t>
      </w:r>
      <w:r w:rsidRPr="002225DE">
        <w:rPr>
          <w:color w:val="000000"/>
          <w:sz w:val="28"/>
          <w:szCs w:val="28"/>
          <w:lang w:val="ro-RO"/>
        </w:rPr>
        <w:t>. – Ministerul Afacerilor Externe și Integrării Europene va notifica Guvernul</w:t>
      </w:r>
      <w:r w:rsidR="007418CD">
        <w:rPr>
          <w:color w:val="000000"/>
          <w:sz w:val="28"/>
          <w:szCs w:val="28"/>
          <w:lang w:val="ro-RO"/>
        </w:rPr>
        <w:t>ui</w:t>
      </w:r>
      <w:r w:rsidRPr="002225DE">
        <w:rPr>
          <w:color w:val="000000"/>
          <w:sz w:val="28"/>
          <w:szCs w:val="28"/>
          <w:lang w:val="ro-RO"/>
        </w:rPr>
        <w:t xml:space="preserve"> Federației Ruse ratificarea Acordului menționat.</w:t>
      </w:r>
    </w:p>
    <w:p w:rsidR="002225DE" w:rsidRPr="002225DE" w:rsidRDefault="002225DE" w:rsidP="002225DE">
      <w:pPr>
        <w:rPr>
          <w:color w:val="000000"/>
          <w:sz w:val="28"/>
          <w:szCs w:val="28"/>
          <w:lang w:val="ro-RO"/>
        </w:rPr>
      </w:pPr>
    </w:p>
    <w:p w:rsidR="002225DE" w:rsidRPr="002225DE" w:rsidRDefault="002225DE" w:rsidP="002225DE">
      <w:pPr>
        <w:rPr>
          <w:color w:val="000000"/>
          <w:sz w:val="28"/>
          <w:szCs w:val="28"/>
          <w:lang w:val="ro-RO"/>
        </w:rPr>
      </w:pPr>
      <w:r w:rsidRPr="002225DE">
        <w:rPr>
          <w:b/>
          <w:color w:val="000000"/>
          <w:sz w:val="28"/>
          <w:szCs w:val="28"/>
          <w:lang w:val="ro-RO"/>
        </w:rPr>
        <w:t>Art. 3.</w:t>
      </w:r>
      <w:r w:rsidRPr="002225DE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:rsidR="002225DE" w:rsidRPr="002225DE" w:rsidRDefault="002225DE" w:rsidP="002225DE">
      <w:pPr>
        <w:spacing w:after="240"/>
        <w:rPr>
          <w:sz w:val="28"/>
          <w:szCs w:val="28"/>
          <w:lang w:val="ro-RO"/>
        </w:rPr>
      </w:pPr>
    </w:p>
    <w:p w:rsidR="002225DE" w:rsidRPr="002225DE" w:rsidRDefault="002225DE" w:rsidP="002225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225DE">
        <w:rPr>
          <w:b/>
          <w:sz w:val="28"/>
          <w:szCs w:val="28"/>
          <w:lang w:val="ro-RO"/>
        </w:rPr>
        <w:t>PREȘEDINTELE PARLAMENTULUI</w:t>
      </w:r>
    </w:p>
    <w:sectPr w:rsidR="002225DE" w:rsidRPr="002225DE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6E" w:rsidRDefault="00836A6E" w:rsidP="00026B87">
      <w:r>
        <w:separator/>
      </w:r>
    </w:p>
  </w:endnote>
  <w:endnote w:type="continuationSeparator" w:id="0">
    <w:p w:rsidR="00836A6E" w:rsidRDefault="00836A6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61307">
      <w:rPr>
        <w:noProof/>
        <w:sz w:val="16"/>
        <w:szCs w:val="16"/>
      </w:rPr>
      <w:t>Y:\006\ANUL 2020\HOTĂRÎRI\7344\7344-redactat-ro.docx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61307">
      <w:rPr>
        <w:noProof/>
        <w:sz w:val="16"/>
        <w:szCs w:val="16"/>
      </w:rPr>
      <w:t>Y:\006\ANUL 2020\HOTĂRÎRI\7344\7344-redactat-ro.docx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6E" w:rsidRDefault="00836A6E" w:rsidP="00026B87">
      <w:r>
        <w:separator/>
      </w:r>
    </w:p>
  </w:footnote>
  <w:footnote w:type="continuationSeparator" w:id="0">
    <w:p w:rsidR="00836A6E" w:rsidRDefault="00836A6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860CB" w:rsidRPr="00A860CB">
      <w:rPr>
        <w:noProof/>
        <w:lang w:val="ro-RO"/>
      </w:rPr>
      <w:t>3</w:t>
    </w:r>
    <w:r>
      <w:fldChar w:fldCharType="end"/>
    </w:r>
  </w:p>
  <w:p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A860CB">
            <w:rPr>
              <w:rFonts w:ascii="Times New Roman" w:hAnsi="Times New Roman"/>
              <w:sz w:val="32"/>
              <w:szCs w:val="32"/>
              <w:lang w:val="ro-RO"/>
            </w:rPr>
            <w:t>252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A860CB">
            <w:rPr>
              <w:b/>
              <w:sz w:val="28"/>
              <w:szCs w:val="28"/>
              <w:u w:val="single"/>
              <w:lang w:val="ro-RO"/>
            </w:rPr>
            <w:t>21 aprilie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435F79"/>
    <w:multiLevelType w:val="hybridMultilevel"/>
    <w:tmpl w:val="FFCA7C92"/>
    <w:lvl w:ilvl="0" w:tplc="F9860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5DE"/>
    <w:rsid w:val="00251AE0"/>
    <w:rsid w:val="00256F32"/>
    <w:rsid w:val="00283736"/>
    <w:rsid w:val="003321A4"/>
    <w:rsid w:val="0034194B"/>
    <w:rsid w:val="003543E9"/>
    <w:rsid w:val="003807F5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118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18CD"/>
    <w:rsid w:val="00746067"/>
    <w:rsid w:val="0074640D"/>
    <w:rsid w:val="00752E46"/>
    <w:rsid w:val="00761307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60CB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63E07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147D471-F35F-463B-940D-FDD0C4FA1B00}"/>
</file>

<file path=customXml/itemProps2.xml><?xml version="1.0" encoding="utf-8"?>
<ds:datastoreItem xmlns:ds="http://schemas.openxmlformats.org/officeDocument/2006/customXml" ds:itemID="{3FB8E80C-6419-4F96-8BA8-EDD409180050}"/>
</file>

<file path=customXml/itemProps3.xml><?xml version="1.0" encoding="utf-8"?>
<ds:datastoreItem xmlns:ds="http://schemas.openxmlformats.org/officeDocument/2006/customXml" ds:itemID="{D3E2A2AC-16A4-4925-B8D3-170A0416C93B}"/>
</file>

<file path=customXml/itemProps4.xml><?xml version="1.0" encoding="utf-8"?>
<ds:datastoreItem xmlns:ds="http://schemas.openxmlformats.org/officeDocument/2006/customXml" ds:itemID="{BD0E252D-1076-490A-9BF4-F401A54263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221</Words>
  <Characters>1611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161.2020.ro</dc:title>
  <dc:creator>lll</dc:creator>
  <cp:lastModifiedBy>Diana Culic</cp:lastModifiedBy>
  <cp:revision>7</cp:revision>
  <cp:lastPrinted>2020-04-21T08:44:00Z</cp:lastPrinted>
  <dcterms:created xsi:type="dcterms:W3CDTF">2020-04-21T08:06:00Z</dcterms:created>
  <dcterms:modified xsi:type="dcterms:W3CDTF">2020-04-21T09:02:00Z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