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5D089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247B6F36" w:rsidR="0042260B" w:rsidRDefault="00E305A5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VR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5B524A06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</w:t>
                            </w:r>
                            <w:r w:rsidR="00D546C5">
                              <w:t xml:space="preserve">                             </w:t>
                            </w:r>
                            <w:r w:rsidR="006703EC">
                              <w:t xml:space="preserve"> 202</w:t>
                            </w:r>
                            <w:r w:rsidR="00E305A5">
                              <w:t>4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247B6F36" w:rsidR="0042260B" w:rsidRDefault="00E305A5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VR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5B524A06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</w:t>
                      </w:r>
                      <w:r w:rsidR="00D546C5">
                        <w:t xml:space="preserve">                             </w:t>
                      </w:r>
                      <w:r w:rsidR="006703EC">
                        <w:t xml:space="preserve"> 202</w:t>
                      </w:r>
                      <w:r w:rsidR="00E305A5">
                        <w:t>4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4E9F3440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r w:rsidR="00EE60D7">
        <w:rPr>
          <w:rFonts w:ascii="Times New Roman" w:hAnsi="Times New Roman" w:cs="Times New Roman"/>
          <w:bCs/>
          <w:sz w:val="28"/>
          <w:szCs w:val="28"/>
        </w:rPr>
        <w:t>confirmarea</w:t>
      </w:r>
      <w:r w:rsidR="00392661">
        <w:rPr>
          <w:rFonts w:ascii="Times New Roman" w:hAnsi="Times New Roman" w:cs="Times New Roman"/>
          <w:bCs/>
          <w:sz w:val="28"/>
          <w:szCs w:val="28"/>
        </w:rPr>
        <w:t xml:space="preserve"> în funcție a unui membru al</w:t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 Comisiei Electorale Centrale.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6D3F95D1" w:rsidR="006703EC" w:rsidRPr="00EE60D7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600936EE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="00E305A5">
        <w:rPr>
          <w:rFonts w:ascii="Times New Roman" w:hAnsi="Times New Roman" w:cs="Times New Roman"/>
          <w:b/>
          <w:sz w:val="28"/>
          <w:szCs w:val="28"/>
        </w:rPr>
        <w:t>Veronica ROȘCA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5D49522D" w14:textId="11EDCFFE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lastRenderedPageBreak/>
        <w:t>Proiect</w:t>
      </w:r>
    </w:p>
    <w:p w14:paraId="2255A5BD" w14:textId="4AC41362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F287AA1" w14:textId="748E2884" w:rsidR="00CF6528" w:rsidRPr="00392661" w:rsidRDefault="00CF6528" w:rsidP="00392661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H O T Ă R Î R E</w:t>
      </w:r>
    </w:p>
    <w:p w14:paraId="08B15FA7" w14:textId="75839146" w:rsidR="00EE60D7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confirmarea 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în funcție a unui membru</w:t>
      </w:r>
      <w:r w:rsidR="00EE60D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 a</w:t>
      </w:r>
      <w:r w:rsidR="00E32D57"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l</w:t>
      </w:r>
    </w:p>
    <w:p w14:paraId="40F1B955" w14:textId="6BA3DF10" w:rsidR="00CF6528" w:rsidRPr="00392661" w:rsidRDefault="00CF6528" w:rsidP="0039266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Comisiei Electorale Centrale</w:t>
      </w:r>
    </w:p>
    <w:p w14:paraId="79A7FC22" w14:textId="3C8094E5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2BDCE870" w14:textId="5BB0186B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În temeiul art.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245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alin. (1) </w:t>
      </w:r>
      <w:r w:rsidR="00EC3E8C">
        <w:rPr>
          <w:rFonts w:ascii="Times New Roman" w:hAnsi="Times New Roman" w:cs="Times New Roman"/>
          <w:sz w:val="28"/>
          <w:szCs w:val="28"/>
          <w:lang w:val="ro-MD"/>
        </w:rPr>
        <w:t xml:space="preserve"> și alin. (2) 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din Codul electoral nr. 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325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/</w:t>
      </w:r>
      <w:r w:rsidR="001D52F7">
        <w:rPr>
          <w:rFonts w:ascii="Times New Roman" w:hAnsi="Times New Roman" w:cs="Times New Roman"/>
          <w:sz w:val="28"/>
          <w:szCs w:val="28"/>
          <w:lang w:val="ro-MD"/>
        </w:rPr>
        <w:t>2022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,</w:t>
      </w:r>
    </w:p>
    <w:p w14:paraId="0FCF8B3A" w14:textId="244B114E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Parlamentul adoptă prezenta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hotărîre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6EE3A604" w14:textId="2E64C8A3" w:rsidR="00CF6528" w:rsidRPr="00392661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5362E97" w14:textId="0A9550A2" w:rsidR="00CF6528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Do</w:t>
      </w:r>
      <w:r w:rsidR="00E305A5">
        <w:rPr>
          <w:rFonts w:ascii="Times New Roman" w:hAnsi="Times New Roman" w:cs="Times New Roman"/>
          <w:sz w:val="28"/>
          <w:szCs w:val="28"/>
          <w:lang w:val="ro-MD"/>
        </w:rPr>
        <w:t>amna Rita Lefter -SIMAȘCO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s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e confirmă în </w:t>
      </w:r>
      <w:proofErr w:type="spellStart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>funcţia</w:t>
      </w:r>
      <w:proofErr w:type="spellEnd"/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de membru al Comisiei Electorale Centrale, pentru durata neexpirată a mandat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</w:t>
      </w:r>
      <w:r w:rsidR="00E32D57"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predecesor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ului său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>,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desemnat de Parlament</w:t>
      </w:r>
      <w:r w:rsidR="00EC3E8C">
        <w:rPr>
          <w:rFonts w:ascii="Times New Roman" w:hAnsi="Times New Roman" w:cs="Times New Roman"/>
          <w:sz w:val="28"/>
          <w:szCs w:val="28"/>
          <w:lang w:val="ro-MD"/>
        </w:rPr>
        <w:t xml:space="preserve">,  </w:t>
      </w:r>
      <w:r w:rsidR="00EC3E8C" w:rsidRPr="00EC3E8C">
        <w:rPr>
          <w:rFonts w:ascii="Times New Roman" w:hAnsi="Times New Roman" w:cs="Times New Roman"/>
          <w:sz w:val="28"/>
          <w:szCs w:val="28"/>
        </w:rPr>
        <w:t xml:space="preserve">până la expirarea mandatului </w:t>
      </w:r>
      <w:r w:rsidR="00EC3E8C">
        <w:rPr>
          <w:rFonts w:ascii="Times New Roman" w:hAnsi="Times New Roman" w:cs="Times New Roman"/>
          <w:sz w:val="28"/>
          <w:szCs w:val="28"/>
        </w:rPr>
        <w:t>C</w:t>
      </w:r>
      <w:r w:rsidR="00EC3E8C" w:rsidRPr="00EC3E8C">
        <w:rPr>
          <w:rFonts w:ascii="Times New Roman" w:hAnsi="Times New Roman" w:cs="Times New Roman"/>
          <w:sz w:val="28"/>
          <w:szCs w:val="28"/>
        </w:rPr>
        <w:t>omisiei</w:t>
      </w:r>
      <w:r w:rsidR="00EC3E8C">
        <w:rPr>
          <w:rFonts w:ascii="Times New Roman" w:hAnsi="Times New Roman" w:cs="Times New Roman"/>
          <w:sz w:val="28"/>
          <w:szCs w:val="28"/>
        </w:rPr>
        <w:t>.</w:t>
      </w:r>
    </w:p>
    <w:p w14:paraId="1A3CF820" w14:textId="27A57D8C" w:rsidR="00E32D57" w:rsidRPr="00392661" w:rsidRDefault="00CF6528" w:rsidP="00392661">
      <w:pPr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 2.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A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rticolul 1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proofErr w:type="spellStart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Hotărîrea</w:t>
      </w:r>
      <w:proofErr w:type="spellEnd"/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Parlamentului nr. 115/2021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privind confirmarea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componenţei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nominale a Comisiei Electorale Centrale (Monitorul Oficial al Republicii Moldova, 2021, nr.226–229, art.256), cu modificările ulterioare,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se completează cu </w:t>
      </w:r>
      <w:proofErr w:type="spellStart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>poziţia</w:t>
      </w:r>
      <w:proofErr w:type="spellEnd"/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„</w:t>
      </w:r>
      <w:r w:rsidR="00E305A5">
        <w:rPr>
          <w:rFonts w:ascii="Times New Roman" w:hAnsi="Times New Roman" w:cs="Times New Roman"/>
          <w:sz w:val="28"/>
          <w:szCs w:val="28"/>
          <w:lang w:val="ro-MD"/>
        </w:rPr>
        <w:t>LEFTER – SIMAȘCO Rita</w:t>
      </w:r>
      <w:r w:rsidR="00C62EA5">
        <w:rPr>
          <w:rFonts w:ascii="Times New Roman" w:hAnsi="Times New Roman" w:cs="Times New Roman"/>
          <w:sz w:val="28"/>
          <w:szCs w:val="28"/>
          <w:lang w:val="ro-MD"/>
        </w:rPr>
        <w:t>”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desemnat</w:t>
      </w:r>
      <w:r w:rsidR="00E305A5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="00E32D57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Parlament”.</w:t>
      </w:r>
    </w:p>
    <w:p w14:paraId="2FCC2024" w14:textId="6B760298" w:rsidR="00E32D57" w:rsidRPr="00E32D57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E32D57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Art.3.</w:t>
      </w:r>
      <w:r w:rsidRPr="00E32D57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36D49849" w14:textId="7BC2A6BD" w:rsidR="00E32D57" w:rsidRPr="00392661" w:rsidRDefault="00E32D57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E32D57">
        <w:rPr>
          <w:rFonts w:ascii="Times New Roman" w:hAnsi="Times New Roman" w:cs="Times New Roman"/>
          <w:sz w:val="28"/>
          <w:szCs w:val="28"/>
          <w:lang w:val="ro-MD"/>
        </w:rPr>
        <w:t> </w:t>
      </w: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Art.4.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– Prezenta hotărâre poate fi contestată în </w:t>
      </w:r>
      <w:proofErr w:type="spellStart"/>
      <w:r w:rsidRPr="00392661">
        <w:rPr>
          <w:rFonts w:ascii="Times New Roman" w:hAnsi="Times New Roman" w:cs="Times New Roman"/>
          <w:sz w:val="28"/>
          <w:szCs w:val="28"/>
          <w:lang w:val="ro-MD"/>
        </w:rPr>
        <w:t>instanţa</w:t>
      </w:r>
      <w:proofErr w:type="spellEnd"/>
      <w:r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de judecată în termenul prevăzut la art.209 din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 xml:space="preserve"> Codul administrativ</w:t>
      </w:r>
      <w:r w:rsidR="00392661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392661" w:rsidRPr="00392661">
        <w:rPr>
          <w:rFonts w:ascii="Times New Roman" w:hAnsi="Times New Roman" w:cs="Times New Roman"/>
          <w:sz w:val="28"/>
          <w:szCs w:val="28"/>
          <w:lang w:val="ro-MD"/>
        </w:rPr>
        <w:t>nr. 116/2018</w:t>
      </w:r>
      <w:r w:rsidRPr="00392661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53EF7AC" w14:textId="1BB06657" w:rsidR="00CF6528" w:rsidRPr="00392661" w:rsidRDefault="00CF6528" w:rsidP="00392661">
      <w:pPr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952DDD0" w14:textId="5B1455F8" w:rsidR="00CF6528" w:rsidRDefault="00CF6528"/>
    <w:p w14:paraId="3632EA07" w14:textId="5926E217" w:rsidR="00CF6528" w:rsidRPr="00CF6528" w:rsidRDefault="00CF6528" w:rsidP="00CF6528">
      <w:pPr>
        <w:jc w:val="center"/>
        <w:rPr>
          <w:b/>
          <w:bCs/>
        </w:rPr>
      </w:pPr>
      <w:r w:rsidRPr="00CF6528">
        <w:rPr>
          <w:b/>
          <w:bCs/>
        </w:rPr>
        <w:t>PREȘEDINTELE PARLAMENTULUI</w:t>
      </w:r>
    </w:p>
    <w:p w14:paraId="7988BBC6" w14:textId="77777777" w:rsidR="00CF6528" w:rsidRDefault="00CF6528"/>
    <w:p w14:paraId="69648B85" w14:textId="514955B1" w:rsidR="009A428F" w:rsidRDefault="009A428F"/>
    <w:p w14:paraId="0569421E" w14:textId="321A3212" w:rsidR="009A428F" w:rsidRDefault="009A428F"/>
    <w:p w14:paraId="1439E57D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03C52849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5122E8E2" w14:textId="434D191E" w:rsidR="009A428F" w:rsidRDefault="009A428F"/>
    <w:sectPr w:rsidR="009A428F" w:rsidSect="005D0891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A1C8B" w14:textId="77777777" w:rsidR="005D0891" w:rsidRDefault="005D0891">
      <w:pPr>
        <w:spacing w:after="0" w:line="240" w:lineRule="auto"/>
      </w:pPr>
      <w:r>
        <w:separator/>
      </w:r>
    </w:p>
  </w:endnote>
  <w:endnote w:type="continuationSeparator" w:id="0">
    <w:p w14:paraId="7C3ECB2A" w14:textId="77777777" w:rsidR="005D0891" w:rsidRDefault="005D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301642" w:rsidRDefault="003016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301642" w:rsidRDefault="003016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3016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3016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3016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B0AC5" w14:textId="77777777" w:rsidR="005D0891" w:rsidRDefault="005D0891">
      <w:pPr>
        <w:spacing w:after="0" w:line="240" w:lineRule="auto"/>
      </w:pPr>
      <w:r>
        <w:separator/>
      </w:r>
    </w:p>
  </w:footnote>
  <w:footnote w:type="continuationSeparator" w:id="0">
    <w:p w14:paraId="04018856" w14:textId="77777777" w:rsidR="005D0891" w:rsidRDefault="005D0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301642" w:rsidRDefault="003016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301642" w:rsidRDefault="003016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30164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47164787">
    <w:abstractNumId w:val="0"/>
  </w:num>
  <w:num w:numId="2" w16cid:durableId="1655720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B1790"/>
    <w:rsid w:val="0015634F"/>
    <w:rsid w:val="001D52F7"/>
    <w:rsid w:val="00241925"/>
    <w:rsid w:val="00301642"/>
    <w:rsid w:val="00392661"/>
    <w:rsid w:val="0042260B"/>
    <w:rsid w:val="00502A9B"/>
    <w:rsid w:val="005D0891"/>
    <w:rsid w:val="00653EDB"/>
    <w:rsid w:val="006703EC"/>
    <w:rsid w:val="00673EED"/>
    <w:rsid w:val="00703E50"/>
    <w:rsid w:val="00713375"/>
    <w:rsid w:val="00813F67"/>
    <w:rsid w:val="008D75D9"/>
    <w:rsid w:val="009A428F"/>
    <w:rsid w:val="009F6344"/>
    <w:rsid w:val="00A57FD0"/>
    <w:rsid w:val="00A77180"/>
    <w:rsid w:val="00AA3073"/>
    <w:rsid w:val="00AF309B"/>
    <w:rsid w:val="00C62EA5"/>
    <w:rsid w:val="00CF6528"/>
    <w:rsid w:val="00D546C5"/>
    <w:rsid w:val="00D756AE"/>
    <w:rsid w:val="00D94A4B"/>
    <w:rsid w:val="00DA6F31"/>
    <w:rsid w:val="00DF4ADB"/>
    <w:rsid w:val="00E034BA"/>
    <w:rsid w:val="00E16B81"/>
    <w:rsid w:val="00E305A5"/>
    <w:rsid w:val="00E32D57"/>
    <w:rsid w:val="00E34D55"/>
    <w:rsid w:val="00EC3E8C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AD18308-AE0B-4040-9172-4BD0433A88EA}"/>
</file>

<file path=customXml/itemProps2.xml><?xml version="1.0" encoding="utf-8"?>
<ds:datastoreItem xmlns:ds="http://schemas.openxmlformats.org/officeDocument/2006/customXml" ds:itemID="{6CBA2CEA-4130-4BE2-A576-FF5B1C09E9C1}"/>
</file>

<file path=customXml/itemProps3.xml><?xml version="1.0" encoding="utf-8"?>
<ds:datastoreItem xmlns:ds="http://schemas.openxmlformats.org/officeDocument/2006/customXml" ds:itemID="{6CE9598A-13B6-4E95-87B7-D23AC0EB71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90.2024.ro</dc:title>
  <dc:subject/>
  <dc:creator>Igor Gîrlea</dc:creator>
  <cp:keywords/>
  <dc:description/>
  <cp:lastModifiedBy>Aliona Prisăcaru</cp:lastModifiedBy>
  <cp:revision>15</cp:revision>
  <dcterms:created xsi:type="dcterms:W3CDTF">2021-09-06T07:10:00Z</dcterms:created>
  <dcterms:modified xsi:type="dcterms:W3CDTF">2024-03-12T14:25:00Z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