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DE3060" w14:textId="77777777" w:rsidR="00730FEE" w:rsidRPr="009B08FC" w:rsidRDefault="00730FEE" w:rsidP="00E25218">
      <w:pPr>
        <w:rPr>
          <w:sz w:val="28"/>
          <w:szCs w:val="28"/>
          <w:lang w:val="ro-RO"/>
        </w:rPr>
      </w:pPr>
      <w:bookmarkStart w:id="0" w:name="_GoBack"/>
      <w:bookmarkEnd w:id="0"/>
    </w:p>
    <w:p w14:paraId="381E6610" w14:textId="77777777" w:rsidR="000406A4" w:rsidRPr="009B08FC" w:rsidRDefault="000406A4" w:rsidP="00E25218">
      <w:pPr>
        <w:ind w:firstLine="0"/>
        <w:jc w:val="center"/>
        <w:rPr>
          <w:b/>
          <w:sz w:val="28"/>
          <w:szCs w:val="28"/>
          <w:lang w:val="ro-RO" w:eastAsia="ro-RO" w:bidi="ro-RO"/>
        </w:rPr>
      </w:pPr>
      <w:r w:rsidRPr="009B08FC">
        <w:rPr>
          <w:b/>
          <w:sz w:val="28"/>
          <w:lang w:val="ro-RO" w:eastAsia="ro-RO" w:bidi="ro-RO"/>
        </w:rPr>
        <w:t>Cu privire la aprobarea proiectului de lege</w:t>
      </w:r>
      <w:r w:rsidRPr="009B08FC">
        <w:rPr>
          <w:b/>
          <w:sz w:val="28"/>
          <w:szCs w:val="28"/>
          <w:lang w:val="ro-RO" w:eastAsia="ro-RO" w:bidi="ro-RO"/>
        </w:rPr>
        <w:t xml:space="preserve"> </w:t>
      </w:r>
    </w:p>
    <w:p w14:paraId="12F2878D" w14:textId="10B02710" w:rsidR="00730FEE" w:rsidRPr="009B08FC" w:rsidRDefault="000406A4" w:rsidP="00E25218">
      <w:pPr>
        <w:ind w:firstLine="0"/>
        <w:jc w:val="center"/>
        <w:rPr>
          <w:b/>
          <w:sz w:val="28"/>
          <w:szCs w:val="28"/>
          <w:lang w:val="ro-RO"/>
        </w:rPr>
      </w:pPr>
      <w:r w:rsidRPr="009B08FC">
        <w:rPr>
          <w:b/>
          <w:sz w:val="28"/>
          <w:lang w:val="ro-RO" w:eastAsia="ro-RO" w:bidi="ro-RO"/>
        </w:rPr>
        <w:t xml:space="preserve">pentru modificarea unor acte </w:t>
      </w:r>
      <w:r w:rsidR="009B08FC">
        <w:rPr>
          <w:b/>
          <w:sz w:val="28"/>
          <w:lang w:val="ro-RO" w:eastAsia="ro-RO" w:bidi="ro-RO"/>
        </w:rPr>
        <w:t>normative</w:t>
      </w:r>
    </w:p>
    <w:p w14:paraId="7D46FA4B" w14:textId="77777777" w:rsidR="00730FEE" w:rsidRPr="009B08FC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9B08FC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9B08FC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77777777" w:rsidR="00730FEE" w:rsidRPr="009B08FC" w:rsidRDefault="00730FEE" w:rsidP="00E25218">
      <w:pPr>
        <w:rPr>
          <w:sz w:val="28"/>
          <w:szCs w:val="28"/>
          <w:lang w:val="ro-RO"/>
        </w:rPr>
      </w:pPr>
      <w:r w:rsidRPr="009B08FC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9B08FC" w:rsidRDefault="00730FEE" w:rsidP="00E25218">
      <w:pPr>
        <w:rPr>
          <w:sz w:val="28"/>
          <w:szCs w:val="28"/>
          <w:lang w:val="ro-RO"/>
        </w:rPr>
      </w:pPr>
    </w:p>
    <w:p w14:paraId="4C0599C9" w14:textId="15D301A2" w:rsidR="00730FEE" w:rsidRPr="009B08FC" w:rsidRDefault="000406A4" w:rsidP="00E25218">
      <w:pPr>
        <w:rPr>
          <w:sz w:val="28"/>
          <w:lang w:val="ro-RO" w:eastAsia="ro-RO" w:bidi="ro-RO"/>
        </w:rPr>
      </w:pPr>
      <w:r w:rsidRPr="009B08FC">
        <w:rPr>
          <w:sz w:val="28"/>
          <w:szCs w:val="28"/>
          <w:lang w:val="ro-RO" w:eastAsia="ro-RO" w:bidi="ro-RO"/>
        </w:rPr>
        <w:t xml:space="preserve">Se aprobă şi se prezintă Parlamentului spre examinare proiectul de lege </w:t>
      </w:r>
      <w:r w:rsidRPr="009B08FC">
        <w:rPr>
          <w:sz w:val="28"/>
          <w:lang w:val="ro-RO" w:eastAsia="ro-RO" w:bidi="ro-RO"/>
        </w:rPr>
        <w:t xml:space="preserve">pentru modificarea unor acte </w:t>
      </w:r>
      <w:r w:rsidR="009B08FC">
        <w:rPr>
          <w:sz w:val="28"/>
          <w:lang w:val="ro-RO" w:eastAsia="ro-RO" w:bidi="ro-RO"/>
        </w:rPr>
        <w:t>normative</w:t>
      </w:r>
      <w:r w:rsidRPr="009B08FC">
        <w:rPr>
          <w:sz w:val="28"/>
          <w:lang w:val="ro-RO" w:eastAsia="ro-RO" w:bidi="ro-RO"/>
        </w:rPr>
        <w:t>.</w:t>
      </w:r>
    </w:p>
    <w:p w14:paraId="5AB5997D" w14:textId="03CE4920" w:rsidR="000406A4" w:rsidRPr="009B08FC" w:rsidRDefault="000406A4" w:rsidP="00E25218">
      <w:pPr>
        <w:rPr>
          <w:sz w:val="28"/>
          <w:lang w:val="ro-RO" w:eastAsia="ro-RO" w:bidi="ro-RO"/>
        </w:rPr>
      </w:pPr>
    </w:p>
    <w:p w14:paraId="1BD7F5A4" w14:textId="77777777" w:rsidR="000406A4" w:rsidRPr="009B08FC" w:rsidRDefault="000406A4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E97ECD" w14:textId="77777777" w:rsidR="00730FEE" w:rsidRPr="009B08FC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7808B94B" w:rsidR="003B04ED" w:rsidRPr="009B08FC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9B08FC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9B08FC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9B08FC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9B08FC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9B08FC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9B08FC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B16328" w:rsidRPr="009B08FC">
        <w:rPr>
          <w:rFonts w:asciiTheme="majorBidi" w:hAnsiTheme="majorBidi" w:cstheme="majorBidi"/>
          <w:b/>
          <w:sz w:val="28"/>
          <w:szCs w:val="28"/>
          <w:lang w:val="ro-RO" w:eastAsia="ro-RO"/>
        </w:rPr>
        <w:t>NATALIA GAVRILIȚA</w:t>
      </w:r>
    </w:p>
    <w:p w14:paraId="37F9E824" w14:textId="77777777" w:rsidR="0029400E" w:rsidRPr="009B08FC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Pr="009B08FC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9B08FC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9B08FC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77777777" w:rsidR="003A4AE6" w:rsidRPr="009B08FC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4093BFB" w14:textId="77777777" w:rsidR="00B16328" w:rsidRPr="009B08FC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7725AA" w14:textId="4BF0295C" w:rsidR="00B16328" w:rsidRPr="009B08FC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08FC"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576F8C61" w14:textId="032407E2" w:rsidR="00B16328" w:rsidRPr="009B08FC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08FC">
        <w:rPr>
          <w:rFonts w:asciiTheme="majorBidi" w:hAnsiTheme="majorBidi" w:cstheme="majorBidi"/>
          <w:sz w:val="28"/>
          <w:szCs w:val="28"/>
          <w:lang w:val="ro-RO" w:eastAsia="ru-RU"/>
        </w:rPr>
        <w:t>ministrul infrastructurii</w:t>
      </w:r>
    </w:p>
    <w:p w14:paraId="7639802A" w14:textId="1F64573E" w:rsidR="00B16328" w:rsidRPr="009B08FC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08FC">
        <w:rPr>
          <w:rFonts w:asciiTheme="majorBidi" w:hAnsiTheme="majorBidi" w:cstheme="majorBidi"/>
          <w:sz w:val="28"/>
          <w:szCs w:val="28"/>
          <w:lang w:val="ro-RO" w:eastAsia="ru-RU"/>
        </w:rPr>
        <w:t>și dezvoltării regionale</w:t>
      </w:r>
      <w:r w:rsidR="0092631A" w:rsidRPr="009B08FC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 w:rsidRPr="009B08FC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 w:rsidRPr="009B08FC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 w:rsidRPr="009B08FC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B08FC">
        <w:rPr>
          <w:rFonts w:asciiTheme="majorBidi" w:hAnsiTheme="majorBidi" w:cstheme="majorBidi"/>
          <w:sz w:val="28"/>
          <w:szCs w:val="28"/>
          <w:lang w:val="ro-RO" w:eastAsia="ru-RU"/>
        </w:rPr>
        <w:t xml:space="preserve">Andrei </w:t>
      </w:r>
      <w:r w:rsidR="00737FC1" w:rsidRPr="009B08FC">
        <w:rPr>
          <w:rFonts w:asciiTheme="majorBidi" w:hAnsiTheme="majorBidi" w:cstheme="majorBidi"/>
          <w:sz w:val="28"/>
          <w:szCs w:val="28"/>
          <w:lang w:val="ro-RO" w:eastAsia="ru-RU"/>
        </w:rPr>
        <w:t>SPÎNU</w:t>
      </w:r>
    </w:p>
    <w:p w14:paraId="1AB9D739" w14:textId="123EB8F3" w:rsidR="00B16328" w:rsidRPr="009B08FC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49FFA6" w14:textId="77777777" w:rsidR="009B08FC" w:rsidRPr="009B08FC" w:rsidRDefault="009B08FC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EF969C" w14:textId="5D8D5868" w:rsidR="00965406" w:rsidRPr="009B08FC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08FC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 w:rsidR="007A2971" w:rsidRPr="009B08FC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9B08FC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 w:rsidRPr="009B08FC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B08FC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B08FC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B08FC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B08FC"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Sergiu </w:t>
      </w:r>
      <w:proofErr w:type="spellStart"/>
      <w:r w:rsidRPr="009B08FC">
        <w:rPr>
          <w:rFonts w:asciiTheme="majorBidi" w:hAnsiTheme="majorBidi" w:cstheme="majorBidi"/>
          <w:sz w:val="28"/>
          <w:szCs w:val="28"/>
          <w:lang w:val="ro-RO" w:eastAsia="ru-RU"/>
        </w:rPr>
        <w:t>Litvinenco</w:t>
      </w:r>
      <w:proofErr w:type="spellEnd"/>
      <w:r w:rsidRPr="009B08FC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05490983" w14:textId="77777777" w:rsidR="009B08FC" w:rsidRPr="009B08FC" w:rsidRDefault="009B08FC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08FC"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0DC214D2" w14:textId="77777777" w:rsidR="009B08FC" w:rsidRPr="009B08FC" w:rsidRDefault="009B08FC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DD40050" w14:textId="77777777" w:rsidR="009B08FC" w:rsidRPr="009B08FC" w:rsidRDefault="009B08FC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F3FB22F" w14:textId="77777777" w:rsidR="009B08FC" w:rsidRPr="009B08FC" w:rsidRDefault="009B08FC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AAA3CE1" w14:textId="77777777" w:rsidR="009B08FC" w:rsidRPr="009B08FC" w:rsidRDefault="009B08FC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636A1E" w14:textId="77777777" w:rsidR="009B08FC" w:rsidRPr="009B08FC" w:rsidRDefault="009B08FC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50C9CDB" w14:textId="77777777" w:rsidR="009B08FC" w:rsidRPr="009B08FC" w:rsidRDefault="009B08FC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27E13D" w14:textId="77777777" w:rsidR="009B08FC" w:rsidRPr="009B08FC" w:rsidRDefault="009B08FC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5FEA50BA" w:rsidR="006B17C6" w:rsidRPr="009B08FC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08FC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9B08FC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9B08FC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A64E3" w14:textId="0007BB94" w:rsidR="006B17C6" w:rsidRPr="009B08FC" w:rsidRDefault="006B17C6" w:rsidP="00E25218">
      <w:pPr>
        <w:rPr>
          <w:sz w:val="28"/>
          <w:szCs w:val="28"/>
          <w:lang w:val="ro-RO" w:eastAsia="ru-RU"/>
        </w:rPr>
      </w:pPr>
      <w:r w:rsidRPr="009B08FC">
        <w:rPr>
          <w:sz w:val="28"/>
          <w:szCs w:val="28"/>
          <w:lang w:val="ro-RO" w:eastAsia="ru-RU"/>
        </w:rPr>
        <w:t>Secretar general al Guvernului</w:t>
      </w:r>
      <w:r w:rsidR="00FA194B" w:rsidRPr="009B08FC">
        <w:rPr>
          <w:sz w:val="28"/>
          <w:szCs w:val="28"/>
          <w:lang w:val="ro-RO" w:eastAsia="ru-RU"/>
        </w:rPr>
        <w:tab/>
      </w:r>
      <w:r w:rsidR="00FA194B" w:rsidRPr="009B08FC">
        <w:rPr>
          <w:sz w:val="28"/>
          <w:szCs w:val="28"/>
          <w:lang w:val="ro-RO" w:eastAsia="ru-RU"/>
        </w:rPr>
        <w:tab/>
      </w:r>
      <w:r w:rsidR="00FA194B" w:rsidRPr="009B08FC">
        <w:rPr>
          <w:sz w:val="28"/>
          <w:szCs w:val="28"/>
          <w:lang w:val="ro-RO" w:eastAsia="ru-RU"/>
        </w:rPr>
        <w:tab/>
      </w:r>
      <w:r w:rsidR="0092631A" w:rsidRPr="009B08FC">
        <w:rPr>
          <w:sz w:val="28"/>
          <w:szCs w:val="28"/>
          <w:lang w:val="ro-RO" w:eastAsia="ru-RU"/>
        </w:rPr>
        <w:tab/>
      </w:r>
      <w:r w:rsidR="00CF1795" w:rsidRPr="009B08FC">
        <w:rPr>
          <w:sz w:val="28"/>
          <w:szCs w:val="28"/>
          <w:lang w:val="ro-RO" w:eastAsia="ru-RU"/>
        </w:rPr>
        <w:t>Dumitru</w:t>
      </w:r>
      <w:r w:rsidR="00E82D01" w:rsidRPr="009B08FC">
        <w:rPr>
          <w:sz w:val="28"/>
          <w:szCs w:val="28"/>
          <w:lang w:val="ro-RO" w:eastAsia="ru-RU"/>
        </w:rPr>
        <w:t xml:space="preserve"> </w:t>
      </w:r>
      <w:r w:rsidRPr="009B08FC">
        <w:rPr>
          <w:sz w:val="28"/>
          <w:szCs w:val="28"/>
          <w:lang w:val="ro-RO" w:eastAsia="ru-RU"/>
        </w:rPr>
        <w:t xml:space="preserve"> </w:t>
      </w:r>
      <w:r w:rsidR="00CF1795" w:rsidRPr="009B08FC">
        <w:rPr>
          <w:sz w:val="28"/>
          <w:szCs w:val="28"/>
          <w:lang w:val="ro-RO" w:eastAsia="ru-RU"/>
        </w:rPr>
        <w:t>UDREA</w:t>
      </w:r>
    </w:p>
    <w:p w14:paraId="49ED38D3" w14:textId="77777777" w:rsidR="006B17C6" w:rsidRPr="009B08FC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9B08FC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9B08FC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9B08FC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77777777" w:rsidR="006B17C6" w:rsidRPr="009B08FC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08FC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18A98C14" w14:textId="77777777" w:rsidR="006B17C6" w:rsidRPr="009B08FC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08FC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3B6F9F60" w14:textId="77777777" w:rsidR="006B17C6" w:rsidRPr="009B08FC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9B08FC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9B08FC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9B08FC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9B08FC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9B08FC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9B08FC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03F8A9B2" w:rsidR="009B08FC" w:rsidRPr="009B08FC" w:rsidRDefault="009B08FC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08FC"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104A1758" w14:textId="77777777" w:rsidR="009B08FC" w:rsidRPr="001003BB" w:rsidRDefault="009B08FC" w:rsidP="009B08FC">
      <w:pPr>
        <w:jc w:val="right"/>
        <w:rPr>
          <w:i/>
          <w:sz w:val="28"/>
          <w:szCs w:val="28"/>
          <w:lang w:val="ro-RO"/>
        </w:rPr>
      </w:pPr>
      <w:r w:rsidRPr="001003BB">
        <w:rPr>
          <w:i/>
          <w:sz w:val="28"/>
          <w:szCs w:val="28"/>
          <w:lang w:val="ro-RO"/>
        </w:rPr>
        <w:lastRenderedPageBreak/>
        <w:t>Proiect</w:t>
      </w:r>
    </w:p>
    <w:p w14:paraId="2034EA5C" w14:textId="77777777" w:rsidR="009B08FC" w:rsidRDefault="009B08FC" w:rsidP="009B08FC">
      <w:pPr>
        <w:pStyle w:val="cn"/>
        <w:spacing w:line="276" w:lineRule="auto"/>
        <w:rPr>
          <w:rFonts w:eastAsia="Calibri"/>
          <w:b/>
          <w:sz w:val="28"/>
          <w:szCs w:val="28"/>
          <w:lang w:val="ro-RO" w:eastAsia="en-US"/>
        </w:rPr>
      </w:pPr>
    </w:p>
    <w:p w14:paraId="056E3CCD" w14:textId="5AF265B6" w:rsidR="009B08FC" w:rsidRPr="009B08FC" w:rsidRDefault="009B08FC" w:rsidP="009B08FC">
      <w:pPr>
        <w:pStyle w:val="cn"/>
        <w:spacing w:line="276" w:lineRule="auto"/>
        <w:rPr>
          <w:b/>
          <w:sz w:val="28"/>
          <w:szCs w:val="28"/>
          <w:lang w:val="ro-RO"/>
        </w:rPr>
      </w:pPr>
      <w:r w:rsidRPr="009B08FC">
        <w:rPr>
          <w:rFonts w:eastAsia="Calibri"/>
          <w:b/>
          <w:sz w:val="28"/>
          <w:szCs w:val="28"/>
          <w:lang w:val="ro-RO" w:eastAsia="en-US"/>
        </w:rPr>
        <w:t>PARLAMENTUL REPUBLICII MOLDOVA</w:t>
      </w:r>
    </w:p>
    <w:p w14:paraId="77C2772D" w14:textId="77777777" w:rsidR="009B08FC" w:rsidRDefault="009B08FC" w:rsidP="009B08FC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711F2FEE" w14:textId="18F7DC13" w:rsidR="009B08FC" w:rsidRPr="009B08FC" w:rsidRDefault="009B08FC" w:rsidP="009B08FC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9B08FC">
        <w:rPr>
          <w:b/>
          <w:bCs/>
          <w:sz w:val="28"/>
          <w:szCs w:val="28"/>
          <w:lang w:val="ro-RO"/>
        </w:rPr>
        <w:t>LEGE</w:t>
      </w:r>
    </w:p>
    <w:p w14:paraId="547EA4C9" w14:textId="441DBFE9" w:rsidR="009B08FC" w:rsidRPr="009B08FC" w:rsidRDefault="009B08FC" w:rsidP="009B08FC">
      <w:pPr>
        <w:ind w:firstLine="0"/>
        <w:jc w:val="center"/>
        <w:rPr>
          <w:b/>
          <w:sz w:val="28"/>
          <w:szCs w:val="28"/>
          <w:lang w:val="ro-RO"/>
        </w:rPr>
      </w:pPr>
      <w:r w:rsidRPr="009B08FC">
        <w:rPr>
          <w:b/>
          <w:sz w:val="28"/>
          <w:szCs w:val="28"/>
          <w:lang w:val="ro-RO"/>
        </w:rPr>
        <w:t xml:space="preserve">pentru modificarea unor acte </w:t>
      </w:r>
      <w:r w:rsidR="00D25746">
        <w:rPr>
          <w:b/>
          <w:sz w:val="28"/>
          <w:szCs w:val="28"/>
          <w:lang w:val="ro-RO"/>
        </w:rPr>
        <w:t>normative</w:t>
      </w:r>
    </w:p>
    <w:p w14:paraId="7592BE8B" w14:textId="738E5B7E" w:rsidR="00730FEE" w:rsidRPr="009B08FC" w:rsidRDefault="00730FEE" w:rsidP="009B08FC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9D9589" w14:textId="2ADE1520" w:rsidR="009B08FC" w:rsidRDefault="009B08FC" w:rsidP="009B08FC">
      <w:pPr>
        <w:pStyle w:val="Frspaiere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9B08FC">
        <w:rPr>
          <w:rFonts w:ascii="Times New Roman" w:hAnsi="Times New Roman" w:cs="Times New Roman"/>
          <w:sz w:val="28"/>
          <w:szCs w:val="28"/>
          <w:lang w:val="ro-RO"/>
        </w:rPr>
        <w:t>Parlamentul adoptă prezenta lege organică.</w:t>
      </w:r>
    </w:p>
    <w:p w14:paraId="24DD2E6A" w14:textId="77777777" w:rsidR="009B08FC" w:rsidRPr="009B08FC" w:rsidRDefault="009B08FC" w:rsidP="009B08FC">
      <w:pPr>
        <w:pStyle w:val="Frspaiere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237E8B87" w14:textId="0F68BA16" w:rsidR="009B08FC" w:rsidRPr="009B08FC" w:rsidRDefault="009B08FC" w:rsidP="009B08FC">
      <w:pPr>
        <w:widowControl w:val="0"/>
        <w:tabs>
          <w:tab w:val="left" w:pos="1134"/>
          <w:tab w:val="left" w:pos="1329"/>
        </w:tabs>
        <w:autoSpaceDE w:val="0"/>
        <w:autoSpaceDN w:val="0"/>
        <w:rPr>
          <w:sz w:val="28"/>
          <w:szCs w:val="28"/>
          <w:lang w:val="ro-RO" w:eastAsia="ro-RO" w:bidi="ro-RO"/>
        </w:rPr>
      </w:pPr>
      <w:r w:rsidRPr="009B08FC">
        <w:rPr>
          <w:b/>
          <w:sz w:val="28"/>
          <w:szCs w:val="28"/>
          <w:lang w:val="ro-RO" w:eastAsia="ro-RO" w:bidi="ro-RO"/>
        </w:rPr>
        <w:t>Art. I.</w:t>
      </w:r>
      <w:r w:rsidRPr="009B08FC">
        <w:rPr>
          <w:sz w:val="28"/>
          <w:szCs w:val="28"/>
          <w:lang w:val="ro-RO" w:eastAsia="ro-RO" w:bidi="ro-RO"/>
        </w:rPr>
        <w:t xml:space="preserve"> </w:t>
      </w:r>
      <w:r>
        <w:rPr>
          <w:sz w:val="28"/>
          <w:szCs w:val="28"/>
          <w:lang w:val="ro-RO" w:eastAsia="ro-RO" w:bidi="ro-RO"/>
        </w:rPr>
        <w:t xml:space="preserve">– </w:t>
      </w:r>
      <w:r w:rsidRPr="009B08FC">
        <w:rPr>
          <w:sz w:val="28"/>
          <w:szCs w:val="28"/>
          <w:lang w:val="ro-RO" w:eastAsia="ro-RO" w:bidi="ro-RO"/>
        </w:rPr>
        <w:t>Legea nr. 254/2016 cu privire la infrastructura națională de date spațiale (Monitorul Oficial al Republicii Moldova, 2016</w:t>
      </w:r>
      <w:r>
        <w:rPr>
          <w:sz w:val="28"/>
          <w:szCs w:val="28"/>
          <w:lang w:val="ro-RO" w:eastAsia="ro-RO" w:bidi="ro-RO"/>
        </w:rPr>
        <w:t>,</w:t>
      </w:r>
      <w:r w:rsidRPr="009B08FC">
        <w:rPr>
          <w:sz w:val="28"/>
          <w:szCs w:val="28"/>
          <w:lang w:val="ro-RO" w:eastAsia="ro-RO" w:bidi="ro-RO"/>
        </w:rPr>
        <w:t xml:space="preserve"> nr. 441-451, art. 887), cu modificările ulterioare, se modifică după cum urmează:</w:t>
      </w:r>
    </w:p>
    <w:p w14:paraId="48BB7CF4" w14:textId="77777777" w:rsidR="009B08FC" w:rsidRPr="009B08FC" w:rsidRDefault="009B08FC" w:rsidP="009B08FC">
      <w:pPr>
        <w:pStyle w:val="Frspaiere"/>
        <w:numPr>
          <w:ilvl w:val="0"/>
          <w:numId w:val="39"/>
        </w:numPr>
        <w:tabs>
          <w:tab w:val="left" w:pos="851"/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9B08FC">
        <w:rPr>
          <w:rFonts w:ascii="Times New Roman" w:hAnsi="Times New Roman" w:cs="Times New Roman"/>
          <w:sz w:val="28"/>
          <w:szCs w:val="28"/>
          <w:lang w:val="ro-RO"/>
        </w:rPr>
        <w:t>Clauza de armonizare va avea următorul cuprins:</w:t>
      </w:r>
    </w:p>
    <w:p w14:paraId="5BB57E59" w14:textId="4FE8A38D" w:rsidR="009B08FC" w:rsidRPr="009B08FC" w:rsidRDefault="009B08FC" w:rsidP="009B08FC">
      <w:pPr>
        <w:pStyle w:val="Frspaiere"/>
        <w:tabs>
          <w:tab w:val="left" w:pos="851"/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„</w:t>
      </w:r>
      <w:r w:rsidRPr="009B08FC">
        <w:rPr>
          <w:rFonts w:ascii="Times New Roman" w:hAnsi="Times New Roman" w:cs="Times New Roman"/>
          <w:sz w:val="28"/>
          <w:szCs w:val="28"/>
          <w:lang w:val="ro-RO"/>
        </w:rPr>
        <w:t xml:space="preserve">Prezenta </w:t>
      </w:r>
      <w:r w:rsidR="001003BB">
        <w:rPr>
          <w:rFonts w:ascii="Times New Roman" w:hAnsi="Times New Roman" w:cs="Times New Roman"/>
          <w:sz w:val="28"/>
          <w:szCs w:val="28"/>
          <w:lang w:val="ro-RO"/>
        </w:rPr>
        <w:t>l</w:t>
      </w:r>
      <w:r w:rsidRPr="009B08FC">
        <w:rPr>
          <w:rFonts w:ascii="Times New Roman" w:hAnsi="Times New Roman" w:cs="Times New Roman"/>
          <w:sz w:val="28"/>
          <w:szCs w:val="28"/>
          <w:lang w:val="ro-RO"/>
        </w:rPr>
        <w:t>ege transpune parțial Directiva 2007/2/CE a Parlamentului European și a Consiliului din 14 martie 2007 de instituire a unei infrastructuri pentru informații spațiale în Comunitatea Europeană (Inspire), publicată în Jurnalul Oficial al Uniunii Europene L 108 din 25 aprilie 2007</w:t>
      </w:r>
      <w:r w:rsidR="001003BB">
        <w:rPr>
          <w:rFonts w:ascii="Times New Roman" w:hAnsi="Times New Roman" w:cs="Times New Roman"/>
          <w:sz w:val="28"/>
          <w:szCs w:val="28"/>
          <w:lang w:val="ro-RO"/>
        </w:rPr>
        <w:t>.</w:t>
      </w:r>
      <w:r w:rsidRPr="009B08FC">
        <w:rPr>
          <w:rFonts w:ascii="Times New Roman" w:hAnsi="Times New Roman" w:cs="Times New Roman"/>
          <w:sz w:val="28"/>
          <w:szCs w:val="28"/>
          <w:lang w:val="ro-RO"/>
        </w:rPr>
        <w:t>”</w:t>
      </w:r>
    </w:p>
    <w:p w14:paraId="5CBCF0C6" w14:textId="1D72E4D4" w:rsidR="009B08FC" w:rsidRPr="009B08FC" w:rsidRDefault="009B08FC" w:rsidP="009B08FC">
      <w:pPr>
        <w:pStyle w:val="Frspaiere"/>
        <w:numPr>
          <w:ilvl w:val="0"/>
          <w:numId w:val="39"/>
        </w:numPr>
        <w:tabs>
          <w:tab w:val="left" w:pos="851"/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A</w:t>
      </w:r>
      <w:r w:rsidRPr="009B08FC">
        <w:rPr>
          <w:rFonts w:ascii="Times New Roman" w:hAnsi="Times New Roman" w:cs="Times New Roman"/>
          <w:sz w:val="28"/>
          <w:szCs w:val="28"/>
          <w:lang w:val="ro-RO"/>
        </w:rPr>
        <w:t>rticolul 2:</w:t>
      </w:r>
    </w:p>
    <w:p w14:paraId="576DD0F7" w14:textId="5BC155B5" w:rsidR="009B08FC" w:rsidRPr="009B08FC" w:rsidRDefault="009B08FC" w:rsidP="009B08FC">
      <w:pPr>
        <w:pStyle w:val="Frspaiere"/>
        <w:tabs>
          <w:tab w:val="left" w:pos="851"/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9B08FC">
        <w:rPr>
          <w:rFonts w:ascii="Times New Roman" w:hAnsi="Times New Roman" w:cs="Times New Roman"/>
          <w:sz w:val="28"/>
          <w:szCs w:val="28"/>
          <w:lang w:val="ro-RO"/>
        </w:rPr>
        <w:t>se completează cu noțiunea „serviciu de rețea” cu următorul cuprins:</w:t>
      </w:r>
    </w:p>
    <w:p w14:paraId="2AF6894B" w14:textId="1CF1EDF4" w:rsidR="009B08FC" w:rsidRPr="009B08FC" w:rsidRDefault="009B08FC" w:rsidP="009B08FC">
      <w:pPr>
        <w:pStyle w:val="Frspaiere"/>
        <w:tabs>
          <w:tab w:val="left" w:pos="851"/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</w:pPr>
      <w:r w:rsidRPr="009B08FC">
        <w:rPr>
          <w:rStyle w:val="Accentuat"/>
          <w:rFonts w:ascii="Times New Roman" w:hAnsi="Times New Roman" w:cs="Times New Roman"/>
          <w:i w:val="0"/>
          <w:iCs w:val="0"/>
          <w:sz w:val="28"/>
          <w:szCs w:val="28"/>
          <w:shd w:val="clear" w:color="auto" w:fill="FFFFFF"/>
          <w:lang w:val="ro-RO"/>
        </w:rPr>
        <w:t>„</w:t>
      </w:r>
      <w:r w:rsidRPr="009B08FC">
        <w:rPr>
          <w:rStyle w:val="Accentuat"/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serviciu de rețea</w:t>
      </w:r>
      <w:r w:rsidRPr="009B08FC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 – serviciu destinat asigurării interacțiunii computerelor (aplicațiilor) între ele, bazat pe un set de protocoale standard pentru fiecare tip de serviciu de rețea în parte”;</w:t>
      </w:r>
    </w:p>
    <w:p w14:paraId="4EFDDBDC" w14:textId="1D518A11" w:rsidR="009B08FC" w:rsidRPr="009B08FC" w:rsidRDefault="009B08FC" w:rsidP="009B08FC">
      <w:pPr>
        <w:pStyle w:val="Frspaiere"/>
        <w:tabs>
          <w:tab w:val="left" w:pos="851"/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9B08FC">
        <w:rPr>
          <w:rStyle w:val="Accentuat"/>
          <w:rFonts w:ascii="Times New Roman" w:hAnsi="Times New Roman" w:cs="Times New Roman"/>
          <w:i w:val="0"/>
          <w:sz w:val="28"/>
          <w:szCs w:val="28"/>
          <w:shd w:val="clear" w:color="auto" w:fill="FFFFFF"/>
          <w:lang w:val="ro-RO"/>
        </w:rPr>
        <w:t xml:space="preserve">la noțiunea </w:t>
      </w:r>
      <w:r>
        <w:rPr>
          <w:rStyle w:val="Accentuat"/>
          <w:rFonts w:ascii="Times New Roman" w:hAnsi="Times New Roman" w:cs="Times New Roman"/>
          <w:i w:val="0"/>
          <w:sz w:val="28"/>
          <w:szCs w:val="28"/>
          <w:shd w:val="clear" w:color="auto" w:fill="FFFFFF"/>
          <w:lang w:val="ro-RO"/>
        </w:rPr>
        <w:t>„</w:t>
      </w:r>
      <w:r w:rsidRPr="009B08FC">
        <w:rPr>
          <w:rStyle w:val="Accentuat"/>
          <w:rFonts w:ascii="Times New Roman" w:hAnsi="Times New Roman" w:cs="Times New Roman"/>
          <w:i w:val="0"/>
          <w:sz w:val="28"/>
          <w:szCs w:val="28"/>
          <w:shd w:val="clear" w:color="auto" w:fill="FFFFFF"/>
          <w:lang w:val="ro-RO"/>
        </w:rPr>
        <w:t>terț”</w:t>
      </w:r>
      <w:r>
        <w:rPr>
          <w:rStyle w:val="Accentuat"/>
          <w:rFonts w:ascii="Times New Roman" w:hAnsi="Times New Roman" w:cs="Times New Roman"/>
          <w:i w:val="0"/>
          <w:sz w:val="28"/>
          <w:szCs w:val="28"/>
          <w:shd w:val="clear" w:color="auto" w:fill="FFFFFF"/>
          <w:lang w:val="ro-RO"/>
        </w:rPr>
        <w:t>,</w:t>
      </w:r>
      <w:r w:rsidRPr="009B08FC">
        <w:rPr>
          <w:rStyle w:val="Accentuat"/>
          <w:rFonts w:ascii="Times New Roman" w:hAnsi="Times New Roman" w:cs="Times New Roman"/>
          <w:i w:val="0"/>
          <w:sz w:val="28"/>
          <w:szCs w:val="28"/>
          <w:shd w:val="clear" w:color="auto" w:fill="FFFFFF"/>
          <w:lang w:val="ro-RO"/>
        </w:rPr>
        <w:t xml:space="preserve"> după cuvintele </w:t>
      </w:r>
      <w:r>
        <w:rPr>
          <w:rStyle w:val="Accentuat"/>
          <w:rFonts w:ascii="Times New Roman" w:hAnsi="Times New Roman" w:cs="Times New Roman"/>
          <w:i w:val="0"/>
          <w:sz w:val="28"/>
          <w:szCs w:val="28"/>
          <w:shd w:val="clear" w:color="auto" w:fill="FFFFFF"/>
          <w:lang w:val="ro-RO"/>
        </w:rPr>
        <w:t>„</w:t>
      </w:r>
      <w:r w:rsidRPr="009B08FC">
        <w:rPr>
          <w:rStyle w:val="Accentuat"/>
          <w:rFonts w:ascii="Times New Roman" w:hAnsi="Times New Roman" w:cs="Times New Roman"/>
          <w:i w:val="0"/>
          <w:sz w:val="28"/>
          <w:szCs w:val="28"/>
          <w:shd w:val="clear" w:color="auto" w:fill="FFFFFF"/>
          <w:lang w:val="ro-RO"/>
        </w:rPr>
        <w:t xml:space="preserve">entitate publică” se </w:t>
      </w:r>
      <w:r>
        <w:rPr>
          <w:rStyle w:val="Accentuat"/>
          <w:rFonts w:ascii="Times New Roman" w:hAnsi="Times New Roman" w:cs="Times New Roman"/>
          <w:i w:val="0"/>
          <w:sz w:val="28"/>
          <w:szCs w:val="28"/>
          <w:shd w:val="clear" w:color="auto" w:fill="FFFFFF"/>
          <w:lang w:val="ro-RO"/>
        </w:rPr>
        <w:t>introduc</w:t>
      </w:r>
      <w:r w:rsidRPr="009B08FC">
        <w:rPr>
          <w:rStyle w:val="Accentuat"/>
          <w:rFonts w:ascii="Times New Roman" w:hAnsi="Times New Roman" w:cs="Times New Roman"/>
          <w:i w:val="0"/>
          <w:sz w:val="28"/>
          <w:szCs w:val="28"/>
          <w:shd w:val="clear" w:color="auto" w:fill="FFFFFF"/>
          <w:lang w:val="ro-RO"/>
        </w:rPr>
        <w:t xml:space="preserve"> cuvintele </w:t>
      </w:r>
      <w:r>
        <w:rPr>
          <w:rStyle w:val="Accentuat"/>
          <w:rFonts w:ascii="Times New Roman" w:hAnsi="Times New Roman" w:cs="Times New Roman"/>
          <w:i w:val="0"/>
          <w:sz w:val="28"/>
          <w:szCs w:val="28"/>
          <w:shd w:val="clear" w:color="auto" w:fill="FFFFFF"/>
          <w:lang w:val="ro-RO"/>
        </w:rPr>
        <w:t>„</w:t>
      </w:r>
      <w:r w:rsidRPr="009B08FC">
        <w:rPr>
          <w:rStyle w:val="Accentuat"/>
          <w:rFonts w:ascii="Times New Roman" w:hAnsi="Times New Roman" w:cs="Times New Roman"/>
          <w:i w:val="0"/>
          <w:sz w:val="28"/>
          <w:szCs w:val="28"/>
          <w:shd w:val="clear" w:color="auto" w:fill="FFFFFF"/>
          <w:lang w:val="ro-RO"/>
        </w:rPr>
        <w:t>care deține date spațiale în format digital și îndeplinește cerințele prezentei legi”.</w:t>
      </w:r>
    </w:p>
    <w:p w14:paraId="7BE86A0C" w14:textId="473A7A2D" w:rsidR="009B08FC" w:rsidRPr="009B08FC" w:rsidRDefault="009B08FC" w:rsidP="009B08FC">
      <w:pPr>
        <w:pStyle w:val="Frspaiere"/>
        <w:numPr>
          <w:ilvl w:val="0"/>
          <w:numId w:val="39"/>
        </w:numPr>
        <w:tabs>
          <w:tab w:val="left" w:pos="851"/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9B08FC">
        <w:rPr>
          <w:rFonts w:ascii="Times New Roman" w:hAnsi="Times New Roman" w:cs="Times New Roman"/>
          <w:sz w:val="28"/>
          <w:szCs w:val="28"/>
          <w:lang w:val="ro-RO"/>
        </w:rPr>
        <w:t>La articolul 4 alineatul (2)</w:t>
      </w:r>
      <w:r w:rsidR="001003BB">
        <w:rPr>
          <w:rFonts w:ascii="Times New Roman" w:hAnsi="Times New Roman" w:cs="Times New Roman"/>
          <w:sz w:val="28"/>
          <w:szCs w:val="28"/>
          <w:lang w:val="ro-RO"/>
        </w:rPr>
        <w:t>,</w:t>
      </w:r>
      <w:r w:rsidRPr="009B08FC">
        <w:rPr>
          <w:rFonts w:ascii="Times New Roman" w:hAnsi="Times New Roman" w:cs="Times New Roman"/>
          <w:sz w:val="28"/>
          <w:szCs w:val="28"/>
          <w:lang w:val="ro-RO"/>
        </w:rPr>
        <w:t xml:space="preserve"> litera a)</w:t>
      </w:r>
      <w:r w:rsidR="001003BB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9B08FC">
        <w:rPr>
          <w:rFonts w:ascii="Times New Roman" w:hAnsi="Times New Roman" w:cs="Times New Roman"/>
          <w:sz w:val="28"/>
          <w:szCs w:val="28"/>
          <w:lang w:val="ro-RO"/>
        </w:rPr>
        <w:t xml:space="preserve">se </w:t>
      </w:r>
      <w:r w:rsidR="001003BB">
        <w:rPr>
          <w:rFonts w:ascii="Times New Roman" w:hAnsi="Times New Roman" w:cs="Times New Roman"/>
          <w:sz w:val="28"/>
          <w:szCs w:val="28"/>
          <w:lang w:val="ro-RO"/>
        </w:rPr>
        <w:t>completează cu</w:t>
      </w:r>
      <w:r w:rsidRPr="009B08FC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o-RO"/>
        </w:rPr>
        <w:t>textul</w:t>
      </w:r>
      <w:r w:rsidRPr="009B08FC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o-RO"/>
        </w:rPr>
        <w:t>„ , </w:t>
      </w:r>
      <w:r w:rsidRPr="009B08FC">
        <w:rPr>
          <w:rFonts w:ascii="Times New Roman" w:hAnsi="Times New Roman" w:cs="Times New Roman"/>
          <w:sz w:val="28"/>
          <w:szCs w:val="28"/>
          <w:lang w:val="ro-RO"/>
        </w:rPr>
        <w:t xml:space="preserve">precum și </w:t>
      </w:r>
      <w:r w:rsidR="001003BB">
        <w:rPr>
          <w:rFonts w:ascii="Times New Roman" w:hAnsi="Times New Roman" w:cs="Times New Roman"/>
          <w:sz w:val="28"/>
          <w:szCs w:val="28"/>
          <w:lang w:val="ro-RO"/>
        </w:rPr>
        <w:t xml:space="preserve">a </w:t>
      </w:r>
      <w:r w:rsidRPr="009B08FC">
        <w:rPr>
          <w:rFonts w:ascii="Times New Roman" w:hAnsi="Times New Roman" w:cs="Times New Roman"/>
          <w:sz w:val="28"/>
          <w:szCs w:val="28"/>
          <w:lang w:val="ro-RO"/>
        </w:rPr>
        <w:t>alt</w:t>
      </w:r>
      <w:r w:rsidR="001003BB">
        <w:rPr>
          <w:rFonts w:ascii="Times New Roman" w:hAnsi="Times New Roman" w:cs="Times New Roman"/>
          <w:sz w:val="28"/>
          <w:szCs w:val="28"/>
          <w:lang w:val="ro-RO"/>
        </w:rPr>
        <w:t>or</w:t>
      </w:r>
      <w:r w:rsidRPr="009B08FC">
        <w:rPr>
          <w:rFonts w:ascii="Times New Roman" w:hAnsi="Times New Roman" w:cs="Times New Roman"/>
          <w:sz w:val="28"/>
          <w:szCs w:val="28"/>
          <w:lang w:val="ro-RO"/>
        </w:rPr>
        <w:t xml:space="preserve"> seturi de date spațiale care cad sub incidența prezentei legi”.</w:t>
      </w:r>
    </w:p>
    <w:p w14:paraId="1E395A7A" w14:textId="5FC4E91B" w:rsidR="009B08FC" w:rsidRPr="009B08FC" w:rsidRDefault="009B08FC" w:rsidP="009B08FC">
      <w:pPr>
        <w:pStyle w:val="Frspaiere"/>
        <w:numPr>
          <w:ilvl w:val="0"/>
          <w:numId w:val="39"/>
        </w:numPr>
        <w:tabs>
          <w:tab w:val="left" w:pos="851"/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9B08FC">
        <w:rPr>
          <w:rFonts w:ascii="Times New Roman" w:hAnsi="Times New Roman" w:cs="Times New Roman"/>
          <w:sz w:val="28"/>
          <w:szCs w:val="28"/>
          <w:lang w:val="ro-RO"/>
        </w:rPr>
        <w:t xml:space="preserve">La articolul 6 litera e), cuvintele </w:t>
      </w:r>
      <w:r>
        <w:rPr>
          <w:rFonts w:ascii="Times New Roman" w:hAnsi="Times New Roman" w:cs="Times New Roman"/>
          <w:sz w:val="28"/>
          <w:szCs w:val="28"/>
          <w:lang w:val="ro-RO"/>
        </w:rPr>
        <w:t>„</w:t>
      </w:r>
      <w:r w:rsidRPr="009B08FC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condițiile de restricționare a accesului” se substituie cu cuvintele </w:t>
      </w:r>
      <w:r w:rsidR="00447B02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„</w:t>
      </w:r>
      <w:r w:rsidRPr="009B08FC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limitarea accesului public”.</w:t>
      </w:r>
    </w:p>
    <w:p w14:paraId="1950C793" w14:textId="77777777" w:rsidR="009B08FC" w:rsidRPr="009B08FC" w:rsidRDefault="009B08FC" w:rsidP="009B08FC">
      <w:pPr>
        <w:pStyle w:val="Frspaiere"/>
        <w:numPr>
          <w:ilvl w:val="0"/>
          <w:numId w:val="39"/>
        </w:numPr>
        <w:tabs>
          <w:tab w:val="left" w:pos="851"/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9B08FC">
        <w:rPr>
          <w:rFonts w:ascii="Times New Roman" w:hAnsi="Times New Roman" w:cs="Times New Roman"/>
          <w:sz w:val="28"/>
          <w:szCs w:val="28"/>
          <w:lang w:val="ro-RO"/>
        </w:rPr>
        <w:t>Articolul 9:</w:t>
      </w:r>
    </w:p>
    <w:p w14:paraId="4B05104B" w14:textId="5DA7144A" w:rsidR="009B08FC" w:rsidRPr="009B08FC" w:rsidRDefault="009B08FC" w:rsidP="009B08FC">
      <w:pPr>
        <w:pStyle w:val="Frspaiere"/>
        <w:tabs>
          <w:tab w:val="left" w:pos="851"/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9B08FC">
        <w:rPr>
          <w:rFonts w:ascii="Times New Roman" w:hAnsi="Times New Roman" w:cs="Times New Roman"/>
          <w:sz w:val="28"/>
          <w:szCs w:val="28"/>
          <w:lang w:val="ro-RO"/>
        </w:rPr>
        <w:t>la alineatul (1), litera a) se abrogă</w:t>
      </w:r>
      <w:r w:rsidR="00447B02">
        <w:rPr>
          <w:rFonts w:ascii="Times New Roman" w:hAnsi="Times New Roman" w:cs="Times New Roman"/>
          <w:sz w:val="28"/>
          <w:szCs w:val="28"/>
          <w:lang w:val="ro-RO"/>
        </w:rPr>
        <w:t>;</w:t>
      </w:r>
    </w:p>
    <w:p w14:paraId="1C4EE870" w14:textId="77777777" w:rsidR="009B08FC" w:rsidRPr="009B08FC" w:rsidRDefault="009B08FC" w:rsidP="009B08FC">
      <w:pPr>
        <w:pStyle w:val="Frspaiere"/>
        <w:tabs>
          <w:tab w:val="left" w:pos="851"/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9B08FC">
        <w:rPr>
          <w:rFonts w:ascii="Times New Roman" w:hAnsi="Times New Roman" w:cs="Times New Roman"/>
          <w:sz w:val="28"/>
          <w:szCs w:val="28"/>
          <w:lang w:val="ro-RO"/>
        </w:rPr>
        <w:t>se completează cu alineatul (1</w:t>
      </w:r>
      <w:r w:rsidRPr="009B08FC">
        <w:rPr>
          <w:rFonts w:ascii="Times New Roman" w:hAnsi="Times New Roman" w:cs="Times New Roman"/>
          <w:sz w:val="28"/>
          <w:szCs w:val="28"/>
          <w:vertAlign w:val="superscript"/>
          <w:lang w:val="ro-RO"/>
        </w:rPr>
        <w:t>1</w:t>
      </w:r>
      <w:r w:rsidRPr="009B08FC">
        <w:rPr>
          <w:rFonts w:ascii="Times New Roman" w:hAnsi="Times New Roman" w:cs="Times New Roman"/>
          <w:sz w:val="28"/>
          <w:szCs w:val="28"/>
          <w:lang w:val="ro-RO"/>
        </w:rPr>
        <w:t>) cu următorul cuprins:</w:t>
      </w:r>
    </w:p>
    <w:p w14:paraId="1A37C657" w14:textId="6E2BCACF" w:rsidR="009B08FC" w:rsidRPr="009B08FC" w:rsidRDefault="00447B02" w:rsidP="009B08FC">
      <w:pPr>
        <w:pStyle w:val="Frspaiere"/>
        <w:tabs>
          <w:tab w:val="left" w:pos="851"/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„</w:t>
      </w:r>
      <w:r w:rsidR="009B08FC" w:rsidRPr="009B08FC">
        <w:rPr>
          <w:rFonts w:ascii="Times New Roman" w:hAnsi="Times New Roman" w:cs="Times New Roman"/>
          <w:sz w:val="28"/>
          <w:szCs w:val="28"/>
          <w:lang w:val="ro-RO"/>
        </w:rPr>
        <w:t>(1</w:t>
      </w:r>
      <w:r w:rsidR="009B08FC" w:rsidRPr="009B08FC">
        <w:rPr>
          <w:rFonts w:ascii="Times New Roman" w:hAnsi="Times New Roman" w:cs="Times New Roman"/>
          <w:sz w:val="28"/>
          <w:szCs w:val="28"/>
          <w:vertAlign w:val="superscript"/>
          <w:lang w:val="ro-RO"/>
        </w:rPr>
        <w:t>1</w:t>
      </w:r>
      <w:r w:rsidR="009B08FC" w:rsidRPr="009B08FC">
        <w:rPr>
          <w:rFonts w:ascii="Times New Roman" w:hAnsi="Times New Roman" w:cs="Times New Roman"/>
          <w:sz w:val="28"/>
          <w:szCs w:val="28"/>
          <w:lang w:val="ro-RO"/>
        </w:rPr>
        <w:t>) Autoritatea coordonatoare instituie serviciile de căutare, c</w:t>
      </w:r>
      <w:r w:rsidR="009B08FC" w:rsidRPr="009B08FC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are permit identificarea seturilor şi serviciilor de date spațiale pe baza conținutului </w:t>
      </w:r>
      <w:proofErr w:type="spellStart"/>
      <w:r w:rsidR="009B08FC" w:rsidRPr="009B08FC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metadatelor</w:t>
      </w:r>
      <w:proofErr w:type="spellEnd"/>
      <w:r w:rsidR="009B08FC" w:rsidRPr="009B08FC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 corespunzătoare şi afișarea conținutului acestora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.</w:t>
      </w:r>
      <w:r w:rsidR="009B08FC" w:rsidRPr="009B08FC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”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;</w:t>
      </w:r>
    </w:p>
    <w:p w14:paraId="68C0AD2D" w14:textId="44A9843D" w:rsidR="009B08FC" w:rsidRPr="009B08FC" w:rsidRDefault="009B08FC" w:rsidP="009B08FC">
      <w:pPr>
        <w:pStyle w:val="Frspaiere"/>
        <w:tabs>
          <w:tab w:val="left" w:pos="851"/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9B08FC">
        <w:rPr>
          <w:rFonts w:ascii="Times New Roman" w:hAnsi="Times New Roman" w:cs="Times New Roman"/>
          <w:sz w:val="28"/>
          <w:szCs w:val="28"/>
          <w:lang w:val="ro-RO"/>
        </w:rPr>
        <w:t xml:space="preserve">la alineatul (4), textul </w:t>
      </w:r>
      <w:r w:rsidR="00447B02">
        <w:rPr>
          <w:rFonts w:ascii="Times New Roman" w:hAnsi="Times New Roman" w:cs="Times New Roman"/>
          <w:sz w:val="28"/>
          <w:szCs w:val="28"/>
          <w:lang w:val="ro-RO"/>
        </w:rPr>
        <w:t>„</w:t>
      </w:r>
      <w:r w:rsidRPr="009B08FC">
        <w:rPr>
          <w:rFonts w:ascii="Times New Roman" w:hAnsi="Times New Roman" w:cs="Times New Roman"/>
          <w:sz w:val="28"/>
          <w:szCs w:val="28"/>
          <w:lang w:val="ro-RO"/>
        </w:rPr>
        <w:t>alin</w:t>
      </w:r>
      <w:r w:rsidR="001003BB">
        <w:rPr>
          <w:rFonts w:ascii="Times New Roman" w:hAnsi="Times New Roman" w:cs="Times New Roman"/>
          <w:sz w:val="28"/>
          <w:szCs w:val="28"/>
          <w:lang w:val="ro-RO"/>
        </w:rPr>
        <w:t>.</w:t>
      </w:r>
      <w:r w:rsidRPr="009B08FC">
        <w:rPr>
          <w:rFonts w:ascii="Times New Roman" w:hAnsi="Times New Roman" w:cs="Times New Roman"/>
          <w:sz w:val="28"/>
          <w:szCs w:val="28"/>
          <w:lang w:val="ro-RO"/>
        </w:rPr>
        <w:t xml:space="preserve"> (1), lit. a) și b)” se substituie cu textul </w:t>
      </w:r>
      <w:r w:rsidR="00447B02">
        <w:rPr>
          <w:rFonts w:ascii="Times New Roman" w:hAnsi="Times New Roman" w:cs="Times New Roman"/>
          <w:sz w:val="28"/>
          <w:szCs w:val="28"/>
          <w:lang w:val="ro-RO"/>
        </w:rPr>
        <w:t>„</w:t>
      </w:r>
      <w:r w:rsidRPr="009B08FC">
        <w:rPr>
          <w:rFonts w:ascii="Times New Roman" w:hAnsi="Times New Roman" w:cs="Times New Roman"/>
          <w:sz w:val="28"/>
          <w:szCs w:val="28"/>
          <w:lang w:val="ro-RO"/>
        </w:rPr>
        <w:t>alin</w:t>
      </w:r>
      <w:r w:rsidR="001003BB">
        <w:rPr>
          <w:rFonts w:ascii="Times New Roman" w:hAnsi="Times New Roman" w:cs="Times New Roman"/>
          <w:sz w:val="28"/>
          <w:szCs w:val="28"/>
          <w:lang w:val="ro-RO"/>
        </w:rPr>
        <w:t>.</w:t>
      </w:r>
      <w:r w:rsidR="001003BB">
        <w:t> </w:t>
      </w:r>
      <w:r w:rsidRPr="009B08FC">
        <w:rPr>
          <w:rFonts w:ascii="Times New Roman" w:hAnsi="Times New Roman" w:cs="Times New Roman"/>
          <w:sz w:val="28"/>
          <w:szCs w:val="28"/>
          <w:lang w:val="ro-RO"/>
        </w:rPr>
        <w:t>(1) și (1</w:t>
      </w:r>
      <w:r w:rsidRPr="009B08FC">
        <w:rPr>
          <w:rFonts w:ascii="Times New Roman" w:hAnsi="Times New Roman" w:cs="Times New Roman"/>
          <w:sz w:val="28"/>
          <w:szCs w:val="28"/>
          <w:vertAlign w:val="superscript"/>
          <w:lang w:val="ro-RO"/>
        </w:rPr>
        <w:t>1</w:t>
      </w:r>
      <w:r w:rsidRPr="009B08FC">
        <w:rPr>
          <w:rFonts w:ascii="Times New Roman" w:hAnsi="Times New Roman" w:cs="Times New Roman"/>
          <w:sz w:val="28"/>
          <w:szCs w:val="28"/>
          <w:lang w:val="ro-RO"/>
        </w:rPr>
        <w:t>)”.</w:t>
      </w:r>
    </w:p>
    <w:p w14:paraId="42C092AE" w14:textId="2A81CCEF" w:rsidR="009B08FC" w:rsidRPr="009B08FC" w:rsidRDefault="009B08FC" w:rsidP="009B08FC">
      <w:pPr>
        <w:pStyle w:val="Frspaiere"/>
        <w:numPr>
          <w:ilvl w:val="0"/>
          <w:numId w:val="39"/>
        </w:numPr>
        <w:tabs>
          <w:tab w:val="left" w:pos="851"/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9B08FC">
        <w:rPr>
          <w:rFonts w:ascii="Times New Roman" w:hAnsi="Times New Roman" w:cs="Times New Roman"/>
          <w:sz w:val="28"/>
          <w:szCs w:val="28"/>
          <w:lang w:val="ro-RO"/>
        </w:rPr>
        <w:t>La articolul 11 alineatul (1)</w:t>
      </w:r>
      <w:r w:rsidR="00447B02">
        <w:rPr>
          <w:rFonts w:ascii="Times New Roman" w:hAnsi="Times New Roman" w:cs="Times New Roman"/>
          <w:sz w:val="28"/>
          <w:szCs w:val="28"/>
          <w:lang w:val="ro-RO"/>
        </w:rPr>
        <w:t>,</w:t>
      </w:r>
      <w:r w:rsidRPr="009B08FC">
        <w:rPr>
          <w:rFonts w:ascii="Times New Roman" w:hAnsi="Times New Roman" w:cs="Times New Roman"/>
          <w:sz w:val="28"/>
          <w:szCs w:val="28"/>
          <w:lang w:val="ro-RO"/>
        </w:rPr>
        <w:t xml:space="preserve"> cuvintele </w:t>
      </w:r>
      <w:r w:rsidR="00447B02">
        <w:rPr>
          <w:rFonts w:ascii="Times New Roman" w:hAnsi="Times New Roman" w:cs="Times New Roman"/>
          <w:sz w:val="28"/>
          <w:szCs w:val="28"/>
          <w:lang w:val="ro-RO"/>
        </w:rPr>
        <w:t>„</w:t>
      </w:r>
      <w:r w:rsidRPr="009B08FC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oricărei persoane” se substituie cu cuvintele </w:t>
      </w:r>
      <w:r w:rsidR="00447B02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„</w:t>
      </w:r>
      <w:r w:rsidRPr="009B08FC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oricărei persoane fizice și juridice”. </w:t>
      </w:r>
    </w:p>
    <w:p w14:paraId="70C7F64C" w14:textId="77777777" w:rsidR="009B08FC" w:rsidRPr="009B08FC" w:rsidRDefault="009B08FC" w:rsidP="009B08FC">
      <w:pPr>
        <w:pStyle w:val="Frspaiere"/>
        <w:numPr>
          <w:ilvl w:val="0"/>
          <w:numId w:val="39"/>
        </w:numPr>
        <w:tabs>
          <w:tab w:val="left" w:pos="851"/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9B08FC">
        <w:rPr>
          <w:rFonts w:ascii="Times New Roman" w:hAnsi="Times New Roman" w:cs="Times New Roman"/>
          <w:sz w:val="28"/>
          <w:szCs w:val="28"/>
          <w:lang w:val="ro-RO"/>
        </w:rPr>
        <w:t>La articolul 12, alineatul (4) va avea următorul cuprins:</w:t>
      </w:r>
    </w:p>
    <w:p w14:paraId="4240C0B0" w14:textId="21F9D0CD" w:rsidR="009B08FC" w:rsidRPr="009B08FC" w:rsidRDefault="00447B02" w:rsidP="009B08FC">
      <w:pPr>
        <w:pStyle w:val="Frspaiere"/>
        <w:tabs>
          <w:tab w:val="left" w:pos="851"/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„</w:t>
      </w:r>
      <w:r w:rsidR="009B08FC" w:rsidRPr="009B08FC">
        <w:rPr>
          <w:rFonts w:ascii="Times New Roman" w:hAnsi="Times New Roman" w:cs="Times New Roman"/>
          <w:sz w:val="28"/>
          <w:szCs w:val="28"/>
          <w:lang w:val="ro-RO"/>
        </w:rPr>
        <w:t>(4) Pentru utilizarea serviciilor menționate la art</w:t>
      </w:r>
      <w:r w:rsidR="001003BB">
        <w:rPr>
          <w:rFonts w:ascii="Times New Roman" w:hAnsi="Times New Roman" w:cs="Times New Roman"/>
          <w:sz w:val="28"/>
          <w:szCs w:val="28"/>
          <w:lang w:val="ro-RO"/>
        </w:rPr>
        <w:t>.</w:t>
      </w:r>
      <w:r w:rsidR="009B08FC" w:rsidRPr="009B08FC">
        <w:rPr>
          <w:rFonts w:ascii="Times New Roman" w:hAnsi="Times New Roman" w:cs="Times New Roman"/>
          <w:sz w:val="28"/>
          <w:szCs w:val="28"/>
          <w:lang w:val="ro-RO"/>
        </w:rPr>
        <w:t xml:space="preserve"> 9 alin</w:t>
      </w:r>
      <w:r w:rsidR="001003BB">
        <w:rPr>
          <w:rFonts w:ascii="Times New Roman" w:hAnsi="Times New Roman" w:cs="Times New Roman"/>
          <w:sz w:val="28"/>
          <w:szCs w:val="28"/>
          <w:lang w:val="ro-RO"/>
        </w:rPr>
        <w:t>.</w:t>
      </w:r>
      <w:r w:rsidR="009B08FC" w:rsidRPr="009B08FC">
        <w:rPr>
          <w:rFonts w:ascii="Times New Roman" w:hAnsi="Times New Roman" w:cs="Times New Roman"/>
          <w:sz w:val="28"/>
          <w:szCs w:val="28"/>
          <w:lang w:val="ro-RO"/>
        </w:rPr>
        <w:t xml:space="preserve"> (1) lit</w:t>
      </w:r>
      <w:r w:rsidR="001003BB">
        <w:rPr>
          <w:rFonts w:ascii="Times New Roman" w:hAnsi="Times New Roman" w:cs="Times New Roman"/>
          <w:sz w:val="28"/>
          <w:szCs w:val="28"/>
          <w:lang w:val="ro-RO"/>
        </w:rPr>
        <w:t>.</w:t>
      </w:r>
      <w:r w:rsidR="009B08FC" w:rsidRPr="009B08FC">
        <w:rPr>
          <w:rFonts w:ascii="Times New Roman" w:hAnsi="Times New Roman" w:cs="Times New Roman"/>
          <w:sz w:val="28"/>
          <w:szCs w:val="28"/>
          <w:lang w:val="ro-RO"/>
        </w:rPr>
        <w:t xml:space="preserve"> c) și d), entitățile publice elaborează condiții de utilizare care sunt conforme cu prevederile prezentei legi. Înainte de a utiliza datele spațiale prin serviciile </w:t>
      </w:r>
      <w:r w:rsidR="009B08FC" w:rsidRPr="009B08FC">
        <w:rPr>
          <w:rFonts w:ascii="Times New Roman" w:hAnsi="Times New Roman" w:cs="Times New Roman"/>
          <w:sz w:val="28"/>
          <w:szCs w:val="28"/>
          <w:lang w:val="ro-RO"/>
        </w:rPr>
        <w:lastRenderedPageBreak/>
        <w:t>menționate la art</w:t>
      </w:r>
      <w:r w:rsidR="001003BB">
        <w:rPr>
          <w:rFonts w:ascii="Times New Roman" w:hAnsi="Times New Roman" w:cs="Times New Roman"/>
          <w:sz w:val="28"/>
          <w:szCs w:val="28"/>
          <w:lang w:val="ro-RO"/>
        </w:rPr>
        <w:t>. </w:t>
      </w:r>
      <w:r w:rsidR="009B08FC" w:rsidRPr="009B08FC">
        <w:rPr>
          <w:rFonts w:ascii="Times New Roman" w:hAnsi="Times New Roman" w:cs="Times New Roman"/>
          <w:sz w:val="28"/>
          <w:szCs w:val="28"/>
          <w:lang w:val="ro-RO"/>
        </w:rPr>
        <w:t>9 alin</w:t>
      </w:r>
      <w:r w:rsidR="001003BB">
        <w:rPr>
          <w:rFonts w:ascii="Times New Roman" w:hAnsi="Times New Roman" w:cs="Times New Roman"/>
          <w:sz w:val="28"/>
          <w:szCs w:val="28"/>
          <w:lang w:val="ro-RO"/>
        </w:rPr>
        <w:t>. </w:t>
      </w:r>
      <w:r w:rsidR="009B08FC" w:rsidRPr="009B08FC">
        <w:rPr>
          <w:rFonts w:ascii="Times New Roman" w:hAnsi="Times New Roman" w:cs="Times New Roman"/>
          <w:sz w:val="28"/>
          <w:szCs w:val="28"/>
          <w:lang w:val="ro-RO"/>
        </w:rPr>
        <w:t>(1) lit</w:t>
      </w:r>
      <w:r w:rsidR="001003BB">
        <w:rPr>
          <w:rFonts w:ascii="Times New Roman" w:hAnsi="Times New Roman" w:cs="Times New Roman"/>
          <w:sz w:val="28"/>
          <w:szCs w:val="28"/>
          <w:lang w:val="ro-RO"/>
        </w:rPr>
        <w:t>. </w:t>
      </w:r>
      <w:r w:rsidR="009B08FC" w:rsidRPr="009B08FC">
        <w:rPr>
          <w:rFonts w:ascii="Times New Roman" w:hAnsi="Times New Roman" w:cs="Times New Roman"/>
          <w:sz w:val="28"/>
          <w:szCs w:val="28"/>
          <w:lang w:val="ro-RO"/>
        </w:rPr>
        <w:t>c) și d), utilizatorul este obligat să accepte condițiile de utilizare furnizate. Acceptarea condițiilor de utilizare se va face în formă electronică, asigurată de entitățile publice</w:t>
      </w:r>
      <w:r>
        <w:rPr>
          <w:rFonts w:ascii="Times New Roman" w:hAnsi="Times New Roman" w:cs="Times New Roman"/>
          <w:sz w:val="28"/>
          <w:szCs w:val="28"/>
          <w:lang w:val="ro-RO"/>
        </w:rPr>
        <w:t>.</w:t>
      </w:r>
      <w:r w:rsidR="009B08FC" w:rsidRPr="009B08FC">
        <w:rPr>
          <w:rFonts w:ascii="Times New Roman" w:hAnsi="Times New Roman" w:cs="Times New Roman"/>
          <w:sz w:val="28"/>
          <w:szCs w:val="28"/>
          <w:lang w:val="ro-RO"/>
        </w:rPr>
        <w:t>”</w:t>
      </w:r>
    </w:p>
    <w:p w14:paraId="492CFC2D" w14:textId="75FB573D" w:rsidR="009B08FC" w:rsidRPr="009B08FC" w:rsidRDefault="00447B02" w:rsidP="009B08FC">
      <w:pPr>
        <w:pStyle w:val="Frspaiere"/>
        <w:numPr>
          <w:ilvl w:val="0"/>
          <w:numId w:val="39"/>
        </w:numPr>
        <w:tabs>
          <w:tab w:val="left" w:pos="851"/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A</w:t>
      </w:r>
      <w:r w:rsidR="009B08FC" w:rsidRPr="009B08FC">
        <w:rPr>
          <w:rFonts w:ascii="Times New Roman" w:hAnsi="Times New Roman" w:cs="Times New Roman"/>
          <w:sz w:val="28"/>
          <w:szCs w:val="28"/>
          <w:lang w:val="ro-RO"/>
        </w:rPr>
        <w:t>rticolul 14</w:t>
      </w:r>
      <w:r w:rsidR="009B08FC" w:rsidRPr="009B08FC">
        <w:rPr>
          <w:rFonts w:ascii="Times New Roman" w:hAnsi="Times New Roman" w:cs="Times New Roman"/>
          <w:sz w:val="28"/>
          <w:szCs w:val="28"/>
          <w:vertAlign w:val="superscript"/>
          <w:lang w:val="ro-RO"/>
        </w:rPr>
        <w:t>1</w:t>
      </w:r>
      <w:r w:rsidR="009B08FC" w:rsidRPr="009B08FC">
        <w:rPr>
          <w:rFonts w:ascii="Times New Roman" w:hAnsi="Times New Roman" w:cs="Times New Roman"/>
          <w:sz w:val="28"/>
          <w:szCs w:val="28"/>
          <w:lang w:val="ro-RO"/>
        </w:rPr>
        <w:t xml:space="preserve"> se completează cu litera d) cu următorul cuprins:</w:t>
      </w:r>
    </w:p>
    <w:p w14:paraId="5DD314D3" w14:textId="37A469EA" w:rsidR="009B08FC" w:rsidRPr="009B08FC" w:rsidRDefault="00447B02" w:rsidP="009B08FC">
      <w:pPr>
        <w:pStyle w:val="Frspaiere"/>
        <w:tabs>
          <w:tab w:val="left" w:pos="851"/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„</w:t>
      </w:r>
      <w:r w:rsidR="009B08FC" w:rsidRPr="009B08FC">
        <w:rPr>
          <w:rFonts w:ascii="Times New Roman" w:hAnsi="Times New Roman" w:cs="Times New Roman"/>
          <w:sz w:val="28"/>
          <w:szCs w:val="28"/>
          <w:lang w:val="ro-RO"/>
        </w:rPr>
        <w:t>d) elaborează și prezintă Guvernului raportul anual privind instituirea și dezvoltarea infrastructurii naționale de date spațiale</w:t>
      </w:r>
      <w:r w:rsidR="001003BB">
        <w:rPr>
          <w:rFonts w:ascii="Times New Roman" w:hAnsi="Times New Roman" w:cs="Times New Roman"/>
          <w:sz w:val="28"/>
          <w:szCs w:val="28"/>
          <w:lang w:val="ro-RO"/>
        </w:rPr>
        <w:t>.</w:t>
      </w:r>
      <w:r w:rsidR="009B08FC" w:rsidRPr="009B08FC">
        <w:rPr>
          <w:rFonts w:ascii="Times New Roman" w:hAnsi="Times New Roman" w:cs="Times New Roman"/>
          <w:sz w:val="28"/>
          <w:szCs w:val="28"/>
          <w:lang w:val="ro-RO"/>
        </w:rPr>
        <w:t>”</w:t>
      </w:r>
    </w:p>
    <w:p w14:paraId="05D2D1A0" w14:textId="77777777" w:rsidR="009B08FC" w:rsidRPr="009B08FC" w:rsidRDefault="009B08FC" w:rsidP="009B08FC">
      <w:pPr>
        <w:pStyle w:val="Frspaiere"/>
        <w:numPr>
          <w:ilvl w:val="0"/>
          <w:numId w:val="39"/>
        </w:numPr>
        <w:tabs>
          <w:tab w:val="left" w:pos="851"/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9B08FC">
        <w:rPr>
          <w:rFonts w:ascii="Times New Roman" w:hAnsi="Times New Roman" w:cs="Times New Roman"/>
          <w:sz w:val="28"/>
          <w:szCs w:val="28"/>
          <w:lang w:val="ro-RO"/>
        </w:rPr>
        <w:t>La articolul 15:</w:t>
      </w:r>
    </w:p>
    <w:p w14:paraId="03C09AFB" w14:textId="77777777" w:rsidR="009B08FC" w:rsidRPr="009B08FC" w:rsidRDefault="009B08FC" w:rsidP="009B08FC">
      <w:pPr>
        <w:pStyle w:val="Frspaiere"/>
        <w:tabs>
          <w:tab w:val="left" w:pos="851"/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9B08FC">
        <w:rPr>
          <w:rFonts w:ascii="Times New Roman" w:hAnsi="Times New Roman" w:cs="Times New Roman"/>
          <w:sz w:val="28"/>
          <w:szCs w:val="28"/>
          <w:lang w:val="ro-RO"/>
        </w:rPr>
        <w:t>litera h) va avea următorul cuprins:</w:t>
      </w:r>
    </w:p>
    <w:p w14:paraId="0F0636F9" w14:textId="398014CB" w:rsidR="009B08FC" w:rsidRPr="009B08FC" w:rsidRDefault="00447B02" w:rsidP="009B08FC">
      <w:pPr>
        <w:pStyle w:val="Frspaiere"/>
        <w:tabs>
          <w:tab w:val="left" w:pos="851"/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„</w:t>
      </w:r>
      <w:r w:rsidR="009B08FC" w:rsidRPr="009B08FC">
        <w:rPr>
          <w:rFonts w:ascii="Times New Roman" w:hAnsi="Times New Roman" w:cs="Times New Roman"/>
          <w:sz w:val="28"/>
          <w:szCs w:val="28"/>
          <w:lang w:val="ro-RO"/>
        </w:rPr>
        <w:t xml:space="preserve">h) </w:t>
      </w:r>
      <w:r w:rsidR="009B08FC" w:rsidRPr="009B08FC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asigură accesul la serviciile prevăzute la art. 9 alin. (1</w:t>
      </w:r>
      <w:r w:rsidR="009B08FC" w:rsidRPr="009B08FC">
        <w:rPr>
          <w:rFonts w:ascii="Times New Roman" w:hAnsi="Times New Roman" w:cs="Times New Roman"/>
          <w:sz w:val="28"/>
          <w:szCs w:val="28"/>
          <w:shd w:val="clear" w:color="auto" w:fill="FFFFFF"/>
          <w:vertAlign w:val="superscript"/>
          <w:lang w:val="ro-RO"/>
        </w:rPr>
        <w:t>1</w:t>
      </w:r>
      <w:r w:rsidR="009B08FC" w:rsidRPr="009B08FC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) și (1) prin intermediul </w:t>
      </w:r>
      <w:proofErr w:type="spellStart"/>
      <w:r w:rsidR="009B08FC" w:rsidRPr="009B08FC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geoportalului</w:t>
      </w:r>
      <w:proofErr w:type="spellEnd"/>
      <w:r w:rsidR="009B08FC" w:rsidRPr="009B08FC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 infrastructurii naționale de date spațiale</w:t>
      </w:r>
      <w:r w:rsidR="001003BB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;</w:t>
      </w:r>
      <w:r w:rsidR="009B08FC" w:rsidRPr="009B08FC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”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;</w:t>
      </w:r>
    </w:p>
    <w:p w14:paraId="7C77B33D" w14:textId="0DA11849" w:rsidR="009B08FC" w:rsidRPr="009B08FC" w:rsidRDefault="009B08FC" w:rsidP="009B08FC">
      <w:pPr>
        <w:pStyle w:val="Frspaiere"/>
        <w:tabs>
          <w:tab w:val="left" w:pos="851"/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9B08FC">
        <w:rPr>
          <w:rFonts w:ascii="Times New Roman" w:hAnsi="Times New Roman" w:cs="Times New Roman"/>
          <w:sz w:val="28"/>
          <w:szCs w:val="28"/>
          <w:lang w:val="ro-RO"/>
        </w:rPr>
        <w:t>se completează cu liter</w:t>
      </w:r>
      <w:r w:rsidR="00447B02">
        <w:rPr>
          <w:rFonts w:ascii="Times New Roman" w:hAnsi="Times New Roman" w:cs="Times New Roman"/>
          <w:sz w:val="28"/>
          <w:szCs w:val="28"/>
          <w:lang w:val="ro-RO"/>
        </w:rPr>
        <w:t>ele</w:t>
      </w:r>
      <w:r w:rsidRPr="009B08FC">
        <w:rPr>
          <w:rFonts w:ascii="Times New Roman" w:hAnsi="Times New Roman" w:cs="Times New Roman"/>
          <w:sz w:val="28"/>
          <w:szCs w:val="28"/>
          <w:lang w:val="ro-RO"/>
        </w:rPr>
        <w:t xml:space="preserve"> l) și m) cu următorul cuprins:</w:t>
      </w:r>
    </w:p>
    <w:p w14:paraId="172421A0" w14:textId="6E52836A" w:rsidR="009B08FC" w:rsidRPr="009B08FC" w:rsidRDefault="00447B02" w:rsidP="009B08FC">
      <w:pPr>
        <w:pStyle w:val="Frspaiere"/>
        <w:tabs>
          <w:tab w:val="left" w:pos="851"/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„</w:t>
      </w:r>
      <w:r w:rsidR="009B08FC" w:rsidRPr="009B08FC">
        <w:rPr>
          <w:rFonts w:ascii="Times New Roman" w:hAnsi="Times New Roman" w:cs="Times New Roman"/>
          <w:sz w:val="28"/>
          <w:szCs w:val="28"/>
          <w:lang w:val="ro-RO"/>
        </w:rPr>
        <w:t xml:space="preserve">l) stabilește și menține un serviciu public de </w:t>
      </w:r>
      <w:proofErr w:type="spellStart"/>
      <w:r w:rsidR="009B08FC" w:rsidRPr="009B08FC">
        <w:rPr>
          <w:rFonts w:ascii="Times New Roman" w:hAnsi="Times New Roman" w:cs="Times New Roman"/>
          <w:sz w:val="28"/>
          <w:szCs w:val="28"/>
          <w:lang w:val="ro-RO"/>
        </w:rPr>
        <w:t>metadate</w:t>
      </w:r>
      <w:proofErr w:type="spellEnd"/>
      <w:r>
        <w:rPr>
          <w:rFonts w:ascii="Times New Roman" w:hAnsi="Times New Roman" w:cs="Times New Roman"/>
          <w:sz w:val="28"/>
          <w:szCs w:val="28"/>
          <w:lang w:val="ro-RO"/>
        </w:rPr>
        <w:t>;</w:t>
      </w:r>
    </w:p>
    <w:p w14:paraId="602AB158" w14:textId="1D02D825" w:rsidR="009B08FC" w:rsidRPr="009B08FC" w:rsidRDefault="009B08FC" w:rsidP="009B08FC">
      <w:pPr>
        <w:tabs>
          <w:tab w:val="left" w:pos="1134"/>
        </w:tabs>
        <w:rPr>
          <w:sz w:val="28"/>
          <w:szCs w:val="28"/>
          <w:lang w:val="ro-RO"/>
        </w:rPr>
      </w:pPr>
      <w:r w:rsidRPr="009B08FC">
        <w:rPr>
          <w:sz w:val="28"/>
          <w:szCs w:val="28"/>
          <w:lang w:val="ro-RO"/>
        </w:rPr>
        <w:t>m) asigură evidența surselor de date spațiale și atribuie identificator unic de resursă fiecăreia din acestea</w:t>
      </w:r>
      <w:r w:rsidR="00447B02">
        <w:rPr>
          <w:sz w:val="28"/>
          <w:szCs w:val="28"/>
          <w:lang w:val="ro-RO"/>
        </w:rPr>
        <w:t>.</w:t>
      </w:r>
      <w:r w:rsidRPr="009B08FC">
        <w:rPr>
          <w:sz w:val="28"/>
          <w:szCs w:val="28"/>
          <w:lang w:val="ro-RO"/>
        </w:rPr>
        <w:t>”</w:t>
      </w:r>
    </w:p>
    <w:p w14:paraId="60E25BFA" w14:textId="7022EFB8" w:rsidR="009B08FC" w:rsidRPr="009B08FC" w:rsidRDefault="00447B02" w:rsidP="009B08FC">
      <w:pPr>
        <w:pStyle w:val="Frspaiere"/>
        <w:numPr>
          <w:ilvl w:val="0"/>
          <w:numId w:val="39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La a</w:t>
      </w:r>
      <w:r w:rsidR="009B08FC" w:rsidRPr="009B08FC">
        <w:rPr>
          <w:rFonts w:ascii="Times New Roman" w:hAnsi="Times New Roman" w:cs="Times New Roman"/>
          <w:sz w:val="28"/>
          <w:szCs w:val="28"/>
          <w:lang w:val="ro-RO"/>
        </w:rPr>
        <w:t>rticolul 16</w:t>
      </w:r>
      <w:r>
        <w:rPr>
          <w:rFonts w:ascii="Times New Roman" w:hAnsi="Times New Roman" w:cs="Times New Roman"/>
          <w:sz w:val="28"/>
          <w:szCs w:val="28"/>
          <w:lang w:val="ro-RO"/>
        </w:rPr>
        <w:t>,</w:t>
      </w:r>
      <w:r w:rsidR="009B08FC" w:rsidRPr="009B08FC">
        <w:rPr>
          <w:rFonts w:ascii="Times New Roman" w:hAnsi="Times New Roman" w:cs="Times New Roman"/>
          <w:sz w:val="28"/>
          <w:szCs w:val="28"/>
          <w:lang w:val="ro-RO"/>
        </w:rPr>
        <w:t xml:space="preserve"> alineatul (2) se completează cu litera e) cu următorul cuprins:</w:t>
      </w:r>
    </w:p>
    <w:p w14:paraId="66EF6BF2" w14:textId="1796C03A" w:rsidR="009B08FC" w:rsidRPr="009B08FC" w:rsidRDefault="00447B02" w:rsidP="009B08FC">
      <w:pPr>
        <w:pStyle w:val="Frspaiere"/>
        <w:tabs>
          <w:tab w:val="left" w:pos="851"/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„</w:t>
      </w:r>
      <w:r w:rsidR="009B08FC" w:rsidRPr="009B08FC">
        <w:rPr>
          <w:rFonts w:ascii="Times New Roman" w:hAnsi="Times New Roman" w:cs="Times New Roman"/>
          <w:sz w:val="28"/>
          <w:szCs w:val="28"/>
          <w:lang w:val="ro-RO"/>
        </w:rPr>
        <w:t xml:space="preserve">e) creează și mențin datele spațiale și </w:t>
      </w:r>
      <w:proofErr w:type="spellStart"/>
      <w:r w:rsidR="009B08FC" w:rsidRPr="009B08FC">
        <w:rPr>
          <w:rFonts w:ascii="Times New Roman" w:hAnsi="Times New Roman" w:cs="Times New Roman"/>
          <w:sz w:val="28"/>
          <w:szCs w:val="28"/>
          <w:lang w:val="ro-RO"/>
        </w:rPr>
        <w:t>metadatele</w:t>
      </w:r>
      <w:proofErr w:type="spellEnd"/>
      <w:r w:rsidR="009B08FC" w:rsidRPr="009B08FC">
        <w:rPr>
          <w:rFonts w:ascii="Times New Roman" w:hAnsi="Times New Roman" w:cs="Times New Roman"/>
          <w:sz w:val="28"/>
          <w:szCs w:val="28"/>
          <w:lang w:val="ro-RO"/>
        </w:rPr>
        <w:t xml:space="preserve"> în conformitate cu prezenta lege și le integrează în infrastructura națională de date spațiale</w:t>
      </w:r>
      <w:r w:rsidR="001003BB">
        <w:rPr>
          <w:rFonts w:ascii="Times New Roman" w:hAnsi="Times New Roman" w:cs="Times New Roman"/>
          <w:sz w:val="28"/>
          <w:szCs w:val="28"/>
          <w:lang w:val="ro-RO"/>
        </w:rPr>
        <w:t>.</w:t>
      </w:r>
      <w:r w:rsidR="009B08FC" w:rsidRPr="009B08FC">
        <w:rPr>
          <w:rFonts w:ascii="Times New Roman" w:hAnsi="Times New Roman" w:cs="Times New Roman"/>
          <w:sz w:val="28"/>
          <w:szCs w:val="28"/>
          <w:lang w:val="ro-RO"/>
        </w:rPr>
        <w:t>”</w:t>
      </w:r>
    </w:p>
    <w:p w14:paraId="0A0D12DC" w14:textId="77777777" w:rsidR="009B08FC" w:rsidRPr="009B08FC" w:rsidRDefault="009B08FC" w:rsidP="009B08FC">
      <w:pPr>
        <w:pStyle w:val="Frspaiere"/>
        <w:numPr>
          <w:ilvl w:val="0"/>
          <w:numId w:val="39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9B08FC">
        <w:rPr>
          <w:rFonts w:ascii="Times New Roman" w:hAnsi="Times New Roman" w:cs="Times New Roman"/>
          <w:sz w:val="28"/>
          <w:szCs w:val="28"/>
          <w:lang w:val="ro-RO"/>
        </w:rPr>
        <w:t>La articolul 20:</w:t>
      </w:r>
    </w:p>
    <w:p w14:paraId="329943A3" w14:textId="77777777" w:rsidR="009B08FC" w:rsidRPr="009B08FC" w:rsidRDefault="009B08FC" w:rsidP="009B08FC">
      <w:pPr>
        <w:pStyle w:val="Frspaiere"/>
        <w:tabs>
          <w:tab w:val="left" w:pos="851"/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9B08FC">
        <w:rPr>
          <w:rFonts w:ascii="Times New Roman" w:hAnsi="Times New Roman" w:cs="Times New Roman"/>
          <w:sz w:val="28"/>
          <w:szCs w:val="28"/>
          <w:lang w:val="ro-RO"/>
        </w:rPr>
        <w:t>litera a) va avea următorul cuprins:</w:t>
      </w:r>
    </w:p>
    <w:p w14:paraId="3CC48328" w14:textId="0294BEA5" w:rsidR="009B08FC" w:rsidRPr="009B08FC" w:rsidRDefault="00447B02" w:rsidP="009B08FC">
      <w:pPr>
        <w:pStyle w:val="Frspaiere"/>
        <w:tabs>
          <w:tab w:val="left" w:pos="851"/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„</w:t>
      </w:r>
      <w:r w:rsidR="009B08FC" w:rsidRPr="009B08FC">
        <w:rPr>
          <w:rFonts w:ascii="Times New Roman" w:hAnsi="Times New Roman" w:cs="Times New Roman"/>
          <w:sz w:val="28"/>
          <w:szCs w:val="28"/>
          <w:lang w:val="ro-RO"/>
        </w:rPr>
        <w:t>a) aprobă anual Planul de lucru pentru infrastructura națională de date spațiale”</w:t>
      </w:r>
      <w:r>
        <w:rPr>
          <w:rFonts w:ascii="Times New Roman" w:hAnsi="Times New Roman" w:cs="Times New Roman"/>
          <w:sz w:val="28"/>
          <w:szCs w:val="28"/>
          <w:lang w:val="ro-RO"/>
        </w:rPr>
        <w:t>;</w:t>
      </w:r>
    </w:p>
    <w:p w14:paraId="59E85F2F" w14:textId="1D6E9302" w:rsidR="009B08FC" w:rsidRPr="009B08FC" w:rsidRDefault="009B08FC" w:rsidP="009B08FC">
      <w:pPr>
        <w:pStyle w:val="Frspaiere"/>
        <w:tabs>
          <w:tab w:val="left" w:pos="851"/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9B08FC">
        <w:rPr>
          <w:rFonts w:ascii="Times New Roman" w:hAnsi="Times New Roman" w:cs="Times New Roman"/>
          <w:sz w:val="28"/>
          <w:szCs w:val="28"/>
          <w:lang w:val="ro-RO"/>
        </w:rPr>
        <w:t>se completează cu litere</w:t>
      </w:r>
      <w:r w:rsidR="00447B02">
        <w:rPr>
          <w:rFonts w:ascii="Times New Roman" w:hAnsi="Times New Roman" w:cs="Times New Roman"/>
          <w:sz w:val="28"/>
          <w:szCs w:val="28"/>
          <w:lang w:val="ro-RO"/>
        </w:rPr>
        <w:t>le</w:t>
      </w:r>
      <w:r w:rsidRPr="009B08FC">
        <w:rPr>
          <w:rFonts w:ascii="Times New Roman" w:hAnsi="Times New Roman" w:cs="Times New Roman"/>
          <w:sz w:val="28"/>
          <w:szCs w:val="28"/>
          <w:lang w:val="ro-RO"/>
        </w:rPr>
        <w:t xml:space="preserve"> h) și i) cu următorul cuprins:</w:t>
      </w:r>
    </w:p>
    <w:p w14:paraId="42987D1E" w14:textId="126FE36F" w:rsidR="009B08FC" w:rsidRPr="009B08FC" w:rsidRDefault="00447B02" w:rsidP="009B08FC">
      <w:pPr>
        <w:pStyle w:val="Frspaiere"/>
        <w:tabs>
          <w:tab w:val="left" w:pos="851"/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„</w:t>
      </w:r>
      <w:r w:rsidR="009B08FC" w:rsidRPr="009B08FC">
        <w:rPr>
          <w:rFonts w:ascii="Times New Roman" w:hAnsi="Times New Roman" w:cs="Times New Roman"/>
          <w:sz w:val="28"/>
          <w:szCs w:val="28"/>
          <w:lang w:val="ro-RO"/>
        </w:rPr>
        <w:t>h) examinează și aprobă raportul privind instituirea și dezvoltarea infrastructurii naționale de date spațiale</w:t>
      </w:r>
      <w:r>
        <w:rPr>
          <w:rFonts w:ascii="Times New Roman" w:hAnsi="Times New Roman" w:cs="Times New Roman"/>
          <w:sz w:val="28"/>
          <w:szCs w:val="28"/>
          <w:lang w:val="ro-RO"/>
        </w:rPr>
        <w:t>;</w:t>
      </w:r>
    </w:p>
    <w:p w14:paraId="6F04C914" w14:textId="64F7F972" w:rsidR="009B08FC" w:rsidRPr="009B08FC" w:rsidRDefault="009B08FC" w:rsidP="009B08FC">
      <w:pPr>
        <w:pStyle w:val="Frspaiere"/>
        <w:tabs>
          <w:tab w:val="left" w:pos="851"/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9B08FC">
        <w:rPr>
          <w:rFonts w:ascii="Times New Roman" w:hAnsi="Times New Roman" w:cs="Times New Roman"/>
          <w:sz w:val="28"/>
          <w:szCs w:val="28"/>
          <w:lang w:val="ro-RO"/>
        </w:rPr>
        <w:t xml:space="preserve">i) promovează stabilirea, întreținerea și dezvoltarea surselor de date spațiale și a </w:t>
      </w:r>
      <w:proofErr w:type="spellStart"/>
      <w:r w:rsidRPr="009B08FC">
        <w:rPr>
          <w:rFonts w:ascii="Times New Roman" w:hAnsi="Times New Roman" w:cs="Times New Roman"/>
          <w:sz w:val="28"/>
          <w:szCs w:val="28"/>
          <w:lang w:val="ro-RO"/>
        </w:rPr>
        <w:t>metadatelor</w:t>
      </w:r>
      <w:proofErr w:type="spellEnd"/>
      <w:r w:rsidR="00447B02">
        <w:rPr>
          <w:rFonts w:ascii="Times New Roman" w:hAnsi="Times New Roman" w:cs="Times New Roman"/>
          <w:sz w:val="28"/>
          <w:szCs w:val="28"/>
          <w:lang w:val="ro-RO"/>
        </w:rPr>
        <w:t>.</w:t>
      </w:r>
      <w:r w:rsidRPr="009B08FC">
        <w:rPr>
          <w:rFonts w:ascii="Times New Roman" w:hAnsi="Times New Roman" w:cs="Times New Roman"/>
          <w:sz w:val="28"/>
          <w:szCs w:val="28"/>
          <w:lang w:val="ro-RO"/>
        </w:rPr>
        <w:t>”</w:t>
      </w:r>
    </w:p>
    <w:p w14:paraId="25A2F4A9" w14:textId="77777777" w:rsidR="009B08FC" w:rsidRPr="009B08FC" w:rsidRDefault="009B08FC" w:rsidP="009B08FC">
      <w:pPr>
        <w:pStyle w:val="Frspaiere"/>
        <w:numPr>
          <w:ilvl w:val="0"/>
          <w:numId w:val="39"/>
        </w:numPr>
        <w:tabs>
          <w:tab w:val="left" w:pos="851"/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9B08FC">
        <w:rPr>
          <w:rFonts w:ascii="Times New Roman" w:hAnsi="Times New Roman" w:cs="Times New Roman"/>
          <w:sz w:val="28"/>
          <w:szCs w:val="28"/>
          <w:lang w:val="ro-RO"/>
        </w:rPr>
        <w:t>Articolul 21 se abrogă.</w:t>
      </w:r>
    </w:p>
    <w:p w14:paraId="7790BC8D" w14:textId="69F3F9CF" w:rsidR="009B08FC" w:rsidRPr="009B08FC" w:rsidRDefault="009B08FC" w:rsidP="009B08FC">
      <w:pPr>
        <w:pStyle w:val="Frspaiere"/>
        <w:numPr>
          <w:ilvl w:val="0"/>
          <w:numId w:val="39"/>
        </w:numPr>
        <w:tabs>
          <w:tab w:val="left" w:pos="567"/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9B08FC">
        <w:rPr>
          <w:rFonts w:ascii="Times New Roman" w:hAnsi="Times New Roman" w:cs="Times New Roman"/>
          <w:sz w:val="28"/>
          <w:szCs w:val="28"/>
          <w:lang w:val="ro-RO"/>
        </w:rPr>
        <w:t xml:space="preserve">La </w:t>
      </w:r>
      <w:r w:rsidR="00447B02">
        <w:rPr>
          <w:rFonts w:ascii="Times New Roman" w:hAnsi="Times New Roman" w:cs="Times New Roman"/>
          <w:sz w:val="28"/>
          <w:szCs w:val="28"/>
          <w:lang w:val="ro-RO"/>
        </w:rPr>
        <w:t>punctul</w:t>
      </w:r>
      <w:r w:rsidR="00447B02" w:rsidRPr="009B08FC">
        <w:rPr>
          <w:rFonts w:ascii="Times New Roman" w:hAnsi="Times New Roman" w:cs="Times New Roman"/>
          <w:sz w:val="28"/>
          <w:szCs w:val="28"/>
          <w:lang w:val="ro-RO"/>
        </w:rPr>
        <w:t xml:space="preserve"> 6</w:t>
      </w:r>
      <w:r w:rsidR="00447B02">
        <w:rPr>
          <w:rFonts w:ascii="Times New Roman" w:hAnsi="Times New Roman" w:cs="Times New Roman"/>
          <w:sz w:val="28"/>
          <w:szCs w:val="28"/>
          <w:lang w:val="ro-RO"/>
        </w:rPr>
        <w:t xml:space="preserve"> din </w:t>
      </w:r>
      <w:r w:rsidRPr="009B08FC">
        <w:rPr>
          <w:rFonts w:ascii="Times New Roman" w:hAnsi="Times New Roman" w:cs="Times New Roman"/>
          <w:sz w:val="28"/>
          <w:szCs w:val="28"/>
          <w:lang w:val="ro-RO"/>
        </w:rPr>
        <w:t xml:space="preserve">anexa nr. 3, după cuvintele ,,energie electrică” se </w:t>
      </w:r>
      <w:r w:rsidR="00447B02">
        <w:rPr>
          <w:rFonts w:ascii="Times New Roman" w:hAnsi="Times New Roman" w:cs="Times New Roman"/>
          <w:sz w:val="28"/>
          <w:szCs w:val="28"/>
          <w:lang w:val="ro-RO"/>
        </w:rPr>
        <w:t>introduce</w:t>
      </w:r>
      <w:r w:rsidRPr="009B08FC">
        <w:rPr>
          <w:rFonts w:ascii="Times New Roman" w:hAnsi="Times New Roman" w:cs="Times New Roman"/>
          <w:sz w:val="28"/>
          <w:szCs w:val="28"/>
          <w:lang w:val="ro-RO"/>
        </w:rPr>
        <w:t xml:space="preserve"> textul </w:t>
      </w:r>
      <w:r w:rsidR="00447B02">
        <w:rPr>
          <w:rFonts w:ascii="Times New Roman" w:hAnsi="Times New Roman" w:cs="Times New Roman"/>
          <w:sz w:val="28"/>
          <w:szCs w:val="28"/>
          <w:lang w:val="ro-RO"/>
        </w:rPr>
        <w:t>„</w:t>
      </w:r>
      <w:r w:rsidR="001003BB">
        <w:rPr>
          <w:rFonts w:ascii="Times New Roman" w:hAnsi="Times New Roman" w:cs="Times New Roman"/>
          <w:sz w:val="28"/>
          <w:szCs w:val="28"/>
          <w:lang w:val="ro-RO"/>
        </w:rPr>
        <w:t> , </w:t>
      </w:r>
      <w:r w:rsidRPr="009B08FC">
        <w:rPr>
          <w:rFonts w:ascii="Times New Roman" w:hAnsi="Times New Roman" w:cs="Times New Roman"/>
          <w:sz w:val="28"/>
          <w:szCs w:val="28"/>
          <w:lang w:val="ro-RO"/>
        </w:rPr>
        <w:t xml:space="preserve">gaze naturale, rețele de comunicații electronice”. </w:t>
      </w:r>
    </w:p>
    <w:p w14:paraId="069E602B" w14:textId="77777777" w:rsidR="009B08FC" w:rsidRPr="009B08FC" w:rsidRDefault="009B08FC" w:rsidP="009B08FC">
      <w:pPr>
        <w:pStyle w:val="Frspaiere"/>
        <w:tabs>
          <w:tab w:val="left" w:pos="851"/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04DBF750" w14:textId="60B9B2C0" w:rsidR="009B08FC" w:rsidRPr="009B08FC" w:rsidRDefault="009B08FC" w:rsidP="009B08FC">
      <w:pPr>
        <w:pStyle w:val="Frspaiere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o-RO" w:eastAsia="ro-RO" w:bidi="ro-RO"/>
        </w:rPr>
      </w:pPr>
      <w:r w:rsidRPr="009B08FC">
        <w:rPr>
          <w:rFonts w:ascii="Times New Roman" w:hAnsi="Times New Roman" w:cs="Times New Roman"/>
          <w:b/>
          <w:sz w:val="28"/>
          <w:szCs w:val="28"/>
          <w:lang w:val="ro-RO"/>
        </w:rPr>
        <w:t>Art. II.</w:t>
      </w:r>
      <w:r w:rsidRPr="009B08FC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447B02">
        <w:rPr>
          <w:rFonts w:ascii="Times New Roman" w:hAnsi="Times New Roman" w:cs="Times New Roman"/>
          <w:sz w:val="28"/>
          <w:szCs w:val="28"/>
          <w:lang w:val="ro-RO"/>
        </w:rPr>
        <w:t xml:space="preserve">– </w:t>
      </w:r>
      <w:r w:rsidRPr="009B08FC">
        <w:rPr>
          <w:rFonts w:ascii="Times New Roman" w:hAnsi="Times New Roman" w:cs="Times New Roman"/>
          <w:sz w:val="28"/>
          <w:szCs w:val="28"/>
          <w:lang w:val="ro-RO" w:eastAsia="ro-RO" w:bidi="ro-RO"/>
        </w:rPr>
        <w:t xml:space="preserve">Legea nr. 778/2001 cu privire la geodezie, cartografie şi </w:t>
      </w:r>
      <w:proofErr w:type="spellStart"/>
      <w:r w:rsidRPr="009B08FC">
        <w:rPr>
          <w:rFonts w:ascii="Times New Roman" w:hAnsi="Times New Roman" w:cs="Times New Roman"/>
          <w:sz w:val="28"/>
          <w:szCs w:val="28"/>
          <w:lang w:val="ro-RO" w:eastAsia="ro-RO" w:bidi="ro-RO"/>
        </w:rPr>
        <w:t>geoinformatică</w:t>
      </w:r>
      <w:proofErr w:type="spellEnd"/>
      <w:r w:rsidRPr="009B08FC">
        <w:rPr>
          <w:rFonts w:ascii="Times New Roman" w:hAnsi="Times New Roman" w:cs="Times New Roman"/>
          <w:sz w:val="28"/>
          <w:szCs w:val="28"/>
          <w:lang w:val="ro-RO" w:eastAsia="ro-RO" w:bidi="ro-RO"/>
        </w:rPr>
        <w:t xml:space="preserve"> (Monitorul Oficial al Republicii Moldova, 2002, nr.</w:t>
      </w:r>
      <w:r w:rsidR="00447B02">
        <w:rPr>
          <w:rFonts w:ascii="Times New Roman" w:hAnsi="Times New Roman" w:cs="Times New Roman"/>
          <w:sz w:val="28"/>
          <w:szCs w:val="28"/>
          <w:lang w:val="ro-RO" w:eastAsia="ro-RO" w:bidi="ro-RO"/>
        </w:rPr>
        <w:t> </w:t>
      </w:r>
      <w:r w:rsidRPr="009B08FC">
        <w:rPr>
          <w:rFonts w:ascii="Times New Roman" w:hAnsi="Times New Roman" w:cs="Times New Roman"/>
          <w:sz w:val="28"/>
          <w:szCs w:val="28"/>
          <w:lang w:val="ro-RO" w:eastAsia="ro-RO" w:bidi="ro-RO"/>
        </w:rPr>
        <w:t>29-31, art.</w:t>
      </w:r>
      <w:r w:rsidR="00447B02">
        <w:rPr>
          <w:rFonts w:ascii="Times New Roman" w:hAnsi="Times New Roman" w:cs="Times New Roman"/>
          <w:sz w:val="28"/>
          <w:szCs w:val="28"/>
          <w:lang w:val="ro-RO" w:eastAsia="ro-RO" w:bidi="ro-RO"/>
        </w:rPr>
        <w:t> </w:t>
      </w:r>
      <w:r w:rsidRPr="009B08FC">
        <w:rPr>
          <w:rFonts w:ascii="Times New Roman" w:hAnsi="Times New Roman" w:cs="Times New Roman"/>
          <w:sz w:val="28"/>
          <w:szCs w:val="28"/>
          <w:lang w:val="ro-RO" w:eastAsia="ro-RO" w:bidi="ro-RO"/>
        </w:rPr>
        <w:t>160), cu modificările ulterioare, se modifică după cum urmează:</w:t>
      </w:r>
    </w:p>
    <w:p w14:paraId="05AB798E" w14:textId="77777777" w:rsidR="009B08FC" w:rsidRPr="009B08FC" w:rsidRDefault="009B08FC" w:rsidP="00447B02">
      <w:pPr>
        <w:numPr>
          <w:ilvl w:val="0"/>
          <w:numId w:val="40"/>
        </w:numPr>
        <w:shd w:val="clear" w:color="auto" w:fill="FFFFFF"/>
        <w:tabs>
          <w:tab w:val="left" w:pos="851"/>
          <w:tab w:val="left" w:pos="993"/>
        </w:tabs>
        <w:ind w:left="0" w:firstLine="709"/>
        <w:rPr>
          <w:bCs/>
          <w:sz w:val="28"/>
          <w:szCs w:val="28"/>
          <w:lang w:val="ro-RO" w:eastAsia="ru-RU"/>
        </w:rPr>
      </w:pPr>
      <w:r w:rsidRPr="009B08FC">
        <w:rPr>
          <w:bCs/>
          <w:sz w:val="28"/>
          <w:szCs w:val="28"/>
          <w:lang w:val="ro-RO" w:eastAsia="ru-RU"/>
        </w:rPr>
        <w:t>Se completează cu articolul 3</w:t>
      </w:r>
      <w:r w:rsidRPr="009B08FC">
        <w:rPr>
          <w:bCs/>
          <w:sz w:val="28"/>
          <w:szCs w:val="28"/>
          <w:vertAlign w:val="superscript"/>
          <w:lang w:val="ro-RO" w:eastAsia="ru-RU"/>
        </w:rPr>
        <w:t>2</w:t>
      </w:r>
      <w:r w:rsidRPr="009B08FC">
        <w:rPr>
          <w:bCs/>
          <w:sz w:val="28"/>
          <w:szCs w:val="28"/>
          <w:lang w:val="ro-RO" w:eastAsia="ru-RU"/>
        </w:rPr>
        <w:t xml:space="preserve"> cu următorul cuprins:</w:t>
      </w:r>
    </w:p>
    <w:p w14:paraId="1E62E6A0" w14:textId="018510E5" w:rsidR="009B08FC" w:rsidRPr="009B08FC" w:rsidRDefault="00547DED" w:rsidP="009B08FC">
      <w:pPr>
        <w:shd w:val="clear" w:color="auto" w:fill="FFFFFF"/>
        <w:tabs>
          <w:tab w:val="left" w:pos="1134"/>
        </w:tabs>
        <w:rPr>
          <w:bCs/>
          <w:sz w:val="28"/>
          <w:szCs w:val="28"/>
          <w:lang w:val="ro-RO" w:eastAsia="ru-RU"/>
        </w:rPr>
      </w:pPr>
      <w:r>
        <w:rPr>
          <w:bCs/>
          <w:sz w:val="28"/>
          <w:szCs w:val="28"/>
          <w:lang w:val="ro-RO" w:eastAsia="ru-RU"/>
        </w:rPr>
        <w:t>„</w:t>
      </w:r>
      <w:r w:rsidR="009B08FC" w:rsidRPr="00547DED">
        <w:rPr>
          <w:b/>
          <w:sz w:val="28"/>
          <w:szCs w:val="28"/>
          <w:lang w:val="ro-RO" w:eastAsia="ru-RU"/>
        </w:rPr>
        <w:t>Articolul 3</w:t>
      </w:r>
      <w:r w:rsidR="009B08FC" w:rsidRPr="00547DED">
        <w:rPr>
          <w:b/>
          <w:sz w:val="28"/>
          <w:szCs w:val="28"/>
          <w:vertAlign w:val="superscript"/>
          <w:lang w:val="ro-RO" w:eastAsia="ru-RU"/>
        </w:rPr>
        <w:t>2</w:t>
      </w:r>
      <w:r w:rsidR="00447B02" w:rsidRPr="00547DED">
        <w:rPr>
          <w:b/>
          <w:sz w:val="28"/>
          <w:szCs w:val="28"/>
          <w:lang w:val="ro-RO" w:eastAsia="ru-RU"/>
        </w:rPr>
        <w:t>.</w:t>
      </w:r>
      <w:r w:rsidR="00447B02">
        <w:rPr>
          <w:bCs/>
          <w:sz w:val="28"/>
          <w:szCs w:val="28"/>
          <w:lang w:val="ro-RO" w:eastAsia="ru-RU"/>
        </w:rPr>
        <w:t xml:space="preserve"> </w:t>
      </w:r>
      <w:r w:rsidR="009B08FC" w:rsidRPr="009B08FC">
        <w:rPr>
          <w:bCs/>
          <w:sz w:val="28"/>
          <w:szCs w:val="28"/>
          <w:lang w:val="ro-RO" w:eastAsia="ru-RU"/>
        </w:rPr>
        <w:t>Registrul de stat a</w:t>
      </w:r>
      <w:r>
        <w:rPr>
          <w:bCs/>
          <w:sz w:val="28"/>
          <w:szCs w:val="28"/>
          <w:lang w:val="ro-RO" w:eastAsia="ru-RU"/>
        </w:rPr>
        <w:t>l</w:t>
      </w:r>
      <w:r w:rsidR="009B08FC" w:rsidRPr="009B08FC">
        <w:rPr>
          <w:bCs/>
          <w:sz w:val="28"/>
          <w:szCs w:val="28"/>
          <w:lang w:val="ro-RO" w:eastAsia="ru-RU"/>
        </w:rPr>
        <w:t xml:space="preserve"> lucrărilor </w:t>
      </w:r>
      <w:proofErr w:type="spellStart"/>
      <w:r w:rsidR="009B08FC" w:rsidRPr="009B08FC">
        <w:rPr>
          <w:bCs/>
          <w:sz w:val="28"/>
          <w:szCs w:val="28"/>
          <w:lang w:val="ro-RO" w:eastAsia="ru-RU"/>
        </w:rPr>
        <w:t>topogeodezice</w:t>
      </w:r>
      <w:proofErr w:type="spellEnd"/>
    </w:p>
    <w:p w14:paraId="533637C7" w14:textId="5C463DCE" w:rsidR="009B08FC" w:rsidRPr="009B08FC" w:rsidRDefault="009B08FC" w:rsidP="009B08FC">
      <w:pPr>
        <w:numPr>
          <w:ilvl w:val="0"/>
          <w:numId w:val="41"/>
        </w:numPr>
        <w:shd w:val="clear" w:color="auto" w:fill="FFFFFF"/>
        <w:tabs>
          <w:tab w:val="left" w:pos="1134"/>
        </w:tabs>
        <w:ind w:left="0" w:firstLine="709"/>
        <w:rPr>
          <w:bCs/>
          <w:sz w:val="28"/>
          <w:szCs w:val="28"/>
          <w:lang w:val="ro-RO" w:eastAsia="ru-RU"/>
        </w:rPr>
      </w:pPr>
      <w:r w:rsidRPr="009B08FC">
        <w:rPr>
          <w:bCs/>
          <w:sz w:val="28"/>
          <w:szCs w:val="28"/>
          <w:lang w:val="ro-RO" w:eastAsia="ru-RU"/>
        </w:rPr>
        <w:t xml:space="preserve">Lucrările </w:t>
      </w:r>
      <w:proofErr w:type="spellStart"/>
      <w:r w:rsidRPr="009B08FC">
        <w:rPr>
          <w:bCs/>
          <w:sz w:val="28"/>
          <w:szCs w:val="28"/>
          <w:lang w:val="ro-RO" w:eastAsia="ru-RU"/>
        </w:rPr>
        <w:t>topogeodezice</w:t>
      </w:r>
      <w:proofErr w:type="spellEnd"/>
      <w:r w:rsidRPr="009B08FC">
        <w:rPr>
          <w:bCs/>
          <w:sz w:val="28"/>
          <w:szCs w:val="28"/>
          <w:lang w:val="ro-RO" w:eastAsia="ru-RU"/>
        </w:rPr>
        <w:t xml:space="preserve"> executate de persoanele fizice și juridice se înregistrează în Registrul de stat a</w:t>
      </w:r>
      <w:r w:rsidR="00547DED">
        <w:rPr>
          <w:bCs/>
          <w:sz w:val="28"/>
          <w:szCs w:val="28"/>
          <w:lang w:val="ro-RO" w:eastAsia="ru-RU"/>
        </w:rPr>
        <w:t>l</w:t>
      </w:r>
      <w:r w:rsidRPr="009B08FC">
        <w:rPr>
          <w:bCs/>
          <w:sz w:val="28"/>
          <w:szCs w:val="28"/>
          <w:lang w:val="ro-RO" w:eastAsia="ru-RU"/>
        </w:rPr>
        <w:t xml:space="preserve"> lucrărilor </w:t>
      </w:r>
      <w:proofErr w:type="spellStart"/>
      <w:r w:rsidRPr="009B08FC">
        <w:rPr>
          <w:bCs/>
          <w:sz w:val="28"/>
          <w:szCs w:val="28"/>
          <w:lang w:val="ro-RO" w:eastAsia="ru-RU"/>
        </w:rPr>
        <w:t>topogeodezice</w:t>
      </w:r>
      <w:proofErr w:type="spellEnd"/>
      <w:r w:rsidR="00547DED">
        <w:rPr>
          <w:bCs/>
          <w:sz w:val="28"/>
          <w:szCs w:val="28"/>
          <w:lang w:val="ro-RO" w:eastAsia="ru-RU"/>
        </w:rPr>
        <w:t>.</w:t>
      </w:r>
    </w:p>
    <w:p w14:paraId="6206BB36" w14:textId="4D7427C2" w:rsidR="009B08FC" w:rsidRPr="009B08FC" w:rsidRDefault="009B08FC" w:rsidP="009B08FC">
      <w:pPr>
        <w:numPr>
          <w:ilvl w:val="0"/>
          <w:numId w:val="41"/>
        </w:numPr>
        <w:shd w:val="clear" w:color="auto" w:fill="FFFFFF"/>
        <w:tabs>
          <w:tab w:val="left" w:pos="1134"/>
        </w:tabs>
        <w:ind w:left="0" w:firstLine="709"/>
        <w:rPr>
          <w:bCs/>
          <w:sz w:val="28"/>
          <w:szCs w:val="28"/>
          <w:lang w:val="ro-RO" w:eastAsia="ru-RU"/>
        </w:rPr>
      </w:pPr>
      <w:r w:rsidRPr="009B08FC">
        <w:rPr>
          <w:bCs/>
          <w:sz w:val="28"/>
          <w:szCs w:val="28"/>
          <w:lang w:val="ro-RO" w:eastAsia="ru-RU"/>
        </w:rPr>
        <w:t xml:space="preserve">Înregistrarea lucrărilor </w:t>
      </w:r>
      <w:proofErr w:type="spellStart"/>
      <w:r w:rsidRPr="009B08FC">
        <w:rPr>
          <w:bCs/>
          <w:sz w:val="28"/>
          <w:szCs w:val="28"/>
          <w:lang w:val="ro-RO" w:eastAsia="ru-RU"/>
        </w:rPr>
        <w:t>topogeodezice</w:t>
      </w:r>
      <w:proofErr w:type="spellEnd"/>
      <w:r w:rsidRPr="009B08FC">
        <w:rPr>
          <w:bCs/>
          <w:sz w:val="28"/>
          <w:szCs w:val="28"/>
          <w:lang w:val="ro-RO" w:eastAsia="ru-RU"/>
        </w:rPr>
        <w:t xml:space="preserve"> în Registrul de stat a</w:t>
      </w:r>
      <w:r w:rsidR="00547DED">
        <w:rPr>
          <w:bCs/>
          <w:sz w:val="28"/>
          <w:szCs w:val="28"/>
          <w:lang w:val="ro-RO" w:eastAsia="ru-RU"/>
        </w:rPr>
        <w:t>l</w:t>
      </w:r>
      <w:r w:rsidRPr="009B08FC">
        <w:rPr>
          <w:bCs/>
          <w:sz w:val="28"/>
          <w:szCs w:val="28"/>
          <w:lang w:val="ro-RO" w:eastAsia="ru-RU"/>
        </w:rPr>
        <w:t xml:space="preserve"> lucrărilor </w:t>
      </w:r>
      <w:proofErr w:type="spellStart"/>
      <w:r w:rsidRPr="009B08FC">
        <w:rPr>
          <w:bCs/>
          <w:sz w:val="28"/>
          <w:szCs w:val="28"/>
          <w:lang w:val="ro-RO" w:eastAsia="ru-RU"/>
        </w:rPr>
        <w:t>topogeodezice</w:t>
      </w:r>
      <w:proofErr w:type="spellEnd"/>
      <w:r w:rsidRPr="009B08FC">
        <w:rPr>
          <w:bCs/>
          <w:sz w:val="28"/>
          <w:szCs w:val="28"/>
          <w:lang w:val="ro-RO" w:eastAsia="ru-RU"/>
        </w:rPr>
        <w:t xml:space="preserve"> este efectuată prin sistemul informațional de </w:t>
      </w:r>
      <w:r w:rsidR="00547DED">
        <w:rPr>
          <w:bCs/>
          <w:sz w:val="28"/>
          <w:szCs w:val="28"/>
          <w:lang w:val="ro-RO" w:eastAsia="ru-RU"/>
        </w:rPr>
        <w:t>a</w:t>
      </w:r>
      <w:r w:rsidRPr="009B08FC">
        <w:rPr>
          <w:bCs/>
          <w:sz w:val="28"/>
          <w:szCs w:val="28"/>
          <w:lang w:val="ro-RO" w:eastAsia="ru-RU"/>
        </w:rPr>
        <w:t xml:space="preserve">utoritățile publice locale de nivelurile întâi şi al doilea, </w:t>
      </w:r>
      <w:r w:rsidR="00547DED">
        <w:rPr>
          <w:bCs/>
          <w:sz w:val="28"/>
          <w:szCs w:val="28"/>
          <w:lang w:val="ro-RO" w:eastAsia="ru-RU"/>
        </w:rPr>
        <w:t xml:space="preserve">iar </w:t>
      </w:r>
      <w:r w:rsidRPr="009B08FC">
        <w:rPr>
          <w:bCs/>
          <w:sz w:val="28"/>
          <w:szCs w:val="28"/>
          <w:lang w:val="ro-RO" w:eastAsia="ru-RU"/>
        </w:rPr>
        <w:t xml:space="preserve">în caz de imposibilitate, acest drept se transmite autorității administrative responsabile de implementarea politicilor în domeniul geodeziei, cartografiei și </w:t>
      </w:r>
      <w:proofErr w:type="spellStart"/>
      <w:r w:rsidRPr="009B08FC">
        <w:rPr>
          <w:bCs/>
          <w:sz w:val="28"/>
          <w:szCs w:val="28"/>
          <w:lang w:val="ro-RO" w:eastAsia="ru-RU"/>
        </w:rPr>
        <w:t>geoinformaticii</w:t>
      </w:r>
      <w:proofErr w:type="spellEnd"/>
      <w:r w:rsidRPr="009B08FC">
        <w:rPr>
          <w:bCs/>
          <w:sz w:val="28"/>
          <w:szCs w:val="28"/>
          <w:lang w:val="ro-RO" w:eastAsia="ru-RU"/>
        </w:rPr>
        <w:t>, conform prevederilor legale</w:t>
      </w:r>
      <w:r w:rsidR="00547DED">
        <w:rPr>
          <w:bCs/>
          <w:sz w:val="28"/>
          <w:szCs w:val="28"/>
          <w:lang w:val="ro-RO" w:eastAsia="ru-RU"/>
        </w:rPr>
        <w:t>.</w:t>
      </w:r>
    </w:p>
    <w:p w14:paraId="3748F25D" w14:textId="185E5A14" w:rsidR="009B08FC" w:rsidRPr="009B08FC" w:rsidRDefault="009B08FC" w:rsidP="009B08FC">
      <w:pPr>
        <w:numPr>
          <w:ilvl w:val="0"/>
          <w:numId w:val="41"/>
        </w:numPr>
        <w:shd w:val="clear" w:color="auto" w:fill="FFFFFF"/>
        <w:tabs>
          <w:tab w:val="left" w:pos="1134"/>
        </w:tabs>
        <w:ind w:left="0" w:firstLine="709"/>
        <w:rPr>
          <w:bCs/>
          <w:sz w:val="28"/>
          <w:szCs w:val="28"/>
          <w:lang w:val="ro-RO" w:eastAsia="ru-RU"/>
        </w:rPr>
      </w:pPr>
      <w:r w:rsidRPr="009B08FC">
        <w:rPr>
          <w:bCs/>
          <w:sz w:val="28"/>
          <w:szCs w:val="28"/>
          <w:lang w:val="ro-RO" w:eastAsia="ru-RU"/>
        </w:rPr>
        <w:lastRenderedPageBreak/>
        <w:t>Menținerea Registrului de stat a</w:t>
      </w:r>
      <w:r w:rsidR="007369F8">
        <w:rPr>
          <w:bCs/>
          <w:sz w:val="28"/>
          <w:szCs w:val="28"/>
          <w:lang w:val="ro-RO" w:eastAsia="ru-RU"/>
        </w:rPr>
        <w:t>l</w:t>
      </w:r>
      <w:r w:rsidRPr="009B08FC">
        <w:rPr>
          <w:bCs/>
          <w:sz w:val="28"/>
          <w:szCs w:val="28"/>
          <w:lang w:val="ro-RO" w:eastAsia="ru-RU"/>
        </w:rPr>
        <w:t xml:space="preserve"> lucrărilor </w:t>
      </w:r>
      <w:proofErr w:type="spellStart"/>
      <w:r w:rsidRPr="009B08FC">
        <w:rPr>
          <w:bCs/>
          <w:sz w:val="28"/>
          <w:szCs w:val="28"/>
          <w:lang w:val="ro-RO" w:eastAsia="ru-RU"/>
        </w:rPr>
        <w:t>topogeodezice</w:t>
      </w:r>
      <w:proofErr w:type="spellEnd"/>
      <w:r w:rsidRPr="009B08FC">
        <w:rPr>
          <w:bCs/>
          <w:sz w:val="28"/>
          <w:szCs w:val="28"/>
          <w:lang w:val="ro-RO" w:eastAsia="ru-RU"/>
        </w:rPr>
        <w:t xml:space="preserve"> este efectuată de autoritatea administrativă responsabilă de implementarea politicilor în domeniul geodeziei, cartografiei și </w:t>
      </w:r>
      <w:proofErr w:type="spellStart"/>
      <w:r w:rsidRPr="009B08FC">
        <w:rPr>
          <w:bCs/>
          <w:sz w:val="28"/>
          <w:szCs w:val="28"/>
          <w:lang w:val="ro-RO" w:eastAsia="ru-RU"/>
        </w:rPr>
        <w:t>geoinformaticii</w:t>
      </w:r>
      <w:proofErr w:type="spellEnd"/>
      <w:r w:rsidR="00447B02">
        <w:rPr>
          <w:bCs/>
          <w:sz w:val="28"/>
          <w:szCs w:val="28"/>
          <w:lang w:val="ro-RO" w:eastAsia="ru-RU"/>
        </w:rPr>
        <w:t>.</w:t>
      </w:r>
    </w:p>
    <w:p w14:paraId="0486BB45" w14:textId="43E8F089" w:rsidR="009B08FC" w:rsidRPr="009B08FC" w:rsidRDefault="009B08FC" w:rsidP="009B08FC">
      <w:pPr>
        <w:numPr>
          <w:ilvl w:val="0"/>
          <w:numId w:val="41"/>
        </w:numPr>
        <w:shd w:val="clear" w:color="auto" w:fill="FFFFFF"/>
        <w:tabs>
          <w:tab w:val="left" w:pos="1134"/>
        </w:tabs>
        <w:ind w:left="0" w:firstLine="709"/>
        <w:rPr>
          <w:bCs/>
          <w:sz w:val="28"/>
          <w:szCs w:val="28"/>
          <w:lang w:val="ro-RO" w:eastAsia="ru-RU"/>
        </w:rPr>
      </w:pPr>
      <w:r w:rsidRPr="009B08FC">
        <w:rPr>
          <w:bCs/>
          <w:sz w:val="28"/>
          <w:szCs w:val="28"/>
          <w:lang w:val="ro-RO" w:eastAsia="ru-RU"/>
        </w:rPr>
        <w:t>Accesul persoanelor fizice și juridice la datele spațiale din Registrul de stat a</w:t>
      </w:r>
      <w:r w:rsidR="007369F8">
        <w:rPr>
          <w:bCs/>
          <w:sz w:val="28"/>
          <w:szCs w:val="28"/>
          <w:lang w:val="ro-RO" w:eastAsia="ru-RU"/>
        </w:rPr>
        <w:t>l</w:t>
      </w:r>
      <w:r w:rsidRPr="009B08FC">
        <w:rPr>
          <w:bCs/>
          <w:sz w:val="28"/>
          <w:szCs w:val="28"/>
          <w:lang w:val="ro-RO" w:eastAsia="ru-RU"/>
        </w:rPr>
        <w:t xml:space="preserve"> lucrărilor </w:t>
      </w:r>
      <w:proofErr w:type="spellStart"/>
      <w:r w:rsidRPr="009B08FC">
        <w:rPr>
          <w:bCs/>
          <w:sz w:val="28"/>
          <w:szCs w:val="28"/>
          <w:lang w:val="ro-RO" w:eastAsia="ru-RU"/>
        </w:rPr>
        <w:t>topogeodezice</w:t>
      </w:r>
      <w:proofErr w:type="spellEnd"/>
      <w:r w:rsidRPr="009B08FC">
        <w:rPr>
          <w:bCs/>
          <w:sz w:val="28"/>
          <w:szCs w:val="28"/>
          <w:lang w:val="ro-RO" w:eastAsia="ru-RU"/>
        </w:rPr>
        <w:t xml:space="preserve"> este asigurat prin servicii de rețea în conformitate cu art</w:t>
      </w:r>
      <w:r w:rsidR="007369F8">
        <w:rPr>
          <w:bCs/>
          <w:sz w:val="28"/>
          <w:szCs w:val="28"/>
          <w:lang w:val="ro-RO" w:eastAsia="ru-RU"/>
        </w:rPr>
        <w:t>. </w:t>
      </w:r>
      <w:r w:rsidRPr="009B08FC">
        <w:rPr>
          <w:bCs/>
          <w:sz w:val="28"/>
          <w:szCs w:val="28"/>
          <w:lang w:val="ro-RO" w:eastAsia="ru-RU"/>
        </w:rPr>
        <w:t xml:space="preserve">9-12 </w:t>
      </w:r>
      <w:r w:rsidR="00447B02">
        <w:rPr>
          <w:bCs/>
          <w:sz w:val="28"/>
          <w:szCs w:val="28"/>
          <w:lang w:val="ro-RO" w:eastAsia="ru-RU"/>
        </w:rPr>
        <w:t>din</w:t>
      </w:r>
      <w:r w:rsidRPr="009B08FC">
        <w:rPr>
          <w:bCs/>
          <w:sz w:val="28"/>
          <w:szCs w:val="28"/>
          <w:lang w:val="ro-RO" w:eastAsia="ru-RU"/>
        </w:rPr>
        <w:t xml:space="preserve"> Leg</w:t>
      </w:r>
      <w:r w:rsidR="00447B02">
        <w:rPr>
          <w:bCs/>
          <w:sz w:val="28"/>
          <w:szCs w:val="28"/>
          <w:lang w:val="ro-RO" w:eastAsia="ru-RU"/>
        </w:rPr>
        <w:t>ea</w:t>
      </w:r>
      <w:r w:rsidRPr="009B08FC">
        <w:rPr>
          <w:bCs/>
          <w:sz w:val="28"/>
          <w:szCs w:val="28"/>
          <w:lang w:val="ro-RO" w:eastAsia="ru-RU"/>
        </w:rPr>
        <w:t xml:space="preserve"> nr. 254/2016 cu privire la infrastructura națională de date spațiale</w:t>
      </w:r>
      <w:r w:rsidR="007369F8">
        <w:rPr>
          <w:bCs/>
          <w:sz w:val="28"/>
          <w:szCs w:val="28"/>
          <w:lang w:val="ro-RO" w:eastAsia="ru-RU"/>
        </w:rPr>
        <w:t>.</w:t>
      </w:r>
    </w:p>
    <w:p w14:paraId="3FCB059B" w14:textId="46237AD1" w:rsidR="009B08FC" w:rsidRPr="009B08FC" w:rsidRDefault="009B08FC" w:rsidP="009B08FC">
      <w:pPr>
        <w:numPr>
          <w:ilvl w:val="0"/>
          <w:numId w:val="41"/>
        </w:numPr>
        <w:shd w:val="clear" w:color="auto" w:fill="FFFFFF"/>
        <w:tabs>
          <w:tab w:val="left" w:pos="1134"/>
        </w:tabs>
        <w:ind w:left="0" w:firstLine="709"/>
        <w:rPr>
          <w:bCs/>
          <w:sz w:val="28"/>
          <w:szCs w:val="28"/>
          <w:lang w:val="ro-RO" w:eastAsia="ru-RU"/>
        </w:rPr>
      </w:pPr>
      <w:r w:rsidRPr="009B08FC">
        <w:rPr>
          <w:bCs/>
          <w:sz w:val="28"/>
          <w:szCs w:val="28"/>
          <w:lang w:val="ro-RO" w:eastAsia="ru-RU"/>
        </w:rPr>
        <w:t>Sursele financiare necesare pentru crearea, menținerea și dezvoltarea Registrului de stat a</w:t>
      </w:r>
      <w:r w:rsidR="007369F8">
        <w:rPr>
          <w:bCs/>
          <w:sz w:val="28"/>
          <w:szCs w:val="28"/>
          <w:lang w:val="ro-RO" w:eastAsia="ru-RU"/>
        </w:rPr>
        <w:t>l</w:t>
      </w:r>
      <w:r w:rsidRPr="009B08FC">
        <w:rPr>
          <w:bCs/>
          <w:sz w:val="28"/>
          <w:szCs w:val="28"/>
          <w:lang w:val="ro-RO" w:eastAsia="ru-RU"/>
        </w:rPr>
        <w:t xml:space="preserve"> lucrărilor </w:t>
      </w:r>
      <w:proofErr w:type="spellStart"/>
      <w:r w:rsidRPr="009B08FC">
        <w:rPr>
          <w:bCs/>
          <w:sz w:val="28"/>
          <w:szCs w:val="28"/>
          <w:lang w:val="ro-RO" w:eastAsia="ru-RU"/>
        </w:rPr>
        <w:t>topogeodezice</w:t>
      </w:r>
      <w:proofErr w:type="spellEnd"/>
      <w:r w:rsidRPr="009B08FC">
        <w:rPr>
          <w:bCs/>
          <w:sz w:val="28"/>
          <w:szCs w:val="28"/>
          <w:lang w:val="ro-RO" w:eastAsia="ru-RU"/>
        </w:rPr>
        <w:t xml:space="preserve"> sunt alocate din contul bugetului de stat sau din alte surse stabilite de lege.</w:t>
      </w:r>
    </w:p>
    <w:p w14:paraId="6AA2E658" w14:textId="4D3E64F9" w:rsidR="009B08FC" w:rsidRPr="009B08FC" w:rsidRDefault="009B08FC" w:rsidP="009B08FC">
      <w:pPr>
        <w:numPr>
          <w:ilvl w:val="0"/>
          <w:numId w:val="41"/>
        </w:numPr>
        <w:shd w:val="clear" w:color="auto" w:fill="FFFFFF"/>
        <w:tabs>
          <w:tab w:val="left" w:pos="1134"/>
        </w:tabs>
        <w:ind w:left="0" w:firstLine="709"/>
        <w:rPr>
          <w:bCs/>
          <w:sz w:val="28"/>
          <w:szCs w:val="28"/>
          <w:lang w:val="ro-RO" w:eastAsia="ru-RU"/>
        </w:rPr>
      </w:pPr>
      <w:r w:rsidRPr="009B08FC">
        <w:rPr>
          <w:bCs/>
          <w:sz w:val="28"/>
          <w:szCs w:val="28"/>
          <w:lang w:val="ro-RO" w:eastAsia="ru-RU"/>
        </w:rPr>
        <w:t xml:space="preserve">Regulamentul cu privire la modalitatea de ținere a Registrului de stat al lucrărilor </w:t>
      </w:r>
      <w:proofErr w:type="spellStart"/>
      <w:r w:rsidRPr="009B08FC">
        <w:rPr>
          <w:bCs/>
          <w:sz w:val="28"/>
          <w:szCs w:val="28"/>
          <w:lang w:val="ro-RO" w:eastAsia="ru-RU"/>
        </w:rPr>
        <w:t>topogeodezice</w:t>
      </w:r>
      <w:proofErr w:type="spellEnd"/>
      <w:r w:rsidRPr="009B08FC">
        <w:rPr>
          <w:bCs/>
          <w:sz w:val="28"/>
          <w:szCs w:val="28"/>
          <w:lang w:val="ro-RO" w:eastAsia="ru-RU"/>
        </w:rPr>
        <w:t>, inclusiv mecanismul de înregistrare și eliberare a informației din registru, se aprob</w:t>
      </w:r>
      <w:r w:rsidR="007369F8">
        <w:rPr>
          <w:bCs/>
          <w:sz w:val="28"/>
          <w:szCs w:val="28"/>
          <w:lang w:val="ro-RO" w:eastAsia="ru-RU"/>
        </w:rPr>
        <w:t>ă</w:t>
      </w:r>
      <w:r w:rsidRPr="009B08FC">
        <w:rPr>
          <w:bCs/>
          <w:sz w:val="28"/>
          <w:szCs w:val="28"/>
          <w:lang w:val="ro-RO" w:eastAsia="ru-RU"/>
        </w:rPr>
        <w:t xml:space="preserve"> de către Guvern.”</w:t>
      </w:r>
    </w:p>
    <w:p w14:paraId="066BB269" w14:textId="77777777" w:rsidR="009B08FC" w:rsidRPr="009B08FC" w:rsidRDefault="009B08FC" w:rsidP="009B08FC">
      <w:pPr>
        <w:numPr>
          <w:ilvl w:val="0"/>
          <w:numId w:val="40"/>
        </w:numPr>
        <w:shd w:val="clear" w:color="auto" w:fill="FFFFFF"/>
        <w:tabs>
          <w:tab w:val="left" w:pos="851"/>
          <w:tab w:val="left" w:pos="1134"/>
        </w:tabs>
        <w:ind w:left="0" w:firstLine="709"/>
        <w:rPr>
          <w:bCs/>
          <w:sz w:val="28"/>
          <w:szCs w:val="28"/>
          <w:lang w:val="ro-RO" w:eastAsia="ru-RU"/>
        </w:rPr>
      </w:pPr>
      <w:r w:rsidRPr="009B08FC">
        <w:rPr>
          <w:bCs/>
          <w:sz w:val="28"/>
          <w:szCs w:val="28"/>
          <w:lang w:val="ro-RO" w:eastAsia="ru-RU"/>
        </w:rPr>
        <w:t>Articolul 8</w:t>
      </w:r>
      <w:r w:rsidRPr="009B08FC">
        <w:rPr>
          <w:bCs/>
          <w:sz w:val="28"/>
          <w:szCs w:val="28"/>
          <w:vertAlign w:val="superscript"/>
          <w:lang w:val="ro-RO" w:eastAsia="ru-RU"/>
        </w:rPr>
        <w:t>1</w:t>
      </w:r>
      <w:r w:rsidRPr="009B08FC">
        <w:rPr>
          <w:bCs/>
          <w:sz w:val="28"/>
          <w:szCs w:val="28"/>
          <w:lang w:val="ro-RO" w:eastAsia="ru-RU"/>
        </w:rPr>
        <w:t xml:space="preserve"> se completează cu litera i) cu următorul cuprins:</w:t>
      </w:r>
    </w:p>
    <w:p w14:paraId="6CA823F5" w14:textId="53B29A05" w:rsidR="009B08FC" w:rsidRPr="009B08FC" w:rsidRDefault="00447B02" w:rsidP="009B08FC">
      <w:pPr>
        <w:shd w:val="clear" w:color="auto" w:fill="FFFFFF"/>
        <w:tabs>
          <w:tab w:val="left" w:pos="851"/>
          <w:tab w:val="left" w:pos="1134"/>
        </w:tabs>
        <w:rPr>
          <w:bCs/>
          <w:sz w:val="28"/>
          <w:szCs w:val="28"/>
          <w:lang w:val="ro-RO" w:eastAsia="ru-RU"/>
        </w:rPr>
      </w:pPr>
      <w:r>
        <w:rPr>
          <w:bCs/>
          <w:sz w:val="28"/>
          <w:szCs w:val="28"/>
          <w:lang w:val="ro-RO" w:eastAsia="ru-RU"/>
        </w:rPr>
        <w:t>„</w:t>
      </w:r>
      <w:r w:rsidR="009B08FC" w:rsidRPr="009B08FC">
        <w:rPr>
          <w:bCs/>
          <w:sz w:val="28"/>
          <w:szCs w:val="28"/>
          <w:lang w:val="ro-RO" w:eastAsia="ru-RU"/>
        </w:rPr>
        <w:t>i) creează și menține Registrul de stat a</w:t>
      </w:r>
      <w:r w:rsidR="00EF1791">
        <w:rPr>
          <w:bCs/>
          <w:sz w:val="28"/>
          <w:szCs w:val="28"/>
          <w:lang w:val="ro-RO" w:eastAsia="ru-RU"/>
        </w:rPr>
        <w:t>l</w:t>
      </w:r>
      <w:r w:rsidR="009B08FC" w:rsidRPr="009B08FC">
        <w:rPr>
          <w:bCs/>
          <w:sz w:val="28"/>
          <w:szCs w:val="28"/>
          <w:lang w:val="ro-RO" w:eastAsia="ru-RU"/>
        </w:rPr>
        <w:t xml:space="preserve"> lucrărilor </w:t>
      </w:r>
      <w:proofErr w:type="spellStart"/>
      <w:r w:rsidR="009B08FC" w:rsidRPr="009B08FC">
        <w:rPr>
          <w:bCs/>
          <w:sz w:val="28"/>
          <w:szCs w:val="28"/>
          <w:lang w:val="ro-RO" w:eastAsia="ru-RU"/>
        </w:rPr>
        <w:t>topogeodezice</w:t>
      </w:r>
      <w:proofErr w:type="spellEnd"/>
      <w:r w:rsidR="00EF1791">
        <w:rPr>
          <w:bCs/>
          <w:sz w:val="28"/>
          <w:szCs w:val="28"/>
          <w:lang w:val="ro-RO" w:eastAsia="ru-RU"/>
        </w:rPr>
        <w:t>.</w:t>
      </w:r>
      <w:r w:rsidR="009B08FC" w:rsidRPr="009B08FC">
        <w:rPr>
          <w:bCs/>
          <w:sz w:val="28"/>
          <w:szCs w:val="28"/>
          <w:lang w:val="ro-RO" w:eastAsia="ru-RU"/>
        </w:rPr>
        <w:t>”</w:t>
      </w:r>
    </w:p>
    <w:p w14:paraId="09786897" w14:textId="2DB7A6BD" w:rsidR="009B08FC" w:rsidRPr="009B08FC" w:rsidRDefault="009B08FC" w:rsidP="009B08FC">
      <w:pPr>
        <w:numPr>
          <w:ilvl w:val="0"/>
          <w:numId w:val="40"/>
        </w:numPr>
        <w:shd w:val="clear" w:color="auto" w:fill="FFFFFF"/>
        <w:tabs>
          <w:tab w:val="left" w:pos="851"/>
          <w:tab w:val="left" w:pos="1134"/>
        </w:tabs>
        <w:ind w:left="0" w:firstLine="709"/>
        <w:rPr>
          <w:bCs/>
          <w:sz w:val="28"/>
          <w:szCs w:val="28"/>
          <w:lang w:val="ro-RO" w:eastAsia="ru-RU"/>
        </w:rPr>
      </w:pPr>
      <w:r w:rsidRPr="009B08FC">
        <w:rPr>
          <w:bCs/>
          <w:sz w:val="28"/>
          <w:szCs w:val="28"/>
          <w:lang w:val="ro-RO" w:eastAsia="ru-RU"/>
        </w:rPr>
        <w:t xml:space="preserve">La </w:t>
      </w:r>
      <w:r w:rsidR="00447B02">
        <w:rPr>
          <w:bCs/>
          <w:sz w:val="28"/>
          <w:szCs w:val="28"/>
          <w:lang w:val="ro-RO" w:eastAsia="ru-RU"/>
        </w:rPr>
        <w:t>a</w:t>
      </w:r>
      <w:r w:rsidRPr="009B08FC">
        <w:rPr>
          <w:bCs/>
          <w:sz w:val="28"/>
          <w:szCs w:val="28"/>
          <w:lang w:val="ro-RO" w:eastAsia="ru-RU"/>
        </w:rPr>
        <w:t>rticolul 13 alineatul (1)</w:t>
      </w:r>
      <w:r w:rsidR="00447B02">
        <w:rPr>
          <w:bCs/>
          <w:sz w:val="28"/>
          <w:szCs w:val="28"/>
          <w:lang w:val="ro-RO" w:eastAsia="ru-RU"/>
        </w:rPr>
        <w:t>,</w:t>
      </w:r>
      <w:r w:rsidRPr="009B08FC">
        <w:rPr>
          <w:bCs/>
          <w:sz w:val="28"/>
          <w:szCs w:val="28"/>
          <w:lang w:val="ro-RO" w:eastAsia="ru-RU"/>
        </w:rPr>
        <w:t xml:space="preserve"> cuvintele </w:t>
      </w:r>
      <w:r w:rsidR="00447B02">
        <w:rPr>
          <w:bCs/>
          <w:sz w:val="28"/>
          <w:szCs w:val="28"/>
          <w:lang w:val="ro-RO" w:eastAsia="ru-RU"/>
        </w:rPr>
        <w:t>„</w:t>
      </w:r>
      <w:r w:rsidRPr="009B08FC">
        <w:rPr>
          <w:bCs/>
          <w:sz w:val="28"/>
          <w:szCs w:val="28"/>
          <w:lang w:val="ro-RO" w:eastAsia="ru-RU"/>
        </w:rPr>
        <w:t xml:space="preserve">datelor cu privire la lucrările” se substituie cu cuvintele </w:t>
      </w:r>
      <w:r w:rsidR="00447B02">
        <w:rPr>
          <w:bCs/>
          <w:sz w:val="28"/>
          <w:szCs w:val="28"/>
          <w:lang w:val="ro-RO" w:eastAsia="ru-RU"/>
        </w:rPr>
        <w:t>„</w:t>
      </w:r>
      <w:r w:rsidRPr="009B08FC">
        <w:rPr>
          <w:bCs/>
          <w:sz w:val="28"/>
          <w:szCs w:val="28"/>
          <w:lang w:val="ro-RO" w:eastAsia="ru-RU"/>
        </w:rPr>
        <w:t>listei lucrărilor”.</w:t>
      </w:r>
    </w:p>
    <w:p w14:paraId="6B51229F" w14:textId="77777777" w:rsidR="009B08FC" w:rsidRPr="009B08FC" w:rsidRDefault="009B08FC" w:rsidP="009B08FC">
      <w:pPr>
        <w:shd w:val="clear" w:color="auto" w:fill="FFFFFF"/>
        <w:tabs>
          <w:tab w:val="left" w:pos="851"/>
          <w:tab w:val="left" w:pos="1134"/>
        </w:tabs>
        <w:rPr>
          <w:bCs/>
          <w:sz w:val="28"/>
          <w:szCs w:val="28"/>
          <w:lang w:val="ro-RO" w:eastAsia="ru-RU"/>
        </w:rPr>
      </w:pPr>
    </w:p>
    <w:p w14:paraId="22AA2FB1" w14:textId="77777777" w:rsidR="009B08FC" w:rsidRPr="009B08FC" w:rsidRDefault="009B08FC" w:rsidP="009B08FC">
      <w:pPr>
        <w:shd w:val="clear" w:color="auto" w:fill="FFFFFF"/>
        <w:tabs>
          <w:tab w:val="left" w:pos="1134"/>
        </w:tabs>
        <w:rPr>
          <w:sz w:val="28"/>
          <w:szCs w:val="28"/>
          <w:lang w:val="ro-RO" w:eastAsia="ru-RU"/>
        </w:rPr>
      </w:pPr>
      <w:r w:rsidRPr="009B08FC">
        <w:rPr>
          <w:b/>
          <w:bCs/>
          <w:sz w:val="28"/>
          <w:szCs w:val="28"/>
          <w:lang w:val="ro-RO" w:eastAsia="ru-RU"/>
        </w:rPr>
        <w:t xml:space="preserve">Art. III. – </w:t>
      </w:r>
      <w:r w:rsidRPr="009B08FC">
        <w:rPr>
          <w:sz w:val="28"/>
          <w:szCs w:val="28"/>
          <w:lang w:val="ro-RO" w:eastAsia="ru-RU"/>
        </w:rPr>
        <w:t>Guvernul, în termen de 12 luni de la data publicării prezentei legi:</w:t>
      </w:r>
    </w:p>
    <w:p w14:paraId="75F44B93" w14:textId="77777777" w:rsidR="009B08FC" w:rsidRPr="009B08FC" w:rsidRDefault="009B08FC" w:rsidP="009B08FC">
      <w:pPr>
        <w:shd w:val="clear" w:color="auto" w:fill="FFFFFF"/>
        <w:tabs>
          <w:tab w:val="left" w:pos="1134"/>
        </w:tabs>
        <w:rPr>
          <w:sz w:val="28"/>
          <w:szCs w:val="28"/>
          <w:lang w:val="ro-RO" w:eastAsia="ru-RU"/>
        </w:rPr>
      </w:pPr>
      <w:r w:rsidRPr="009B08FC">
        <w:rPr>
          <w:sz w:val="28"/>
          <w:szCs w:val="28"/>
          <w:lang w:val="ro-RO" w:eastAsia="ru-RU"/>
        </w:rPr>
        <w:t>a) va aduce actele sale normative în concordanță cu prezenta lege;</w:t>
      </w:r>
    </w:p>
    <w:p w14:paraId="38044209" w14:textId="77777777" w:rsidR="009B08FC" w:rsidRPr="009B08FC" w:rsidRDefault="009B08FC" w:rsidP="009B08FC">
      <w:pPr>
        <w:shd w:val="clear" w:color="auto" w:fill="FFFFFF"/>
        <w:tabs>
          <w:tab w:val="left" w:pos="1134"/>
        </w:tabs>
        <w:rPr>
          <w:sz w:val="28"/>
          <w:szCs w:val="28"/>
          <w:lang w:val="ro-RO" w:eastAsia="ru-RU"/>
        </w:rPr>
      </w:pPr>
      <w:r w:rsidRPr="009B08FC">
        <w:rPr>
          <w:sz w:val="28"/>
          <w:szCs w:val="28"/>
          <w:lang w:val="ro-RO" w:eastAsia="ru-RU"/>
        </w:rPr>
        <w:t>b) va adopta actele normative necesare executării prezentei legi.</w:t>
      </w:r>
    </w:p>
    <w:p w14:paraId="16662206" w14:textId="798468F6" w:rsidR="009B08FC" w:rsidRDefault="009B08FC" w:rsidP="009B08FC">
      <w:pPr>
        <w:pStyle w:val="Frspaiere"/>
        <w:tabs>
          <w:tab w:val="left" w:pos="1134"/>
        </w:tabs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ro-RO" w:eastAsia="ro-RO" w:bidi="ro-RO"/>
        </w:rPr>
      </w:pPr>
    </w:p>
    <w:p w14:paraId="67BBB06F" w14:textId="77777777" w:rsidR="00447B02" w:rsidRPr="009B08FC" w:rsidRDefault="00447B02" w:rsidP="009B08FC">
      <w:pPr>
        <w:pStyle w:val="Frspaiere"/>
        <w:tabs>
          <w:tab w:val="left" w:pos="1134"/>
        </w:tabs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ro-RO" w:eastAsia="ro-RO" w:bidi="ro-RO"/>
        </w:rPr>
      </w:pPr>
    </w:p>
    <w:p w14:paraId="3758E031" w14:textId="4E8A6C0A" w:rsidR="009B08FC" w:rsidRPr="009B08FC" w:rsidRDefault="009B08FC" w:rsidP="009B08FC">
      <w:pPr>
        <w:tabs>
          <w:tab w:val="left" w:pos="1134"/>
          <w:tab w:val="left" w:pos="6386"/>
        </w:tabs>
        <w:rPr>
          <w:sz w:val="28"/>
          <w:szCs w:val="28"/>
          <w:lang w:val="ro-RO" w:eastAsia="ru-RU"/>
        </w:rPr>
      </w:pPr>
      <w:r w:rsidRPr="009B08FC">
        <w:rPr>
          <w:b/>
          <w:sz w:val="28"/>
          <w:szCs w:val="28"/>
          <w:lang w:val="ro-RO" w:eastAsia="ro-RO" w:bidi="ro-RO"/>
        </w:rPr>
        <w:t>Președintele Parlamentului</w:t>
      </w:r>
    </w:p>
    <w:sectPr w:rsidR="009B08FC" w:rsidRPr="009B08FC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09213DEF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7B6035">
      <w:rPr>
        <w:noProof/>
        <w:sz w:val="16"/>
        <w:szCs w:val="16"/>
      </w:rPr>
      <w:t>Y:\007\ANUL 2022\HOTĂRÂRI\25766\25766-redactat-ro.docx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6789339C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7B6035">
      <w:rPr>
        <w:noProof/>
        <w:sz w:val="16"/>
        <w:szCs w:val="16"/>
      </w:rPr>
      <w:t>Y:\007\ANUL 2022\HOTĂRÂRI\25766\25766-redactat-ro.docx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7B6035" w:rsidRPr="007B6035">
      <w:rPr>
        <w:noProof/>
        <w:lang w:val="ro-RO"/>
      </w:rPr>
      <w:t>5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13354649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7B6035">
            <w:rPr>
              <w:rFonts w:ascii="Times New Roman" w:hAnsi="Times New Roman"/>
              <w:b/>
              <w:sz w:val="28"/>
              <w:szCs w:val="28"/>
              <w:u w:val="single"/>
              <w:lang w:val="ru-RU"/>
            </w:rPr>
            <w:t xml:space="preserve">19 </w:t>
          </w:r>
          <w:proofErr w:type="spellStart"/>
          <w:r w:rsidR="007B6035">
            <w:rPr>
              <w:rFonts w:ascii="Times New Roman" w:hAnsi="Times New Roman"/>
              <w:b/>
              <w:sz w:val="28"/>
              <w:szCs w:val="28"/>
              <w:u w:val="single"/>
            </w:rPr>
            <w:t>ianuarie</w:t>
          </w:r>
          <w:proofErr w:type="spellEnd"/>
          <w:r w:rsidR="007B603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202</w:t>
          </w:r>
          <w:r w:rsidR="00E27A18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A7403E0"/>
    <w:multiLevelType w:val="hybridMultilevel"/>
    <w:tmpl w:val="40FA1FCA"/>
    <w:lvl w:ilvl="0" w:tplc="D5D630BE">
      <w:start w:val="1"/>
      <w:numFmt w:val="decimal"/>
      <w:lvlText w:val="(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7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CDF5BA3"/>
    <w:multiLevelType w:val="hybridMultilevel"/>
    <w:tmpl w:val="760E69E2"/>
    <w:lvl w:ilvl="0" w:tplc="8CD0A52E">
      <w:start w:val="1"/>
      <w:numFmt w:val="decimal"/>
      <w:lvlText w:val="%1."/>
      <w:lvlJc w:val="left"/>
      <w:pPr>
        <w:ind w:left="927" w:hanging="360"/>
      </w:pPr>
      <w:rPr>
        <w:rFonts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17E3F9D"/>
    <w:multiLevelType w:val="hybridMultilevel"/>
    <w:tmpl w:val="62746646"/>
    <w:lvl w:ilvl="0" w:tplc="0C06ACB2">
      <w:start w:val="1"/>
      <w:numFmt w:val="decimal"/>
      <w:lvlText w:val="%1."/>
      <w:lvlJc w:val="left"/>
      <w:pPr>
        <w:ind w:left="927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3"/>
  </w:num>
  <w:num w:numId="3">
    <w:abstractNumId w:val="2"/>
  </w:num>
  <w:num w:numId="4">
    <w:abstractNumId w:val="23"/>
  </w:num>
  <w:num w:numId="5">
    <w:abstractNumId w:val="18"/>
  </w:num>
  <w:num w:numId="6">
    <w:abstractNumId w:val="26"/>
  </w:num>
  <w:num w:numId="7">
    <w:abstractNumId w:val="6"/>
  </w:num>
  <w:num w:numId="8">
    <w:abstractNumId w:val="19"/>
  </w:num>
  <w:num w:numId="9">
    <w:abstractNumId w:val="35"/>
  </w:num>
  <w:num w:numId="10">
    <w:abstractNumId w:val="37"/>
  </w:num>
  <w:num w:numId="11">
    <w:abstractNumId w:val="16"/>
  </w:num>
  <w:num w:numId="12">
    <w:abstractNumId w:val="29"/>
  </w:num>
  <w:num w:numId="13">
    <w:abstractNumId w:val="5"/>
  </w:num>
  <w:num w:numId="14">
    <w:abstractNumId w:val="4"/>
  </w:num>
  <w:num w:numId="15">
    <w:abstractNumId w:val="10"/>
  </w:num>
  <w:num w:numId="16">
    <w:abstractNumId w:val="28"/>
  </w:num>
  <w:num w:numId="17">
    <w:abstractNumId w:val="27"/>
  </w:num>
  <w:num w:numId="18">
    <w:abstractNumId w:val="3"/>
  </w:num>
  <w:num w:numId="19">
    <w:abstractNumId w:val="11"/>
  </w:num>
  <w:num w:numId="20">
    <w:abstractNumId w:val="14"/>
  </w:num>
  <w:num w:numId="21">
    <w:abstractNumId w:val="31"/>
  </w:num>
  <w:num w:numId="22">
    <w:abstractNumId w:val="25"/>
  </w:num>
  <w:num w:numId="23">
    <w:abstractNumId w:val="38"/>
  </w:num>
  <w:num w:numId="24">
    <w:abstractNumId w:val="17"/>
  </w:num>
  <w:num w:numId="25">
    <w:abstractNumId w:val="32"/>
  </w:num>
  <w:num w:numId="26">
    <w:abstractNumId w:val="20"/>
  </w:num>
  <w:num w:numId="27">
    <w:abstractNumId w:val="22"/>
  </w:num>
  <w:num w:numId="28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30"/>
  </w:num>
  <w:num w:numId="32">
    <w:abstractNumId w:val="15"/>
  </w:num>
  <w:num w:numId="33">
    <w:abstractNumId w:val="39"/>
  </w:num>
  <w:num w:numId="34">
    <w:abstractNumId w:val="36"/>
  </w:num>
  <w:num w:numId="35">
    <w:abstractNumId w:val="12"/>
  </w:num>
  <w:num w:numId="36">
    <w:abstractNumId w:val="13"/>
  </w:num>
  <w:num w:numId="37">
    <w:abstractNumId w:val="24"/>
  </w:num>
  <w:num w:numId="38">
    <w:abstractNumId w:val="7"/>
  </w:num>
  <w:num w:numId="39">
    <w:abstractNumId w:val="34"/>
  </w:num>
  <w:num w:numId="40">
    <w:abstractNumId w:val="21"/>
  </w:num>
  <w:num w:numId="41">
    <w:abstractNumId w:val="9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406A4"/>
    <w:rsid w:val="00075CE0"/>
    <w:rsid w:val="00077246"/>
    <w:rsid w:val="00077B6F"/>
    <w:rsid w:val="00085DA8"/>
    <w:rsid w:val="000914AA"/>
    <w:rsid w:val="0009503C"/>
    <w:rsid w:val="000B66A7"/>
    <w:rsid w:val="000C3000"/>
    <w:rsid w:val="000D3405"/>
    <w:rsid w:val="000D7A09"/>
    <w:rsid w:val="000F0FD7"/>
    <w:rsid w:val="001003BB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6F32"/>
    <w:rsid w:val="00283736"/>
    <w:rsid w:val="0029400E"/>
    <w:rsid w:val="003321A4"/>
    <w:rsid w:val="003360B2"/>
    <w:rsid w:val="0034194B"/>
    <w:rsid w:val="003543E9"/>
    <w:rsid w:val="003852B4"/>
    <w:rsid w:val="003A4AE6"/>
    <w:rsid w:val="003B04ED"/>
    <w:rsid w:val="003B596B"/>
    <w:rsid w:val="003D6BC3"/>
    <w:rsid w:val="00427274"/>
    <w:rsid w:val="00443FC0"/>
    <w:rsid w:val="0044592D"/>
    <w:rsid w:val="00447B02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30592"/>
    <w:rsid w:val="00542F92"/>
    <w:rsid w:val="00547DED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36B4"/>
    <w:rsid w:val="00695959"/>
    <w:rsid w:val="006B17C6"/>
    <w:rsid w:val="006E3ECB"/>
    <w:rsid w:val="006E74D0"/>
    <w:rsid w:val="007276F9"/>
    <w:rsid w:val="007305B8"/>
    <w:rsid w:val="00730FEE"/>
    <w:rsid w:val="00733597"/>
    <w:rsid w:val="0073380E"/>
    <w:rsid w:val="007369F8"/>
    <w:rsid w:val="00737FC1"/>
    <w:rsid w:val="00746067"/>
    <w:rsid w:val="0074640D"/>
    <w:rsid w:val="00751641"/>
    <w:rsid w:val="00752E46"/>
    <w:rsid w:val="007551A5"/>
    <w:rsid w:val="00782601"/>
    <w:rsid w:val="007926E4"/>
    <w:rsid w:val="007A2971"/>
    <w:rsid w:val="007A37D5"/>
    <w:rsid w:val="007A4567"/>
    <w:rsid w:val="007B6035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2631A"/>
    <w:rsid w:val="009374A9"/>
    <w:rsid w:val="00941781"/>
    <w:rsid w:val="009423B6"/>
    <w:rsid w:val="00950CEF"/>
    <w:rsid w:val="0095316D"/>
    <w:rsid w:val="00965406"/>
    <w:rsid w:val="00967B94"/>
    <w:rsid w:val="009A3326"/>
    <w:rsid w:val="009B08FC"/>
    <w:rsid w:val="009E20E6"/>
    <w:rsid w:val="00A0308D"/>
    <w:rsid w:val="00A04621"/>
    <w:rsid w:val="00A1010C"/>
    <w:rsid w:val="00A20072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F2373"/>
    <w:rsid w:val="00BF32A6"/>
    <w:rsid w:val="00C02DFA"/>
    <w:rsid w:val="00C03113"/>
    <w:rsid w:val="00C03C7D"/>
    <w:rsid w:val="00C35492"/>
    <w:rsid w:val="00C74719"/>
    <w:rsid w:val="00C74905"/>
    <w:rsid w:val="00C97309"/>
    <w:rsid w:val="00CB05D3"/>
    <w:rsid w:val="00CB0FCF"/>
    <w:rsid w:val="00CC7AFF"/>
    <w:rsid w:val="00CE0DA1"/>
    <w:rsid w:val="00CF1795"/>
    <w:rsid w:val="00CF2559"/>
    <w:rsid w:val="00D25746"/>
    <w:rsid w:val="00D41305"/>
    <w:rsid w:val="00D64123"/>
    <w:rsid w:val="00D642D3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27A18"/>
    <w:rsid w:val="00E82D01"/>
    <w:rsid w:val="00EA1DFC"/>
    <w:rsid w:val="00EA3268"/>
    <w:rsid w:val="00EA7735"/>
    <w:rsid w:val="00EB50D7"/>
    <w:rsid w:val="00ED2FE3"/>
    <w:rsid w:val="00EF1791"/>
    <w:rsid w:val="00F019B4"/>
    <w:rsid w:val="00F4110C"/>
    <w:rsid w:val="00F552B7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."/>
  <w:listSeparator w:val=",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uiPriority w:val="99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paragraph" w:styleId="Frspaiere">
    <w:name w:val="No Spacing"/>
    <w:uiPriority w:val="1"/>
    <w:qFormat/>
    <w:rsid w:val="009B08FC"/>
    <w:pPr>
      <w:ind w:firstLine="0"/>
      <w:jc w:val="left"/>
    </w:pPr>
    <w:rPr>
      <w:rFonts w:ascii="Calibri" w:eastAsia="Calibri" w:hAnsi="Calibri" w:cs="Calibri"/>
      <w:sz w:val="22"/>
      <w:szCs w:val="22"/>
      <w:lang w:val="en-US" w:eastAsia="en-US"/>
    </w:rPr>
  </w:style>
  <w:style w:type="character" w:styleId="Accentuat">
    <w:name w:val="Emphasis"/>
    <w:uiPriority w:val="20"/>
    <w:qFormat/>
    <w:rsid w:val="009B08FC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uiPriority w:val="99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paragraph" w:styleId="Frspaiere">
    <w:name w:val="No Spacing"/>
    <w:uiPriority w:val="1"/>
    <w:qFormat/>
    <w:rsid w:val="009B08FC"/>
    <w:pPr>
      <w:ind w:firstLine="0"/>
      <w:jc w:val="left"/>
    </w:pPr>
    <w:rPr>
      <w:rFonts w:ascii="Calibri" w:eastAsia="Calibri" w:hAnsi="Calibri" w:cs="Calibri"/>
      <w:sz w:val="22"/>
      <w:szCs w:val="22"/>
      <w:lang w:val="en-US" w:eastAsia="en-US"/>
    </w:rPr>
  </w:style>
  <w:style w:type="character" w:styleId="Accentuat">
    <w:name w:val="Emphasis"/>
    <w:uiPriority w:val="20"/>
    <w:qFormat/>
    <w:rsid w:val="009B08F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0CF22322-CF89-4F17-8E2B-F051855F9E0E}"/>
</file>

<file path=customXml/itemProps2.xml><?xml version="1.0" encoding="utf-8"?>
<ds:datastoreItem xmlns:ds="http://schemas.openxmlformats.org/officeDocument/2006/customXml" ds:itemID="{630FC7B5-FD20-45B1-8138-43E55CEB9FC3}"/>
</file>

<file path=customXml/itemProps3.xml><?xml version="1.0" encoding="utf-8"?>
<ds:datastoreItem xmlns:ds="http://schemas.openxmlformats.org/officeDocument/2006/customXml" ds:itemID="{D33F9B29-673E-4AC5-9EC6-6CD92C5E6BC0}"/>
</file>

<file path=customXml/itemProps4.xml><?xml version="1.0" encoding="utf-8"?>
<ds:datastoreItem xmlns:ds="http://schemas.openxmlformats.org/officeDocument/2006/customXml" ds:itemID="{41CE0D5B-04AC-435A-94EC-222A71429E6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947</Words>
  <Characters>5775</Characters>
  <Application>Microsoft Office Word</Application>
  <DocSecurity>0</DocSecurity>
  <Lines>48</Lines>
  <Paragraphs>13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6709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16.2022.ro</dc:title>
  <dc:creator>lll</dc:creator>
  <cp:lastModifiedBy>Eugenia Cartin</cp:lastModifiedBy>
  <cp:revision>12</cp:revision>
  <cp:lastPrinted>2022-01-19T07:48:00Z</cp:lastPrinted>
  <dcterms:created xsi:type="dcterms:W3CDTF">2022-01-04T13:15:00Z</dcterms:created>
  <dcterms:modified xsi:type="dcterms:W3CDTF">2022-01-19T07:48:00Z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