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08A" w:rsidRPr="00A3208A" w:rsidRDefault="00A3208A" w:rsidP="00A3208A">
      <w:pPr>
        <w:ind w:firstLine="0"/>
        <w:jc w:val="center"/>
        <w:rPr>
          <w:b/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:rsidR="003B04ED" w:rsidRPr="00A3208A" w:rsidRDefault="00A3208A" w:rsidP="00A3208A">
      <w:pPr>
        <w:ind w:firstLine="0"/>
        <w:jc w:val="center"/>
        <w:rPr>
          <w:b/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>Acordului-cadru dintre Republica Moldova şi Corporaţia Financiară Nordică de Mediu, întocmit la Chişinău la 21 iunie 2017</w:t>
      </w:r>
    </w:p>
    <w:p w:rsidR="00A3208A" w:rsidRPr="00A3208A" w:rsidRDefault="00A3208A" w:rsidP="00A3208A">
      <w:pPr>
        <w:ind w:firstLine="0"/>
        <w:jc w:val="center"/>
        <w:rPr>
          <w:b/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>-------------------------------------------</w:t>
      </w:r>
    </w:p>
    <w:p w:rsidR="00A3208A" w:rsidRPr="00A3208A" w:rsidRDefault="00A3208A" w:rsidP="00A3208A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A3208A" w:rsidRPr="00A3208A" w:rsidRDefault="00A3208A" w:rsidP="00A3208A">
      <w:pPr>
        <w:ind w:right="-143"/>
        <w:rPr>
          <w:sz w:val="28"/>
          <w:szCs w:val="28"/>
          <w:lang w:val="ro-RO"/>
        </w:rPr>
      </w:pPr>
      <w:r w:rsidRPr="00A3208A">
        <w:rPr>
          <w:sz w:val="28"/>
          <w:szCs w:val="28"/>
          <w:lang w:val="ro-RO"/>
        </w:rPr>
        <w:t>Guvernul HOTĂRĂŞTE:</w:t>
      </w:r>
    </w:p>
    <w:p w:rsidR="00A3208A" w:rsidRPr="00A3208A" w:rsidRDefault="00A3208A" w:rsidP="00A3208A">
      <w:pPr>
        <w:tabs>
          <w:tab w:val="left" w:pos="3840"/>
        </w:tabs>
        <w:rPr>
          <w:sz w:val="28"/>
          <w:szCs w:val="28"/>
          <w:lang w:val="ro-RO"/>
        </w:rPr>
      </w:pPr>
    </w:p>
    <w:p w:rsidR="00A3208A" w:rsidRPr="00A3208A" w:rsidRDefault="00A3208A" w:rsidP="00A3208A">
      <w:pPr>
        <w:rPr>
          <w:b/>
          <w:bCs/>
          <w:sz w:val="28"/>
          <w:szCs w:val="28"/>
          <w:lang w:val="ro-RO" w:eastAsia="ro-RO"/>
        </w:rPr>
      </w:pPr>
      <w:r w:rsidRPr="00A3208A">
        <w:rPr>
          <w:sz w:val="28"/>
          <w:szCs w:val="28"/>
          <w:lang w:val="ro-RO"/>
        </w:rPr>
        <w:t>Se aprobă şi se prezintă Preşedintelui Republicii Moldova spre examinare proiectul de lege pent</w:t>
      </w:r>
      <w:r w:rsidR="00165200">
        <w:rPr>
          <w:sz w:val="28"/>
          <w:szCs w:val="28"/>
          <w:lang w:val="ro-RO"/>
        </w:rPr>
        <w:t>ru ratificarea Acordului-cadru di</w:t>
      </w:r>
      <w:r w:rsidRPr="00A3208A">
        <w:rPr>
          <w:sz w:val="28"/>
          <w:szCs w:val="28"/>
          <w:lang w:val="ro-RO"/>
        </w:rPr>
        <w:t>ntre Republica Moldova şi Corporaţia Financiară Nordică de Med</w:t>
      </w:r>
      <w:r w:rsidR="00165200">
        <w:rPr>
          <w:sz w:val="28"/>
          <w:szCs w:val="28"/>
          <w:lang w:val="ro-RO"/>
        </w:rPr>
        <w:t>iu</w:t>
      </w:r>
      <w:r w:rsidRPr="00A3208A">
        <w:rPr>
          <w:sz w:val="28"/>
          <w:szCs w:val="28"/>
          <w:lang w:val="ro-RO"/>
        </w:rPr>
        <w:t>, întocmit la Chişinău la 21 iunie 2017.</w:t>
      </w:r>
    </w:p>
    <w:p w:rsidR="00A3208A" w:rsidRPr="00A3208A" w:rsidRDefault="00A3208A" w:rsidP="00A3208A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Pr="00A3208A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A3208A" w:rsidRDefault="003B04ED" w:rsidP="00FB27D4">
      <w:pPr>
        <w:rPr>
          <w:b/>
          <w:sz w:val="28"/>
          <w:szCs w:val="28"/>
          <w:lang w:val="ro-RO" w:eastAsia="ro-RO"/>
        </w:rPr>
      </w:pPr>
      <w:r w:rsidRPr="00A3208A">
        <w:rPr>
          <w:b/>
          <w:sz w:val="28"/>
          <w:szCs w:val="28"/>
          <w:lang w:val="ro-RO" w:eastAsia="ro-RO"/>
        </w:rPr>
        <w:t>Prim-mi</w:t>
      </w:r>
      <w:r w:rsidR="00E3757A" w:rsidRPr="00A3208A">
        <w:rPr>
          <w:b/>
          <w:sz w:val="28"/>
          <w:szCs w:val="28"/>
          <w:lang w:val="ro-RO" w:eastAsia="ro-RO"/>
        </w:rPr>
        <w:t>nistru</w:t>
      </w:r>
      <w:r w:rsidR="00E3757A" w:rsidRPr="00A3208A">
        <w:rPr>
          <w:b/>
          <w:sz w:val="28"/>
          <w:szCs w:val="28"/>
          <w:lang w:val="ro-RO" w:eastAsia="ro-RO"/>
        </w:rPr>
        <w:tab/>
      </w:r>
      <w:r w:rsidR="00E3757A" w:rsidRPr="00A3208A">
        <w:rPr>
          <w:b/>
          <w:sz w:val="28"/>
          <w:szCs w:val="28"/>
          <w:lang w:val="ro-RO" w:eastAsia="ro-RO"/>
        </w:rPr>
        <w:tab/>
      </w:r>
      <w:r w:rsidR="00E3757A" w:rsidRPr="00A3208A">
        <w:rPr>
          <w:b/>
          <w:sz w:val="28"/>
          <w:szCs w:val="28"/>
          <w:lang w:val="ro-RO" w:eastAsia="ro-RO"/>
        </w:rPr>
        <w:tab/>
      </w:r>
      <w:r w:rsidR="00E3757A" w:rsidRPr="00A3208A">
        <w:rPr>
          <w:b/>
          <w:sz w:val="28"/>
          <w:szCs w:val="28"/>
          <w:lang w:val="ro-RO" w:eastAsia="ro-RO"/>
        </w:rPr>
        <w:tab/>
      </w:r>
      <w:r w:rsidR="00E3757A" w:rsidRPr="00A3208A">
        <w:rPr>
          <w:b/>
          <w:sz w:val="28"/>
          <w:szCs w:val="28"/>
          <w:lang w:val="ro-RO" w:eastAsia="ro-RO"/>
        </w:rPr>
        <w:tab/>
      </w:r>
      <w:r w:rsidR="00E3757A" w:rsidRPr="00A3208A">
        <w:rPr>
          <w:b/>
          <w:sz w:val="28"/>
          <w:szCs w:val="28"/>
          <w:lang w:val="ro-RO" w:eastAsia="ro-RO"/>
        </w:rPr>
        <w:tab/>
      </w:r>
      <w:r w:rsidRPr="00A3208A">
        <w:rPr>
          <w:b/>
          <w:sz w:val="28"/>
          <w:szCs w:val="28"/>
          <w:lang w:val="ro-RO" w:eastAsia="ro-RO"/>
        </w:rPr>
        <w:t>PAVEL FILIP</w:t>
      </w:r>
    </w:p>
    <w:p w:rsidR="003B04ED" w:rsidRPr="00A3208A" w:rsidRDefault="003B04ED" w:rsidP="00FB27D4">
      <w:pPr>
        <w:rPr>
          <w:b/>
          <w:sz w:val="28"/>
          <w:szCs w:val="28"/>
          <w:lang w:val="ro-RO" w:eastAsia="ro-RO"/>
        </w:rPr>
      </w:pPr>
    </w:p>
    <w:p w:rsidR="003B04ED" w:rsidRPr="00A3208A" w:rsidRDefault="003B04ED" w:rsidP="00FB27D4">
      <w:pPr>
        <w:rPr>
          <w:sz w:val="28"/>
          <w:szCs w:val="28"/>
          <w:lang w:val="ro-RO" w:eastAsia="ro-RO"/>
        </w:rPr>
      </w:pPr>
      <w:r w:rsidRPr="00A3208A">
        <w:rPr>
          <w:sz w:val="28"/>
          <w:szCs w:val="28"/>
          <w:lang w:val="ro-RO" w:eastAsia="ro-RO"/>
        </w:rPr>
        <w:t>Contrasemnează:</w:t>
      </w:r>
    </w:p>
    <w:p w:rsidR="00A3208A" w:rsidRPr="00A3208A" w:rsidRDefault="00A3208A" w:rsidP="00FB27D4">
      <w:pPr>
        <w:rPr>
          <w:sz w:val="28"/>
          <w:szCs w:val="28"/>
          <w:lang w:val="ro-RO" w:eastAsia="ro-RO"/>
        </w:rPr>
      </w:pP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economiei </w:t>
      </w: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>și infrastructurii</w:t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>Viceprim-ministru,</w:t>
      </w: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                                   </w:t>
      </w:r>
    </w:p>
    <w:p w:rsidR="00A3208A" w:rsidRPr="00A3208A" w:rsidRDefault="00A3208A" w:rsidP="00A3208A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A3208A" w:rsidRPr="00A3208A" w:rsidRDefault="00A3208A" w:rsidP="00A3208A">
      <w:pPr>
        <w:pStyle w:val="news"/>
        <w:tabs>
          <w:tab w:val="left" w:pos="6379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finanţelor</w:t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A3208A">
        <w:rPr>
          <w:rFonts w:ascii="Times New Roman" w:hAnsi="Times New Roman" w:cs="Times New Roman"/>
          <w:color w:val="000000"/>
          <w:sz w:val="28"/>
          <w:szCs w:val="28"/>
          <w:lang w:val="ro-RO"/>
        </w:rPr>
        <w:t>Armaşu</w:t>
      </w:r>
      <w:proofErr w:type="spellEnd"/>
    </w:p>
    <w:p w:rsidR="00A3208A" w:rsidRPr="00A3208A" w:rsidRDefault="00A3208A" w:rsidP="00FB27D4">
      <w:pPr>
        <w:rPr>
          <w:sz w:val="28"/>
          <w:szCs w:val="28"/>
          <w:lang w:val="ro-RO" w:eastAsia="ro-RO"/>
        </w:rPr>
      </w:pPr>
    </w:p>
    <w:p w:rsidR="00EA7735" w:rsidRPr="00A3208A" w:rsidRDefault="00EA7735" w:rsidP="00FB27D4">
      <w:pPr>
        <w:pStyle w:val="Style8"/>
        <w:widowControl/>
        <w:spacing w:before="115" w:line="240" w:lineRule="auto"/>
        <w:ind w:firstLine="720"/>
        <w:jc w:val="center"/>
        <w:rPr>
          <w:rStyle w:val="FontStyle12"/>
          <w:b/>
          <w:sz w:val="28"/>
          <w:szCs w:val="28"/>
          <w:lang w:val="ro-RO" w:eastAsia="ro-RO"/>
        </w:rPr>
      </w:pPr>
    </w:p>
    <w:p w:rsidR="00482BA3" w:rsidRPr="00A3208A" w:rsidRDefault="00482BA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3208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3208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3208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3208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3208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3208A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3208A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3208A">
        <w:rPr>
          <w:sz w:val="28"/>
          <w:szCs w:val="28"/>
          <w:lang w:val="ro-RO" w:eastAsia="ru-RU"/>
        </w:rPr>
        <w:t>Vizează:</w:t>
      </w: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3208A">
        <w:rPr>
          <w:sz w:val="28"/>
          <w:szCs w:val="28"/>
          <w:lang w:val="ro-RO" w:eastAsia="ru-RU"/>
        </w:rPr>
        <w:t>Secretar general al Guvernului</w:t>
      </w:r>
      <w:r w:rsidRPr="00A3208A">
        <w:rPr>
          <w:sz w:val="28"/>
          <w:szCs w:val="28"/>
          <w:lang w:val="ro-RO" w:eastAsia="ru-RU"/>
        </w:rPr>
        <w:tab/>
      </w:r>
      <w:r w:rsidRPr="00A3208A">
        <w:rPr>
          <w:sz w:val="28"/>
          <w:szCs w:val="28"/>
          <w:lang w:val="ro-RO" w:eastAsia="ru-RU"/>
        </w:rPr>
        <w:tab/>
      </w:r>
      <w:r w:rsidRPr="00A3208A">
        <w:rPr>
          <w:sz w:val="28"/>
          <w:szCs w:val="28"/>
          <w:lang w:val="ro-RO" w:eastAsia="ru-RU"/>
        </w:rPr>
        <w:tab/>
      </w:r>
      <w:r w:rsidRPr="00A3208A">
        <w:rPr>
          <w:sz w:val="28"/>
          <w:szCs w:val="28"/>
          <w:lang w:val="ro-RO" w:eastAsia="ru-RU"/>
        </w:rPr>
        <w:tab/>
      </w:r>
      <w:r w:rsidR="00A35DD9" w:rsidRPr="00A3208A">
        <w:rPr>
          <w:sz w:val="28"/>
          <w:szCs w:val="28"/>
          <w:lang w:val="ro-RO" w:eastAsia="ru-RU"/>
        </w:rPr>
        <w:t>Lilia PALII</w:t>
      </w:r>
      <w:r w:rsidRPr="00A3208A">
        <w:rPr>
          <w:sz w:val="28"/>
          <w:szCs w:val="28"/>
          <w:lang w:val="ro-RO" w:eastAsia="ru-RU"/>
        </w:rPr>
        <w:t xml:space="preserve"> </w:t>
      </w: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3208A">
        <w:rPr>
          <w:sz w:val="28"/>
          <w:szCs w:val="28"/>
          <w:lang w:val="ro-RO" w:eastAsia="ru-RU"/>
        </w:rPr>
        <w:t>Aprobată în şedinţa Guvernului</w:t>
      </w:r>
    </w:p>
    <w:p w:rsidR="009E20E6" w:rsidRPr="00A3208A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3208A">
        <w:rPr>
          <w:sz w:val="28"/>
          <w:szCs w:val="28"/>
          <w:lang w:val="ro-RO" w:eastAsia="ru-RU"/>
        </w:rPr>
        <w:t>din</w:t>
      </w:r>
      <w:r w:rsidRPr="00A3208A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A3208A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A3208A" w:rsidRPr="00A3208A" w:rsidRDefault="00A3208A">
      <w:pPr>
        <w:ind w:firstLine="0"/>
        <w:jc w:val="left"/>
        <w:rPr>
          <w:sz w:val="28"/>
          <w:szCs w:val="28"/>
          <w:lang w:val="ro-RO" w:eastAsia="ru-RU"/>
        </w:rPr>
      </w:pPr>
      <w:r w:rsidRPr="00A3208A">
        <w:rPr>
          <w:sz w:val="28"/>
          <w:szCs w:val="28"/>
          <w:lang w:val="ro-RO" w:eastAsia="ru-RU"/>
        </w:rPr>
        <w:br w:type="page"/>
      </w:r>
    </w:p>
    <w:p w:rsidR="00A3208A" w:rsidRPr="00A3208A" w:rsidRDefault="00A3208A" w:rsidP="00A3208A">
      <w:pPr>
        <w:jc w:val="right"/>
        <w:rPr>
          <w:i/>
          <w:sz w:val="28"/>
          <w:szCs w:val="28"/>
          <w:lang w:val="ro-RO"/>
        </w:rPr>
      </w:pPr>
      <w:r w:rsidRPr="00A3208A">
        <w:rPr>
          <w:i/>
          <w:sz w:val="28"/>
          <w:szCs w:val="28"/>
          <w:lang w:val="ro-RO"/>
        </w:rPr>
        <w:lastRenderedPageBreak/>
        <w:t>Proiect</w:t>
      </w:r>
    </w:p>
    <w:p w:rsidR="00A3208A" w:rsidRDefault="00A3208A" w:rsidP="00A3208A">
      <w:pPr>
        <w:ind w:firstLine="0"/>
        <w:jc w:val="center"/>
        <w:rPr>
          <w:b/>
          <w:sz w:val="28"/>
          <w:szCs w:val="28"/>
          <w:lang w:val="ro-RO"/>
        </w:rPr>
      </w:pPr>
    </w:p>
    <w:p w:rsidR="00165200" w:rsidRPr="00A3208A" w:rsidRDefault="00165200" w:rsidP="00A3208A">
      <w:pPr>
        <w:ind w:firstLine="0"/>
        <w:jc w:val="center"/>
        <w:rPr>
          <w:b/>
          <w:sz w:val="28"/>
          <w:szCs w:val="28"/>
          <w:lang w:val="ro-RO"/>
        </w:rPr>
      </w:pPr>
    </w:p>
    <w:p w:rsidR="00A3208A" w:rsidRPr="00A3208A" w:rsidRDefault="00A3208A" w:rsidP="00A3208A">
      <w:pPr>
        <w:ind w:firstLine="0"/>
        <w:jc w:val="center"/>
        <w:rPr>
          <w:b/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>PARLAMENTUL REPUBLICII MOLDOVA</w:t>
      </w:r>
    </w:p>
    <w:p w:rsidR="00165200" w:rsidRDefault="00165200" w:rsidP="00A3208A">
      <w:pPr>
        <w:ind w:firstLine="0"/>
        <w:jc w:val="center"/>
        <w:rPr>
          <w:b/>
          <w:sz w:val="28"/>
          <w:szCs w:val="28"/>
          <w:lang w:val="ro-RO"/>
        </w:rPr>
      </w:pPr>
    </w:p>
    <w:p w:rsidR="00A3208A" w:rsidRPr="00A3208A" w:rsidRDefault="00A3208A" w:rsidP="00A3208A">
      <w:pPr>
        <w:ind w:firstLine="0"/>
        <w:jc w:val="center"/>
        <w:rPr>
          <w:b/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>LEGE</w:t>
      </w:r>
    </w:p>
    <w:p w:rsidR="00A3208A" w:rsidRPr="00A3208A" w:rsidRDefault="00165200" w:rsidP="00A3208A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 ratificarea Acordului-cadru di</w:t>
      </w:r>
      <w:r w:rsidR="00A3208A" w:rsidRPr="00A3208A">
        <w:rPr>
          <w:b/>
          <w:sz w:val="28"/>
          <w:szCs w:val="28"/>
          <w:lang w:val="ro-RO"/>
        </w:rPr>
        <w:t xml:space="preserve">ntre Republica Moldova </w:t>
      </w:r>
    </w:p>
    <w:p w:rsidR="00A3208A" w:rsidRPr="00A3208A" w:rsidRDefault="00A3208A" w:rsidP="00A3208A">
      <w:pPr>
        <w:ind w:firstLine="0"/>
        <w:jc w:val="center"/>
        <w:rPr>
          <w:b/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 xml:space="preserve">şi Corporaţia Financiară Nordică de Mediu </w:t>
      </w:r>
    </w:p>
    <w:p w:rsidR="00A3208A" w:rsidRPr="00A3208A" w:rsidRDefault="00A3208A" w:rsidP="00A3208A">
      <w:pPr>
        <w:ind w:firstLine="708"/>
        <w:rPr>
          <w:sz w:val="28"/>
          <w:szCs w:val="28"/>
          <w:lang w:val="ro-RO"/>
        </w:rPr>
      </w:pPr>
    </w:p>
    <w:p w:rsidR="00A3208A" w:rsidRPr="00A3208A" w:rsidRDefault="00A3208A" w:rsidP="00A3208A">
      <w:pPr>
        <w:rPr>
          <w:sz w:val="28"/>
          <w:szCs w:val="28"/>
          <w:lang w:val="ro-RO"/>
        </w:rPr>
      </w:pPr>
      <w:r w:rsidRPr="00A3208A">
        <w:rPr>
          <w:sz w:val="28"/>
          <w:szCs w:val="28"/>
          <w:lang w:val="ro-RO"/>
        </w:rPr>
        <w:t>Parlamentul adoptă prezenta lege organică.</w:t>
      </w:r>
    </w:p>
    <w:p w:rsidR="00A3208A" w:rsidRPr="00A3208A" w:rsidRDefault="00A3208A" w:rsidP="00A3208A">
      <w:pPr>
        <w:pStyle w:val="af4"/>
        <w:spacing w:line="240" w:lineRule="auto"/>
        <w:ind w:firstLine="720"/>
        <w:jc w:val="both"/>
        <w:rPr>
          <w:rFonts w:ascii="Times New Roman" w:hAnsi="Times New Roman"/>
          <w:szCs w:val="28"/>
        </w:rPr>
      </w:pPr>
    </w:p>
    <w:p w:rsidR="00A3208A" w:rsidRPr="00A3208A" w:rsidRDefault="00A3208A" w:rsidP="00A3208A">
      <w:pPr>
        <w:rPr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 xml:space="preserve">Art. 1. – </w:t>
      </w:r>
      <w:r w:rsidRPr="00A3208A">
        <w:rPr>
          <w:sz w:val="28"/>
          <w:szCs w:val="28"/>
          <w:lang w:val="ro-RO"/>
        </w:rPr>
        <w:t xml:space="preserve">Se ratifică </w:t>
      </w:r>
      <w:r w:rsidR="00165200">
        <w:rPr>
          <w:sz w:val="28"/>
          <w:szCs w:val="28"/>
          <w:lang w:val="ro-RO"/>
        </w:rPr>
        <w:t>Acordul-cadru di</w:t>
      </w:r>
      <w:r w:rsidRPr="00A3208A">
        <w:rPr>
          <w:sz w:val="28"/>
          <w:szCs w:val="28"/>
          <w:lang w:val="ro-RO"/>
        </w:rPr>
        <w:t>ntre Republica Moldova şi Corporaţia Financiară Nordică de Mediu, întocmit la Chişinău la 21 iunie 2017.</w:t>
      </w:r>
    </w:p>
    <w:p w:rsidR="00A3208A" w:rsidRPr="00A3208A" w:rsidRDefault="00A3208A" w:rsidP="00A3208A">
      <w:pPr>
        <w:rPr>
          <w:sz w:val="28"/>
          <w:szCs w:val="28"/>
          <w:lang w:val="ro-RO"/>
        </w:rPr>
      </w:pPr>
    </w:p>
    <w:p w:rsidR="00A3208A" w:rsidRPr="00A3208A" w:rsidRDefault="00A3208A" w:rsidP="00A3208A">
      <w:pPr>
        <w:ind w:right="-143"/>
        <w:rPr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>Art. 2. –</w:t>
      </w:r>
      <w:r w:rsidRPr="00A3208A">
        <w:rPr>
          <w:sz w:val="28"/>
          <w:szCs w:val="28"/>
          <w:lang w:val="ro-RO"/>
        </w:rPr>
        <w:t xml:space="preserve"> Guvernul va întreprinde acţiunile necesare pentru realizarea prevederilor acordului menţionat.</w:t>
      </w:r>
    </w:p>
    <w:p w:rsidR="00A3208A" w:rsidRPr="00A3208A" w:rsidRDefault="00A3208A" w:rsidP="00A3208A">
      <w:pPr>
        <w:ind w:right="-143"/>
        <w:rPr>
          <w:sz w:val="28"/>
          <w:szCs w:val="28"/>
          <w:lang w:val="ro-RO"/>
        </w:rPr>
      </w:pPr>
    </w:p>
    <w:p w:rsidR="00EA7735" w:rsidRDefault="00A3208A" w:rsidP="00A3208A">
      <w:pPr>
        <w:rPr>
          <w:sz w:val="28"/>
          <w:szCs w:val="28"/>
          <w:lang w:val="ro-RO"/>
        </w:rPr>
      </w:pPr>
      <w:r w:rsidRPr="00A3208A">
        <w:rPr>
          <w:b/>
          <w:sz w:val="28"/>
          <w:szCs w:val="28"/>
          <w:lang w:val="ro-RO"/>
        </w:rPr>
        <w:t xml:space="preserve">Art. 3. – </w:t>
      </w:r>
      <w:r w:rsidRPr="00A3208A">
        <w:rPr>
          <w:sz w:val="28"/>
          <w:szCs w:val="28"/>
          <w:lang w:val="ro-RO"/>
        </w:rPr>
        <w:t>Ministerul Afacerilor Externe şi Integrării</w:t>
      </w:r>
      <w:r w:rsidR="00165200">
        <w:rPr>
          <w:sz w:val="28"/>
          <w:szCs w:val="28"/>
          <w:lang w:val="ro-RO"/>
        </w:rPr>
        <w:t xml:space="preserve"> Europene va notifica Corporației Financiare Nordice</w:t>
      </w:r>
      <w:r w:rsidRPr="00A3208A">
        <w:rPr>
          <w:sz w:val="28"/>
          <w:szCs w:val="28"/>
          <w:lang w:val="ro-RO"/>
        </w:rPr>
        <w:t xml:space="preserve"> de Mediu îndeplinirea procedurilor interne pentru intrarea în vigoare a </w:t>
      </w:r>
      <w:r w:rsidR="00165200">
        <w:rPr>
          <w:sz w:val="28"/>
          <w:szCs w:val="28"/>
          <w:lang w:val="ro-RO"/>
        </w:rPr>
        <w:t>acordului nominalizat</w:t>
      </w:r>
      <w:r w:rsidRPr="00A3208A">
        <w:rPr>
          <w:sz w:val="28"/>
          <w:szCs w:val="28"/>
          <w:lang w:val="ro-RO"/>
        </w:rPr>
        <w:t>.</w:t>
      </w:r>
    </w:p>
    <w:p w:rsidR="005C0266" w:rsidRDefault="005C0266" w:rsidP="00A3208A">
      <w:pPr>
        <w:rPr>
          <w:sz w:val="28"/>
          <w:szCs w:val="28"/>
          <w:lang w:val="ro-RO"/>
        </w:rPr>
      </w:pPr>
    </w:p>
    <w:p w:rsidR="005C0266" w:rsidRDefault="005C0266" w:rsidP="00A3208A">
      <w:pPr>
        <w:rPr>
          <w:sz w:val="28"/>
          <w:szCs w:val="28"/>
          <w:lang w:val="ro-RO"/>
        </w:rPr>
      </w:pPr>
    </w:p>
    <w:p w:rsidR="005C0266" w:rsidRDefault="005C0266" w:rsidP="00A3208A">
      <w:pPr>
        <w:rPr>
          <w:sz w:val="28"/>
          <w:szCs w:val="28"/>
          <w:lang w:val="ro-RO"/>
        </w:rPr>
      </w:pPr>
    </w:p>
    <w:p w:rsidR="005C0266" w:rsidRDefault="005C0266" w:rsidP="00A3208A">
      <w:pPr>
        <w:rPr>
          <w:sz w:val="28"/>
          <w:szCs w:val="28"/>
          <w:lang w:val="ro-RO"/>
        </w:rPr>
      </w:pPr>
    </w:p>
    <w:p w:rsidR="005C0266" w:rsidRDefault="005C0266" w:rsidP="005C0266">
      <w:pPr>
        <w:ind w:firstLine="0"/>
        <w:jc w:val="center"/>
        <w:rPr>
          <w:b/>
          <w:sz w:val="28"/>
          <w:szCs w:val="28"/>
          <w:lang w:val="ro-RO"/>
        </w:rPr>
      </w:pPr>
      <w:r w:rsidRPr="005C0266">
        <w:rPr>
          <w:b/>
          <w:sz w:val="28"/>
          <w:szCs w:val="28"/>
          <w:lang w:val="ru-RU"/>
        </w:rPr>
        <w:t>О проекте закона о ратификации Рамочного соглашения между Республикой Молдова и Северной экологической финансовой корпорацией</w:t>
      </w:r>
      <w:r>
        <w:rPr>
          <w:b/>
          <w:sz w:val="28"/>
          <w:szCs w:val="28"/>
          <w:lang w:val="ro-RO"/>
        </w:rPr>
        <w:t xml:space="preserve">, </w:t>
      </w:r>
      <w:r w:rsidRPr="005C0266">
        <w:rPr>
          <w:b/>
          <w:sz w:val="28"/>
          <w:szCs w:val="28"/>
          <w:lang w:val="ru-RU"/>
        </w:rPr>
        <w:t>заключенного в Кишинэу 21 июня 2017 года</w:t>
      </w:r>
    </w:p>
    <w:p w:rsidR="005C0266" w:rsidRDefault="005C0266" w:rsidP="005C0266">
      <w:pPr>
        <w:ind w:firstLine="0"/>
        <w:jc w:val="center"/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</w:t>
      </w:r>
    </w:p>
    <w:p w:rsidR="005C0266" w:rsidRDefault="005C0266" w:rsidP="005C0266">
      <w:pPr>
        <w:jc w:val="center"/>
        <w:rPr>
          <w:sz w:val="22"/>
          <w:szCs w:val="28"/>
          <w:lang w:val="ru-RU"/>
        </w:rPr>
      </w:pPr>
    </w:p>
    <w:p w:rsidR="005C0266" w:rsidRPr="005C0266" w:rsidRDefault="005C0266" w:rsidP="005C0266">
      <w:pPr>
        <w:rPr>
          <w:szCs w:val="28"/>
          <w:lang w:val="ru-RU"/>
        </w:rPr>
      </w:pPr>
    </w:p>
    <w:p w:rsidR="005C0266" w:rsidRPr="005C0266" w:rsidRDefault="005C0266" w:rsidP="005C0266">
      <w:pPr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 xml:space="preserve">Правительство </w:t>
      </w:r>
      <w:r w:rsidRPr="005C0266">
        <w:rPr>
          <w:caps/>
          <w:sz w:val="28"/>
          <w:szCs w:val="28"/>
          <w:lang w:val="ru-RU"/>
        </w:rPr>
        <w:t>постановляет</w:t>
      </w:r>
      <w:r w:rsidRPr="005C0266">
        <w:rPr>
          <w:sz w:val="28"/>
          <w:szCs w:val="28"/>
          <w:lang w:val="ru-RU"/>
        </w:rPr>
        <w:t>:</w:t>
      </w:r>
    </w:p>
    <w:p w:rsidR="005C0266" w:rsidRPr="005C0266" w:rsidRDefault="005C0266" w:rsidP="005C0266">
      <w:pPr>
        <w:rPr>
          <w:sz w:val="28"/>
          <w:szCs w:val="28"/>
          <w:lang w:val="ru-RU"/>
        </w:rPr>
      </w:pPr>
    </w:p>
    <w:p w:rsidR="005C0266" w:rsidRDefault="005C0266" w:rsidP="005C0266">
      <w:pPr>
        <w:pStyle w:val="a5"/>
        <w:ind w:firstLine="709"/>
        <w:rPr>
          <w:sz w:val="28"/>
          <w:szCs w:val="28"/>
          <w:lang w:val="ro-RO"/>
        </w:rPr>
      </w:pPr>
      <w:r>
        <w:rPr>
          <w:sz w:val="28"/>
          <w:szCs w:val="28"/>
        </w:rPr>
        <w:t>Одобрить и представить Президенту Республики Молдова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рассмотрения  проект</w:t>
      </w:r>
      <w:proofErr w:type="gramEnd"/>
      <w:r>
        <w:rPr>
          <w:sz w:val="28"/>
          <w:szCs w:val="28"/>
        </w:rPr>
        <w:t xml:space="preserve"> закона о ратификации Рамочного соглашения между Республикой Молдова и Северной экологической финансовой корпорацией, заключенного в </w:t>
      </w:r>
      <w:proofErr w:type="spellStart"/>
      <w:r>
        <w:rPr>
          <w:sz w:val="28"/>
          <w:szCs w:val="28"/>
        </w:rPr>
        <w:t>Кишинэу</w:t>
      </w:r>
      <w:proofErr w:type="spellEnd"/>
      <w:r>
        <w:rPr>
          <w:sz w:val="28"/>
          <w:szCs w:val="28"/>
        </w:rPr>
        <w:t xml:space="preserve">  21 июня 2017 года</w:t>
      </w:r>
      <w:r>
        <w:rPr>
          <w:sz w:val="28"/>
          <w:szCs w:val="28"/>
          <w:lang w:val="ro-RO"/>
        </w:rPr>
        <w:t>.</w:t>
      </w:r>
    </w:p>
    <w:p w:rsidR="005C0266" w:rsidRPr="005C0266" w:rsidRDefault="005C0266" w:rsidP="005C0266">
      <w:pPr>
        <w:tabs>
          <w:tab w:val="left" w:pos="1134"/>
        </w:tabs>
        <w:rPr>
          <w:b/>
          <w:color w:val="000000"/>
          <w:sz w:val="28"/>
          <w:szCs w:val="28"/>
          <w:lang w:val="ru-RU"/>
        </w:rPr>
      </w:pPr>
    </w:p>
    <w:p w:rsidR="005C0266" w:rsidRPr="005C0266" w:rsidRDefault="005C0266" w:rsidP="005C0266">
      <w:pPr>
        <w:tabs>
          <w:tab w:val="left" w:pos="1134"/>
        </w:tabs>
        <w:rPr>
          <w:b/>
          <w:color w:val="000000"/>
          <w:sz w:val="28"/>
          <w:szCs w:val="28"/>
          <w:lang w:val="ru-RU"/>
        </w:rPr>
      </w:pPr>
    </w:p>
    <w:p w:rsidR="005C0266" w:rsidRDefault="005C0266" w:rsidP="005C0266">
      <w:pPr>
        <w:tabs>
          <w:tab w:val="left" w:pos="1134"/>
        </w:tabs>
        <w:rPr>
          <w:b/>
          <w:color w:val="000000"/>
          <w:sz w:val="28"/>
          <w:szCs w:val="28"/>
          <w:lang w:val="ru-RU"/>
        </w:rPr>
      </w:pPr>
      <w:r w:rsidRPr="005C0266">
        <w:rPr>
          <w:b/>
          <w:color w:val="000000"/>
          <w:sz w:val="28"/>
          <w:szCs w:val="28"/>
          <w:lang w:val="ru-RU"/>
        </w:rPr>
        <w:t>Премьер-министр</w:t>
      </w:r>
      <w:r w:rsidRPr="005C0266">
        <w:rPr>
          <w:b/>
          <w:color w:val="000000"/>
          <w:sz w:val="28"/>
          <w:szCs w:val="28"/>
          <w:lang w:val="ru-RU"/>
        </w:rPr>
        <w:tab/>
      </w:r>
      <w:r w:rsidRPr="005C0266">
        <w:rPr>
          <w:b/>
          <w:color w:val="000000"/>
          <w:sz w:val="28"/>
          <w:szCs w:val="28"/>
          <w:lang w:val="ru-RU"/>
        </w:rPr>
        <w:tab/>
      </w:r>
      <w:r w:rsidRPr="005C0266">
        <w:rPr>
          <w:b/>
          <w:color w:val="000000"/>
          <w:sz w:val="28"/>
          <w:szCs w:val="28"/>
          <w:lang w:val="ru-RU"/>
        </w:rPr>
        <w:tab/>
      </w:r>
      <w:r w:rsidRPr="005C0266">
        <w:rPr>
          <w:b/>
          <w:color w:val="000000"/>
          <w:sz w:val="28"/>
          <w:szCs w:val="28"/>
          <w:lang w:val="ru-RU"/>
        </w:rPr>
        <w:tab/>
      </w:r>
      <w:r w:rsidRPr="005C0266">
        <w:rPr>
          <w:b/>
          <w:color w:val="000000"/>
          <w:sz w:val="28"/>
          <w:szCs w:val="28"/>
          <w:lang w:val="ru-RU"/>
        </w:rPr>
        <w:tab/>
        <w:t>ПАВЕЛ ФИЛИП</w:t>
      </w: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5C0266" w:rsidRDefault="005C0266" w:rsidP="005C0266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2"/>
          <w:szCs w:val="28"/>
        </w:rPr>
      </w:pPr>
    </w:p>
    <w:p w:rsidR="005C0266" w:rsidRPr="005C0266" w:rsidRDefault="005C0266" w:rsidP="005C0266">
      <w:pPr>
        <w:tabs>
          <w:tab w:val="left" w:pos="5670"/>
        </w:tabs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>Зам. Премьер-министра,</w:t>
      </w:r>
    </w:p>
    <w:p w:rsidR="005C0266" w:rsidRPr="005C0266" w:rsidRDefault="005C0266" w:rsidP="005C0266">
      <w:pPr>
        <w:tabs>
          <w:tab w:val="left" w:pos="5670"/>
        </w:tabs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 xml:space="preserve">министр экономики </w:t>
      </w:r>
    </w:p>
    <w:p w:rsidR="005C0266" w:rsidRDefault="005C0266" w:rsidP="005C0266">
      <w:pPr>
        <w:tabs>
          <w:tab w:val="left" w:pos="5670"/>
        </w:tabs>
        <w:rPr>
          <w:sz w:val="28"/>
          <w:szCs w:val="28"/>
          <w:lang w:val="ro-RO"/>
        </w:rPr>
      </w:pPr>
      <w:r w:rsidRPr="005C0266">
        <w:rPr>
          <w:sz w:val="28"/>
          <w:szCs w:val="28"/>
          <w:lang w:val="ru-RU"/>
        </w:rPr>
        <w:t>и инфраструктуры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proofErr w:type="gramStart"/>
      <w:r w:rsidRPr="005C0266">
        <w:rPr>
          <w:sz w:val="28"/>
          <w:szCs w:val="28"/>
          <w:lang w:val="ru-RU"/>
        </w:rPr>
        <w:t>Октавиан  КАЛМЫК</w:t>
      </w:r>
      <w:proofErr w:type="gramEnd"/>
    </w:p>
    <w:p w:rsidR="005C0266" w:rsidRDefault="005C0266" w:rsidP="005C0266">
      <w:pPr>
        <w:tabs>
          <w:tab w:val="left" w:pos="5670"/>
        </w:tabs>
        <w:rPr>
          <w:sz w:val="22"/>
          <w:szCs w:val="28"/>
          <w:lang w:val="ro-RO"/>
        </w:rPr>
      </w:pPr>
    </w:p>
    <w:p w:rsidR="005C0266" w:rsidRDefault="005C0266" w:rsidP="005C0266">
      <w:pPr>
        <w:tabs>
          <w:tab w:val="left" w:pos="5670"/>
        </w:tabs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>Зам. Премьер-министра,</w:t>
      </w:r>
    </w:p>
    <w:p w:rsidR="005C0266" w:rsidRPr="005C0266" w:rsidRDefault="005C0266" w:rsidP="005C0266">
      <w:pPr>
        <w:tabs>
          <w:tab w:val="left" w:pos="5670"/>
        </w:tabs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>министр иностранных дел и</w:t>
      </w:r>
    </w:p>
    <w:p w:rsidR="005C0266" w:rsidRDefault="005C0266" w:rsidP="005C0266">
      <w:pPr>
        <w:tabs>
          <w:tab w:val="left" w:pos="5670"/>
        </w:tabs>
        <w:rPr>
          <w:sz w:val="28"/>
          <w:szCs w:val="28"/>
          <w:lang w:val="ro-RO"/>
        </w:rPr>
      </w:pPr>
      <w:r w:rsidRPr="005C0266">
        <w:rPr>
          <w:sz w:val="28"/>
          <w:szCs w:val="28"/>
          <w:lang w:val="ru-RU"/>
        </w:rPr>
        <w:t>европейской интеграции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Pr="005C0266">
        <w:rPr>
          <w:sz w:val="28"/>
          <w:szCs w:val="28"/>
          <w:lang w:val="ru-RU"/>
        </w:rPr>
        <w:t>Андрей ГАЛБУР</w:t>
      </w:r>
      <w:r w:rsidRPr="005C0266">
        <w:rPr>
          <w:sz w:val="28"/>
          <w:szCs w:val="28"/>
          <w:lang w:val="ru-RU"/>
        </w:rPr>
        <w:tab/>
      </w:r>
    </w:p>
    <w:p w:rsidR="005C0266" w:rsidRDefault="005C0266" w:rsidP="005C0266">
      <w:pPr>
        <w:tabs>
          <w:tab w:val="left" w:pos="5670"/>
        </w:tabs>
        <w:rPr>
          <w:sz w:val="22"/>
          <w:szCs w:val="28"/>
          <w:lang w:val="ru-RU"/>
        </w:rPr>
      </w:pPr>
      <w:r w:rsidRPr="005C0266">
        <w:rPr>
          <w:sz w:val="22"/>
          <w:szCs w:val="28"/>
          <w:lang w:val="ru-RU"/>
        </w:rPr>
        <w:tab/>
      </w:r>
    </w:p>
    <w:p w:rsidR="005C0266" w:rsidRPr="005C0266" w:rsidRDefault="005C0266" w:rsidP="005C0266">
      <w:pPr>
        <w:tabs>
          <w:tab w:val="left" w:pos="5670"/>
        </w:tabs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>Министр финансов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Pr="005C0266">
        <w:rPr>
          <w:sz w:val="28"/>
          <w:szCs w:val="28"/>
          <w:lang w:val="ru-RU"/>
        </w:rPr>
        <w:t xml:space="preserve">Октавиан Армашу </w:t>
      </w: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C0266" w:rsidRDefault="005C0266" w:rsidP="005C0266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C0266" w:rsidRPr="005C0266" w:rsidRDefault="005C0266" w:rsidP="005C0266">
      <w:pPr>
        <w:tabs>
          <w:tab w:val="left" w:pos="1134"/>
        </w:tabs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 xml:space="preserve"> </w:t>
      </w:r>
    </w:p>
    <w:p w:rsidR="005C0266" w:rsidRPr="005C0266" w:rsidRDefault="005C0266" w:rsidP="005C0266">
      <w:pPr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br w:type="page"/>
      </w:r>
    </w:p>
    <w:p w:rsidR="005C0266" w:rsidRDefault="005C0266" w:rsidP="005C0266">
      <w:pPr>
        <w:jc w:val="right"/>
        <w:rPr>
          <w:i/>
          <w:sz w:val="28"/>
          <w:szCs w:val="28"/>
          <w:lang w:val="ro-RO"/>
        </w:rPr>
      </w:pPr>
    </w:p>
    <w:p w:rsidR="005C0266" w:rsidRDefault="005C0266" w:rsidP="005C0266">
      <w:pPr>
        <w:jc w:val="right"/>
        <w:rPr>
          <w:i/>
          <w:sz w:val="28"/>
          <w:szCs w:val="28"/>
          <w:lang w:val="ru-RU"/>
        </w:rPr>
      </w:pPr>
      <w:r w:rsidRPr="005C0266">
        <w:rPr>
          <w:i/>
          <w:sz w:val="28"/>
          <w:szCs w:val="28"/>
          <w:lang w:val="ru-RU"/>
        </w:rPr>
        <w:t>Проект</w:t>
      </w:r>
    </w:p>
    <w:p w:rsidR="005C0266" w:rsidRPr="005C0266" w:rsidRDefault="005C0266" w:rsidP="005C0266">
      <w:pPr>
        <w:jc w:val="right"/>
        <w:rPr>
          <w:i/>
          <w:sz w:val="28"/>
          <w:szCs w:val="28"/>
          <w:u w:val="single"/>
          <w:lang w:val="ru-RU"/>
        </w:rPr>
      </w:pPr>
      <w:r w:rsidRPr="005C0266">
        <w:rPr>
          <w:i/>
          <w:sz w:val="28"/>
          <w:szCs w:val="28"/>
          <w:lang w:val="ru-RU"/>
        </w:rPr>
        <w:t>Перевод</w:t>
      </w:r>
    </w:p>
    <w:p w:rsidR="005C0266" w:rsidRPr="005C0266" w:rsidRDefault="005C0266" w:rsidP="005C0266">
      <w:pPr>
        <w:ind w:firstLine="0"/>
        <w:rPr>
          <w:b/>
          <w:sz w:val="28"/>
          <w:szCs w:val="28"/>
          <w:lang w:val="ru-RU"/>
        </w:rPr>
      </w:pPr>
    </w:p>
    <w:p w:rsidR="005C0266" w:rsidRPr="005C0266" w:rsidRDefault="005C0266" w:rsidP="005C0266">
      <w:pPr>
        <w:rPr>
          <w:b/>
          <w:sz w:val="28"/>
          <w:szCs w:val="28"/>
          <w:lang w:val="ru-RU"/>
        </w:rPr>
      </w:pPr>
    </w:p>
    <w:p w:rsidR="005C0266" w:rsidRPr="005C0266" w:rsidRDefault="005C0266" w:rsidP="005C0266">
      <w:pPr>
        <w:ind w:firstLine="0"/>
        <w:jc w:val="center"/>
        <w:rPr>
          <w:b/>
          <w:sz w:val="28"/>
          <w:szCs w:val="28"/>
          <w:lang w:val="ru-RU"/>
        </w:rPr>
      </w:pPr>
      <w:r w:rsidRPr="005C0266">
        <w:rPr>
          <w:b/>
          <w:sz w:val="28"/>
          <w:szCs w:val="28"/>
          <w:lang w:val="ru-RU"/>
        </w:rPr>
        <w:t>ПАРЛАМЕНТ РЕСПУБЛИКИ МОЛДОВА</w:t>
      </w:r>
    </w:p>
    <w:p w:rsidR="005C0266" w:rsidRPr="005C0266" w:rsidRDefault="005C0266" w:rsidP="005C0266">
      <w:pPr>
        <w:ind w:firstLine="0"/>
        <w:jc w:val="center"/>
        <w:rPr>
          <w:b/>
          <w:sz w:val="28"/>
          <w:szCs w:val="28"/>
          <w:lang w:val="ru-RU"/>
        </w:rPr>
      </w:pPr>
    </w:p>
    <w:p w:rsidR="005C0266" w:rsidRPr="005C0266" w:rsidRDefault="005C0266" w:rsidP="005C0266">
      <w:pPr>
        <w:ind w:firstLine="0"/>
        <w:jc w:val="center"/>
        <w:rPr>
          <w:b/>
          <w:sz w:val="28"/>
          <w:szCs w:val="28"/>
          <w:lang w:val="ru-RU"/>
        </w:rPr>
      </w:pPr>
      <w:r w:rsidRPr="005C0266">
        <w:rPr>
          <w:b/>
          <w:sz w:val="28"/>
          <w:szCs w:val="28"/>
          <w:lang w:val="ru-RU"/>
        </w:rPr>
        <w:t>ЗАКОН</w:t>
      </w:r>
    </w:p>
    <w:p w:rsidR="005C0266" w:rsidRPr="005C0266" w:rsidRDefault="005C0266" w:rsidP="005C0266">
      <w:pPr>
        <w:ind w:firstLine="0"/>
        <w:jc w:val="center"/>
        <w:rPr>
          <w:b/>
          <w:sz w:val="28"/>
          <w:szCs w:val="28"/>
          <w:lang w:val="ru-RU"/>
        </w:rPr>
      </w:pPr>
      <w:r w:rsidRPr="005C0266">
        <w:rPr>
          <w:b/>
          <w:sz w:val="28"/>
          <w:szCs w:val="28"/>
          <w:lang w:val="ru-RU"/>
        </w:rPr>
        <w:t>о ратификации</w:t>
      </w:r>
      <w:r>
        <w:rPr>
          <w:b/>
          <w:sz w:val="28"/>
          <w:szCs w:val="28"/>
          <w:lang w:val="ro-RO"/>
        </w:rPr>
        <w:t xml:space="preserve"> </w:t>
      </w:r>
      <w:r w:rsidRPr="005C0266">
        <w:rPr>
          <w:b/>
          <w:sz w:val="28"/>
          <w:szCs w:val="28"/>
          <w:lang w:val="ru-RU"/>
        </w:rPr>
        <w:t xml:space="preserve">рамочного Соглашения </w:t>
      </w:r>
    </w:p>
    <w:p w:rsidR="005C0266" w:rsidRPr="005C0266" w:rsidRDefault="005C0266" w:rsidP="005C0266">
      <w:pPr>
        <w:ind w:firstLine="0"/>
        <w:jc w:val="center"/>
        <w:rPr>
          <w:b/>
          <w:sz w:val="28"/>
          <w:szCs w:val="28"/>
          <w:lang w:val="ru-RU"/>
        </w:rPr>
      </w:pPr>
      <w:r w:rsidRPr="005C0266">
        <w:rPr>
          <w:b/>
          <w:sz w:val="28"/>
          <w:szCs w:val="28"/>
          <w:lang w:val="ru-RU"/>
        </w:rPr>
        <w:t xml:space="preserve">между Республикой Молдова и Северной экологической </w:t>
      </w:r>
    </w:p>
    <w:p w:rsidR="005C0266" w:rsidRPr="005C0266" w:rsidRDefault="005C0266" w:rsidP="005C0266">
      <w:pPr>
        <w:ind w:firstLine="0"/>
        <w:jc w:val="center"/>
        <w:rPr>
          <w:b/>
          <w:sz w:val="28"/>
          <w:szCs w:val="28"/>
          <w:lang w:val="ru-RU"/>
        </w:rPr>
      </w:pPr>
      <w:r w:rsidRPr="005C0266">
        <w:rPr>
          <w:b/>
          <w:sz w:val="28"/>
          <w:szCs w:val="28"/>
          <w:lang w:val="ru-RU"/>
        </w:rPr>
        <w:t xml:space="preserve">финансовой корпорацией </w:t>
      </w:r>
    </w:p>
    <w:p w:rsidR="005C0266" w:rsidRPr="005C0266" w:rsidRDefault="005C0266" w:rsidP="005C0266">
      <w:pPr>
        <w:jc w:val="center"/>
        <w:rPr>
          <w:b/>
          <w:sz w:val="28"/>
          <w:szCs w:val="28"/>
          <w:lang w:val="ru-RU"/>
        </w:rPr>
      </w:pPr>
    </w:p>
    <w:p w:rsidR="005C0266" w:rsidRPr="005C0266" w:rsidRDefault="005C0266" w:rsidP="005C0266">
      <w:pPr>
        <w:ind w:firstLine="567"/>
        <w:rPr>
          <w:sz w:val="28"/>
          <w:szCs w:val="28"/>
          <w:lang w:val="ru-RU"/>
        </w:rPr>
      </w:pPr>
    </w:p>
    <w:p w:rsidR="005C0266" w:rsidRPr="005C0266" w:rsidRDefault="005C0266" w:rsidP="005C0266">
      <w:pPr>
        <w:ind w:firstLine="567"/>
        <w:rPr>
          <w:sz w:val="28"/>
          <w:szCs w:val="28"/>
          <w:lang w:val="ru-RU"/>
        </w:rPr>
      </w:pPr>
      <w:r w:rsidRPr="005C0266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5C0266" w:rsidRPr="005C0266" w:rsidRDefault="005C0266" w:rsidP="005C0266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  <w:r w:rsidRPr="005C0266">
        <w:rPr>
          <w:sz w:val="28"/>
          <w:szCs w:val="28"/>
          <w:lang w:val="ru-RU"/>
        </w:rPr>
        <w:t xml:space="preserve"> </w:t>
      </w:r>
    </w:p>
    <w:p w:rsidR="005C0266" w:rsidRPr="005C0266" w:rsidRDefault="005C0266" w:rsidP="005C0266">
      <w:pPr>
        <w:ind w:firstLine="567"/>
        <w:rPr>
          <w:sz w:val="28"/>
          <w:szCs w:val="28"/>
          <w:lang w:val="ru-RU"/>
        </w:rPr>
      </w:pPr>
      <w:r w:rsidRPr="005C0266">
        <w:rPr>
          <w:b/>
          <w:bCs/>
          <w:sz w:val="28"/>
          <w:szCs w:val="28"/>
          <w:lang w:val="ru-RU"/>
        </w:rPr>
        <w:t>Ст.</w:t>
      </w:r>
      <w:proofErr w:type="gramStart"/>
      <w:r w:rsidRPr="005C0266">
        <w:rPr>
          <w:b/>
          <w:bCs/>
          <w:sz w:val="28"/>
          <w:szCs w:val="28"/>
          <w:lang w:val="ru-RU"/>
        </w:rPr>
        <w:t>1.</w:t>
      </w:r>
      <w:r w:rsidRPr="005C0266">
        <w:rPr>
          <w:sz w:val="28"/>
          <w:szCs w:val="28"/>
          <w:lang w:val="ru-RU"/>
        </w:rPr>
        <w:t>–</w:t>
      </w:r>
      <w:proofErr w:type="gramEnd"/>
      <w:r w:rsidRPr="005C0266">
        <w:rPr>
          <w:sz w:val="28"/>
          <w:szCs w:val="28"/>
          <w:lang w:val="ru-RU"/>
        </w:rPr>
        <w:t xml:space="preserve"> Ратифицировать Рамочное соглашение между Республикой Молдова и Северной экологической финансовой корпорацией</w:t>
      </w:r>
      <w:r>
        <w:rPr>
          <w:sz w:val="28"/>
          <w:szCs w:val="28"/>
          <w:lang w:val="ro-RO"/>
        </w:rPr>
        <w:t xml:space="preserve">, </w:t>
      </w:r>
      <w:r w:rsidRPr="005C0266">
        <w:rPr>
          <w:sz w:val="28"/>
          <w:szCs w:val="28"/>
          <w:lang w:val="ru-RU"/>
        </w:rPr>
        <w:t>заключенное в Кишинэу 21 июня 2017 года.</w:t>
      </w:r>
    </w:p>
    <w:p w:rsidR="005C0266" w:rsidRPr="005C0266" w:rsidRDefault="005C0266" w:rsidP="005C0266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5C0266" w:rsidRPr="005C0266" w:rsidRDefault="005C0266" w:rsidP="005C0266">
      <w:pPr>
        <w:ind w:firstLine="567"/>
        <w:rPr>
          <w:sz w:val="28"/>
          <w:szCs w:val="28"/>
          <w:lang w:val="ru-RU"/>
        </w:rPr>
      </w:pPr>
      <w:r w:rsidRPr="005C0266">
        <w:rPr>
          <w:b/>
          <w:bCs/>
          <w:sz w:val="28"/>
          <w:szCs w:val="28"/>
          <w:lang w:val="ru-RU"/>
        </w:rPr>
        <w:t>Ст.2.</w:t>
      </w:r>
      <w:r w:rsidRPr="005C0266">
        <w:rPr>
          <w:sz w:val="28"/>
          <w:szCs w:val="28"/>
          <w:lang w:val="ru-RU"/>
        </w:rPr>
        <w:t xml:space="preserve"> – Правительству предпринять необходимые меры для выполнения положений указанного Соглашения.</w:t>
      </w:r>
    </w:p>
    <w:p w:rsidR="005C0266" w:rsidRPr="005C0266" w:rsidRDefault="005C0266" w:rsidP="005C0266">
      <w:pPr>
        <w:ind w:firstLine="0"/>
        <w:rPr>
          <w:sz w:val="28"/>
          <w:szCs w:val="28"/>
          <w:lang w:val="ru-RU"/>
        </w:rPr>
      </w:pPr>
    </w:p>
    <w:p w:rsidR="005C0266" w:rsidRDefault="005C0266" w:rsidP="005C0266">
      <w:pPr>
        <w:ind w:firstLine="567"/>
        <w:rPr>
          <w:sz w:val="28"/>
          <w:szCs w:val="28"/>
          <w:lang w:val="ro-RO"/>
        </w:rPr>
      </w:pPr>
      <w:r w:rsidRPr="005C0266">
        <w:rPr>
          <w:b/>
          <w:sz w:val="28"/>
          <w:szCs w:val="28"/>
          <w:lang w:val="ru-RU"/>
        </w:rPr>
        <w:t>Ст.3.</w:t>
      </w:r>
      <w:r w:rsidRPr="005C0266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Северную экологическую финансовую корпорацию о выполнении внутренних процедур, необходимых для вступления в силу данного Соглашения. </w:t>
      </w:r>
    </w:p>
    <w:p w:rsidR="005C0266" w:rsidRDefault="005C0266" w:rsidP="005C0266">
      <w:pPr>
        <w:ind w:firstLine="567"/>
        <w:rPr>
          <w:sz w:val="28"/>
          <w:szCs w:val="28"/>
          <w:lang w:val="ro-RO"/>
        </w:rPr>
      </w:pPr>
    </w:p>
    <w:p w:rsidR="005C0266" w:rsidRDefault="005C0266" w:rsidP="005C0266">
      <w:pPr>
        <w:ind w:firstLine="567"/>
        <w:rPr>
          <w:sz w:val="28"/>
          <w:szCs w:val="28"/>
          <w:lang w:val="ro-RO"/>
        </w:rPr>
      </w:pPr>
    </w:p>
    <w:p w:rsidR="005C0266" w:rsidRDefault="005C0266" w:rsidP="005C0266">
      <w:pPr>
        <w:ind w:firstLine="567"/>
        <w:rPr>
          <w:sz w:val="28"/>
          <w:szCs w:val="28"/>
          <w:lang w:val="ru-RU"/>
        </w:rPr>
      </w:pPr>
      <w:proofErr w:type="spellStart"/>
      <w:r>
        <w:rPr>
          <w:b/>
          <w:bCs/>
          <w:sz w:val="28"/>
          <w:szCs w:val="28"/>
        </w:rPr>
        <w:t>Председатель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Парламента</w:t>
      </w:r>
      <w:proofErr w:type="spellEnd"/>
    </w:p>
    <w:p w:rsidR="005C0266" w:rsidRDefault="005C0266" w:rsidP="005C0266">
      <w:pPr>
        <w:ind w:firstLine="567"/>
        <w:rPr>
          <w:sz w:val="28"/>
          <w:szCs w:val="28"/>
        </w:rPr>
      </w:pPr>
    </w:p>
    <w:p w:rsidR="005C0266" w:rsidRDefault="005C0266" w:rsidP="005C0266">
      <w:pPr>
        <w:tabs>
          <w:tab w:val="left" w:pos="1134"/>
        </w:tabs>
        <w:rPr>
          <w:sz w:val="28"/>
          <w:szCs w:val="28"/>
        </w:rPr>
      </w:pPr>
    </w:p>
    <w:p w:rsidR="005C0266" w:rsidRPr="00A3208A" w:rsidRDefault="005C0266" w:rsidP="00A3208A">
      <w:pPr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5C0266" w:rsidRPr="00A3208A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0103B">
      <w:rPr>
        <w:noProof/>
        <w:sz w:val="16"/>
        <w:szCs w:val="16"/>
      </w:rPr>
      <w:t>\\172.17.20.4\operatori\007\ANUL 2017\HOTARARI\13410\redactat-13410-ro.docx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9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0103B">
      <w:rPr>
        <w:noProof/>
        <w:sz w:val="16"/>
        <w:szCs w:val="16"/>
      </w:rPr>
      <w:t>\\172.17.20.4\operatori\007\ANUL 2017\HOTARARI\13410\redactat-13410-ro.docx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C0266" w:rsidRPr="005C0266">
      <w:rPr>
        <w:noProof/>
        <w:lang w:val="ro-RO"/>
      </w:rPr>
      <w:t>5</w:t>
    </w:r>
    <w:r>
      <w:fldChar w:fldCharType="end"/>
    </w:r>
  </w:p>
  <w:p w:rsidR="00EA7735" w:rsidRDefault="00EA773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75pt;height:74.7pt" o:ole="" fillcolor="window">
                <v:imagedata r:id="rId1" o:title=""/>
              </v:shape>
              <o:OLEObject Type="Embed" ProgID="Word.Picture.8" ShapeID="_x0000_i1025" DrawAspect="Content" ObjectID="_156810212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7A45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0103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0103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0103B" w:rsidRPr="0050103B">
            <w:rPr>
              <w:rFonts w:ascii="Times New Roman" w:hAnsi="Times New Roman"/>
              <w:sz w:val="28"/>
              <w:szCs w:val="28"/>
              <w:lang w:val="ro-RO"/>
            </w:rPr>
            <w:t>684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50103B" w:rsidRDefault="00EA7735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EA7735" w:rsidRPr="0050103B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0103B">
            <w:rPr>
              <w:b/>
              <w:sz w:val="28"/>
              <w:szCs w:val="28"/>
              <w:u w:val="single"/>
            </w:rPr>
            <w:t xml:space="preserve">din </w:t>
          </w:r>
          <w:r w:rsidR="0050103B" w:rsidRPr="0050103B">
            <w:rPr>
              <w:b/>
              <w:sz w:val="28"/>
              <w:szCs w:val="28"/>
              <w:u w:val="single"/>
            </w:rPr>
            <w:t>30 august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2AE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65200"/>
    <w:rsid w:val="00191F49"/>
    <w:rsid w:val="001B2461"/>
    <w:rsid w:val="001B5608"/>
    <w:rsid w:val="001E6EB8"/>
    <w:rsid w:val="00251AE0"/>
    <w:rsid w:val="00283736"/>
    <w:rsid w:val="002F6903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E1000"/>
    <w:rsid w:val="00500597"/>
    <w:rsid w:val="0050103B"/>
    <w:rsid w:val="0050680A"/>
    <w:rsid w:val="00512A5C"/>
    <w:rsid w:val="005352E3"/>
    <w:rsid w:val="005541A1"/>
    <w:rsid w:val="005802DD"/>
    <w:rsid w:val="005850E0"/>
    <w:rsid w:val="005C0266"/>
    <w:rsid w:val="005F1999"/>
    <w:rsid w:val="005F2B04"/>
    <w:rsid w:val="00615517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208A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04003"/>
    <w:rsid w:val="00D41305"/>
    <w:rsid w:val="00D64123"/>
    <w:rsid w:val="00D642D3"/>
    <w:rsid w:val="00D91434"/>
    <w:rsid w:val="00DB1216"/>
    <w:rsid w:val="00DC4C6E"/>
    <w:rsid w:val="00DF0E57"/>
    <w:rsid w:val="00E216C5"/>
    <w:rsid w:val="00E3757A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27D4"/>
    <w:rsid w:val="00FD50C6"/>
    <w:rsid w:val="00F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  <w15:docId w15:val="{1D521EC0-79A6-4621-B97B-F35BF9B5D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link w:val="a6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4">
    <w:name w:val="Block Text"/>
    <w:basedOn w:val="a"/>
    <w:rsid w:val="00A3208A"/>
    <w:pPr>
      <w:spacing w:line="240" w:lineRule="atLeast"/>
      <w:ind w:left="-284" w:right="-143" w:firstLine="0"/>
      <w:jc w:val="center"/>
    </w:pPr>
    <w:rPr>
      <w:rFonts w:ascii="Arial Narrow" w:hAnsi="Arial Narrow"/>
      <w:b/>
      <w:sz w:val="28"/>
      <w:lang w:val="ro-RO" w:eastAsia="ru-RU"/>
    </w:rPr>
  </w:style>
  <w:style w:type="character" w:customStyle="1" w:styleId="a6">
    <w:name w:val="Обычный (веб) Знак"/>
    <w:link w:val="a5"/>
    <w:locked/>
    <w:rsid w:val="005C02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0E62066-F915-4AB2-88A0-8DA4D117DECF}"/>
</file>

<file path=customXml/itemProps2.xml><?xml version="1.0" encoding="utf-8"?>
<ds:datastoreItem xmlns:ds="http://schemas.openxmlformats.org/officeDocument/2006/customXml" ds:itemID="{92FF9055-65E2-4FE0-939A-C5B7D796CB80}"/>
</file>

<file path=customXml/itemProps3.xml><?xml version="1.0" encoding="utf-8"?>
<ds:datastoreItem xmlns:ds="http://schemas.openxmlformats.org/officeDocument/2006/customXml" ds:itemID="{E6EF2856-74C0-4A6D-BB26-4CE1B0C399AF}"/>
</file>

<file path=customXml/itemProps4.xml><?xml version="1.0" encoding="utf-8"?>
<ds:datastoreItem xmlns:ds="http://schemas.openxmlformats.org/officeDocument/2006/customXml" ds:itemID="{21A8DC85-D8B6-4BBB-85B8-BE719F06C9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473</Words>
  <Characters>2697</Characters>
  <Application>Microsoft Office Word</Application>
  <DocSecurity>4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275.2017.ro-ru</dc:title>
  <dc:creator>lll</dc:creator>
  <cp:lastModifiedBy>Asd Asdf</cp:lastModifiedBy>
  <cp:revision>2</cp:revision>
  <cp:lastPrinted>2017-09-04T12:34:00Z</cp:lastPrinted>
  <dcterms:created xsi:type="dcterms:W3CDTF">2017-09-28T08:09:00Z</dcterms:created>
  <dcterms:modified xsi:type="dcterms:W3CDTF">2017-09-28T08:09:00Z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