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3B5190" w14:textId="7FBB8556" w:rsidR="00EA0B8D" w:rsidRDefault="00EA0B8D" w:rsidP="00965B5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14:paraId="57F72CF3" w14:textId="77777777" w:rsidR="00735A1B" w:rsidRPr="00965B5A" w:rsidRDefault="00735A1B" w:rsidP="00965B5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14:paraId="50B4F5AE" w14:textId="77777777" w:rsidR="00EA0B8D" w:rsidRPr="00965B5A" w:rsidRDefault="00EA0B8D" w:rsidP="00965B5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1E68083C" w14:textId="77777777" w:rsidR="00965B5A" w:rsidRDefault="00965B5A" w:rsidP="00965B5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51225519" w14:textId="77777777" w:rsidR="00965B5A" w:rsidRDefault="00965B5A" w:rsidP="00965B5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6185417D" w14:textId="77777777" w:rsidR="00965B5A" w:rsidRDefault="00965B5A" w:rsidP="00965B5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173393F6" w14:textId="77777777" w:rsidR="00965B5A" w:rsidRDefault="00965B5A" w:rsidP="00965B5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4EB3B53A" w14:textId="77777777" w:rsidR="00965B5A" w:rsidRDefault="00965B5A" w:rsidP="00965B5A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4941E210" w14:textId="31F7B810" w:rsidR="00EA0B8D" w:rsidRDefault="00EA0B8D" w:rsidP="00965B5A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965B5A">
        <w:rPr>
          <w:rFonts w:ascii="Times New Roman" w:hAnsi="Times New Roman" w:cs="Times New Roman"/>
          <w:b/>
          <w:bCs/>
          <w:sz w:val="28"/>
          <w:szCs w:val="28"/>
          <w:lang w:val="ro-RO"/>
        </w:rPr>
        <w:t>H O T Ă R Â R E</w:t>
      </w:r>
    </w:p>
    <w:p w14:paraId="075CFDCE" w14:textId="77777777" w:rsidR="00965B5A" w:rsidRPr="00965B5A" w:rsidRDefault="00965B5A" w:rsidP="00965B5A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7F8A4F15" w14:textId="323CDBF4" w:rsidR="00EA0B8D" w:rsidRPr="00965B5A" w:rsidRDefault="00EA0B8D" w:rsidP="00965B5A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965B5A">
        <w:rPr>
          <w:rFonts w:ascii="Times New Roman" w:hAnsi="Times New Roman" w:cs="Times New Roman"/>
          <w:b/>
          <w:bCs/>
          <w:sz w:val="28"/>
          <w:szCs w:val="28"/>
          <w:lang w:val="ro-RO"/>
        </w:rPr>
        <w:t>privind numirea în funcție a unui membru și președinte</w:t>
      </w:r>
    </w:p>
    <w:p w14:paraId="7808DF92" w14:textId="77777777" w:rsidR="00EA0B8D" w:rsidRPr="00965B5A" w:rsidRDefault="00EA0B8D" w:rsidP="00965B5A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 w:rsidRPr="00965B5A">
        <w:rPr>
          <w:rFonts w:ascii="Times New Roman" w:hAnsi="Times New Roman" w:cs="Times New Roman"/>
          <w:b/>
          <w:bCs/>
          <w:sz w:val="28"/>
          <w:szCs w:val="28"/>
          <w:lang w:val="ro-RO"/>
        </w:rPr>
        <w:t>al Plenului Consiliului Concurenței</w:t>
      </w:r>
    </w:p>
    <w:p w14:paraId="0775E97D" w14:textId="2416B5B8" w:rsidR="00EA0B8D" w:rsidRPr="00965B5A" w:rsidRDefault="00965B5A" w:rsidP="00965B5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4613E9" wp14:editId="193F9CA3">
                <wp:simplePos x="0" y="0"/>
                <wp:positionH relativeFrom="column">
                  <wp:posOffset>417249</wp:posOffset>
                </wp:positionH>
                <wp:positionV relativeFrom="paragraph">
                  <wp:posOffset>41137</wp:posOffset>
                </wp:positionV>
                <wp:extent cx="417443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7443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B6E567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.85pt,3.25pt" to="361.5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7CBB5D07" w14:textId="77777777" w:rsidR="00965B5A" w:rsidRDefault="00965B5A" w:rsidP="00965B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18B2737" w14:textId="673200FD" w:rsidR="00EA0B8D" w:rsidRPr="00965B5A" w:rsidRDefault="00EA0B8D" w:rsidP="00965B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65B5A">
        <w:rPr>
          <w:rFonts w:ascii="Times New Roman" w:hAnsi="Times New Roman" w:cs="Times New Roman"/>
          <w:sz w:val="28"/>
          <w:szCs w:val="28"/>
          <w:lang w:val="ro-RO"/>
        </w:rPr>
        <w:t xml:space="preserve">În temeiul art. 35 și </w:t>
      </w:r>
      <w:r w:rsidR="004E3F96">
        <w:rPr>
          <w:rFonts w:ascii="Times New Roman" w:hAnsi="Times New Roman" w:cs="Times New Roman"/>
          <w:sz w:val="28"/>
          <w:szCs w:val="28"/>
          <w:lang w:val="ro-RO"/>
        </w:rPr>
        <w:t xml:space="preserve">al </w:t>
      </w:r>
      <w:r w:rsidRPr="00965B5A">
        <w:rPr>
          <w:rFonts w:ascii="Times New Roman" w:hAnsi="Times New Roman" w:cs="Times New Roman"/>
          <w:sz w:val="28"/>
          <w:szCs w:val="28"/>
          <w:lang w:val="ro-RO"/>
        </w:rPr>
        <w:t>art. 42 din Legea concurenței nr. 183/2012,</w:t>
      </w:r>
    </w:p>
    <w:p w14:paraId="29D47934" w14:textId="77777777" w:rsidR="00965B5A" w:rsidRDefault="00965B5A" w:rsidP="00965B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26C5BC5" w14:textId="3868DC34" w:rsidR="00EA0B8D" w:rsidRPr="00965B5A" w:rsidRDefault="00EA0B8D" w:rsidP="00965B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65B5A">
        <w:rPr>
          <w:rFonts w:ascii="Times New Roman" w:hAnsi="Times New Roman" w:cs="Times New Roman"/>
          <w:sz w:val="28"/>
          <w:szCs w:val="28"/>
          <w:lang w:val="ro-RO"/>
        </w:rPr>
        <w:t>Parlamentul adoptă prezenta hotărâre.</w:t>
      </w:r>
    </w:p>
    <w:p w14:paraId="720978E5" w14:textId="77777777" w:rsidR="00EA0B8D" w:rsidRPr="00965B5A" w:rsidRDefault="00EA0B8D" w:rsidP="00965B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706FCB58" w14:textId="3AECC796" w:rsidR="00EA0B8D" w:rsidRPr="00965B5A" w:rsidRDefault="00EA0B8D" w:rsidP="00965B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65B5A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</w:t>
      </w:r>
      <w:r w:rsidR="00965B5A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965B5A">
        <w:rPr>
          <w:rFonts w:ascii="Times New Roman" w:hAnsi="Times New Roman" w:cs="Times New Roman"/>
          <w:b/>
          <w:bCs/>
          <w:sz w:val="28"/>
          <w:szCs w:val="28"/>
          <w:lang w:val="ro-RO"/>
        </w:rPr>
        <w:t>1.</w:t>
      </w:r>
      <w:r w:rsidRPr="00965B5A">
        <w:rPr>
          <w:rFonts w:ascii="Times New Roman" w:hAnsi="Times New Roman" w:cs="Times New Roman"/>
          <w:sz w:val="28"/>
          <w:szCs w:val="28"/>
          <w:lang w:val="ro-RO"/>
        </w:rPr>
        <w:t xml:space="preserve"> –  Domnul Alexei GHERȚESCU</w:t>
      </w:r>
      <w:r w:rsidRPr="00965B5A">
        <w:rPr>
          <w:rFonts w:ascii="Times New Roman" w:eastAsia="Times New Roman" w:hAnsi="Times New Roman" w:cs="Times New Roman"/>
          <w:color w:val="000000"/>
          <w:sz w:val="28"/>
          <w:szCs w:val="28"/>
          <w:lang w:val="ro-RO" w:eastAsia="ro-MD"/>
        </w:rPr>
        <w:t xml:space="preserve"> </w:t>
      </w:r>
      <w:r w:rsidRPr="00965B5A">
        <w:rPr>
          <w:rFonts w:ascii="Times New Roman" w:hAnsi="Times New Roman" w:cs="Times New Roman"/>
          <w:sz w:val="28"/>
          <w:szCs w:val="28"/>
          <w:lang w:val="ro-RO"/>
        </w:rPr>
        <w:t>se numește în funcția  de membru și președinte al Plenului Consiliului Concurenței pentru un mandat de 5 ani.</w:t>
      </w:r>
    </w:p>
    <w:p w14:paraId="0BD8ED60" w14:textId="77777777" w:rsidR="00EA0B8D" w:rsidRPr="00965B5A" w:rsidRDefault="00EA0B8D" w:rsidP="00965B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1C173FD6" w14:textId="28B18AA7" w:rsidR="00EA0B8D" w:rsidRPr="00965B5A" w:rsidRDefault="00EA0B8D" w:rsidP="00965B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965B5A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</w:t>
      </w:r>
      <w:r w:rsidR="00965B5A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965B5A">
        <w:rPr>
          <w:rFonts w:ascii="Times New Roman" w:hAnsi="Times New Roman" w:cs="Times New Roman"/>
          <w:b/>
          <w:bCs/>
          <w:sz w:val="28"/>
          <w:szCs w:val="28"/>
          <w:lang w:val="ro-RO"/>
        </w:rPr>
        <w:t>2.</w:t>
      </w:r>
      <w:r w:rsidRPr="00965B5A">
        <w:rPr>
          <w:rFonts w:ascii="Times New Roman" w:hAnsi="Times New Roman" w:cs="Times New Roman"/>
          <w:sz w:val="28"/>
          <w:szCs w:val="28"/>
          <w:lang w:val="ro-RO"/>
        </w:rPr>
        <w:t xml:space="preserve"> –  Prezenta hotărâre intră în vigoare la data adoptării.</w:t>
      </w:r>
    </w:p>
    <w:p w14:paraId="42F8C4EA" w14:textId="77777777" w:rsidR="00EA0B8D" w:rsidRPr="00965B5A" w:rsidRDefault="00EA0B8D" w:rsidP="00965B5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5CA72C7B" w14:textId="0354A89B" w:rsidR="00EA0B8D" w:rsidRPr="00965B5A" w:rsidRDefault="00EA0B8D" w:rsidP="00965B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5B5A">
        <w:rPr>
          <w:rFonts w:ascii="Times New Roman" w:hAnsi="Times New Roman" w:cs="Times New Roman"/>
          <w:b/>
          <w:sz w:val="28"/>
          <w:szCs w:val="28"/>
        </w:rPr>
        <w:t>Art.</w:t>
      </w:r>
      <w:r w:rsidR="00965B5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65B5A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Pr="00E7158C">
        <w:rPr>
          <w:rFonts w:ascii="Times New Roman" w:hAnsi="Times New Roman" w:cs="Times New Roman"/>
          <w:bCs/>
          <w:sz w:val="28"/>
          <w:szCs w:val="28"/>
        </w:rPr>
        <w:t xml:space="preserve">– </w:t>
      </w:r>
      <w:r w:rsidRPr="00965B5A">
        <w:rPr>
          <w:rFonts w:ascii="Times New Roman" w:hAnsi="Times New Roman" w:cs="Times New Roman"/>
          <w:sz w:val="28"/>
          <w:szCs w:val="28"/>
        </w:rPr>
        <w:t>Prezenta hotărâre poate fi contestată în instanța de judecată în termenul prevăzut la art. 209 din Codul administrativ</w:t>
      </w:r>
      <w:r w:rsidR="002B7C9F">
        <w:rPr>
          <w:rFonts w:ascii="Times New Roman" w:hAnsi="Times New Roman" w:cs="Times New Roman"/>
          <w:sz w:val="28"/>
          <w:szCs w:val="28"/>
        </w:rPr>
        <w:t xml:space="preserve"> </w:t>
      </w:r>
      <w:r w:rsidRPr="00965B5A">
        <w:rPr>
          <w:rFonts w:ascii="Times New Roman" w:hAnsi="Times New Roman" w:cs="Times New Roman"/>
          <w:sz w:val="28"/>
          <w:szCs w:val="28"/>
        </w:rPr>
        <w:t>nr. 116/2018.</w:t>
      </w:r>
    </w:p>
    <w:p w14:paraId="146264F8" w14:textId="77777777" w:rsidR="00EA0B8D" w:rsidRPr="00965B5A" w:rsidRDefault="00EA0B8D" w:rsidP="00965B5A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1DC8425B" w14:textId="57C04F76" w:rsidR="00EA0B8D" w:rsidRDefault="00EA0B8D" w:rsidP="00965B5A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07B53AD0" w14:textId="77777777" w:rsidR="00965B5A" w:rsidRPr="00965B5A" w:rsidRDefault="00965B5A" w:rsidP="00965B5A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18518DDB" w14:textId="77777777" w:rsidR="00735A1B" w:rsidRPr="00735A1B" w:rsidRDefault="00735A1B" w:rsidP="00735A1B">
      <w:pPr>
        <w:tabs>
          <w:tab w:val="left" w:pos="6386"/>
        </w:tabs>
        <w:spacing w:after="0" w:line="240" w:lineRule="auto"/>
        <w:ind w:left="-567" w:right="140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735A1B">
        <w:rPr>
          <w:rFonts w:ascii="Times New Roman" w:hAnsi="Times New Roman" w:cs="Times New Roman"/>
          <w:b/>
          <w:bCs/>
          <w:sz w:val="28"/>
          <w:szCs w:val="28"/>
          <w:lang w:val="ro-RO"/>
        </w:rPr>
        <w:t>PREȘEDINTELE  PARLAMENTULUI</w:t>
      </w:r>
    </w:p>
    <w:p w14:paraId="0BBBCAED" w14:textId="77777777" w:rsidR="00735A1B" w:rsidRPr="00735A1B" w:rsidRDefault="00735A1B" w:rsidP="00735A1B">
      <w:pPr>
        <w:tabs>
          <w:tab w:val="left" w:pos="6386"/>
        </w:tabs>
        <w:spacing w:after="0" w:line="240" w:lineRule="auto"/>
        <w:ind w:left="-567" w:right="140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3E649AB3" w14:textId="77777777" w:rsidR="00735A1B" w:rsidRPr="00735A1B" w:rsidRDefault="00735A1B" w:rsidP="00735A1B">
      <w:pPr>
        <w:tabs>
          <w:tab w:val="left" w:pos="6386"/>
        </w:tabs>
        <w:spacing w:after="0" w:line="240" w:lineRule="auto"/>
        <w:ind w:left="-567" w:right="140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348F8C23" w14:textId="77777777" w:rsidR="00735A1B" w:rsidRPr="00735A1B" w:rsidRDefault="00735A1B" w:rsidP="00735A1B">
      <w:pPr>
        <w:tabs>
          <w:tab w:val="left" w:pos="6386"/>
        </w:tabs>
        <w:spacing w:after="0" w:line="240" w:lineRule="auto"/>
        <w:ind w:left="-567" w:right="140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01FFDCA8" w14:textId="77777777" w:rsidR="00735A1B" w:rsidRPr="00735A1B" w:rsidRDefault="00735A1B" w:rsidP="00735A1B">
      <w:pPr>
        <w:tabs>
          <w:tab w:val="left" w:pos="6386"/>
        </w:tabs>
        <w:spacing w:after="0" w:line="240" w:lineRule="auto"/>
        <w:ind w:left="-567" w:right="140"/>
        <w:jc w:val="center"/>
        <w:rPr>
          <w:rFonts w:ascii="Times New Roman" w:hAnsi="Times New Roman" w:cs="Times New Roman"/>
          <w:b/>
          <w:bCs/>
          <w:sz w:val="28"/>
          <w:szCs w:val="28"/>
          <w:lang w:val="ro-RO" w:eastAsia="ru-RU"/>
        </w:rPr>
      </w:pPr>
    </w:p>
    <w:p w14:paraId="4FC0C683" w14:textId="77777777" w:rsidR="00735A1B" w:rsidRPr="00735A1B" w:rsidRDefault="00735A1B" w:rsidP="00735A1B">
      <w:pPr>
        <w:tabs>
          <w:tab w:val="left" w:pos="3969"/>
          <w:tab w:val="left" w:pos="4253"/>
        </w:tabs>
        <w:spacing w:after="0" w:line="240" w:lineRule="auto"/>
        <w:ind w:left="-567" w:right="140" w:firstLine="567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735A1B">
        <w:rPr>
          <w:rFonts w:ascii="Times New Roman" w:hAnsi="Times New Roman" w:cs="Times New Roman"/>
          <w:b/>
          <w:sz w:val="28"/>
          <w:szCs w:val="28"/>
          <w:lang w:val="ro-RO"/>
        </w:rPr>
        <w:t xml:space="preserve">                                             IGOR  GROSU</w:t>
      </w:r>
    </w:p>
    <w:p w14:paraId="318C733F" w14:textId="77777777" w:rsidR="00735A1B" w:rsidRPr="00735A1B" w:rsidRDefault="00735A1B" w:rsidP="00735A1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742E18B1" w14:textId="77777777" w:rsidR="00735A1B" w:rsidRPr="00735A1B" w:rsidRDefault="00735A1B" w:rsidP="00735A1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27763237" w14:textId="0445C2E9" w:rsidR="00735A1B" w:rsidRDefault="00735A1B" w:rsidP="00735A1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0353162D" w14:textId="2586724C" w:rsidR="00735A1B" w:rsidRDefault="00735A1B" w:rsidP="00735A1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31DB9F0F" w14:textId="77777777" w:rsidR="00735A1B" w:rsidRPr="00735A1B" w:rsidRDefault="00735A1B" w:rsidP="00735A1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7C7141D1" w14:textId="77777777" w:rsidR="00735A1B" w:rsidRPr="00735A1B" w:rsidRDefault="00735A1B" w:rsidP="00735A1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1FF6E6F7" w14:textId="28883F59" w:rsidR="00735A1B" w:rsidRPr="00735A1B" w:rsidRDefault="00735A1B" w:rsidP="00735A1B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735A1B">
        <w:rPr>
          <w:rFonts w:ascii="Times New Roman" w:hAnsi="Times New Roman" w:cs="Times New Roman"/>
          <w:b/>
          <w:sz w:val="28"/>
          <w:szCs w:val="28"/>
          <w:lang w:val="ro-RO"/>
        </w:rPr>
        <w:t>Chișinău, 1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7</w:t>
      </w:r>
      <w:r w:rsidRPr="00735A1B">
        <w:rPr>
          <w:rFonts w:ascii="Times New Roman" w:hAnsi="Times New Roman" w:cs="Times New Roman"/>
          <w:b/>
          <w:sz w:val="28"/>
          <w:szCs w:val="28"/>
          <w:lang w:val="ro-RO"/>
        </w:rPr>
        <w:t xml:space="preserve"> februarie 2022.</w:t>
      </w:r>
    </w:p>
    <w:p w14:paraId="5E0744E8" w14:textId="1F0027FA" w:rsidR="00735A1B" w:rsidRPr="00735A1B" w:rsidRDefault="00735A1B" w:rsidP="00735A1B">
      <w:pPr>
        <w:tabs>
          <w:tab w:val="left" w:pos="3969"/>
          <w:tab w:val="left" w:pos="6386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ro-RO" w:eastAsia="ru-RU"/>
        </w:rPr>
      </w:pPr>
      <w:r w:rsidRPr="00735A1B">
        <w:rPr>
          <w:rFonts w:ascii="Times New Roman" w:hAnsi="Times New Roman" w:cs="Times New Roman"/>
          <w:b/>
          <w:sz w:val="28"/>
          <w:szCs w:val="28"/>
          <w:lang w:val="ro-RO"/>
        </w:rPr>
        <w:t xml:space="preserve">Nr.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33</w:t>
      </w:r>
      <w:r w:rsidRPr="00735A1B">
        <w:rPr>
          <w:rFonts w:ascii="Times New Roman" w:hAnsi="Times New Roman" w:cs="Times New Roman"/>
          <w:b/>
          <w:sz w:val="28"/>
          <w:szCs w:val="28"/>
          <w:lang w:val="ro-RO"/>
        </w:rPr>
        <w:t>.</w:t>
      </w:r>
    </w:p>
    <w:p w14:paraId="1B30FE26" w14:textId="77777777" w:rsidR="00C828F1" w:rsidRPr="00965B5A" w:rsidRDefault="00C828F1" w:rsidP="00965B5A">
      <w:pPr>
        <w:spacing w:after="0" w:line="240" w:lineRule="auto"/>
        <w:rPr>
          <w:rFonts w:ascii="Times New Roman" w:hAnsi="Times New Roman" w:cs="Times New Roman"/>
        </w:rPr>
      </w:pPr>
    </w:p>
    <w:sectPr w:rsidR="00C828F1" w:rsidRPr="00965B5A" w:rsidSect="00965B5A">
      <w:pgSz w:w="11906" w:h="16838" w:code="9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3C6"/>
    <w:rsid w:val="002B7C9F"/>
    <w:rsid w:val="004E3F96"/>
    <w:rsid w:val="00735A1B"/>
    <w:rsid w:val="0084103E"/>
    <w:rsid w:val="009233C6"/>
    <w:rsid w:val="00965B5A"/>
    <w:rsid w:val="00B17A59"/>
    <w:rsid w:val="00C43BF0"/>
    <w:rsid w:val="00C828F1"/>
    <w:rsid w:val="00E7158C"/>
    <w:rsid w:val="00EA0B8D"/>
    <w:rsid w:val="00EB5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CF9C37"/>
  <w15:chartTrackingRefBased/>
  <w15:docId w15:val="{03F732EC-187F-4EC8-9516-23C3A75E5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0B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3E3BDAD6-2558-4EEA-9D9A-C11D21081BE9}"/>
</file>

<file path=customXml/itemProps2.xml><?xml version="1.0" encoding="utf-8"?>
<ds:datastoreItem xmlns:ds="http://schemas.openxmlformats.org/officeDocument/2006/customXml" ds:itemID="{4B84EE4B-C1FA-42F4-BCDE-1D8CD8CD50C9}"/>
</file>

<file path=customXml/itemProps3.xml><?xml version="1.0" encoding="utf-8"?>
<ds:datastoreItem xmlns:ds="http://schemas.openxmlformats.org/officeDocument/2006/customXml" ds:itemID="{CD323201-B7D7-497D-B947-7B197757337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614</Characters>
  <Application>Microsoft Office Word</Application>
  <DocSecurity>0</DocSecurity>
  <Lines>5</Lines>
  <Paragraphs>1</Paragraphs>
  <ScaleCrop>false</ScaleCrop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H_33.2022.ro</dc:title>
  <dc:subject/>
  <dc:creator>Nina Chercheja</dc:creator>
  <cp:keywords/>
  <dc:description/>
  <cp:lastModifiedBy>Inga Rusnac</cp:lastModifiedBy>
  <cp:revision>2</cp:revision>
  <cp:lastPrinted>2022-02-17T09:14:00Z</cp:lastPrinted>
  <dcterms:created xsi:type="dcterms:W3CDTF">2022-02-17T09:15:00Z</dcterms:created>
  <dcterms:modified xsi:type="dcterms:W3CDTF">2022-02-17T09:15:00Z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