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3A78ECA6" w14:textId="5D1A31BD" w:rsidR="002414C9" w:rsidRPr="002414C9" w:rsidRDefault="002414C9" w:rsidP="002414C9">
      <w:pPr>
        <w:ind w:firstLine="0"/>
        <w:jc w:val="center"/>
        <w:rPr>
          <w:b/>
          <w:sz w:val="28"/>
          <w:szCs w:val="28"/>
          <w:lang w:val="ro-RO"/>
        </w:rPr>
      </w:pPr>
      <w:r w:rsidRPr="002414C9">
        <w:rPr>
          <w:rFonts w:eastAsia="Calibri"/>
          <w:b/>
          <w:sz w:val="28"/>
          <w:szCs w:val="28"/>
          <w:lang w:val="ro-RO"/>
        </w:rPr>
        <w:t>Cu privire la aprobarea</w:t>
      </w:r>
      <w:r w:rsidRPr="002414C9">
        <w:rPr>
          <w:b/>
          <w:sz w:val="28"/>
          <w:szCs w:val="28"/>
          <w:lang w:val="ro-RO"/>
        </w:rPr>
        <w:t xml:space="preserve"> proiectului de lege </w:t>
      </w:r>
    </w:p>
    <w:p w14:paraId="4C1B710C" w14:textId="50F31812" w:rsidR="002414C9" w:rsidRDefault="002414C9" w:rsidP="002414C9">
      <w:pPr>
        <w:ind w:firstLine="0"/>
        <w:jc w:val="center"/>
        <w:rPr>
          <w:b/>
          <w:sz w:val="28"/>
          <w:szCs w:val="28"/>
          <w:lang w:val="ro-RO"/>
        </w:rPr>
      </w:pPr>
      <w:r w:rsidRPr="002414C9">
        <w:rPr>
          <w:b/>
          <w:sz w:val="28"/>
          <w:szCs w:val="28"/>
          <w:lang w:val="ro-RO"/>
        </w:rPr>
        <w:t xml:space="preserve">pentru ratificarea </w:t>
      </w:r>
      <w:r w:rsidRPr="002414C9">
        <w:rPr>
          <w:rFonts w:eastAsia="Calibri"/>
          <w:b/>
          <w:sz w:val="28"/>
          <w:szCs w:val="28"/>
          <w:lang w:val="ro-RO"/>
        </w:rPr>
        <w:t xml:space="preserve">Acordului dintre </w:t>
      </w:r>
      <w:r w:rsidRPr="002414C9">
        <w:rPr>
          <w:b/>
          <w:sz w:val="28"/>
          <w:szCs w:val="28"/>
          <w:lang w:val="ro-RO"/>
        </w:rPr>
        <w:t xml:space="preserve">Guvernul Republicii Moldova și Guvernul României privind recunoașterea reciprocă a diplomelor, certificatelor și titlurilor științifice, semnat la 23 noiembrie 2021 </w:t>
      </w:r>
    </w:p>
    <w:p w14:paraId="18EF4069" w14:textId="126EA0D8" w:rsidR="002414C9" w:rsidRPr="002414C9" w:rsidRDefault="002414C9" w:rsidP="002414C9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---------------------------------------------------------------</w:t>
      </w:r>
    </w:p>
    <w:p w14:paraId="7184805B" w14:textId="77777777" w:rsidR="002414C9" w:rsidRPr="002414C9" w:rsidRDefault="002414C9" w:rsidP="002414C9">
      <w:pPr>
        <w:ind w:firstLine="360"/>
        <w:rPr>
          <w:b/>
          <w:color w:val="000000"/>
          <w:sz w:val="28"/>
          <w:szCs w:val="28"/>
          <w:lang w:val="ro-RO" w:eastAsia="ro-RO"/>
        </w:rPr>
      </w:pPr>
    </w:p>
    <w:p w14:paraId="5BAF70D0" w14:textId="465B29B7" w:rsidR="002414C9" w:rsidRPr="002414C9" w:rsidRDefault="002414C9" w:rsidP="002414C9">
      <w:pPr>
        <w:pStyle w:val="NormalWeb"/>
        <w:ind w:firstLine="720"/>
        <w:rPr>
          <w:bCs/>
          <w:sz w:val="18"/>
          <w:szCs w:val="18"/>
          <w:lang w:val="ro-RO"/>
        </w:rPr>
      </w:pPr>
      <w:r w:rsidRPr="002414C9">
        <w:rPr>
          <w:sz w:val="28"/>
          <w:szCs w:val="28"/>
          <w:lang w:val="ro-RO"/>
        </w:rPr>
        <w:t>În temeiul art. 14 alin. (4) din Legea nr. 595/1999 privind tratatele internaționale ale Republicii Moldova (Monitorul Oficial al Republicii Moldova, 2000, nr. 24-26, art. 137), cu modificările ulterioare,</w:t>
      </w:r>
      <w:r>
        <w:rPr>
          <w:sz w:val="28"/>
          <w:szCs w:val="28"/>
          <w:lang w:val="ro-RO"/>
        </w:rPr>
        <w:t xml:space="preserve"> </w:t>
      </w:r>
      <w:r w:rsidRPr="002414C9">
        <w:rPr>
          <w:bCs/>
          <w:sz w:val="28"/>
          <w:szCs w:val="28"/>
          <w:lang w:val="ro-RO"/>
        </w:rPr>
        <w:t>Guvernul HOTĂRĂȘTE:</w:t>
      </w:r>
    </w:p>
    <w:p w14:paraId="7487BB9F" w14:textId="77777777" w:rsidR="002414C9" w:rsidRPr="002414C9" w:rsidRDefault="002414C9" w:rsidP="002414C9">
      <w:pPr>
        <w:pStyle w:val="NormalWeb"/>
        <w:ind w:firstLine="720"/>
        <w:rPr>
          <w:bCs/>
          <w:sz w:val="28"/>
          <w:szCs w:val="28"/>
          <w:lang w:val="ro-RO"/>
        </w:rPr>
      </w:pPr>
    </w:p>
    <w:p w14:paraId="1635AE5D" w14:textId="77777777" w:rsidR="002414C9" w:rsidRPr="002414C9" w:rsidRDefault="002414C9" w:rsidP="002414C9">
      <w:pPr>
        <w:pStyle w:val="NormalWeb"/>
        <w:ind w:firstLine="720"/>
        <w:rPr>
          <w:color w:val="000000"/>
          <w:sz w:val="28"/>
          <w:szCs w:val="28"/>
          <w:lang w:val="ro-RO" w:eastAsia="ro-RO"/>
        </w:rPr>
      </w:pPr>
      <w:r w:rsidRPr="002414C9">
        <w:rPr>
          <w:sz w:val="28"/>
          <w:szCs w:val="28"/>
          <w:lang w:val="ro-RO"/>
        </w:rPr>
        <w:t xml:space="preserve">Se aprobă și se prezintă Parlamentului spre examinare proiectul de lege pentru ratificarea </w:t>
      </w:r>
      <w:r w:rsidRPr="002414C9">
        <w:rPr>
          <w:rFonts w:eastAsia="Calibri"/>
          <w:sz w:val="28"/>
          <w:szCs w:val="28"/>
          <w:lang w:val="ro-RO"/>
        </w:rPr>
        <w:t xml:space="preserve">Acordului dintre </w:t>
      </w:r>
      <w:r w:rsidRPr="002414C9">
        <w:rPr>
          <w:sz w:val="28"/>
          <w:szCs w:val="28"/>
          <w:lang w:val="ro-RO"/>
        </w:rPr>
        <w:t>Guvernul Republicii Moldova și Guvernul României privind recunoașterea reciprocă a diplomelor, certificatelor și titlurilor științifice, semnat la 23 noiembrie 2021.</w:t>
      </w:r>
    </w:p>
    <w:p w14:paraId="4C0599C9" w14:textId="391D46A0" w:rsidR="00730FEE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332B3EE5" w14:textId="77777777" w:rsidR="002414C9" w:rsidRPr="002414C9" w:rsidRDefault="002414C9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5380BD4A" w14:textId="77777777" w:rsidR="002414C9" w:rsidRDefault="002414C9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Default="00965406" w:rsidP="002414C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B77488" w14:textId="1AF7A14B" w:rsidR="00965406" w:rsidRPr="00FA194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educației</w:t>
      </w:r>
    </w:p>
    <w:p w14:paraId="55FE61B8" w14:textId="3FBEA72F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cercetării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Anatolie Topală</w:t>
      </w:r>
    </w:p>
    <w:p w14:paraId="7FBCE6DB" w14:textId="0CF15786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CF5242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2414C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89656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007AB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CEAA51D" w:rsidR="002414C9" w:rsidRDefault="002414C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0CD0C39" w14:textId="69D4EA2A" w:rsidR="00730FEE" w:rsidRPr="002414C9" w:rsidRDefault="002414C9" w:rsidP="002414C9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2414C9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4E063349" w14:textId="77777777" w:rsidR="002414C9" w:rsidRPr="002414C9" w:rsidRDefault="002414C9" w:rsidP="002414C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9F5E4D5" w14:textId="6E3A4F6E" w:rsidR="002414C9" w:rsidRPr="002414C9" w:rsidRDefault="002414C9" w:rsidP="002414C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2414C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11B9E36A" w14:textId="2356239D" w:rsidR="002414C9" w:rsidRPr="002414C9" w:rsidRDefault="002414C9" w:rsidP="002414C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3AA10A2A" w14:textId="4F0FB5B6" w:rsidR="002414C9" w:rsidRPr="002414C9" w:rsidRDefault="002414C9" w:rsidP="002414C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1DBFF16" w14:textId="77777777" w:rsidR="002414C9" w:rsidRPr="002414C9" w:rsidRDefault="002414C9" w:rsidP="00A634B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2414C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6017C662" w14:textId="4B8F93B2" w:rsidR="002414C9" w:rsidRPr="002414C9" w:rsidRDefault="002414C9" w:rsidP="00A634B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414C9">
        <w:rPr>
          <w:b/>
          <w:bCs/>
          <w:color w:val="000000"/>
          <w:sz w:val="28"/>
          <w:szCs w:val="28"/>
          <w:lang w:val="ro-RO" w:eastAsia="ro-RO"/>
        </w:rPr>
        <w:t xml:space="preserve">pentru ratificarea </w:t>
      </w:r>
      <w:r w:rsidRPr="002414C9">
        <w:rPr>
          <w:rFonts w:eastAsia="Calibri"/>
          <w:b/>
          <w:bCs/>
          <w:sz w:val="28"/>
          <w:szCs w:val="28"/>
          <w:lang w:val="ro-RO"/>
        </w:rPr>
        <w:t>Acordului dintre</w:t>
      </w:r>
      <w:r w:rsidRPr="002414C9">
        <w:rPr>
          <w:rFonts w:eastAsia="Calibri"/>
          <w:b/>
          <w:bCs/>
          <w:color w:val="FF0000"/>
          <w:sz w:val="28"/>
          <w:szCs w:val="28"/>
          <w:lang w:val="ro-RO"/>
        </w:rPr>
        <w:t xml:space="preserve"> </w:t>
      </w:r>
      <w:r w:rsidRPr="002414C9">
        <w:rPr>
          <w:b/>
          <w:bCs/>
          <w:sz w:val="28"/>
          <w:szCs w:val="28"/>
          <w:lang w:val="ro-RO"/>
        </w:rPr>
        <w:t>Guvernul Republicii Moldova și Guvernul României privind recunoașterea reciprocă a diplomelor, certificatelor și titlurilor științifice</w:t>
      </w:r>
    </w:p>
    <w:p w14:paraId="1DF075C3" w14:textId="77777777" w:rsidR="002414C9" w:rsidRPr="002414C9" w:rsidRDefault="002414C9" w:rsidP="002414C9">
      <w:pPr>
        <w:tabs>
          <w:tab w:val="left" w:pos="6386"/>
        </w:tabs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085EFBA" w14:textId="77777777" w:rsidR="002414C9" w:rsidRPr="002414C9" w:rsidRDefault="002414C9" w:rsidP="002414C9">
      <w:pPr>
        <w:rPr>
          <w:color w:val="000000"/>
          <w:sz w:val="28"/>
          <w:szCs w:val="28"/>
          <w:lang w:val="ro-RO" w:eastAsia="ro-RO"/>
        </w:rPr>
      </w:pPr>
      <w:r w:rsidRPr="002414C9">
        <w:rPr>
          <w:color w:val="000000"/>
          <w:sz w:val="28"/>
          <w:szCs w:val="28"/>
          <w:lang w:val="ro-RO" w:eastAsia="ro-RO"/>
        </w:rPr>
        <w:t>Parlamentul adoptă prezenta lege organică.</w:t>
      </w:r>
    </w:p>
    <w:p w14:paraId="7D4A7541" w14:textId="77777777" w:rsidR="002414C9" w:rsidRPr="002414C9" w:rsidRDefault="002414C9" w:rsidP="002414C9">
      <w:pPr>
        <w:rPr>
          <w:bCs/>
          <w:color w:val="000000"/>
          <w:sz w:val="28"/>
          <w:szCs w:val="28"/>
          <w:lang w:val="ro-RO" w:eastAsia="ro-RO"/>
        </w:rPr>
      </w:pPr>
    </w:p>
    <w:p w14:paraId="2C8131C8" w14:textId="77088B12" w:rsidR="002414C9" w:rsidRPr="002414C9" w:rsidRDefault="002414C9" w:rsidP="002414C9">
      <w:pPr>
        <w:ind w:right="197"/>
        <w:rPr>
          <w:color w:val="000000" w:themeColor="text1"/>
          <w:sz w:val="28"/>
          <w:szCs w:val="28"/>
          <w:lang w:val="ro-RO"/>
        </w:rPr>
      </w:pPr>
      <w:r w:rsidRPr="002414C9">
        <w:rPr>
          <w:b/>
          <w:color w:val="000000"/>
          <w:sz w:val="28"/>
          <w:szCs w:val="28"/>
          <w:lang w:val="ro-RO" w:eastAsia="ro-RO"/>
        </w:rPr>
        <w:t>Art. 1.</w:t>
      </w:r>
      <w:r>
        <w:rPr>
          <w:color w:val="000000"/>
          <w:sz w:val="28"/>
          <w:szCs w:val="28"/>
          <w:lang w:val="ro-RO" w:eastAsia="ro-RO"/>
        </w:rPr>
        <w:t xml:space="preserve"> </w:t>
      </w:r>
      <w:r w:rsidRPr="002414C9">
        <w:rPr>
          <w:color w:val="000000"/>
          <w:sz w:val="28"/>
          <w:szCs w:val="28"/>
          <w:lang w:val="ro-RO" w:eastAsia="ro-RO"/>
        </w:rPr>
        <w:t xml:space="preserve">– Se ratifică </w:t>
      </w:r>
      <w:r w:rsidRPr="002414C9">
        <w:rPr>
          <w:rFonts w:eastAsia="Calibri"/>
          <w:sz w:val="28"/>
          <w:szCs w:val="28"/>
          <w:lang w:val="ro-RO"/>
        </w:rPr>
        <w:t>Acordul dintre</w:t>
      </w:r>
      <w:r w:rsidRPr="002414C9">
        <w:rPr>
          <w:rFonts w:eastAsia="Calibri"/>
          <w:color w:val="FF0000"/>
          <w:sz w:val="28"/>
          <w:szCs w:val="28"/>
          <w:lang w:val="ro-RO"/>
        </w:rPr>
        <w:t xml:space="preserve"> </w:t>
      </w:r>
      <w:r w:rsidRPr="002414C9">
        <w:rPr>
          <w:sz w:val="28"/>
          <w:szCs w:val="28"/>
          <w:lang w:val="ro-RO"/>
        </w:rPr>
        <w:t>Guvernul Republicii Moldova și Guvernul României privind recunoașterea reciprocă a diplomelor, certificatelor și titlurilor științifice</w:t>
      </w:r>
      <w:r w:rsidR="00A634BC">
        <w:rPr>
          <w:sz w:val="28"/>
          <w:szCs w:val="28"/>
          <w:lang w:val="ro-RO"/>
        </w:rPr>
        <w:t>, semnat la 23 noiembrie 2021</w:t>
      </w:r>
      <w:r w:rsidRPr="002414C9">
        <w:rPr>
          <w:color w:val="000000" w:themeColor="text1"/>
          <w:sz w:val="28"/>
          <w:szCs w:val="28"/>
          <w:lang w:val="ro-RO"/>
        </w:rPr>
        <w:t xml:space="preserve">. </w:t>
      </w:r>
    </w:p>
    <w:p w14:paraId="735F802C" w14:textId="77777777" w:rsidR="002414C9" w:rsidRPr="002414C9" w:rsidRDefault="002414C9" w:rsidP="002414C9">
      <w:pPr>
        <w:ind w:right="197"/>
        <w:rPr>
          <w:bCs/>
          <w:color w:val="000000"/>
          <w:sz w:val="28"/>
          <w:szCs w:val="28"/>
          <w:lang w:val="ro-RO" w:eastAsia="ro-RO"/>
        </w:rPr>
      </w:pPr>
    </w:p>
    <w:p w14:paraId="31C512DE" w14:textId="32D193CF" w:rsidR="002414C9" w:rsidRPr="002414C9" w:rsidRDefault="002414C9" w:rsidP="002414C9">
      <w:pPr>
        <w:ind w:right="197"/>
        <w:rPr>
          <w:color w:val="000000"/>
          <w:sz w:val="28"/>
          <w:szCs w:val="28"/>
          <w:lang w:val="ro-RO" w:eastAsia="ro-RO"/>
        </w:rPr>
      </w:pPr>
      <w:r w:rsidRPr="002414C9">
        <w:rPr>
          <w:b/>
          <w:color w:val="000000"/>
          <w:sz w:val="28"/>
          <w:szCs w:val="28"/>
          <w:lang w:val="ro-RO" w:eastAsia="ro-RO"/>
        </w:rPr>
        <w:t>Art. 2.</w:t>
      </w:r>
      <w:r>
        <w:rPr>
          <w:color w:val="000000"/>
          <w:sz w:val="28"/>
          <w:szCs w:val="28"/>
          <w:lang w:val="ro-RO" w:eastAsia="ro-RO"/>
        </w:rPr>
        <w:t xml:space="preserve"> </w:t>
      </w:r>
      <w:r w:rsidRPr="002414C9">
        <w:rPr>
          <w:color w:val="000000"/>
          <w:sz w:val="28"/>
          <w:szCs w:val="28"/>
          <w:lang w:val="ro-RO" w:eastAsia="ro-RO"/>
        </w:rPr>
        <w:t>– Guvernul va întreprinde măsurile necesare pentru realizarea prevederilor Acordului  nominalizat.</w:t>
      </w:r>
    </w:p>
    <w:p w14:paraId="61A9F5A1" w14:textId="77777777" w:rsidR="002414C9" w:rsidRDefault="002414C9" w:rsidP="002414C9">
      <w:pPr>
        <w:ind w:right="197"/>
        <w:rPr>
          <w:bCs/>
          <w:color w:val="000000"/>
          <w:sz w:val="28"/>
          <w:szCs w:val="28"/>
          <w:lang w:val="ro-RO" w:eastAsia="ro-RO"/>
        </w:rPr>
      </w:pPr>
    </w:p>
    <w:p w14:paraId="7071A44A" w14:textId="092C1373" w:rsidR="002414C9" w:rsidRPr="002414C9" w:rsidRDefault="002414C9" w:rsidP="002414C9">
      <w:pPr>
        <w:ind w:right="197"/>
        <w:rPr>
          <w:color w:val="000000"/>
          <w:sz w:val="28"/>
          <w:szCs w:val="28"/>
          <w:lang w:val="ro-RO" w:eastAsia="ro-RO"/>
        </w:rPr>
      </w:pPr>
      <w:r w:rsidRPr="002414C9">
        <w:rPr>
          <w:b/>
          <w:color w:val="000000"/>
          <w:sz w:val="28"/>
          <w:szCs w:val="28"/>
          <w:lang w:val="ro-RO" w:eastAsia="ro-RO"/>
        </w:rPr>
        <w:t>Art. 3.</w:t>
      </w:r>
      <w:r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2414C9">
        <w:rPr>
          <w:color w:val="000000"/>
          <w:sz w:val="28"/>
          <w:szCs w:val="28"/>
          <w:lang w:val="ro-RO" w:eastAsia="ro-RO"/>
        </w:rPr>
        <w:t>– Ministerul Afacerilor Externe şi Integrării Europene va notifica P</w:t>
      </w:r>
      <w:r w:rsidR="00A634BC">
        <w:rPr>
          <w:color w:val="000000"/>
          <w:sz w:val="28"/>
          <w:szCs w:val="28"/>
          <w:lang w:val="ro-RO" w:eastAsia="ro-RO"/>
        </w:rPr>
        <w:t>ărții</w:t>
      </w:r>
      <w:r w:rsidRPr="002414C9">
        <w:rPr>
          <w:color w:val="000000"/>
          <w:sz w:val="28"/>
          <w:szCs w:val="28"/>
          <w:lang w:val="ro-RO" w:eastAsia="ro-RO"/>
        </w:rPr>
        <w:t xml:space="preserve"> român</w:t>
      </w:r>
      <w:r w:rsidR="00A634BC">
        <w:rPr>
          <w:color w:val="000000"/>
          <w:sz w:val="28"/>
          <w:szCs w:val="28"/>
          <w:lang w:val="ro-RO" w:eastAsia="ro-RO"/>
        </w:rPr>
        <w:t>e</w:t>
      </w:r>
      <w:r w:rsidRPr="002414C9">
        <w:rPr>
          <w:color w:val="000000"/>
          <w:sz w:val="28"/>
          <w:szCs w:val="28"/>
          <w:lang w:val="ro-RO" w:eastAsia="ro-RO"/>
        </w:rPr>
        <w:t xml:space="preserve"> ratificarea Acordului </w:t>
      </w:r>
      <w:r w:rsidR="00A634BC">
        <w:rPr>
          <w:rFonts w:eastAsia="Calibri"/>
          <w:sz w:val="28"/>
          <w:szCs w:val="28"/>
          <w:lang w:val="ro-RO"/>
        </w:rPr>
        <w:t>menționat</w:t>
      </w:r>
      <w:r w:rsidRPr="002414C9">
        <w:rPr>
          <w:color w:val="000000"/>
          <w:sz w:val="28"/>
          <w:szCs w:val="28"/>
          <w:lang w:val="ro-RO" w:eastAsia="ro-RO"/>
        </w:rPr>
        <w:t>.</w:t>
      </w:r>
    </w:p>
    <w:p w14:paraId="52B89C53" w14:textId="77777777" w:rsidR="002414C9" w:rsidRPr="002414C9" w:rsidRDefault="002414C9" w:rsidP="002414C9">
      <w:pPr>
        <w:ind w:right="197"/>
        <w:rPr>
          <w:color w:val="000000"/>
          <w:sz w:val="28"/>
          <w:szCs w:val="28"/>
          <w:lang w:val="ro-RO" w:eastAsia="ro-RO"/>
        </w:rPr>
      </w:pPr>
    </w:p>
    <w:p w14:paraId="0F51F64B" w14:textId="7E83450C" w:rsidR="002414C9" w:rsidRPr="002414C9" w:rsidRDefault="002414C9" w:rsidP="002414C9">
      <w:pPr>
        <w:ind w:right="197"/>
        <w:rPr>
          <w:sz w:val="28"/>
          <w:szCs w:val="28"/>
          <w:lang w:val="ro-RO" w:eastAsia="ro-RO"/>
        </w:rPr>
      </w:pPr>
      <w:r w:rsidRPr="002414C9">
        <w:rPr>
          <w:b/>
          <w:bCs/>
          <w:sz w:val="28"/>
          <w:szCs w:val="28"/>
          <w:lang w:val="ro-RO" w:eastAsia="ro-RO"/>
        </w:rPr>
        <w:t>Art.4.</w:t>
      </w:r>
      <w:r>
        <w:rPr>
          <w:b/>
          <w:bCs/>
          <w:sz w:val="28"/>
          <w:szCs w:val="28"/>
          <w:lang w:val="ro-RO" w:eastAsia="ro-RO"/>
        </w:rPr>
        <w:t xml:space="preserve"> –</w:t>
      </w:r>
      <w:r w:rsidRPr="002414C9">
        <w:rPr>
          <w:sz w:val="28"/>
          <w:szCs w:val="28"/>
          <w:lang w:val="ro-RO" w:eastAsia="ro-RO"/>
        </w:rPr>
        <w:t xml:space="preserve"> Prezenta lege intră în vigoare la data publicării în Monitorul Oficial al Republicii Moldova.</w:t>
      </w:r>
    </w:p>
    <w:p w14:paraId="5662626D" w14:textId="0CFCE7C1" w:rsidR="002414C9" w:rsidRPr="002414C9" w:rsidRDefault="002414C9" w:rsidP="002414C9">
      <w:pPr>
        <w:ind w:right="197"/>
        <w:rPr>
          <w:color w:val="000000"/>
          <w:sz w:val="28"/>
          <w:szCs w:val="28"/>
          <w:lang w:val="ro-RO" w:eastAsia="ro-RO"/>
        </w:rPr>
      </w:pPr>
    </w:p>
    <w:p w14:paraId="1766DEDE" w14:textId="77777777" w:rsidR="002414C9" w:rsidRPr="002414C9" w:rsidRDefault="002414C9" w:rsidP="002414C9">
      <w:pPr>
        <w:ind w:right="197"/>
        <w:rPr>
          <w:color w:val="000000"/>
          <w:sz w:val="28"/>
          <w:szCs w:val="28"/>
          <w:lang w:val="ro-RO" w:eastAsia="ro-RO"/>
        </w:rPr>
      </w:pPr>
    </w:p>
    <w:p w14:paraId="28BAF9C2" w14:textId="7A452885" w:rsidR="002414C9" w:rsidRPr="002414C9" w:rsidRDefault="00A634BC" w:rsidP="002414C9">
      <w:pPr>
        <w:tabs>
          <w:tab w:val="left" w:pos="6386"/>
        </w:tabs>
        <w:ind w:firstLine="72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2414C9">
        <w:rPr>
          <w:b/>
          <w:bCs/>
          <w:color w:val="000000"/>
          <w:sz w:val="28"/>
          <w:szCs w:val="28"/>
          <w:lang w:val="ro-RO" w:eastAsia="ro-RO"/>
        </w:rPr>
        <w:t>Președintele</w:t>
      </w:r>
      <w:r w:rsidR="002414C9" w:rsidRPr="002414C9">
        <w:rPr>
          <w:b/>
          <w:bCs/>
          <w:color w:val="000000"/>
          <w:sz w:val="28"/>
          <w:szCs w:val="28"/>
          <w:lang w:val="ro-RO" w:eastAsia="ro-RO"/>
        </w:rPr>
        <w:t xml:space="preserve"> Parlamentului</w:t>
      </w:r>
      <w:r w:rsidR="002414C9" w:rsidRPr="002414C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</w:p>
    <w:sectPr w:rsidR="002414C9" w:rsidRPr="002414C9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3DDFA961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311C8">
      <w:rPr>
        <w:noProof/>
        <w:sz w:val="16"/>
        <w:szCs w:val="16"/>
      </w:rPr>
      <w:t>Y:\006\ANUL 2021\HOTĂRÂRI\24184\24184-redactat-ro.docx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EED6642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311C8">
      <w:rPr>
        <w:noProof/>
        <w:sz w:val="16"/>
        <w:szCs w:val="16"/>
      </w:rPr>
      <w:t>Y:\006\ANUL 2021\HOTĂRÂRI\24184\24184-redactat-ro.docx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E311C8" w:rsidRPr="00E311C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84186F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311C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14C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007AB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634BC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425D"/>
    <w:rsid w:val="00DF7E3E"/>
    <w:rsid w:val="00E04C14"/>
    <w:rsid w:val="00E11CE2"/>
    <w:rsid w:val="00E216C5"/>
    <w:rsid w:val="00E25218"/>
    <w:rsid w:val="00E311C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ED6587-B97C-4DEE-A518-417E1370CA0D}"/>
</file>

<file path=customXml/itemProps2.xml><?xml version="1.0" encoding="utf-8"?>
<ds:datastoreItem xmlns:ds="http://schemas.openxmlformats.org/officeDocument/2006/customXml" ds:itemID="{D52A41CF-FFB7-45B9-A1AB-5D7F6914D3EE}"/>
</file>

<file path=customXml/itemProps3.xml><?xml version="1.0" encoding="utf-8"?>
<ds:datastoreItem xmlns:ds="http://schemas.openxmlformats.org/officeDocument/2006/customXml" ds:itemID="{49F67932-7661-4334-BF21-1411043D629A}"/>
</file>

<file path=customXml/itemProps4.xml><?xml version="1.0" encoding="utf-8"?>
<ds:datastoreItem xmlns:ds="http://schemas.openxmlformats.org/officeDocument/2006/customXml" ds:itemID="{976DA4A0-593B-4DB8-A967-4E5884A1A5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228</Words>
  <Characters>1742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429.2021.ro</dc:title>
  <dc:creator>lll</dc:creator>
  <cp:lastModifiedBy>Eugenia Cartin</cp:lastModifiedBy>
  <cp:revision>5</cp:revision>
  <cp:lastPrinted>2021-12-29T05:21:00Z</cp:lastPrinted>
  <dcterms:created xsi:type="dcterms:W3CDTF">2021-12-14T06:43:00Z</dcterms:created>
  <dcterms:modified xsi:type="dcterms:W3CDTF">2021-12-29T05:21:00Z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