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Pr="003164E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E45292E" w14:textId="265C8F72" w:rsidR="00D75510" w:rsidRPr="003164EF" w:rsidRDefault="002E2568" w:rsidP="00D75510">
      <w:pPr>
        <w:pStyle w:val="tt"/>
        <w:rPr>
          <w:b w:val="0"/>
          <w:bCs w:val="0"/>
          <w:sz w:val="28"/>
          <w:szCs w:val="28"/>
        </w:rPr>
      </w:pPr>
      <w:r w:rsidRPr="003164EF">
        <w:rPr>
          <w:sz w:val="28"/>
          <w:szCs w:val="28"/>
        </w:rPr>
        <w:t>О</w:t>
      </w:r>
      <w:r w:rsidR="00D75510" w:rsidRPr="003164EF">
        <w:rPr>
          <w:sz w:val="28"/>
          <w:szCs w:val="28"/>
        </w:rPr>
        <w:t xml:space="preserve"> проект</w:t>
      </w:r>
      <w:r w:rsidRPr="003164EF">
        <w:rPr>
          <w:sz w:val="28"/>
          <w:szCs w:val="28"/>
        </w:rPr>
        <w:t>е</w:t>
      </w:r>
      <w:r w:rsidR="00D75510" w:rsidRPr="003164EF">
        <w:rPr>
          <w:sz w:val="28"/>
          <w:szCs w:val="28"/>
        </w:rPr>
        <w:t xml:space="preserve"> </w:t>
      </w:r>
      <w:r w:rsidRPr="003164EF">
        <w:rPr>
          <w:sz w:val="28"/>
          <w:szCs w:val="28"/>
        </w:rPr>
        <w:t>з</w:t>
      </w:r>
      <w:r w:rsidR="00D75510" w:rsidRPr="003164EF">
        <w:rPr>
          <w:sz w:val="28"/>
          <w:szCs w:val="28"/>
        </w:rPr>
        <w:t>акона о внесении изменени</w:t>
      </w:r>
      <w:r w:rsidR="0074250A" w:rsidRPr="003164EF">
        <w:rPr>
          <w:sz w:val="28"/>
          <w:szCs w:val="28"/>
        </w:rPr>
        <w:t>я</w:t>
      </w:r>
      <w:r w:rsidR="00D75510" w:rsidRPr="003164EF">
        <w:rPr>
          <w:sz w:val="28"/>
          <w:szCs w:val="28"/>
        </w:rPr>
        <w:t xml:space="preserve"> </w:t>
      </w:r>
    </w:p>
    <w:p w14:paraId="5017D79A" w14:textId="1FEC5AE5" w:rsidR="00BF1362" w:rsidRPr="003164EF" w:rsidRDefault="00D75510" w:rsidP="00D7551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64EF">
        <w:rPr>
          <w:rFonts w:ascii="Times New Roman" w:hAnsi="Times New Roman" w:cs="Times New Roman"/>
          <w:b/>
          <w:bCs/>
          <w:sz w:val="28"/>
          <w:szCs w:val="28"/>
        </w:rPr>
        <w:t>в Закон №</w:t>
      </w:r>
      <w:r w:rsidR="00C2682F" w:rsidRPr="003164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164EF">
        <w:rPr>
          <w:rFonts w:ascii="Times New Roman" w:hAnsi="Times New Roman" w:cs="Times New Roman"/>
          <w:b/>
          <w:bCs/>
          <w:sz w:val="28"/>
          <w:szCs w:val="28"/>
        </w:rPr>
        <w:t>1409/1997 о лекарствах</w:t>
      </w:r>
    </w:p>
    <w:p w14:paraId="3DB6FF92" w14:textId="77777777" w:rsidR="00BF1362" w:rsidRPr="003164E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164EF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164E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3164E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164EF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164E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243EE8" w14:textId="238BB82D" w:rsidR="002E2568" w:rsidRPr="003164EF" w:rsidRDefault="00C2682F" w:rsidP="00C2682F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3164EF">
        <w:rPr>
          <w:b w:val="0"/>
          <w:bCs w:val="0"/>
          <w:sz w:val="28"/>
          <w:szCs w:val="28"/>
        </w:rPr>
        <w:t>О</w:t>
      </w:r>
      <w:r w:rsidR="00292ACB" w:rsidRPr="003164EF">
        <w:rPr>
          <w:b w:val="0"/>
          <w:bCs w:val="0"/>
          <w:sz w:val="28"/>
          <w:szCs w:val="28"/>
        </w:rPr>
        <w:t>до</w:t>
      </w:r>
      <w:r w:rsidRPr="003164EF">
        <w:rPr>
          <w:b w:val="0"/>
          <w:bCs w:val="0"/>
          <w:sz w:val="28"/>
          <w:szCs w:val="28"/>
        </w:rPr>
        <w:t>брить</w:t>
      </w:r>
      <w:r w:rsidR="002E2568" w:rsidRPr="003164EF">
        <w:rPr>
          <w:b w:val="0"/>
          <w:bCs w:val="0"/>
          <w:sz w:val="28"/>
        </w:rPr>
        <w:t xml:space="preserve"> и представить Парламенту </w:t>
      </w:r>
      <w:r w:rsidR="00292ACB" w:rsidRPr="003164EF">
        <w:rPr>
          <w:b w:val="0"/>
          <w:bCs w:val="0"/>
          <w:sz w:val="28"/>
        </w:rPr>
        <w:t>для</w:t>
      </w:r>
      <w:r w:rsidR="002E2568" w:rsidRPr="003164EF">
        <w:rPr>
          <w:b w:val="0"/>
          <w:bCs w:val="0"/>
          <w:sz w:val="28"/>
        </w:rPr>
        <w:t xml:space="preserve"> рассмотрени</w:t>
      </w:r>
      <w:r w:rsidR="00292ACB" w:rsidRPr="003164EF">
        <w:rPr>
          <w:b w:val="0"/>
          <w:bCs w:val="0"/>
          <w:sz w:val="28"/>
        </w:rPr>
        <w:t>я</w:t>
      </w:r>
      <w:r w:rsidR="002E2568" w:rsidRPr="003164EF">
        <w:rPr>
          <w:b w:val="0"/>
          <w:bCs w:val="0"/>
          <w:sz w:val="28"/>
        </w:rPr>
        <w:t xml:space="preserve"> </w:t>
      </w:r>
      <w:r w:rsidR="002E2568" w:rsidRPr="003164EF">
        <w:rPr>
          <w:b w:val="0"/>
          <w:bCs w:val="0"/>
          <w:sz w:val="28"/>
          <w:szCs w:val="28"/>
        </w:rPr>
        <w:t xml:space="preserve">проект </w:t>
      </w:r>
      <w:r w:rsidR="00292ACB" w:rsidRPr="003164EF">
        <w:rPr>
          <w:b w:val="0"/>
          <w:bCs w:val="0"/>
          <w:sz w:val="28"/>
          <w:szCs w:val="28"/>
        </w:rPr>
        <w:t>з</w:t>
      </w:r>
      <w:r w:rsidR="002E2568" w:rsidRPr="003164EF">
        <w:rPr>
          <w:b w:val="0"/>
          <w:bCs w:val="0"/>
          <w:sz w:val="28"/>
          <w:szCs w:val="28"/>
        </w:rPr>
        <w:t>акона о внесении изменени</w:t>
      </w:r>
      <w:r w:rsidR="00A719A1" w:rsidRPr="003164EF">
        <w:rPr>
          <w:b w:val="0"/>
          <w:bCs w:val="0"/>
          <w:sz w:val="28"/>
          <w:szCs w:val="28"/>
        </w:rPr>
        <w:t>я</w:t>
      </w:r>
      <w:r w:rsidR="002E2568" w:rsidRPr="003164EF">
        <w:rPr>
          <w:b w:val="0"/>
          <w:bCs w:val="0"/>
          <w:sz w:val="28"/>
          <w:szCs w:val="28"/>
        </w:rPr>
        <w:t xml:space="preserve"> в Закон №</w:t>
      </w:r>
      <w:r w:rsidR="00A719A1" w:rsidRPr="003164EF">
        <w:rPr>
          <w:b w:val="0"/>
          <w:bCs w:val="0"/>
          <w:sz w:val="28"/>
          <w:szCs w:val="28"/>
        </w:rPr>
        <w:t> </w:t>
      </w:r>
      <w:r w:rsidR="002E2568" w:rsidRPr="003164EF">
        <w:rPr>
          <w:b w:val="0"/>
          <w:bCs w:val="0"/>
          <w:sz w:val="28"/>
          <w:szCs w:val="28"/>
        </w:rPr>
        <w:t>1409/1997 о лекарствах.</w:t>
      </w:r>
    </w:p>
    <w:p w14:paraId="22C16D78" w14:textId="77777777" w:rsidR="00593286" w:rsidRPr="003164E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3164E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60849A2" w:rsidR="00492257" w:rsidRPr="003164EF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164EF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164EF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DD0D47" w:rsidRPr="003164EF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3164EF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3164E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3164EF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3164E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3164EF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3164EF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3164E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164EF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3164EF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3164EF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059FBD54" w:rsidR="007D093F" w:rsidRPr="003164E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C2F0340" w14:textId="77777777" w:rsidR="00D75510" w:rsidRPr="003164EF" w:rsidRDefault="00D75510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85A91FF" w14:textId="77777777" w:rsidR="00D75510" w:rsidRPr="003164EF" w:rsidRDefault="00D75510" w:rsidP="00D75510">
      <w:pPr>
        <w:rPr>
          <w:rFonts w:cstheme="majorBidi"/>
          <w:sz w:val="28"/>
          <w:szCs w:val="28"/>
        </w:rPr>
      </w:pPr>
      <w:r w:rsidRPr="003164EF">
        <w:rPr>
          <w:rFonts w:cstheme="majorBidi"/>
          <w:sz w:val="28"/>
          <w:szCs w:val="28"/>
        </w:rPr>
        <w:t>Министр здравоохранения</w:t>
      </w:r>
      <w:r w:rsidRPr="003164EF">
        <w:rPr>
          <w:rFonts w:cstheme="majorBidi"/>
          <w:sz w:val="28"/>
          <w:szCs w:val="28"/>
        </w:rPr>
        <w:tab/>
      </w:r>
      <w:r w:rsidRPr="003164EF">
        <w:rPr>
          <w:rFonts w:cstheme="majorBidi"/>
          <w:sz w:val="28"/>
          <w:szCs w:val="28"/>
        </w:rPr>
        <w:tab/>
      </w:r>
      <w:r w:rsidRPr="003164EF">
        <w:rPr>
          <w:rFonts w:cstheme="majorBidi"/>
          <w:sz w:val="28"/>
          <w:szCs w:val="28"/>
        </w:rPr>
        <w:tab/>
        <w:t xml:space="preserve">Ала Немеренко </w:t>
      </w:r>
    </w:p>
    <w:p w14:paraId="49BDBE20" w14:textId="129C8FE2" w:rsidR="007D093F" w:rsidRPr="003164E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B489E94" w14:textId="77777777" w:rsidR="00D75510" w:rsidRPr="003164EF" w:rsidRDefault="00D75510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011FF94" w14:textId="399C748B" w:rsidR="00632912" w:rsidRPr="003164EF" w:rsidRDefault="00632912" w:rsidP="00956A50">
      <w:pPr>
        <w:rPr>
          <w:rFonts w:cstheme="majorBidi"/>
          <w:sz w:val="28"/>
          <w:szCs w:val="28"/>
        </w:rPr>
      </w:pPr>
      <w:r w:rsidRPr="003164EF">
        <w:rPr>
          <w:rFonts w:cstheme="majorBidi"/>
          <w:sz w:val="28"/>
          <w:szCs w:val="28"/>
        </w:rPr>
        <w:t xml:space="preserve">Министр </w:t>
      </w:r>
      <w:r w:rsidR="00956A50" w:rsidRPr="003164EF">
        <w:rPr>
          <w:rFonts w:cstheme="majorBidi"/>
          <w:sz w:val="28"/>
          <w:szCs w:val="28"/>
        </w:rPr>
        <w:t>юстиции</w:t>
      </w:r>
      <w:r w:rsidR="00B07B32" w:rsidRPr="003164EF">
        <w:rPr>
          <w:rFonts w:cstheme="majorBidi"/>
          <w:sz w:val="28"/>
          <w:szCs w:val="28"/>
        </w:rPr>
        <w:tab/>
      </w:r>
      <w:r w:rsidR="00B07B32" w:rsidRPr="003164EF">
        <w:rPr>
          <w:rFonts w:cstheme="majorBidi"/>
          <w:sz w:val="28"/>
          <w:szCs w:val="28"/>
        </w:rPr>
        <w:tab/>
      </w:r>
      <w:r w:rsidR="00B07B32" w:rsidRPr="003164EF">
        <w:rPr>
          <w:rFonts w:cstheme="majorBidi"/>
          <w:sz w:val="28"/>
          <w:szCs w:val="28"/>
        </w:rPr>
        <w:tab/>
      </w:r>
      <w:r w:rsidR="00B07B32" w:rsidRPr="003164EF">
        <w:rPr>
          <w:rFonts w:cstheme="majorBidi"/>
          <w:sz w:val="28"/>
          <w:szCs w:val="28"/>
        </w:rPr>
        <w:tab/>
        <w:t>Вероника Михайлов-Морару</w:t>
      </w:r>
    </w:p>
    <w:p w14:paraId="19556147" w14:textId="0C1D298A" w:rsidR="00D75510" w:rsidRPr="003164EF" w:rsidRDefault="00D75510">
      <w:pPr>
        <w:rPr>
          <w:rFonts w:cstheme="majorBidi"/>
          <w:sz w:val="28"/>
          <w:szCs w:val="28"/>
        </w:rPr>
      </w:pPr>
      <w:r w:rsidRPr="003164EF">
        <w:rPr>
          <w:rFonts w:cstheme="majorBidi"/>
          <w:sz w:val="28"/>
          <w:szCs w:val="28"/>
        </w:rPr>
        <w:br w:type="page"/>
      </w:r>
    </w:p>
    <w:p w14:paraId="55CF57B1" w14:textId="77777777" w:rsidR="00182743" w:rsidRPr="003164E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3164E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3164E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3164E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3164E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3164EF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3164E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3164E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3164EF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3164EF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3164EF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3164EF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164EF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3164EF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3164EF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3164EF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3164EF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3164EF">
        <w:rPr>
          <w:rFonts w:ascii="Times New Roman" w:hAnsi="Times New Roman" w:cstheme="majorBidi"/>
          <w:sz w:val="28"/>
          <w:szCs w:val="28"/>
        </w:rPr>
        <w:t>ь</w:t>
      </w:r>
      <w:r w:rsidR="00AE0E41" w:rsidRPr="003164EF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3164EF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3164EF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3164EF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3164EF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3164EF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3164EF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164EF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3164EF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164EF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3164EF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3164EF" w:rsidRDefault="00583825" w:rsidP="00F04FA2">
      <w:pPr>
        <w:rPr>
          <w:rFonts w:cstheme="majorBidi"/>
          <w:sz w:val="28"/>
          <w:szCs w:val="28"/>
        </w:rPr>
      </w:pPr>
      <w:r w:rsidRPr="003164EF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3164EF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3164EF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3164EF" w:rsidRDefault="00812763" w:rsidP="00F04FA2">
      <w:pPr>
        <w:rPr>
          <w:rFonts w:cstheme="majorBidi"/>
          <w:sz w:val="28"/>
          <w:szCs w:val="28"/>
        </w:rPr>
      </w:pPr>
    </w:p>
    <w:p w14:paraId="6BC67708" w14:textId="4BF86690" w:rsidR="00D75510" w:rsidRPr="003164EF" w:rsidRDefault="00D75510">
      <w:pPr>
        <w:rPr>
          <w:rFonts w:cstheme="majorBidi"/>
          <w:sz w:val="28"/>
          <w:szCs w:val="28"/>
        </w:rPr>
      </w:pPr>
      <w:r w:rsidRPr="003164EF">
        <w:rPr>
          <w:rFonts w:cstheme="majorBidi"/>
          <w:sz w:val="28"/>
          <w:szCs w:val="28"/>
        </w:rPr>
        <w:br w:type="page"/>
      </w:r>
    </w:p>
    <w:p w14:paraId="56CEDDF1" w14:textId="152FA7C0" w:rsidR="003164EF" w:rsidRDefault="006E5297" w:rsidP="002E2568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Перевод</w:t>
      </w:r>
    </w:p>
    <w:p w14:paraId="640F7AFB" w14:textId="5E35F397" w:rsidR="002E2568" w:rsidRPr="003164EF" w:rsidRDefault="002E2568" w:rsidP="002E2568">
      <w:pPr>
        <w:jc w:val="right"/>
        <w:rPr>
          <w:i/>
          <w:sz w:val="28"/>
          <w:szCs w:val="28"/>
        </w:rPr>
      </w:pPr>
      <w:r w:rsidRPr="003164EF">
        <w:rPr>
          <w:i/>
          <w:sz w:val="28"/>
          <w:szCs w:val="28"/>
        </w:rPr>
        <w:t>Проект</w:t>
      </w:r>
    </w:p>
    <w:p w14:paraId="40EDED70" w14:textId="77777777" w:rsidR="002E2568" w:rsidRPr="003164EF" w:rsidRDefault="002E2568" w:rsidP="006E5297">
      <w:pPr>
        <w:ind w:firstLine="0"/>
        <w:jc w:val="center"/>
        <w:rPr>
          <w:b/>
          <w:sz w:val="28"/>
          <w:szCs w:val="28"/>
        </w:rPr>
      </w:pPr>
      <w:r w:rsidRPr="003164EF">
        <w:rPr>
          <w:b/>
          <w:sz w:val="28"/>
          <w:szCs w:val="28"/>
        </w:rPr>
        <w:t>ПАРЛАМЕНТ РЕСПУБЛИКИ МОЛДОВА</w:t>
      </w:r>
    </w:p>
    <w:p w14:paraId="02BABE01" w14:textId="77777777" w:rsidR="002E2568" w:rsidRPr="003164EF" w:rsidRDefault="002E2568" w:rsidP="006E5297">
      <w:pPr>
        <w:ind w:firstLine="0"/>
        <w:jc w:val="center"/>
        <w:rPr>
          <w:b/>
          <w:sz w:val="28"/>
          <w:szCs w:val="28"/>
        </w:rPr>
      </w:pPr>
    </w:p>
    <w:p w14:paraId="5117D772" w14:textId="77777777" w:rsidR="002E2568" w:rsidRPr="003164EF" w:rsidRDefault="002E2568" w:rsidP="006E5297">
      <w:pPr>
        <w:ind w:firstLine="0"/>
        <w:jc w:val="center"/>
        <w:rPr>
          <w:b/>
          <w:sz w:val="28"/>
          <w:szCs w:val="28"/>
        </w:rPr>
      </w:pPr>
      <w:r w:rsidRPr="003164EF">
        <w:rPr>
          <w:b/>
          <w:sz w:val="28"/>
          <w:szCs w:val="28"/>
        </w:rPr>
        <w:t>ЗАКОН</w:t>
      </w:r>
    </w:p>
    <w:p w14:paraId="1AB11B44" w14:textId="59752036" w:rsidR="002E2568" w:rsidRPr="003164EF" w:rsidRDefault="002E2568" w:rsidP="006E5297">
      <w:pPr>
        <w:ind w:firstLine="0"/>
        <w:jc w:val="center"/>
        <w:rPr>
          <w:b/>
          <w:sz w:val="28"/>
          <w:szCs w:val="28"/>
        </w:rPr>
      </w:pPr>
      <w:r w:rsidRPr="003164EF">
        <w:rPr>
          <w:b/>
          <w:sz w:val="28"/>
          <w:szCs w:val="28"/>
        </w:rPr>
        <w:t>о внесении изменени</w:t>
      </w:r>
      <w:r w:rsidR="006E5297">
        <w:rPr>
          <w:b/>
          <w:sz w:val="28"/>
          <w:szCs w:val="28"/>
        </w:rPr>
        <w:t>я</w:t>
      </w:r>
      <w:r w:rsidRPr="003164EF">
        <w:rPr>
          <w:b/>
          <w:sz w:val="28"/>
          <w:szCs w:val="28"/>
        </w:rPr>
        <w:t xml:space="preserve"> в Закон №</w:t>
      </w:r>
      <w:r w:rsidR="006E5297">
        <w:rPr>
          <w:b/>
          <w:sz w:val="28"/>
          <w:szCs w:val="28"/>
        </w:rPr>
        <w:t> </w:t>
      </w:r>
      <w:r w:rsidRPr="003164EF">
        <w:rPr>
          <w:b/>
          <w:sz w:val="28"/>
          <w:szCs w:val="28"/>
        </w:rPr>
        <w:t>1409/1997 о лекарствах</w:t>
      </w:r>
    </w:p>
    <w:p w14:paraId="176FCAEF" w14:textId="77777777" w:rsidR="002E2568" w:rsidRPr="003164EF" w:rsidRDefault="002E2568" w:rsidP="006E5297">
      <w:pPr>
        <w:ind w:firstLine="0"/>
        <w:rPr>
          <w:i/>
          <w:sz w:val="28"/>
          <w:szCs w:val="28"/>
        </w:rPr>
      </w:pPr>
    </w:p>
    <w:p w14:paraId="36C8F463" w14:textId="77777777" w:rsidR="002E2568" w:rsidRPr="003164EF" w:rsidRDefault="002E2568" w:rsidP="002E2568">
      <w:pPr>
        <w:jc w:val="center"/>
        <w:rPr>
          <w:b/>
          <w:sz w:val="28"/>
          <w:szCs w:val="28"/>
        </w:rPr>
      </w:pPr>
    </w:p>
    <w:p w14:paraId="56545155" w14:textId="77777777" w:rsidR="002E2568" w:rsidRPr="003164EF" w:rsidRDefault="002E2568" w:rsidP="000A6E40">
      <w:pPr>
        <w:ind w:right="-23"/>
        <w:rPr>
          <w:sz w:val="28"/>
          <w:szCs w:val="28"/>
        </w:rPr>
      </w:pPr>
      <w:r w:rsidRPr="003164EF">
        <w:rPr>
          <w:sz w:val="28"/>
          <w:szCs w:val="28"/>
        </w:rPr>
        <w:t>Парламент принимает настоящий органический закон.</w:t>
      </w:r>
    </w:p>
    <w:p w14:paraId="7BC0FBC6" w14:textId="7D61A443" w:rsidR="002E2568" w:rsidRPr="003164EF" w:rsidRDefault="002E2568" w:rsidP="000A6E40">
      <w:pPr>
        <w:ind w:right="-23"/>
        <w:rPr>
          <w:b/>
          <w:sz w:val="28"/>
          <w:szCs w:val="28"/>
        </w:rPr>
      </w:pPr>
    </w:p>
    <w:p w14:paraId="3587C93A" w14:textId="2BBC9B74" w:rsidR="002E2568" w:rsidRPr="006E5297" w:rsidRDefault="002E2568" w:rsidP="000A6E40">
      <w:pPr>
        <w:pStyle w:val="tt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3164EF">
        <w:rPr>
          <w:sz w:val="28"/>
          <w:szCs w:val="28"/>
        </w:rPr>
        <w:t>Ст.</w:t>
      </w:r>
      <w:r w:rsidR="000A6E40">
        <w:rPr>
          <w:sz w:val="28"/>
          <w:szCs w:val="28"/>
        </w:rPr>
        <w:t> </w:t>
      </w:r>
      <w:r w:rsidRPr="003164EF">
        <w:rPr>
          <w:sz w:val="28"/>
          <w:szCs w:val="28"/>
        </w:rPr>
        <w:t>I.</w:t>
      </w:r>
      <w:r w:rsidR="000A6E40">
        <w:rPr>
          <w:sz w:val="28"/>
          <w:szCs w:val="28"/>
        </w:rPr>
        <w:t> </w:t>
      </w:r>
      <w:r w:rsidRPr="003164EF">
        <w:rPr>
          <w:sz w:val="28"/>
          <w:szCs w:val="28"/>
        </w:rPr>
        <w:t>–</w:t>
      </w:r>
      <w:r w:rsidR="000A6E40">
        <w:rPr>
          <w:sz w:val="28"/>
          <w:szCs w:val="28"/>
        </w:rPr>
        <w:t> </w:t>
      </w:r>
      <w:r w:rsidRPr="006E5297">
        <w:rPr>
          <w:b w:val="0"/>
          <w:bCs w:val="0"/>
          <w:sz w:val="28"/>
          <w:szCs w:val="28"/>
        </w:rPr>
        <w:t>Закон №</w:t>
      </w:r>
      <w:r w:rsidR="00870020">
        <w:rPr>
          <w:b w:val="0"/>
          <w:bCs w:val="0"/>
          <w:sz w:val="28"/>
          <w:szCs w:val="28"/>
        </w:rPr>
        <w:t> </w:t>
      </w:r>
      <w:r w:rsidRPr="006E5297">
        <w:rPr>
          <w:b w:val="0"/>
          <w:bCs w:val="0"/>
          <w:sz w:val="28"/>
          <w:szCs w:val="28"/>
        </w:rPr>
        <w:t xml:space="preserve">1409/1997 о лекарствах (Официальный </w:t>
      </w:r>
      <w:r w:rsidR="00870020">
        <w:rPr>
          <w:b w:val="0"/>
          <w:bCs w:val="0"/>
          <w:sz w:val="28"/>
          <w:szCs w:val="28"/>
        </w:rPr>
        <w:t>м</w:t>
      </w:r>
      <w:r w:rsidRPr="006E5297">
        <w:rPr>
          <w:b w:val="0"/>
          <w:bCs w:val="0"/>
          <w:sz w:val="28"/>
          <w:szCs w:val="28"/>
        </w:rPr>
        <w:t>онитор Республики Молдова, 1998</w:t>
      </w:r>
      <w:r w:rsidR="00870020">
        <w:rPr>
          <w:b w:val="0"/>
          <w:bCs w:val="0"/>
          <w:sz w:val="28"/>
          <w:szCs w:val="28"/>
        </w:rPr>
        <w:t> </w:t>
      </w:r>
      <w:r w:rsidRPr="006E5297">
        <w:rPr>
          <w:b w:val="0"/>
          <w:bCs w:val="0"/>
          <w:sz w:val="28"/>
          <w:szCs w:val="28"/>
        </w:rPr>
        <w:t>г., №</w:t>
      </w:r>
      <w:r w:rsidR="00870020">
        <w:rPr>
          <w:b w:val="0"/>
          <w:bCs w:val="0"/>
          <w:sz w:val="28"/>
          <w:szCs w:val="28"/>
        </w:rPr>
        <w:t> </w:t>
      </w:r>
      <w:r w:rsidRPr="006E5297">
        <w:rPr>
          <w:b w:val="0"/>
          <w:bCs w:val="0"/>
          <w:sz w:val="28"/>
          <w:szCs w:val="28"/>
        </w:rPr>
        <w:t>52-53 ст.</w:t>
      </w:r>
      <w:r w:rsidR="00870020">
        <w:rPr>
          <w:b w:val="0"/>
          <w:bCs w:val="0"/>
          <w:sz w:val="28"/>
          <w:szCs w:val="28"/>
        </w:rPr>
        <w:t> </w:t>
      </w:r>
      <w:r w:rsidRPr="006E5297">
        <w:rPr>
          <w:b w:val="0"/>
          <w:bCs w:val="0"/>
          <w:sz w:val="28"/>
          <w:szCs w:val="28"/>
        </w:rPr>
        <w:t>368), с последующими изменениями</w:t>
      </w:r>
      <w:r w:rsidR="00870020">
        <w:rPr>
          <w:b w:val="0"/>
          <w:bCs w:val="0"/>
          <w:sz w:val="28"/>
          <w:szCs w:val="28"/>
        </w:rPr>
        <w:t>,</w:t>
      </w:r>
      <w:r w:rsidRPr="006E5297">
        <w:rPr>
          <w:b w:val="0"/>
          <w:bCs w:val="0"/>
          <w:sz w:val="28"/>
          <w:szCs w:val="28"/>
        </w:rPr>
        <w:t xml:space="preserve"> </w:t>
      </w:r>
      <w:r w:rsidR="00831FA5">
        <w:rPr>
          <w:b w:val="0"/>
          <w:bCs w:val="0"/>
          <w:sz w:val="28"/>
          <w:szCs w:val="28"/>
        </w:rPr>
        <w:t xml:space="preserve">дополнить </w:t>
      </w:r>
      <w:bookmarkStart w:id="0" w:name="_GoBack"/>
      <w:bookmarkEnd w:id="0"/>
      <w:r w:rsidRPr="006E5297">
        <w:rPr>
          <w:b w:val="0"/>
          <w:bCs w:val="0"/>
          <w:sz w:val="28"/>
          <w:szCs w:val="28"/>
        </w:rPr>
        <w:t>статьей 19</w:t>
      </w:r>
      <w:r w:rsidRPr="006E5297">
        <w:rPr>
          <w:b w:val="0"/>
          <w:bCs w:val="0"/>
          <w:sz w:val="28"/>
          <w:szCs w:val="28"/>
          <w:vertAlign w:val="superscript"/>
        </w:rPr>
        <w:t>1</w:t>
      </w:r>
      <w:r w:rsidRPr="006E5297">
        <w:rPr>
          <w:b w:val="0"/>
          <w:bCs w:val="0"/>
          <w:sz w:val="28"/>
          <w:szCs w:val="28"/>
        </w:rPr>
        <w:t xml:space="preserve"> следующего содержания:</w:t>
      </w:r>
    </w:p>
    <w:p w14:paraId="353F77EF" w14:textId="77777777" w:rsidR="002E2568" w:rsidRPr="006E5297" w:rsidRDefault="002E2568" w:rsidP="000A6E40">
      <w:pPr>
        <w:pStyle w:val="tt"/>
        <w:ind w:firstLine="709"/>
        <w:contextualSpacing/>
        <w:jc w:val="both"/>
        <w:rPr>
          <w:b w:val="0"/>
          <w:bCs w:val="0"/>
          <w:sz w:val="28"/>
          <w:szCs w:val="28"/>
        </w:rPr>
      </w:pPr>
    </w:p>
    <w:p w14:paraId="5EE8D8B3" w14:textId="488E48D5" w:rsidR="002E2568" w:rsidRPr="000A6E40" w:rsidRDefault="000A6E40" w:rsidP="000A6E40">
      <w:pPr>
        <w:pStyle w:val="tt"/>
        <w:ind w:firstLine="709"/>
        <w:contextualSpacing/>
        <w:jc w:val="both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>«</w:t>
      </w:r>
      <w:r w:rsidR="002E2568" w:rsidRPr="003164EF">
        <w:rPr>
          <w:sz w:val="28"/>
          <w:szCs w:val="28"/>
        </w:rPr>
        <w:t>Статья 19</w:t>
      </w:r>
      <w:r w:rsidR="002E2568" w:rsidRPr="003164EF">
        <w:rPr>
          <w:sz w:val="28"/>
          <w:szCs w:val="28"/>
          <w:vertAlign w:val="superscript"/>
        </w:rPr>
        <w:t>1</w:t>
      </w:r>
      <w:r w:rsidR="002E2568" w:rsidRPr="003164EF">
        <w:rPr>
          <w:sz w:val="28"/>
          <w:szCs w:val="28"/>
        </w:rPr>
        <w:t xml:space="preserve">. </w:t>
      </w:r>
      <w:r w:rsidR="002E2568" w:rsidRPr="000A6E40">
        <w:rPr>
          <w:b w:val="0"/>
          <w:bCs w:val="0"/>
          <w:sz w:val="28"/>
          <w:szCs w:val="28"/>
        </w:rPr>
        <w:t>Особые условия для оборота лекарств с содержанием анаболических и андрогенных стероидов</w:t>
      </w:r>
    </w:p>
    <w:p w14:paraId="25CE32CE" w14:textId="74599825" w:rsidR="002E2568" w:rsidRDefault="002E2568" w:rsidP="000A6E40">
      <w:pPr>
        <w:pStyle w:val="tt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0A6E40">
        <w:rPr>
          <w:b w:val="0"/>
          <w:bCs w:val="0"/>
          <w:sz w:val="28"/>
          <w:szCs w:val="28"/>
        </w:rPr>
        <w:t>Запрещается импорт, производство, распределение, продажа, выписывание и отпуск лекарств, с содержанием анаболических и андрогенных стероидов, за исключением международных непатентованных наименований, номенклатура и количество которых будет ежегодно утверждаться Министерством здравоохранения и закупаться посредством процедур публичных тендеров.</w:t>
      </w:r>
      <w:r w:rsidR="000A6E40" w:rsidRPr="000A6E40">
        <w:rPr>
          <w:b w:val="0"/>
          <w:bCs w:val="0"/>
          <w:sz w:val="28"/>
          <w:szCs w:val="28"/>
        </w:rPr>
        <w:t>».</w:t>
      </w:r>
    </w:p>
    <w:p w14:paraId="2C2EA646" w14:textId="77777777" w:rsidR="000A6E40" w:rsidRPr="000A6E40" w:rsidRDefault="000A6E40" w:rsidP="000A6E40">
      <w:pPr>
        <w:pStyle w:val="tt"/>
        <w:ind w:firstLine="709"/>
        <w:contextualSpacing/>
        <w:jc w:val="both"/>
        <w:rPr>
          <w:b w:val="0"/>
          <w:bCs w:val="0"/>
          <w:sz w:val="28"/>
          <w:szCs w:val="28"/>
        </w:rPr>
      </w:pPr>
    </w:p>
    <w:p w14:paraId="727FD243" w14:textId="16743EFB" w:rsidR="002E2568" w:rsidRPr="003164EF" w:rsidRDefault="002E2568" w:rsidP="000A6E40">
      <w:pPr>
        <w:rPr>
          <w:sz w:val="28"/>
          <w:szCs w:val="28"/>
        </w:rPr>
      </w:pPr>
      <w:r w:rsidRPr="003164EF">
        <w:rPr>
          <w:b/>
          <w:color w:val="000000"/>
          <w:sz w:val="28"/>
          <w:szCs w:val="28"/>
          <w:shd w:val="clear" w:color="auto" w:fill="FFFFFF"/>
        </w:rPr>
        <w:t>Ст.</w:t>
      </w:r>
      <w:r w:rsidR="00627D26">
        <w:rPr>
          <w:b/>
          <w:color w:val="000000"/>
          <w:sz w:val="28"/>
          <w:szCs w:val="28"/>
          <w:shd w:val="clear" w:color="auto" w:fill="FFFFFF"/>
        </w:rPr>
        <w:t> </w:t>
      </w:r>
      <w:r w:rsidRPr="003164EF">
        <w:rPr>
          <w:b/>
          <w:color w:val="000000"/>
          <w:sz w:val="28"/>
          <w:szCs w:val="28"/>
          <w:shd w:val="clear" w:color="auto" w:fill="FFFFFF"/>
        </w:rPr>
        <w:t>II.</w:t>
      </w:r>
      <w:r w:rsidR="00627D26">
        <w:rPr>
          <w:b/>
          <w:color w:val="000000"/>
          <w:sz w:val="28"/>
          <w:szCs w:val="28"/>
          <w:shd w:val="clear" w:color="auto" w:fill="FFFFFF"/>
        </w:rPr>
        <w:t> </w:t>
      </w:r>
      <w:r w:rsidRPr="003164EF">
        <w:rPr>
          <w:color w:val="000000"/>
          <w:sz w:val="28"/>
          <w:szCs w:val="28"/>
          <w:shd w:val="clear" w:color="auto" w:fill="FFFFFF"/>
        </w:rPr>
        <w:t>–</w:t>
      </w:r>
      <w:r w:rsidR="00627D26">
        <w:rPr>
          <w:color w:val="000000"/>
          <w:sz w:val="28"/>
          <w:szCs w:val="28"/>
          <w:shd w:val="clear" w:color="auto" w:fill="FFFFFF"/>
        </w:rPr>
        <w:t> </w:t>
      </w:r>
      <w:r w:rsidRPr="003164EF">
        <w:rPr>
          <w:color w:val="000000"/>
          <w:sz w:val="28"/>
          <w:szCs w:val="28"/>
          <w:shd w:val="clear" w:color="auto" w:fill="FFFFFF"/>
        </w:rPr>
        <w:t xml:space="preserve">(1) </w:t>
      </w:r>
      <w:r w:rsidRPr="003164EF">
        <w:rPr>
          <w:sz w:val="28"/>
          <w:szCs w:val="28"/>
        </w:rPr>
        <w:t xml:space="preserve">Настоящий закон вступает в силу со дня опубликования </w:t>
      </w:r>
      <w:r w:rsidR="00627D26">
        <w:rPr>
          <w:sz w:val="28"/>
          <w:szCs w:val="28"/>
        </w:rPr>
        <w:br/>
      </w:r>
      <w:r w:rsidRPr="003164EF">
        <w:rPr>
          <w:sz w:val="28"/>
          <w:szCs w:val="28"/>
        </w:rPr>
        <w:t xml:space="preserve">в Официальном </w:t>
      </w:r>
      <w:r w:rsidR="00627D26">
        <w:rPr>
          <w:sz w:val="28"/>
          <w:szCs w:val="28"/>
        </w:rPr>
        <w:t>м</w:t>
      </w:r>
      <w:r w:rsidRPr="003164EF">
        <w:rPr>
          <w:sz w:val="28"/>
          <w:szCs w:val="28"/>
        </w:rPr>
        <w:t>ониторе Республики Молдова.</w:t>
      </w:r>
    </w:p>
    <w:p w14:paraId="2CB254D8" w14:textId="7EE7C7C7" w:rsidR="002E2568" w:rsidRPr="003164EF" w:rsidRDefault="002E2568" w:rsidP="000A6E40">
      <w:pPr>
        <w:rPr>
          <w:sz w:val="28"/>
          <w:szCs w:val="28"/>
        </w:rPr>
      </w:pPr>
      <w:r w:rsidRPr="003164EF">
        <w:rPr>
          <w:sz w:val="28"/>
          <w:szCs w:val="28"/>
        </w:rPr>
        <w:t>(2)</w:t>
      </w:r>
      <w:r w:rsidR="00627D26">
        <w:rPr>
          <w:sz w:val="28"/>
          <w:szCs w:val="28"/>
        </w:rPr>
        <w:t> </w:t>
      </w:r>
      <w:r w:rsidRPr="003164EF">
        <w:rPr>
          <w:sz w:val="28"/>
          <w:szCs w:val="28"/>
        </w:rPr>
        <w:t xml:space="preserve">Правительству в шестимесячный срок со дня опубликования настоящего закона привести свои нормативные акты в соответствие </w:t>
      </w:r>
      <w:r w:rsidR="00627D26">
        <w:rPr>
          <w:sz w:val="28"/>
          <w:szCs w:val="28"/>
        </w:rPr>
        <w:br/>
      </w:r>
      <w:r w:rsidRPr="003164EF">
        <w:rPr>
          <w:sz w:val="28"/>
          <w:szCs w:val="28"/>
        </w:rPr>
        <w:t xml:space="preserve">с настоящим </w:t>
      </w:r>
      <w:r w:rsidR="00627D26">
        <w:rPr>
          <w:sz w:val="28"/>
          <w:szCs w:val="28"/>
        </w:rPr>
        <w:t>з</w:t>
      </w:r>
      <w:r w:rsidRPr="003164EF">
        <w:rPr>
          <w:sz w:val="28"/>
          <w:szCs w:val="28"/>
        </w:rPr>
        <w:t>аконом.</w:t>
      </w:r>
    </w:p>
    <w:p w14:paraId="506DA9BA" w14:textId="77777777" w:rsidR="002E2568" w:rsidRPr="003164EF" w:rsidRDefault="002E2568" w:rsidP="000A6E40">
      <w:pPr>
        <w:rPr>
          <w:sz w:val="28"/>
          <w:szCs w:val="28"/>
        </w:rPr>
      </w:pPr>
    </w:p>
    <w:p w14:paraId="1A151472" w14:textId="77777777" w:rsidR="002E2568" w:rsidRPr="003164EF" w:rsidRDefault="002E2568" w:rsidP="000A6E40">
      <w:pPr>
        <w:rPr>
          <w:sz w:val="28"/>
          <w:szCs w:val="28"/>
        </w:rPr>
      </w:pPr>
    </w:p>
    <w:p w14:paraId="13837124" w14:textId="35BE2505" w:rsidR="00A001EE" w:rsidRPr="003164EF" w:rsidRDefault="002E2568" w:rsidP="000A6E40">
      <w:pPr>
        <w:rPr>
          <w:rFonts w:cstheme="majorBidi"/>
          <w:sz w:val="28"/>
          <w:szCs w:val="28"/>
        </w:rPr>
      </w:pPr>
      <w:r w:rsidRPr="003164EF">
        <w:rPr>
          <w:b/>
          <w:sz w:val="28"/>
          <w:szCs w:val="28"/>
        </w:rPr>
        <w:t>Председатель Парламента</w:t>
      </w:r>
    </w:p>
    <w:sectPr w:rsidR="00A001EE" w:rsidRPr="003164EF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6E40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92ACB"/>
    <w:rsid w:val="002B0498"/>
    <w:rsid w:val="002B268F"/>
    <w:rsid w:val="002D0D73"/>
    <w:rsid w:val="002D316E"/>
    <w:rsid w:val="002E2568"/>
    <w:rsid w:val="002F1090"/>
    <w:rsid w:val="002F5CA3"/>
    <w:rsid w:val="003045C0"/>
    <w:rsid w:val="00306840"/>
    <w:rsid w:val="003164EF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341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27D26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6E5297"/>
    <w:rsid w:val="00700C2E"/>
    <w:rsid w:val="0070297E"/>
    <w:rsid w:val="00712010"/>
    <w:rsid w:val="00715D87"/>
    <w:rsid w:val="007236E1"/>
    <w:rsid w:val="0074250A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1FA5"/>
    <w:rsid w:val="00847C9E"/>
    <w:rsid w:val="00850F8B"/>
    <w:rsid w:val="0085321E"/>
    <w:rsid w:val="008661CF"/>
    <w:rsid w:val="00870020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19A1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B6B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2682F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5510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0D47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436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443D867-A5E5-45C9-A7CE-F890BB0D269A}"/>
</file>

<file path=customXml/itemProps2.xml><?xml version="1.0" encoding="utf-8"?>
<ds:datastoreItem xmlns:ds="http://schemas.openxmlformats.org/officeDocument/2006/customXml" ds:itemID="{03C4A885-1344-447F-B37D-682A13E21012}"/>
</file>

<file path=customXml/itemProps3.xml><?xml version="1.0" encoding="utf-8"?>
<ds:datastoreItem xmlns:ds="http://schemas.openxmlformats.org/officeDocument/2006/customXml" ds:itemID="{2C4B0A1F-EEA5-4BCE-8EA3-312487BFCBC9}"/>
</file>

<file path=customXml/itemProps4.xml><?xml version="1.0" encoding="utf-8"?>
<ds:datastoreItem xmlns:ds="http://schemas.openxmlformats.org/officeDocument/2006/customXml" ds:itemID="{C42E3479-1BDC-4193-BA5A-EF3752353A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244</Words>
  <Characters>1391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411.2023.ru</dc:title>
  <dc:creator>user</dc:creator>
  <cp:lastModifiedBy>Roxana Verba</cp:lastModifiedBy>
  <cp:revision>5</cp:revision>
  <cp:lastPrinted>2020-01-31T14:51:00Z</cp:lastPrinted>
  <dcterms:created xsi:type="dcterms:W3CDTF">2023-11-21T07:00:00Z</dcterms:created>
  <dcterms:modified xsi:type="dcterms:W3CDTF">2023-11-21T09:08:00Z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