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 w:rsidP="005B36B3">
      <w:pPr>
        <w:jc w:val="center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>О проекте Закона о внесении изменений и дополнений</w:t>
      </w:r>
    </w:p>
    <w:p w:rsidR="005B36B3" w:rsidRPr="001503F5" w:rsidRDefault="005B36B3" w:rsidP="005B36B3">
      <w:pPr>
        <w:jc w:val="center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>в некоторые законодательные акты</w:t>
      </w:r>
    </w:p>
    <w:p w:rsidR="005B36B3" w:rsidRPr="001503F5" w:rsidRDefault="005B36B3" w:rsidP="005B36B3">
      <w:pPr>
        <w:jc w:val="center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>-----------------------------------------------------------------------</w:t>
      </w: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  <w:r w:rsidRPr="001503F5">
        <w:rPr>
          <w:sz w:val="28"/>
          <w:szCs w:val="28"/>
        </w:rPr>
        <w:t xml:space="preserve">Правительство ПОСТАНОВЛЯЕТ: </w:t>
      </w: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  <w:r w:rsidRPr="001503F5">
        <w:rPr>
          <w:sz w:val="28"/>
          <w:szCs w:val="28"/>
        </w:rPr>
        <w:t>Одобрить и представить Парламенту для рассмотрения проект Закона о внесении изменений и дополнений в некоторые законодательные акты.</w:t>
      </w: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</w:p>
    <w:p w:rsidR="005B36B3" w:rsidRPr="001503F5" w:rsidRDefault="005B36B3" w:rsidP="005B36B3">
      <w:pPr>
        <w:ind w:firstLine="708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 xml:space="preserve">Премьер-министр        </w:t>
      </w:r>
      <w:r w:rsidRPr="001503F5">
        <w:rPr>
          <w:b/>
          <w:sz w:val="28"/>
          <w:szCs w:val="28"/>
        </w:rPr>
        <w:tab/>
      </w:r>
      <w:r w:rsidRPr="001503F5">
        <w:rPr>
          <w:b/>
          <w:sz w:val="28"/>
          <w:szCs w:val="28"/>
        </w:rPr>
        <w:tab/>
      </w:r>
      <w:r w:rsidRPr="001503F5">
        <w:rPr>
          <w:b/>
          <w:sz w:val="28"/>
          <w:szCs w:val="28"/>
        </w:rPr>
        <w:tab/>
        <w:t>ВЛАДИМИР ФИЛАТ</w:t>
      </w:r>
    </w:p>
    <w:p w:rsidR="005B36B3" w:rsidRPr="001503F5" w:rsidRDefault="005B36B3">
      <w:pPr>
        <w:rPr>
          <w:b/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  <w:proofErr w:type="spellStart"/>
      <w:r w:rsidRPr="001503F5">
        <w:rPr>
          <w:sz w:val="28"/>
          <w:szCs w:val="28"/>
        </w:rPr>
        <w:t>Контрасигнует</w:t>
      </w:r>
      <w:proofErr w:type="spellEnd"/>
      <w:r w:rsidRPr="001503F5">
        <w:rPr>
          <w:sz w:val="28"/>
          <w:szCs w:val="28"/>
        </w:rPr>
        <w:t>:</w:t>
      </w: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  <w:r w:rsidRPr="001503F5">
        <w:rPr>
          <w:sz w:val="28"/>
          <w:szCs w:val="28"/>
        </w:rPr>
        <w:t>Министр юстиции</w:t>
      </w:r>
      <w:r w:rsidRPr="001503F5">
        <w:rPr>
          <w:sz w:val="28"/>
          <w:szCs w:val="28"/>
        </w:rPr>
        <w:tab/>
      </w:r>
      <w:r w:rsidRPr="001503F5">
        <w:rPr>
          <w:sz w:val="28"/>
          <w:szCs w:val="28"/>
        </w:rPr>
        <w:tab/>
      </w:r>
      <w:r w:rsidRPr="001503F5">
        <w:rPr>
          <w:sz w:val="28"/>
          <w:szCs w:val="28"/>
        </w:rPr>
        <w:tab/>
      </w:r>
      <w:r w:rsidRPr="001503F5">
        <w:rPr>
          <w:sz w:val="28"/>
          <w:szCs w:val="28"/>
        </w:rPr>
        <w:tab/>
      </w:r>
      <w:r w:rsidRPr="001503F5">
        <w:rPr>
          <w:sz w:val="28"/>
          <w:szCs w:val="28"/>
        </w:rPr>
        <w:tab/>
        <w:t xml:space="preserve">Олег </w:t>
      </w:r>
      <w:proofErr w:type="spellStart"/>
      <w:r w:rsidRPr="001503F5">
        <w:rPr>
          <w:sz w:val="28"/>
          <w:szCs w:val="28"/>
        </w:rPr>
        <w:t>Ефрим</w:t>
      </w:r>
      <w:proofErr w:type="spellEnd"/>
      <w:r w:rsidRPr="001503F5">
        <w:rPr>
          <w:sz w:val="28"/>
          <w:szCs w:val="28"/>
        </w:rPr>
        <w:t xml:space="preserve"> </w:t>
      </w: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  <w:r w:rsidRPr="001503F5">
        <w:rPr>
          <w:sz w:val="28"/>
          <w:szCs w:val="28"/>
        </w:rPr>
        <w:t>Визирует:</w:t>
      </w: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  <w:r w:rsidRPr="001503F5">
        <w:rPr>
          <w:sz w:val="28"/>
          <w:szCs w:val="28"/>
        </w:rPr>
        <w:t>Генеральный секретарь Правительства</w:t>
      </w:r>
      <w:r w:rsidRPr="001503F5">
        <w:rPr>
          <w:sz w:val="28"/>
          <w:szCs w:val="28"/>
        </w:rPr>
        <w:tab/>
      </w:r>
      <w:r w:rsidRPr="001503F5">
        <w:rPr>
          <w:sz w:val="28"/>
          <w:szCs w:val="28"/>
        </w:rPr>
        <w:tab/>
      </w:r>
      <w:r w:rsidRPr="001503F5">
        <w:rPr>
          <w:sz w:val="28"/>
          <w:szCs w:val="28"/>
        </w:rPr>
        <w:tab/>
        <w:t>Виктор БОДЮ</w:t>
      </w: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>
      <w:pPr>
        <w:rPr>
          <w:sz w:val="28"/>
          <w:szCs w:val="28"/>
        </w:rPr>
      </w:pPr>
      <w:r w:rsidRPr="001503F5">
        <w:rPr>
          <w:sz w:val="28"/>
          <w:szCs w:val="28"/>
        </w:rPr>
        <w:t>Утверждено на заседании Правительства</w:t>
      </w:r>
    </w:p>
    <w:p w:rsidR="005B36B3" w:rsidRPr="001503F5" w:rsidRDefault="005B36B3">
      <w:pPr>
        <w:rPr>
          <w:sz w:val="28"/>
          <w:szCs w:val="28"/>
        </w:rPr>
      </w:pPr>
      <w:r w:rsidRPr="001503F5">
        <w:rPr>
          <w:sz w:val="28"/>
          <w:szCs w:val="28"/>
        </w:rPr>
        <w:t>от</w:t>
      </w:r>
    </w:p>
    <w:p w:rsidR="005B36B3" w:rsidRPr="001503F5" w:rsidRDefault="005B36B3">
      <w:pPr>
        <w:rPr>
          <w:sz w:val="28"/>
          <w:szCs w:val="28"/>
        </w:rPr>
      </w:pP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 w:rsidP="005B36B3">
      <w:pPr>
        <w:ind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  <w:r w:rsidRPr="001503F5">
        <w:rPr>
          <w:sz w:val="28"/>
          <w:szCs w:val="28"/>
        </w:rPr>
        <w:lastRenderedPageBreak/>
        <w:t>Проект</w:t>
      </w:r>
    </w:p>
    <w:p w:rsidR="005B36B3" w:rsidRPr="001503F5" w:rsidRDefault="005B36B3">
      <w:pPr>
        <w:ind w:left="7080" w:firstLine="709"/>
        <w:jc w:val="both"/>
        <w:rPr>
          <w:sz w:val="28"/>
          <w:szCs w:val="28"/>
        </w:rPr>
      </w:pPr>
      <w:r w:rsidRPr="001503F5">
        <w:rPr>
          <w:sz w:val="28"/>
          <w:szCs w:val="28"/>
        </w:rPr>
        <w:t>Перевод</w:t>
      </w:r>
    </w:p>
    <w:p w:rsidR="005B36B3" w:rsidRPr="001503F5" w:rsidRDefault="005B36B3">
      <w:pPr>
        <w:ind w:firstLine="709"/>
        <w:jc w:val="both"/>
        <w:rPr>
          <w:sz w:val="28"/>
          <w:szCs w:val="28"/>
        </w:rPr>
      </w:pPr>
    </w:p>
    <w:p w:rsidR="005B36B3" w:rsidRPr="001503F5" w:rsidRDefault="005B36B3">
      <w:pPr>
        <w:jc w:val="center"/>
        <w:rPr>
          <w:b/>
          <w:sz w:val="28"/>
          <w:szCs w:val="28"/>
        </w:rPr>
      </w:pPr>
    </w:p>
    <w:p w:rsidR="005B36B3" w:rsidRPr="001503F5" w:rsidRDefault="005B36B3" w:rsidP="000B3740">
      <w:pPr>
        <w:jc w:val="center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>ПАРЛАМЕНТ РЕСПУБЛИКИ МОЛДОВА</w:t>
      </w:r>
    </w:p>
    <w:p w:rsidR="005B36B3" w:rsidRPr="001503F5" w:rsidRDefault="005B36B3" w:rsidP="000B3740">
      <w:pPr>
        <w:jc w:val="center"/>
        <w:rPr>
          <w:b/>
          <w:sz w:val="28"/>
          <w:szCs w:val="28"/>
        </w:rPr>
      </w:pPr>
    </w:p>
    <w:p w:rsidR="005B36B3" w:rsidRPr="001503F5" w:rsidRDefault="005B36B3" w:rsidP="000B3740">
      <w:pPr>
        <w:jc w:val="center"/>
        <w:rPr>
          <w:sz w:val="28"/>
          <w:szCs w:val="28"/>
        </w:rPr>
      </w:pPr>
      <w:proofErr w:type="gramStart"/>
      <w:r w:rsidRPr="001503F5">
        <w:rPr>
          <w:b/>
          <w:sz w:val="28"/>
          <w:szCs w:val="28"/>
        </w:rPr>
        <w:t>З</w:t>
      </w:r>
      <w:proofErr w:type="gramEnd"/>
      <w:r w:rsidRPr="001503F5">
        <w:rPr>
          <w:b/>
          <w:sz w:val="28"/>
          <w:szCs w:val="28"/>
        </w:rPr>
        <w:t xml:space="preserve"> А К О Н</w:t>
      </w:r>
    </w:p>
    <w:p w:rsidR="005B36B3" w:rsidRPr="001503F5" w:rsidRDefault="005B36B3" w:rsidP="000B3740">
      <w:pPr>
        <w:jc w:val="center"/>
        <w:rPr>
          <w:sz w:val="28"/>
          <w:szCs w:val="28"/>
        </w:rPr>
      </w:pPr>
    </w:p>
    <w:p w:rsidR="000B3740" w:rsidRPr="001503F5" w:rsidRDefault="002428D5" w:rsidP="000B3740">
      <w:pPr>
        <w:jc w:val="center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 xml:space="preserve">о внесении изменений и дополнений в некоторые </w:t>
      </w:r>
    </w:p>
    <w:p w:rsidR="002428D5" w:rsidRPr="001503F5" w:rsidRDefault="002428D5" w:rsidP="000B3740">
      <w:pPr>
        <w:jc w:val="center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>законодательные акты</w:t>
      </w:r>
    </w:p>
    <w:p w:rsidR="002428D5" w:rsidRPr="001503F5" w:rsidRDefault="002428D5" w:rsidP="000B3740">
      <w:pPr>
        <w:jc w:val="center"/>
        <w:rPr>
          <w:sz w:val="28"/>
          <w:szCs w:val="28"/>
        </w:rPr>
      </w:pPr>
    </w:p>
    <w:p w:rsidR="002428D5" w:rsidRPr="001503F5" w:rsidRDefault="002428D5" w:rsidP="000B3740">
      <w:pPr>
        <w:tabs>
          <w:tab w:val="left" w:pos="1122"/>
        </w:tabs>
        <w:ind w:firstLine="748"/>
        <w:jc w:val="both"/>
        <w:rPr>
          <w:sz w:val="28"/>
          <w:szCs w:val="28"/>
        </w:rPr>
      </w:pPr>
    </w:p>
    <w:p w:rsidR="002428D5" w:rsidRPr="001503F5" w:rsidRDefault="002428D5" w:rsidP="000B3740">
      <w:pPr>
        <w:tabs>
          <w:tab w:val="left" w:pos="1122"/>
        </w:tabs>
        <w:ind w:firstLine="748"/>
        <w:jc w:val="both"/>
        <w:rPr>
          <w:b/>
          <w:sz w:val="28"/>
          <w:szCs w:val="28"/>
        </w:rPr>
      </w:pPr>
      <w:r w:rsidRPr="001503F5">
        <w:rPr>
          <w:sz w:val="28"/>
          <w:szCs w:val="28"/>
        </w:rPr>
        <w:t>Парламент принимает настоящий органический закон.</w:t>
      </w:r>
    </w:p>
    <w:p w:rsidR="002428D5" w:rsidRPr="001503F5" w:rsidRDefault="002428D5" w:rsidP="000B3740">
      <w:pPr>
        <w:tabs>
          <w:tab w:val="left" w:pos="1122"/>
        </w:tabs>
        <w:ind w:firstLine="748"/>
        <w:jc w:val="both"/>
        <w:rPr>
          <w:b/>
          <w:sz w:val="28"/>
          <w:szCs w:val="28"/>
        </w:rPr>
      </w:pPr>
    </w:p>
    <w:p w:rsidR="006D5C9B" w:rsidRPr="001503F5" w:rsidRDefault="006D5C9B" w:rsidP="000B3740">
      <w:pPr>
        <w:tabs>
          <w:tab w:val="left" w:pos="1122"/>
        </w:tabs>
        <w:ind w:firstLine="748"/>
        <w:jc w:val="both"/>
        <w:rPr>
          <w:b/>
          <w:sz w:val="28"/>
          <w:szCs w:val="28"/>
        </w:rPr>
      </w:pPr>
    </w:p>
    <w:p w:rsidR="006D5C9B" w:rsidRPr="001503F5" w:rsidRDefault="006D5C9B" w:rsidP="006D5C9B">
      <w:pPr>
        <w:tabs>
          <w:tab w:val="left" w:pos="1122"/>
        </w:tabs>
        <w:ind w:firstLine="748"/>
        <w:jc w:val="both"/>
        <w:rPr>
          <w:sz w:val="28"/>
          <w:szCs w:val="28"/>
        </w:rPr>
      </w:pPr>
      <w:r w:rsidRPr="001503F5">
        <w:rPr>
          <w:b/>
          <w:sz w:val="28"/>
          <w:szCs w:val="28"/>
        </w:rPr>
        <w:t>Ст. I.</w:t>
      </w:r>
      <w:r w:rsidRPr="001503F5">
        <w:rPr>
          <w:sz w:val="28"/>
          <w:szCs w:val="28"/>
        </w:rPr>
        <w:t xml:space="preserve">  – Пункт </w:t>
      </w:r>
      <w:proofErr w:type="spellStart"/>
      <w:r w:rsidRPr="001503F5">
        <w:rPr>
          <w:sz w:val="28"/>
          <w:szCs w:val="28"/>
        </w:rPr>
        <w:t>d</w:t>
      </w:r>
      <w:proofErr w:type="spellEnd"/>
      <w:r w:rsidRPr="001503F5">
        <w:rPr>
          <w:sz w:val="28"/>
          <w:szCs w:val="28"/>
        </w:rPr>
        <w:t xml:space="preserve">) статьи 2 Закона   о коммерческой тайне № 171-XIII от 6 июля </w:t>
      </w:r>
      <w:smartTag w:uri="urn:schemas-microsoft-com:office:smarttags" w:element="metricconverter">
        <w:smartTagPr>
          <w:attr w:name="ProductID" w:val="1994 г"/>
        </w:smartTagPr>
        <w:r w:rsidRPr="001503F5">
          <w:rPr>
            <w:sz w:val="28"/>
            <w:szCs w:val="28"/>
          </w:rPr>
          <w:t>1994 г</w:t>
        </w:r>
      </w:smartTag>
      <w:r w:rsidRPr="001503F5">
        <w:rPr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1994 г"/>
        </w:smartTagPr>
        <w:r w:rsidRPr="001503F5">
          <w:rPr>
            <w:sz w:val="28"/>
            <w:szCs w:val="28"/>
          </w:rPr>
          <w:t>1994</w:t>
        </w:r>
        <w:r w:rsidR="00E07123" w:rsidRPr="001503F5">
          <w:rPr>
            <w:sz w:val="28"/>
            <w:szCs w:val="28"/>
          </w:rPr>
          <w:t xml:space="preserve"> г</w:t>
        </w:r>
      </w:smartTag>
      <w:r w:rsidR="00E07123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 xml:space="preserve">, </w:t>
      </w:r>
      <w:r w:rsidR="00E07123" w:rsidRPr="001503F5">
        <w:rPr>
          <w:sz w:val="28"/>
          <w:szCs w:val="28"/>
        </w:rPr>
        <w:t xml:space="preserve">   </w:t>
      </w:r>
      <w:r w:rsidRPr="001503F5">
        <w:rPr>
          <w:sz w:val="28"/>
          <w:szCs w:val="28"/>
        </w:rPr>
        <w:t>№ 13, ст.126), с последующими изменениями и дополнениями, изложить в следующей редакции:</w:t>
      </w:r>
    </w:p>
    <w:p w:rsidR="006D5C9B" w:rsidRPr="001503F5" w:rsidRDefault="006D5C9B" w:rsidP="006D5C9B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«</w:t>
      </w:r>
      <w:proofErr w:type="spellStart"/>
      <w:r w:rsidRPr="001503F5">
        <w:rPr>
          <w:sz w:val="28"/>
          <w:szCs w:val="28"/>
        </w:rPr>
        <w:t>d</w:t>
      </w:r>
      <w:proofErr w:type="spellEnd"/>
      <w:r w:rsidRPr="001503F5">
        <w:rPr>
          <w:sz w:val="28"/>
          <w:szCs w:val="28"/>
        </w:rPr>
        <w:t>) не составлять государственную тайну и не охраняться авторским правом, смежными правами и патентом на изобретение</w:t>
      </w:r>
      <w:proofErr w:type="gramStart"/>
      <w:r w:rsidRPr="001503F5">
        <w:rPr>
          <w:sz w:val="28"/>
          <w:szCs w:val="28"/>
        </w:rPr>
        <w:t>;»</w:t>
      </w:r>
      <w:proofErr w:type="gramEnd"/>
      <w:r w:rsidRPr="001503F5">
        <w:rPr>
          <w:sz w:val="28"/>
          <w:szCs w:val="28"/>
        </w:rPr>
        <w:t>.</w:t>
      </w:r>
    </w:p>
    <w:p w:rsidR="006D5C9B" w:rsidRPr="001503F5" w:rsidRDefault="006D5C9B" w:rsidP="000B3740">
      <w:pPr>
        <w:tabs>
          <w:tab w:val="left" w:pos="1122"/>
        </w:tabs>
        <w:ind w:firstLine="748"/>
        <w:jc w:val="both"/>
        <w:rPr>
          <w:b/>
          <w:sz w:val="28"/>
          <w:szCs w:val="28"/>
        </w:rPr>
      </w:pPr>
    </w:p>
    <w:p w:rsidR="00473427" w:rsidRPr="001503F5" w:rsidRDefault="00473427" w:rsidP="000B3740">
      <w:pPr>
        <w:tabs>
          <w:tab w:val="left" w:pos="1122"/>
        </w:tabs>
        <w:ind w:firstLine="748"/>
        <w:jc w:val="both"/>
        <w:rPr>
          <w:sz w:val="28"/>
          <w:szCs w:val="28"/>
        </w:rPr>
      </w:pPr>
      <w:proofErr w:type="spellStart"/>
      <w:r w:rsidRPr="001503F5">
        <w:rPr>
          <w:b/>
          <w:sz w:val="28"/>
          <w:szCs w:val="28"/>
        </w:rPr>
        <w:t>Ст.II</w:t>
      </w:r>
      <w:proofErr w:type="spellEnd"/>
      <w:r w:rsidRPr="001503F5">
        <w:rPr>
          <w:b/>
          <w:sz w:val="28"/>
          <w:szCs w:val="28"/>
        </w:rPr>
        <w:t>.</w:t>
      </w:r>
      <w:r w:rsidRPr="001503F5">
        <w:rPr>
          <w:sz w:val="28"/>
          <w:szCs w:val="28"/>
        </w:rPr>
        <w:t xml:space="preserve"> – </w:t>
      </w:r>
      <w:proofErr w:type="gramStart"/>
      <w:r w:rsidRPr="001503F5">
        <w:rPr>
          <w:sz w:val="28"/>
          <w:szCs w:val="28"/>
        </w:rPr>
        <w:t>Часть (2) статьи 20 Закона № 286-XIII от 16 ноября 1994 года о библиотеках (</w:t>
      </w:r>
      <w:proofErr w:type="spellStart"/>
      <w:r w:rsidRPr="001503F5">
        <w:rPr>
          <w:sz w:val="28"/>
          <w:szCs w:val="28"/>
        </w:rPr>
        <w:t>переопубликован</w:t>
      </w:r>
      <w:proofErr w:type="spellEnd"/>
      <w:r w:rsidRPr="001503F5">
        <w:rPr>
          <w:sz w:val="28"/>
          <w:szCs w:val="28"/>
        </w:rPr>
        <w:t>:</w:t>
      </w:r>
      <w:proofErr w:type="gramEnd"/>
      <w:r w:rsidRPr="001503F5">
        <w:rPr>
          <w:sz w:val="28"/>
          <w:szCs w:val="28"/>
        </w:rPr>
        <w:t xml:space="preserve"> </w:t>
      </w:r>
      <w:proofErr w:type="gramStart"/>
      <w:r w:rsidRPr="001503F5">
        <w:rPr>
          <w:sz w:val="28"/>
          <w:szCs w:val="28"/>
        </w:rPr>
        <w:t xml:space="preserve">Официальный монитор Республики Молдова,  </w:t>
      </w:r>
      <w:smartTag w:uri="urn:schemas-microsoft-com:office:smarttags" w:element="metricconverter">
        <w:smartTagPr>
          <w:attr w:name="ProductID" w:val="2003 г"/>
        </w:smartTagPr>
        <w:r w:rsidRPr="001503F5">
          <w:rPr>
            <w:sz w:val="28"/>
            <w:szCs w:val="28"/>
          </w:rPr>
          <w:t>2003 г</w:t>
        </w:r>
      </w:smartTag>
      <w:r w:rsidRPr="001503F5">
        <w:rPr>
          <w:sz w:val="28"/>
          <w:szCs w:val="28"/>
        </w:rPr>
        <w:t>., № 14-17, ст.47), с последующими изменениями и дополнениями, изложить в следующей редакции:</w:t>
      </w:r>
      <w:proofErr w:type="gramEnd"/>
    </w:p>
    <w:p w:rsidR="00473427" w:rsidRPr="001503F5" w:rsidRDefault="00473427" w:rsidP="000B3740">
      <w:pPr>
        <w:tabs>
          <w:tab w:val="left" w:pos="1122"/>
        </w:tabs>
        <w:ind w:firstLine="748"/>
        <w:jc w:val="both"/>
        <w:rPr>
          <w:sz w:val="28"/>
          <w:szCs w:val="28"/>
        </w:rPr>
      </w:pPr>
      <w:r w:rsidRPr="001503F5">
        <w:rPr>
          <w:sz w:val="28"/>
          <w:szCs w:val="28"/>
        </w:rPr>
        <w:t>«(2) Публикации, изъятыми таможенными органами Республики Молдова в соответствии со статьей 19 настоящего закона, передаются Национальной библиотеке».</w:t>
      </w:r>
    </w:p>
    <w:p w:rsidR="00473427" w:rsidRPr="001503F5" w:rsidRDefault="00473427" w:rsidP="000B3740">
      <w:pPr>
        <w:tabs>
          <w:tab w:val="left" w:pos="1122"/>
        </w:tabs>
        <w:ind w:firstLine="748"/>
        <w:jc w:val="both"/>
        <w:rPr>
          <w:sz w:val="28"/>
          <w:szCs w:val="28"/>
        </w:rPr>
      </w:pPr>
    </w:p>
    <w:p w:rsidR="002428D5" w:rsidRPr="001503F5" w:rsidRDefault="005B36B3" w:rsidP="000B3740">
      <w:pPr>
        <w:tabs>
          <w:tab w:val="left" w:pos="1122"/>
        </w:tabs>
        <w:ind w:firstLine="748"/>
        <w:jc w:val="both"/>
        <w:rPr>
          <w:sz w:val="28"/>
          <w:szCs w:val="28"/>
        </w:rPr>
      </w:pPr>
      <w:r w:rsidRPr="001503F5">
        <w:rPr>
          <w:b/>
          <w:sz w:val="28"/>
          <w:szCs w:val="28"/>
        </w:rPr>
        <w:t>С</w:t>
      </w:r>
      <w:r w:rsidR="002428D5" w:rsidRPr="001503F5">
        <w:rPr>
          <w:b/>
          <w:sz w:val="28"/>
          <w:szCs w:val="28"/>
        </w:rPr>
        <w:t>т.</w:t>
      </w:r>
      <w:r w:rsidR="006D5C9B" w:rsidRPr="001503F5">
        <w:rPr>
          <w:b/>
          <w:sz w:val="28"/>
          <w:szCs w:val="28"/>
        </w:rPr>
        <w:t xml:space="preserve"> </w:t>
      </w:r>
      <w:r w:rsidR="002428D5" w:rsidRPr="001503F5">
        <w:rPr>
          <w:b/>
          <w:sz w:val="28"/>
          <w:szCs w:val="28"/>
        </w:rPr>
        <w:t>I</w:t>
      </w:r>
      <w:r w:rsidR="00473427" w:rsidRPr="001503F5">
        <w:rPr>
          <w:b/>
          <w:sz w:val="28"/>
          <w:szCs w:val="28"/>
        </w:rPr>
        <w:t>I</w:t>
      </w:r>
      <w:r w:rsidR="000B3740" w:rsidRPr="001503F5">
        <w:rPr>
          <w:b/>
          <w:sz w:val="28"/>
          <w:szCs w:val="28"/>
        </w:rPr>
        <w:t>I</w:t>
      </w:r>
      <w:r w:rsidR="002428D5" w:rsidRPr="001503F5">
        <w:rPr>
          <w:b/>
          <w:sz w:val="28"/>
          <w:szCs w:val="28"/>
        </w:rPr>
        <w:t xml:space="preserve">. </w:t>
      </w:r>
      <w:r w:rsidR="006D5C9B" w:rsidRPr="001503F5">
        <w:rPr>
          <w:b/>
          <w:sz w:val="28"/>
          <w:szCs w:val="28"/>
        </w:rPr>
        <w:t xml:space="preserve">– </w:t>
      </w:r>
      <w:proofErr w:type="gramStart"/>
      <w:r w:rsidR="00E07123" w:rsidRPr="001503F5">
        <w:rPr>
          <w:sz w:val="28"/>
          <w:szCs w:val="28"/>
        </w:rPr>
        <w:t>В</w:t>
      </w:r>
      <w:r w:rsidR="00E07123" w:rsidRPr="001503F5">
        <w:rPr>
          <w:b/>
          <w:sz w:val="28"/>
          <w:szCs w:val="28"/>
        </w:rPr>
        <w:t xml:space="preserve"> </w:t>
      </w:r>
      <w:r w:rsidR="002428D5" w:rsidRPr="001503F5">
        <w:rPr>
          <w:sz w:val="28"/>
          <w:szCs w:val="28"/>
        </w:rPr>
        <w:t xml:space="preserve">Налоговый кодекс Республики Молдова № 1163-XIII от 24 апреля </w:t>
      </w:r>
      <w:smartTag w:uri="urn:schemas-microsoft-com:office:smarttags" w:element="metricconverter">
        <w:smartTagPr>
          <w:attr w:name="ProductID" w:val="1997 г"/>
        </w:smartTagPr>
        <w:r w:rsidR="002428D5" w:rsidRPr="001503F5">
          <w:rPr>
            <w:sz w:val="28"/>
            <w:szCs w:val="28"/>
          </w:rPr>
          <w:t xml:space="preserve">1997 </w:t>
        </w:r>
        <w:r w:rsidR="004B5188" w:rsidRPr="001503F5">
          <w:rPr>
            <w:sz w:val="28"/>
            <w:szCs w:val="28"/>
          </w:rPr>
          <w:t>г</w:t>
        </w:r>
      </w:smartTag>
      <w:r w:rsidR="004B5188" w:rsidRPr="001503F5">
        <w:rPr>
          <w:sz w:val="28"/>
          <w:szCs w:val="28"/>
        </w:rPr>
        <w:t xml:space="preserve">. </w:t>
      </w:r>
      <w:r w:rsidR="002428D5" w:rsidRPr="001503F5">
        <w:rPr>
          <w:sz w:val="28"/>
          <w:szCs w:val="28"/>
        </w:rPr>
        <w:t>(повторное опубликование:</w:t>
      </w:r>
      <w:proofErr w:type="gramEnd"/>
      <w:r w:rsidR="002428D5" w:rsidRPr="001503F5">
        <w:rPr>
          <w:sz w:val="28"/>
          <w:szCs w:val="28"/>
        </w:rPr>
        <w:t xml:space="preserve"> </w:t>
      </w:r>
      <w:proofErr w:type="gramStart"/>
      <w:r w:rsidR="002428D5" w:rsidRPr="001503F5">
        <w:rPr>
          <w:sz w:val="28"/>
          <w:szCs w:val="28"/>
        </w:rPr>
        <w:t xml:space="preserve">Официальный </w:t>
      </w:r>
      <w:r w:rsidR="000B3740" w:rsidRPr="001503F5">
        <w:rPr>
          <w:sz w:val="28"/>
          <w:szCs w:val="28"/>
        </w:rPr>
        <w:t>м</w:t>
      </w:r>
      <w:r w:rsidR="002428D5" w:rsidRPr="001503F5">
        <w:rPr>
          <w:sz w:val="28"/>
          <w:szCs w:val="28"/>
        </w:rPr>
        <w:t xml:space="preserve">онитор Республики Молдова, специальный выпуск от 8 февраля </w:t>
      </w:r>
      <w:smartTag w:uri="urn:schemas-microsoft-com:office:smarttags" w:element="metricconverter">
        <w:smartTagPr>
          <w:attr w:name="ProductID" w:val="2007 г"/>
        </w:smartTagPr>
        <w:r w:rsidR="002428D5" w:rsidRPr="001503F5">
          <w:rPr>
            <w:sz w:val="28"/>
            <w:szCs w:val="28"/>
          </w:rPr>
          <w:t>2007</w:t>
        </w:r>
        <w:r w:rsidR="000B3740" w:rsidRPr="001503F5">
          <w:rPr>
            <w:sz w:val="28"/>
            <w:szCs w:val="28"/>
          </w:rPr>
          <w:t xml:space="preserve"> г</w:t>
        </w:r>
      </w:smartTag>
      <w:r w:rsidR="000B3740" w:rsidRPr="001503F5">
        <w:rPr>
          <w:sz w:val="28"/>
          <w:szCs w:val="28"/>
        </w:rPr>
        <w:t>.</w:t>
      </w:r>
      <w:r w:rsidR="002428D5" w:rsidRPr="001503F5">
        <w:rPr>
          <w:sz w:val="28"/>
          <w:szCs w:val="28"/>
        </w:rPr>
        <w:t>),</w:t>
      </w:r>
      <w:r w:rsidR="000B3740" w:rsidRPr="001503F5">
        <w:rPr>
          <w:sz w:val="28"/>
          <w:szCs w:val="28"/>
        </w:rPr>
        <w:t xml:space="preserve"> с последующими изменениями и дополнениями, </w:t>
      </w:r>
      <w:r w:rsidR="002428D5" w:rsidRPr="001503F5">
        <w:rPr>
          <w:sz w:val="28"/>
          <w:szCs w:val="28"/>
        </w:rPr>
        <w:t>внести следующие изменения:</w:t>
      </w:r>
      <w:proofErr w:type="gramEnd"/>
    </w:p>
    <w:p w:rsidR="000B3740" w:rsidRPr="001503F5" w:rsidRDefault="000B3740" w:rsidP="000B3740">
      <w:pPr>
        <w:tabs>
          <w:tab w:val="left" w:pos="1122"/>
        </w:tabs>
        <w:ind w:firstLine="748"/>
        <w:jc w:val="both"/>
        <w:rPr>
          <w:sz w:val="28"/>
          <w:szCs w:val="28"/>
        </w:rPr>
      </w:pPr>
    </w:p>
    <w:p w:rsidR="002428D5" w:rsidRPr="001503F5" w:rsidRDefault="002428D5" w:rsidP="000B3740">
      <w:pPr>
        <w:tabs>
          <w:tab w:val="left" w:pos="1122"/>
        </w:tabs>
        <w:ind w:firstLine="748"/>
        <w:jc w:val="both"/>
        <w:rPr>
          <w:sz w:val="28"/>
          <w:szCs w:val="28"/>
        </w:rPr>
      </w:pPr>
      <w:r w:rsidRPr="001503F5">
        <w:rPr>
          <w:sz w:val="28"/>
          <w:szCs w:val="28"/>
        </w:rPr>
        <w:t>1. В статье 28 слов</w:t>
      </w:r>
      <w:r w:rsidR="000B3740" w:rsidRPr="001503F5">
        <w:rPr>
          <w:sz w:val="28"/>
          <w:szCs w:val="28"/>
        </w:rPr>
        <w:t>а</w:t>
      </w:r>
      <w:r w:rsidRPr="001503F5">
        <w:rPr>
          <w:sz w:val="28"/>
          <w:szCs w:val="28"/>
        </w:rPr>
        <w:t xml:space="preserve"> «авторские права» заменить слов</w:t>
      </w:r>
      <w:r w:rsidR="000B3740" w:rsidRPr="001503F5">
        <w:rPr>
          <w:sz w:val="28"/>
          <w:szCs w:val="28"/>
        </w:rPr>
        <w:t>ами</w:t>
      </w:r>
      <w:r w:rsidRPr="001503F5">
        <w:rPr>
          <w:sz w:val="28"/>
          <w:szCs w:val="28"/>
        </w:rPr>
        <w:t xml:space="preserve"> «авторское право и смежные права».</w:t>
      </w:r>
    </w:p>
    <w:p w:rsidR="002428D5" w:rsidRPr="001503F5" w:rsidRDefault="002428D5" w:rsidP="000B3740">
      <w:pPr>
        <w:tabs>
          <w:tab w:val="left" w:pos="1122"/>
        </w:tabs>
        <w:ind w:firstLine="748"/>
        <w:jc w:val="both"/>
        <w:rPr>
          <w:sz w:val="28"/>
          <w:szCs w:val="28"/>
        </w:rPr>
      </w:pPr>
      <w:r w:rsidRPr="001503F5">
        <w:rPr>
          <w:sz w:val="28"/>
          <w:szCs w:val="28"/>
        </w:rPr>
        <w:t xml:space="preserve">2. В </w:t>
      </w:r>
      <w:r w:rsidR="00FF7174" w:rsidRPr="001503F5">
        <w:rPr>
          <w:sz w:val="28"/>
          <w:szCs w:val="28"/>
        </w:rPr>
        <w:t>пункте 7) части (1) с</w:t>
      </w:r>
      <w:r w:rsidRPr="001503F5">
        <w:rPr>
          <w:sz w:val="28"/>
          <w:szCs w:val="28"/>
        </w:rPr>
        <w:t>тать</w:t>
      </w:r>
      <w:r w:rsidR="00FF7174" w:rsidRPr="001503F5">
        <w:rPr>
          <w:sz w:val="28"/>
          <w:szCs w:val="28"/>
        </w:rPr>
        <w:t>и</w:t>
      </w:r>
      <w:r w:rsidRPr="001503F5">
        <w:rPr>
          <w:sz w:val="28"/>
          <w:szCs w:val="28"/>
        </w:rPr>
        <w:t xml:space="preserve"> 103</w:t>
      </w:r>
      <w:r w:rsidR="00FF7174" w:rsidRPr="001503F5">
        <w:rPr>
          <w:sz w:val="28"/>
          <w:szCs w:val="28"/>
        </w:rPr>
        <w:t xml:space="preserve"> слова </w:t>
      </w:r>
      <w:r w:rsidRPr="001503F5">
        <w:rPr>
          <w:sz w:val="28"/>
          <w:szCs w:val="28"/>
        </w:rPr>
        <w:t xml:space="preserve">«а также получение авторских прав» заменить </w:t>
      </w:r>
      <w:r w:rsidR="00FF7174" w:rsidRPr="001503F5">
        <w:rPr>
          <w:sz w:val="28"/>
          <w:szCs w:val="28"/>
        </w:rPr>
        <w:t>словами</w:t>
      </w:r>
      <w:r w:rsidRPr="001503F5">
        <w:rPr>
          <w:sz w:val="28"/>
          <w:szCs w:val="28"/>
        </w:rPr>
        <w:t xml:space="preserve"> «а также относящиеся к объектам авторского права и смежным правам».</w:t>
      </w:r>
    </w:p>
    <w:p w:rsidR="002F0CE9" w:rsidRPr="001503F5" w:rsidRDefault="002F0CE9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b/>
          <w:sz w:val="28"/>
          <w:szCs w:val="28"/>
        </w:rPr>
        <w:lastRenderedPageBreak/>
        <w:t>Ст.</w:t>
      </w:r>
      <w:r w:rsidR="00FF7174" w:rsidRPr="001503F5">
        <w:rPr>
          <w:b/>
          <w:sz w:val="28"/>
          <w:szCs w:val="28"/>
        </w:rPr>
        <w:t xml:space="preserve"> I</w:t>
      </w:r>
      <w:r w:rsidR="00473427" w:rsidRPr="001503F5">
        <w:rPr>
          <w:b/>
          <w:sz w:val="28"/>
          <w:szCs w:val="28"/>
        </w:rPr>
        <w:t>V</w:t>
      </w:r>
      <w:r w:rsidRPr="001503F5">
        <w:rPr>
          <w:b/>
          <w:sz w:val="28"/>
          <w:szCs w:val="28"/>
        </w:rPr>
        <w:t xml:space="preserve">. </w:t>
      </w:r>
      <w:r w:rsidR="00FF7174" w:rsidRPr="001503F5">
        <w:rPr>
          <w:b/>
          <w:sz w:val="28"/>
          <w:szCs w:val="28"/>
        </w:rPr>
        <w:t xml:space="preserve">– </w:t>
      </w:r>
      <w:proofErr w:type="gramStart"/>
      <w:r w:rsidRPr="001503F5">
        <w:rPr>
          <w:sz w:val="28"/>
          <w:szCs w:val="28"/>
        </w:rPr>
        <w:t xml:space="preserve">В части (2) статьи 4 Закона  о рекламе </w:t>
      </w:r>
      <w:r w:rsidR="00FF7174" w:rsidRPr="001503F5">
        <w:rPr>
          <w:sz w:val="28"/>
          <w:szCs w:val="28"/>
        </w:rPr>
        <w:t>№ 1227-XIII от 27 ию</w:t>
      </w:r>
      <w:r w:rsidR="00E07123" w:rsidRPr="001503F5">
        <w:rPr>
          <w:sz w:val="28"/>
          <w:szCs w:val="28"/>
        </w:rPr>
        <w:t>н</w:t>
      </w:r>
      <w:r w:rsidR="00FF7174" w:rsidRPr="001503F5">
        <w:rPr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1997 г"/>
        </w:smartTagPr>
        <w:r w:rsidR="00FF7174" w:rsidRPr="001503F5">
          <w:rPr>
            <w:sz w:val="28"/>
            <w:szCs w:val="28"/>
          </w:rPr>
          <w:t xml:space="preserve">1997 </w:t>
        </w:r>
        <w:r w:rsidR="00E07123" w:rsidRPr="001503F5">
          <w:rPr>
            <w:sz w:val="28"/>
            <w:szCs w:val="28"/>
          </w:rPr>
          <w:t>г</w:t>
        </w:r>
      </w:smartTag>
      <w:r w:rsidR="00E07123" w:rsidRPr="001503F5">
        <w:rPr>
          <w:sz w:val="28"/>
          <w:szCs w:val="28"/>
        </w:rPr>
        <w:t xml:space="preserve">. </w:t>
      </w:r>
      <w:r w:rsidRPr="001503F5">
        <w:rPr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7 г"/>
        </w:smartTagPr>
        <w:r w:rsidRPr="001503F5">
          <w:rPr>
            <w:sz w:val="28"/>
            <w:szCs w:val="28"/>
          </w:rPr>
          <w:t>1997</w:t>
        </w:r>
        <w:r w:rsidR="00FF7174" w:rsidRPr="001503F5">
          <w:rPr>
            <w:sz w:val="28"/>
            <w:szCs w:val="28"/>
          </w:rPr>
          <w:t xml:space="preserve"> г</w:t>
        </w:r>
      </w:smartTag>
      <w:r w:rsidR="00FF7174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 xml:space="preserve">, № 67-68, ст. 555), с последующими изменениями и дополнениями, текст «текстов, фотографий, </w:t>
      </w:r>
      <w:r w:rsidR="00FF7174" w:rsidRPr="001503F5">
        <w:rPr>
          <w:sz w:val="28"/>
          <w:szCs w:val="28"/>
        </w:rPr>
        <w:t>слайдов</w:t>
      </w:r>
      <w:r w:rsidRPr="001503F5">
        <w:rPr>
          <w:sz w:val="28"/>
          <w:szCs w:val="28"/>
        </w:rPr>
        <w:t xml:space="preserve">, записей на </w:t>
      </w:r>
      <w:r w:rsidR="00FF7174" w:rsidRPr="001503F5">
        <w:rPr>
          <w:sz w:val="28"/>
          <w:szCs w:val="28"/>
        </w:rPr>
        <w:t xml:space="preserve">материальном </w:t>
      </w:r>
      <w:r w:rsidRPr="001503F5">
        <w:rPr>
          <w:sz w:val="28"/>
          <w:szCs w:val="28"/>
        </w:rPr>
        <w:t>носител</w:t>
      </w:r>
      <w:r w:rsidR="00FF7174" w:rsidRPr="001503F5">
        <w:rPr>
          <w:sz w:val="28"/>
          <w:szCs w:val="28"/>
        </w:rPr>
        <w:t>е</w:t>
      </w:r>
      <w:r w:rsidRPr="001503F5">
        <w:rPr>
          <w:sz w:val="28"/>
          <w:szCs w:val="28"/>
        </w:rPr>
        <w:t>, произведений изобразительного и декоративно-прикладного искусства, а также средств наружной рекламы, являющи</w:t>
      </w:r>
      <w:r w:rsidR="00FF7174" w:rsidRPr="001503F5">
        <w:rPr>
          <w:sz w:val="28"/>
          <w:szCs w:val="28"/>
        </w:rPr>
        <w:t>х</w:t>
      </w:r>
      <w:r w:rsidRPr="001503F5">
        <w:rPr>
          <w:sz w:val="28"/>
          <w:szCs w:val="28"/>
        </w:rPr>
        <w:t xml:space="preserve">ся </w:t>
      </w:r>
      <w:r w:rsidR="00FF7174" w:rsidRPr="001503F5">
        <w:rPr>
          <w:sz w:val="28"/>
          <w:szCs w:val="28"/>
        </w:rPr>
        <w:t>предметом</w:t>
      </w:r>
      <w:r w:rsidRPr="001503F5">
        <w:rPr>
          <w:sz w:val="28"/>
          <w:szCs w:val="28"/>
        </w:rPr>
        <w:t xml:space="preserve"> авторского права» замен</w:t>
      </w:r>
      <w:r w:rsidR="00FF7174" w:rsidRPr="001503F5">
        <w:rPr>
          <w:sz w:val="28"/>
          <w:szCs w:val="28"/>
        </w:rPr>
        <w:t>ить</w:t>
      </w:r>
      <w:r w:rsidRPr="001503F5">
        <w:rPr>
          <w:sz w:val="28"/>
          <w:szCs w:val="28"/>
        </w:rPr>
        <w:t xml:space="preserve"> текстом «объектов, охраняемых авторским правом и</w:t>
      </w:r>
      <w:r w:rsidR="00FF7174" w:rsidRPr="001503F5">
        <w:rPr>
          <w:sz w:val="28"/>
          <w:szCs w:val="28"/>
        </w:rPr>
        <w:t>/</w:t>
      </w:r>
      <w:r w:rsidRPr="001503F5">
        <w:rPr>
          <w:sz w:val="28"/>
          <w:szCs w:val="28"/>
        </w:rPr>
        <w:t xml:space="preserve">или смежными правами». </w:t>
      </w:r>
      <w:proofErr w:type="gramEnd"/>
    </w:p>
    <w:p w:rsidR="00473427" w:rsidRPr="001503F5" w:rsidRDefault="00473427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b/>
          <w:sz w:val="28"/>
          <w:szCs w:val="28"/>
        </w:rPr>
        <w:t>Ст.</w:t>
      </w:r>
      <w:r w:rsidR="00FF7174" w:rsidRPr="001503F5">
        <w:rPr>
          <w:b/>
          <w:sz w:val="28"/>
          <w:szCs w:val="28"/>
        </w:rPr>
        <w:t xml:space="preserve"> </w:t>
      </w:r>
      <w:r w:rsidRPr="001503F5">
        <w:rPr>
          <w:b/>
          <w:sz w:val="28"/>
          <w:szCs w:val="28"/>
        </w:rPr>
        <w:t>V.</w:t>
      </w:r>
      <w:r w:rsidRPr="001503F5">
        <w:rPr>
          <w:sz w:val="28"/>
          <w:szCs w:val="28"/>
        </w:rPr>
        <w:t xml:space="preserve"> </w:t>
      </w:r>
      <w:r w:rsidR="00FF7174" w:rsidRPr="001503F5">
        <w:rPr>
          <w:sz w:val="28"/>
          <w:szCs w:val="28"/>
        </w:rPr>
        <w:t xml:space="preserve">– </w:t>
      </w:r>
      <w:r w:rsidRPr="001503F5">
        <w:rPr>
          <w:sz w:val="28"/>
          <w:szCs w:val="28"/>
        </w:rPr>
        <w:t xml:space="preserve">В </w:t>
      </w:r>
      <w:r w:rsidR="00FF7174" w:rsidRPr="001503F5">
        <w:rPr>
          <w:sz w:val="28"/>
          <w:szCs w:val="28"/>
        </w:rPr>
        <w:t xml:space="preserve">части (3) </w:t>
      </w:r>
      <w:r w:rsidRPr="001503F5">
        <w:rPr>
          <w:sz w:val="28"/>
          <w:szCs w:val="28"/>
        </w:rPr>
        <w:t>стать</w:t>
      </w:r>
      <w:r w:rsidR="00FF7174" w:rsidRPr="001503F5">
        <w:rPr>
          <w:sz w:val="28"/>
          <w:szCs w:val="28"/>
        </w:rPr>
        <w:t>и</w:t>
      </w:r>
      <w:r w:rsidRPr="001503F5">
        <w:rPr>
          <w:sz w:val="28"/>
          <w:szCs w:val="28"/>
        </w:rPr>
        <w:t xml:space="preserve"> 12 Закона </w:t>
      </w:r>
      <w:r w:rsidR="00FF7174" w:rsidRPr="001503F5">
        <w:rPr>
          <w:sz w:val="28"/>
          <w:szCs w:val="28"/>
        </w:rPr>
        <w:t xml:space="preserve">о культуре </w:t>
      </w:r>
      <w:r w:rsidR="00E07123" w:rsidRPr="001503F5">
        <w:rPr>
          <w:sz w:val="28"/>
          <w:szCs w:val="28"/>
        </w:rPr>
        <w:t xml:space="preserve">№ 413-XIV от 27 мая </w:t>
      </w:r>
      <w:smartTag w:uri="urn:schemas-microsoft-com:office:smarttags" w:element="metricconverter">
        <w:smartTagPr>
          <w:attr w:name="ProductID" w:val="1999 г"/>
        </w:smartTagPr>
        <w:r w:rsidR="00E07123" w:rsidRPr="001503F5">
          <w:rPr>
            <w:sz w:val="28"/>
            <w:szCs w:val="28"/>
          </w:rPr>
          <w:t>1999 г</w:t>
        </w:r>
      </w:smartTag>
      <w:r w:rsidR="00E07123" w:rsidRPr="001503F5">
        <w:rPr>
          <w:sz w:val="28"/>
          <w:szCs w:val="28"/>
        </w:rPr>
        <w:t xml:space="preserve">. </w:t>
      </w:r>
      <w:r w:rsidRPr="001503F5">
        <w:rPr>
          <w:sz w:val="28"/>
          <w:szCs w:val="28"/>
        </w:rPr>
        <w:t xml:space="preserve"> (Официальный монитор Республики Молдова, </w:t>
      </w:r>
      <w:smartTag w:uri="urn:schemas-microsoft-com:office:smarttags" w:element="metricconverter">
        <w:smartTagPr>
          <w:attr w:name="ProductID" w:val="1999 г"/>
        </w:smartTagPr>
        <w:r w:rsidRPr="001503F5">
          <w:rPr>
            <w:sz w:val="28"/>
            <w:szCs w:val="28"/>
          </w:rPr>
          <w:t>1999</w:t>
        </w:r>
        <w:r w:rsidR="00FF7174" w:rsidRPr="001503F5">
          <w:rPr>
            <w:sz w:val="28"/>
            <w:szCs w:val="28"/>
          </w:rPr>
          <w:t xml:space="preserve"> г</w:t>
        </w:r>
      </w:smartTag>
      <w:r w:rsidR="00FF7174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 xml:space="preserve">, № 83-86, </w:t>
      </w:r>
      <w:r w:rsidR="004B5188" w:rsidRPr="001503F5">
        <w:rPr>
          <w:sz w:val="28"/>
          <w:szCs w:val="28"/>
        </w:rPr>
        <w:t xml:space="preserve">   </w:t>
      </w:r>
      <w:r w:rsidRPr="001503F5">
        <w:rPr>
          <w:sz w:val="28"/>
          <w:szCs w:val="28"/>
        </w:rPr>
        <w:t>ст. 401)</w:t>
      </w:r>
      <w:r w:rsidR="00DC1CC3" w:rsidRPr="001503F5">
        <w:rPr>
          <w:sz w:val="28"/>
          <w:szCs w:val="28"/>
        </w:rPr>
        <w:t xml:space="preserve">, с последующими изменениями и дополнениями, </w:t>
      </w:r>
      <w:r w:rsidR="00473427" w:rsidRPr="001503F5">
        <w:rPr>
          <w:sz w:val="28"/>
          <w:szCs w:val="28"/>
        </w:rPr>
        <w:t>слова</w:t>
      </w:r>
      <w:r w:rsidRPr="001503F5">
        <w:rPr>
          <w:sz w:val="28"/>
          <w:szCs w:val="28"/>
        </w:rPr>
        <w:t xml:space="preserve"> «</w:t>
      </w:r>
      <w:r w:rsidR="00473427" w:rsidRPr="001503F5">
        <w:rPr>
          <w:sz w:val="28"/>
          <w:szCs w:val="28"/>
        </w:rPr>
        <w:t>авторского права и смежных прав» исключить.</w:t>
      </w:r>
    </w:p>
    <w:p w:rsidR="002F0CE9" w:rsidRPr="001503F5" w:rsidRDefault="002F0CE9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proofErr w:type="spellStart"/>
      <w:r w:rsidRPr="001503F5">
        <w:rPr>
          <w:b/>
          <w:sz w:val="28"/>
          <w:szCs w:val="28"/>
        </w:rPr>
        <w:t>Ст.V</w:t>
      </w:r>
      <w:r w:rsidR="00473427" w:rsidRPr="001503F5">
        <w:rPr>
          <w:b/>
          <w:sz w:val="28"/>
          <w:szCs w:val="28"/>
        </w:rPr>
        <w:t>I</w:t>
      </w:r>
      <w:proofErr w:type="spellEnd"/>
      <w:r w:rsidRPr="001503F5">
        <w:rPr>
          <w:sz w:val="28"/>
          <w:szCs w:val="28"/>
        </w:rPr>
        <w:t xml:space="preserve"> </w:t>
      </w:r>
      <w:r w:rsidR="00E07123" w:rsidRPr="001503F5">
        <w:rPr>
          <w:sz w:val="28"/>
          <w:szCs w:val="28"/>
        </w:rPr>
        <w:t xml:space="preserve">– </w:t>
      </w:r>
      <w:r w:rsidR="004944A0" w:rsidRPr="001503F5">
        <w:rPr>
          <w:sz w:val="28"/>
          <w:szCs w:val="28"/>
        </w:rPr>
        <w:t xml:space="preserve">В части (2) статьи 6 </w:t>
      </w:r>
      <w:r w:rsidRPr="001503F5">
        <w:rPr>
          <w:sz w:val="28"/>
          <w:szCs w:val="28"/>
        </w:rPr>
        <w:t>Закон</w:t>
      </w:r>
      <w:r w:rsidR="004944A0" w:rsidRPr="001503F5">
        <w:rPr>
          <w:sz w:val="28"/>
          <w:szCs w:val="28"/>
        </w:rPr>
        <w:t>а</w:t>
      </w:r>
      <w:r w:rsidRPr="001503F5">
        <w:rPr>
          <w:sz w:val="28"/>
          <w:szCs w:val="28"/>
        </w:rPr>
        <w:t xml:space="preserve"> об издательской деятельности</w:t>
      </w:r>
      <w:r w:rsidR="00DC1CC3" w:rsidRPr="001503F5">
        <w:rPr>
          <w:sz w:val="28"/>
          <w:szCs w:val="28"/>
        </w:rPr>
        <w:t xml:space="preserve"> </w:t>
      </w:r>
      <w:r w:rsidR="004944A0" w:rsidRPr="001503F5">
        <w:rPr>
          <w:sz w:val="28"/>
          <w:szCs w:val="28"/>
        </w:rPr>
        <w:t xml:space="preserve">    </w:t>
      </w:r>
      <w:r w:rsidR="00DC1CC3" w:rsidRPr="001503F5">
        <w:rPr>
          <w:sz w:val="28"/>
          <w:szCs w:val="28"/>
        </w:rPr>
        <w:t xml:space="preserve">№ 939-XIV от 20 апреля </w:t>
      </w:r>
      <w:smartTag w:uri="urn:schemas-microsoft-com:office:smarttags" w:element="metricconverter">
        <w:smartTagPr>
          <w:attr w:name="ProductID" w:val="2000 г"/>
        </w:smartTagPr>
        <w:r w:rsidR="00DC1CC3" w:rsidRPr="001503F5">
          <w:rPr>
            <w:sz w:val="28"/>
            <w:szCs w:val="28"/>
          </w:rPr>
          <w:t>2000 г</w:t>
        </w:r>
      </w:smartTag>
      <w:r w:rsidR="00DC1CC3" w:rsidRPr="001503F5">
        <w:rPr>
          <w:sz w:val="28"/>
          <w:szCs w:val="28"/>
        </w:rPr>
        <w:t xml:space="preserve">. </w:t>
      </w:r>
      <w:r w:rsidRPr="001503F5">
        <w:rPr>
          <w:sz w:val="28"/>
          <w:szCs w:val="28"/>
        </w:rPr>
        <w:t xml:space="preserve"> (Официальный монитор Республики Молдова, </w:t>
      </w:r>
      <w:smartTag w:uri="urn:schemas-microsoft-com:office:smarttags" w:element="metricconverter">
        <w:smartTagPr>
          <w:attr w:name="ProductID" w:val="2000 г"/>
        </w:smartTagPr>
        <w:r w:rsidRPr="001503F5">
          <w:rPr>
            <w:sz w:val="28"/>
            <w:szCs w:val="28"/>
          </w:rPr>
          <w:t>2000</w:t>
        </w:r>
        <w:r w:rsidR="00DC1CC3" w:rsidRPr="001503F5">
          <w:rPr>
            <w:sz w:val="28"/>
            <w:szCs w:val="28"/>
          </w:rPr>
          <w:t xml:space="preserve"> г</w:t>
        </w:r>
      </w:smartTag>
      <w:r w:rsidR="00DC1CC3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>, № 70-72, ст. 511)</w:t>
      </w:r>
      <w:r w:rsidR="00DC1CC3" w:rsidRPr="001503F5">
        <w:rPr>
          <w:sz w:val="28"/>
          <w:szCs w:val="28"/>
        </w:rPr>
        <w:t xml:space="preserve">, с последующими изменениями и дополнениями,  слово </w:t>
      </w:r>
      <w:r w:rsidRPr="001503F5">
        <w:rPr>
          <w:sz w:val="28"/>
          <w:szCs w:val="28"/>
        </w:rPr>
        <w:t>«размножение» заменить словом «репродукци</w:t>
      </w:r>
      <w:r w:rsidR="00DC1CC3" w:rsidRPr="001503F5">
        <w:rPr>
          <w:sz w:val="28"/>
          <w:szCs w:val="28"/>
        </w:rPr>
        <w:t>ю</w:t>
      </w:r>
      <w:r w:rsidRPr="001503F5">
        <w:rPr>
          <w:sz w:val="28"/>
          <w:szCs w:val="28"/>
        </w:rPr>
        <w:t>».</w:t>
      </w:r>
    </w:p>
    <w:p w:rsidR="00DC1CC3" w:rsidRPr="001503F5" w:rsidRDefault="00DC1CC3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proofErr w:type="spellStart"/>
      <w:r w:rsidRPr="001503F5">
        <w:rPr>
          <w:b/>
          <w:sz w:val="28"/>
          <w:szCs w:val="28"/>
        </w:rPr>
        <w:t>Ст.</w:t>
      </w:r>
      <w:r w:rsidR="002F0CE9" w:rsidRPr="001503F5">
        <w:rPr>
          <w:b/>
          <w:sz w:val="28"/>
          <w:szCs w:val="28"/>
        </w:rPr>
        <w:t>VI</w:t>
      </w:r>
      <w:r w:rsidR="00473427" w:rsidRPr="001503F5">
        <w:rPr>
          <w:b/>
          <w:sz w:val="28"/>
          <w:szCs w:val="28"/>
        </w:rPr>
        <w:t>I</w:t>
      </w:r>
      <w:proofErr w:type="spellEnd"/>
      <w:r w:rsidRPr="001503F5">
        <w:rPr>
          <w:b/>
          <w:sz w:val="28"/>
          <w:szCs w:val="28"/>
        </w:rPr>
        <w:t xml:space="preserve"> </w:t>
      </w:r>
      <w:r w:rsidR="00DC1CC3" w:rsidRPr="001503F5">
        <w:rPr>
          <w:b/>
          <w:sz w:val="28"/>
          <w:szCs w:val="28"/>
        </w:rPr>
        <w:t xml:space="preserve">– </w:t>
      </w:r>
      <w:r w:rsidRPr="001503F5">
        <w:rPr>
          <w:sz w:val="28"/>
          <w:szCs w:val="28"/>
        </w:rPr>
        <w:t xml:space="preserve">В Закон  об архитектурной деятельности </w:t>
      </w:r>
      <w:r w:rsidR="004B5188" w:rsidRPr="001503F5">
        <w:rPr>
          <w:sz w:val="28"/>
          <w:szCs w:val="28"/>
        </w:rPr>
        <w:t xml:space="preserve">№ </w:t>
      </w:r>
      <w:r w:rsidR="00DC1CC3" w:rsidRPr="001503F5">
        <w:rPr>
          <w:sz w:val="28"/>
          <w:szCs w:val="28"/>
        </w:rPr>
        <w:t xml:space="preserve">1350-XIV от      2 ноября </w:t>
      </w:r>
      <w:smartTag w:uri="urn:schemas-microsoft-com:office:smarttags" w:element="metricconverter">
        <w:smartTagPr>
          <w:attr w:name="ProductID" w:val="2000 г"/>
        </w:smartTagPr>
        <w:r w:rsidR="00DC1CC3" w:rsidRPr="001503F5">
          <w:rPr>
            <w:sz w:val="28"/>
            <w:szCs w:val="28"/>
          </w:rPr>
          <w:t>2000 г</w:t>
        </w:r>
      </w:smartTag>
      <w:r w:rsidR="00DC1CC3" w:rsidRPr="001503F5">
        <w:rPr>
          <w:sz w:val="28"/>
          <w:szCs w:val="28"/>
        </w:rPr>
        <w:t xml:space="preserve">. </w:t>
      </w:r>
      <w:r w:rsidRPr="001503F5">
        <w:rPr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1 г"/>
        </w:smartTagPr>
        <w:r w:rsidRPr="001503F5">
          <w:rPr>
            <w:sz w:val="28"/>
            <w:szCs w:val="28"/>
          </w:rPr>
          <w:t>2001</w:t>
        </w:r>
        <w:r w:rsidR="00DC1CC3" w:rsidRPr="001503F5">
          <w:rPr>
            <w:sz w:val="28"/>
            <w:szCs w:val="28"/>
          </w:rPr>
          <w:t xml:space="preserve"> г</w:t>
        </w:r>
      </w:smartTag>
      <w:r w:rsidR="00DC1CC3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 xml:space="preserve">, </w:t>
      </w:r>
      <w:r w:rsidR="00DC1CC3" w:rsidRPr="001503F5">
        <w:rPr>
          <w:sz w:val="28"/>
          <w:szCs w:val="28"/>
        </w:rPr>
        <w:t xml:space="preserve">     </w:t>
      </w:r>
      <w:r w:rsidRPr="001503F5">
        <w:rPr>
          <w:sz w:val="28"/>
          <w:szCs w:val="28"/>
        </w:rPr>
        <w:t>№ 21-24, ст. 77)</w:t>
      </w:r>
      <w:r w:rsidR="00DC1CC3" w:rsidRPr="001503F5">
        <w:rPr>
          <w:sz w:val="28"/>
          <w:szCs w:val="28"/>
        </w:rPr>
        <w:t>, с последующими изменениями и дополнениями,</w:t>
      </w:r>
      <w:r w:rsidRPr="001503F5">
        <w:rPr>
          <w:sz w:val="28"/>
          <w:szCs w:val="28"/>
        </w:rPr>
        <w:t xml:space="preserve"> внести следующие изменения и дополнения:</w:t>
      </w:r>
    </w:p>
    <w:p w:rsidR="002428D5" w:rsidRPr="001503F5" w:rsidRDefault="002428D5" w:rsidP="000B3740">
      <w:pPr>
        <w:pStyle w:val="cu"/>
        <w:numPr>
          <w:ilvl w:val="0"/>
          <w:numId w:val="1"/>
        </w:numPr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В статье 17: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часть (1) исключить;</w:t>
      </w:r>
    </w:p>
    <w:p w:rsidR="002428D5" w:rsidRPr="001503F5" w:rsidRDefault="002428D5" w:rsidP="000B3740">
      <w:pPr>
        <w:pStyle w:val="a3"/>
        <w:tabs>
          <w:tab w:val="left" w:pos="1122"/>
        </w:tabs>
        <w:ind w:firstLine="748"/>
        <w:rPr>
          <w:sz w:val="28"/>
          <w:szCs w:val="28"/>
        </w:rPr>
      </w:pPr>
      <w:r w:rsidRPr="001503F5">
        <w:rPr>
          <w:sz w:val="28"/>
          <w:szCs w:val="28"/>
        </w:rPr>
        <w:t xml:space="preserve">в  части (2) текст «регулируются Законом об авторском праве и смежных правах </w:t>
      </w:r>
      <w:r w:rsidR="00DC1CC3" w:rsidRPr="001503F5">
        <w:rPr>
          <w:sz w:val="28"/>
          <w:szCs w:val="28"/>
        </w:rPr>
        <w:t>№</w:t>
      </w:r>
      <w:r w:rsidRPr="001503F5">
        <w:rPr>
          <w:sz w:val="28"/>
          <w:szCs w:val="28"/>
        </w:rPr>
        <w:t xml:space="preserve"> 293-XIII от 23 ноября 1994 года» заменить текстом «рег</w:t>
      </w:r>
      <w:r w:rsidR="00DC1CC3" w:rsidRPr="001503F5">
        <w:rPr>
          <w:sz w:val="28"/>
          <w:szCs w:val="28"/>
        </w:rPr>
        <w:t>у</w:t>
      </w:r>
      <w:r w:rsidRPr="001503F5">
        <w:rPr>
          <w:sz w:val="28"/>
          <w:szCs w:val="28"/>
        </w:rPr>
        <w:t>лиру</w:t>
      </w:r>
      <w:r w:rsidR="00DC1CC3" w:rsidRPr="001503F5">
        <w:rPr>
          <w:sz w:val="28"/>
          <w:szCs w:val="28"/>
        </w:rPr>
        <w:t>ю</w:t>
      </w:r>
      <w:r w:rsidRPr="001503F5">
        <w:rPr>
          <w:sz w:val="28"/>
          <w:szCs w:val="28"/>
        </w:rPr>
        <w:t>тся согласно законодательству в области авторского права и смежных прав»;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 xml:space="preserve">пункт с) </w:t>
      </w:r>
      <w:r w:rsidR="00DC1CC3" w:rsidRPr="001503F5">
        <w:rPr>
          <w:sz w:val="28"/>
          <w:szCs w:val="28"/>
        </w:rPr>
        <w:t xml:space="preserve">части (4) </w:t>
      </w:r>
      <w:r w:rsidRPr="001503F5">
        <w:rPr>
          <w:sz w:val="28"/>
          <w:szCs w:val="28"/>
        </w:rPr>
        <w:t>дополнить в конце текстом «за исключением тех, которые постоянно расположены в общественных местах».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2. Стать</w:t>
      </w:r>
      <w:r w:rsidR="00DC1CC3" w:rsidRPr="001503F5">
        <w:rPr>
          <w:sz w:val="28"/>
          <w:szCs w:val="28"/>
        </w:rPr>
        <w:t>ю</w:t>
      </w:r>
      <w:r w:rsidRPr="001503F5">
        <w:rPr>
          <w:sz w:val="28"/>
          <w:szCs w:val="28"/>
        </w:rPr>
        <w:t xml:space="preserve"> 18 изложить в следующей редакции: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«Статья 18. Моральные права архитектора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Моральные права архитектора охраняются в соответствии с законодательством в области авторского права».</w:t>
      </w:r>
    </w:p>
    <w:p w:rsidR="002F0CE9" w:rsidRPr="001503F5" w:rsidRDefault="002F0CE9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b/>
          <w:sz w:val="28"/>
          <w:szCs w:val="28"/>
        </w:rPr>
        <w:t>Ст.</w:t>
      </w:r>
      <w:r w:rsidR="00DC1CC3" w:rsidRPr="001503F5">
        <w:rPr>
          <w:b/>
          <w:sz w:val="28"/>
          <w:szCs w:val="28"/>
        </w:rPr>
        <w:t xml:space="preserve"> VII</w:t>
      </w:r>
      <w:r w:rsidR="00473427" w:rsidRPr="001503F5">
        <w:rPr>
          <w:b/>
          <w:sz w:val="28"/>
          <w:szCs w:val="28"/>
        </w:rPr>
        <w:t>I</w:t>
      </w:r>
      <w:r w:rsidR="00DC1CC3" w:rsidRPr="001503F5">
        <w:rPr>
          <w:b/>
          <w:sz w:val="28"/>
          <w:szCs w:val="28"/>
        </w:rPr>
        <w:t xml:space="preserve"> –</w:t>
      </w:r>
      <w:r w:rsidR="00E07123" w:rsidRPr="001503F5">
        <w:rPr>
          <w:b/>
          <w:sz w:val="28"/>
          <w:szCs w:val="28"/>
        </w:rPr>
        <w:t xml:space="preserve"> </w:t>
      </w:r>
      <w:r w:rsidR="00E07123" w:rsidRPr="001503F5">
        <w:rPr>
          <w:sz w:val="28"/>
          <w:szCs w:val="28"/>
        </w:rPr>
        <w:t>В п</w:t>
      </w:r>
      <w:r w:rsidR="00DC1CC3" w:rsidRPr="001503F5">
        <w:rPr>
          <w:sz w:val="28"/>
          <w:szCs w:val="28"/>
        </w:rPr>
        <w:t>ункт</w:t>
      </w:r>
      <w:r w:rsidR="00E07123" w:rsidRPr="001503F5">
        <w:rPr>
          <w:sz w:val="28"/>
          <w:szCs w:val="28"/>
        </w:rPr>
        <w:t>е</w:t>
      </w:r>
      <w:r w:rsidR="00DC1CC3" w:rsidRPr="001503F5">
        <w:rPr>
          <w:sz w:val="28"/>
          <w:szCs w:val="28"/>
        </w:rPr>
        <w:t xml:space="preserve"> 2)</w:t>
      </w:r>
      <w:r w:rsidR="00DC1CC3" w:rsidRPr="001503F5">
        <w:rPr>
          <w:b/>
          <w:sz w:val="28"/>
          <w:szCs w:val="28"/>
        </w:rPr>
        <w:t xml:space="preserve"> </w:t>
      </w:r>
      <w:r w:rsidR="00DC1CC3" w:rsidRPr="001503F5">
        <w:rPr>
          <w:sz w:val="28"/>
          <w:szCs w:val="28"/>
        </w:rPr>
        <w:t>части (1) статьи 54</w:t>
      </w:r>
      <w:r w:rsidRPr="001503F5">
        <w:rPr>
          <w:sz w:val="28"/>
          <w:szCs w:val="28"/>
        </w:rPr>
        <w:t xml:space="preserve"> Закона о </w:t>
      </w:r>
      <w:r w:rsidR="00DC1CC3" w:rsidRPr="001503F5">
        <w:rPr>
          <w:sz w:val="28"/>
          <w:szCs w:val="28"/>
        </w:rPr>
        <w:t xml:space="preserve">несостоятельности </w:t>
      </w:r>
      <w:r w:rsidRPr="001503F5">
        <w:rPr>
          <w:sz w:val="28"/>
          <w:szCs w:val="28"/>
        </w:rPr>
        <w:t xml:space="preserve">  № 632-XV от 14 ноября </w:t>
      </w:r>
      <w:smartTag w:uri="urn:schemas-microsoft-com:office:smarttags" w:element="metricconverter">
        <w:smartTagPr>
          <w:attr w:name="ProductID" w:val="2001 г"/>
        </w:smartTagPr>
        <w:r w:rsidRPr="001503F5">
          <w:rPr>
            <w:sz w:val="28"/>
            <w:szCs w:val="28"/>
          </w:rPr>
          <w:t>2001</w:t>
        </w:r>
        <w:r w:rsidR="00DC1CC3" w:rsidRPr="001503F5">
          <w:rPr>
            <w:sz w:val="28"/>
            <w:szCs w:val="28"/>
          </w:rPr>
          <w:t xml:space="preserve"> г</w:t>
        </w:r>
      </w:smartTag>
      <w:r w:rsidR="00DC1CC3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 xml:space="preserve"> (Официальный монитор Республики Молдова, </w:t>
      </w:r>
      <w:smartTag w:uri="urn:schemas-microsoft-com:office:smarttags" w:element="metricconverter">
        <w:smartTagPr>
          <w:attr w:name="ProductID" w:val="2001 г"/>
        </w:smartTagPr>
        <w:r w:rsidRPr="001503F5">
          <w:rPr>
            <w:sz w:val="28"/>
            <w:szCs w:val="28"/>
          </w:rPr>
          <w:t>2001</w:t>
        </w:r>
        <w:r w:rsidR="00DC1CC3" w:rsidRPr="001503F5">
          <w:rPr>
            <w:sz w:val="28"/>
            <w:szCs w:val="28"/>
          </w:rPr>
          <w:t xml:space="preserve"> г</w:t>
        </w:r>
      </w:smartTag>
      <w:r w:rsidR="00DC1CC3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>, № 139-140, ст. 1082)</w:t>
      </w:r>
      <w:r w:rsidR="00DC1CC3" w:rsidRPr="001503F5">
        <w:rPr>
          <w:sz w:val="28"/>
          <w:szCs w:val="28"/>
        </w:rPr>
        <w:t>, с последующими изменениями и дополнениями, слов</w:t>
      </w:r>
      <w:r w:rsidR="00E07123" w:rsidRPr="001503F5">
        <w:rPr>
          <w:sz w:val="28"/>
          <w:szCs w:val="28"/>
        </w:rPr>
        <w:t>а</w:t>
      </w:r>
      <w:r w:rsidR="00DC1CC3" w:rsidRPr="001503F5">
        <w:rPr>
          <w:sz w:val="28"/>
          <w:szCs w:val="28"/>
        </w:rPr>
        <w:t xml:space="preserve"> </w:t>
      </w:r>
      <w:r w:rsidRPr="001503F5">
        <w:rPr>
          <w:sz w:val="28"/>
          <w:szCs w:val="28"/>
        </w:rPr>
        <w:t xml:space="preserve">«по авторским </w:t>
      </w:r>
      <w:r w:rsidRPr="001503F5">
        <w:rPr>
          <w:sz w:val="28"/>
          <w:szCs w:val="28"/>
        </w:rPr>
        <w:lastRenderedPageBreak/>
        <w:t>правам» замен</w:t>
      </w:r>
      <w:r w:rsidR="00DC1CC3" w:rsidRPr="001503F5">
        <w:rPr>
          <w:sz w:val="28"/>
          <w:szCs w:val="28"/>
        </w:rPr>
        <w:t xml:space="preserve">ить словами </w:t>
      </w:r>
      <w:r w:rsidRPr="001503F5">
        <w:rPr>
          <w:sz w:val="28"/>
          <w:szCs w:val="28"/>
        </w:rPr>
        <w:t xml:space="preserve">«получаемых </w:t>
      </w:r>
      <w:r w:rsidR="00DC1CC3" w:rsidRPr="001503F5">
        <w:rPr>
          <w:sz w:val="28"/>
          <w:szCs w:val="28"/>
        </w:rPr>
        <w:t xml:space="preserve">в результате хозяйственного </w:t>
      </w:r>
      <w:r w:rsidRPr="001503F5">
        <w:rPr>
          <w:sz w:val="28"/>
          <w:szCs w:val="28"/>
        </w:rPr>
        <w:t>использования объектов авторского права и смежных прав».</w:t>
      </w:r>
    </w:p>
    <w:p w:rsidR="002F0CE9" w:rsidRPr="001503F5" w:rsidRDefault="002F0CE9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b/>
          <w:sz w:val="28"/>
          <w:szCs w:val="28"/>
        </w:rPr>
        <w:t xml:space="preserve">Ст. </w:t>
      </w:r>
      <w:r w:rsidR="00473427" w:rsidRPr="001503F5">
        <w:rPr>
          <w:b/>
          <w:sz w:val="28"/>
          <w:szCs w:val="28"/>
        </w:rPr>
        <w:t>IX</w:t>
      </w:r>
      <w:r w:rsidRPr="001503F5">
        <w:rPr>
          <w:b/>
          <w:sz w:val="28"/>
          <w:szCs w:val="28"/>
        </w:rPr>
        <w:t>.</w:t>
      </w:r>
      <w:r w:rsidRPr="001503F5">
        <w:rPr>
          <w:sz w:val="28"/>
          <w:szCs w:val="28"/>
        </w:rPr>
        <w:t xml:space="preserve"> </w:t>
      </w:r>
      <w:r w:rsidR="00DC1CC3" w:rsidRPr="001503F5">
        <w:rPr>
          <w:sz w:val="28"/>
          <w:szCs w:val="28"/>
        </w:rPr>
        <w:t xml:space="preserve">– </w:t>
      </w:r>
      <w:r w:rsidRPr="001503F5">
        <w:rPr>
          <w:sz w:val="28"/>
          <w:szCs w:val="28"/>
        </w:rPr>
        <w:t xml:space="preserve">В </w:t>
      </w:r>
      <w:r w:rsidR="00DC1CC3" w:rsidRPr="001503F5">
        <w:rPr>
          <w:sz w:val="28"/>
          <w:szCs w:val="28"/>
        </w:rPr>
        <w:t xml:space="preserve">части (1) </w:t>
      </w:r>
      <w:r w:rsidRPr="001503F5">
        <w:rPr>
          <w:sz w:val="28"/>
          <w:szCs w:val="28"/>
        </w:rPr>
        <w:t>стать</w:t>
      </w:r>
      <w:r w:rsidR="00DC1CC3" w:rsidRPr="001503F5">
        <w:rPr>
          <w:sz w:val="28"/>
          <w:szCs w:val="28"/>
        </w:rPr>
        <w:t>и</w:t>
      </w:r>
      <w:r w:rsidRPr="001503F5">
        <w:rPr>
          <w:sz w:val="28"/>
          <w:szCs w:val="28"/>
        </w:rPr>
        <w:t xml:space="preserve"> 8</w:t>
      </w:r>
      <w:r w:rsidR="00DC1CC3" w:rsidRPr="001503F5">
        <w:rPr>
          <w:sz w:val="28"/>
          <w:szCs w:val="28"/>
        </w:rPr>
        <w:t xml:space="preserve"> </w:t>
      </w:r>
      <w:r w:rsidRPr="001503F5">
        <w:rPr>
          <w:sz w:val="28"/>
          <w:szCs w:val="28"/>
        </w:rPr>
        <w:t xml:space="preserve"> Закона   о театрах, цирках и концертных организациях </w:t>
      </w:r>
      <w:r w:rsidR="00DC1CC3" w:rsidRPr="001503F5">
        <w:rPr>
          <w:sz w:val="28"/>
          <w:szCs w:val="28"/>
        </w:rPr>
        <w:t xml:space="preserve">№ 1421-XV от 31 октября </w:t>
      </w:r>
      <w:smartTag w:uri="urn:schemas-microsoft-com:office:smarttags" w:element="metricconverter">
        <w:smartTagPr>
          <w:attr w:name="ProductID" w:val="2002 г"/>
        </w:smartTagPr>
        <w:r w:rsidR="00DC1CC3" w:rsidRPr="001503F5">
          <w:rPr>
            <w:sz w:val="28"/>
            <w:szCs w:val="28"/>
          </w:rPr>
          <w:t>2002 г</w:t>
        </w:r>
      </w:smartTag>
      <w:r w:rsidR="00DC1CC3" w:rsidRPr="001503F5">
        <w:rPr>
          <w:sz w:val="28"/>
          <w:szCs w:val="28"/>
        </w:rPr>
        <w:t xml:space="preserve">. </w:t>
      </w:r>
      <w:r w:rsidRPr="001503F5">
        <w:rPr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1503F5">
          <w:rPr>
            <w:sz w:val="28"/>
            <w:szCs w:val="28"/>
          </w:rPr>
          <w:t>2002</w:t>
        </w:r>
        <w:r w:rsidR="00DC1CC3" w:rsidRPr="001503F5">
          <w:rPr>
            <w:sz w:val="28"/>
            <w:szCs w:val="28"/>
          </w:rPr>
          <w:t xml:space="preserve"> г</w:t>
        </w:r>
      </w:smartTag>
      <w:r w:rsidR="00DC1CC3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>, № 174-176, ст. 1331)</w:t>
      </w:r>
      <w:r w:rsidR="00DC1CC3" w:rsidRPr="001503F5">
        <w:rPr>
          <w:sz w:val="28"/>
          <w:szCs w:val="28"/>
        </w:rPr>
        <w:t xml:space="preserve">, с последующими изменениями и дополнениями, </w:t>
      </w:r>
      <w:r w:rsidRPr="001503F5">
        <w:rPr>
          <w:sz w:val="28"/>
          <w:szCs w:val="28"/>
        </w:rPr>
        <w:t>внести следующ</w:t>
      </w:r>
      <w:r w:rsidR="00DC1CC3" w:rsidRPr="001503F5">
        <w:rPr>
          <w:sz w:val="28"/>
          <w:szCs w:val="28"/>
        </w:rPr>
        <w:t>и</w:t>
      </w:r>
      <w:r w:rsidRPr="001503F5">
        <w:rPr>
          <w:sz w:val="28"/>
          <w:szCs w:val="28"/>
        </w:rPr>
        <w:t>е изменения и дополнения:</w:t>
      </w:r>
    </w:p>
    <w:p w:rsidR="002428D5" w:rsidRPr="001503F5" w:rsidRDefault="00DC1CC3" w:rsidP="00DC1CC3">
      <w:pPr>
        <w:pStyle w:val="cu"/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1) п</w:t>
      </w:r>
      <w:r w:rsidR="002428D5" w:rsidRPr="001503F5">
        <w:rPr>
          <w:sz w:val="28"/>
          <w:szCs w:val="28"/>
        </w:rPr>
        <w:t>ункт с) после слов «творческие» дополнить словами «</w:t>
      </w:r>
      <w:r w:rsidRPr="001503F5">
        <w:rPr>
          <w:sz w:val="28"/>
          <w:szCs w:val="28"/>
        </w:rPr>
        <w:t xml:space="preserve">, </w:t>
      </w:r>
      <w:r w:rsidR="002428D5" w:rsidRPr="001503F5">
        <w:rPr>
          <w:sz w:val="28"/>
          <w:szCs w:val="28"/>
        </w:rPr>
        <w:t>включая авторские»</w:t>
      </w:r>
      <w:r w:rsidR="00E07123" w:rsidRPr="001503F5">
        <w:rPr>
          <w:sz w:val="28"/>
          <w:szCs w:val="28"/>
        </w:rPr>
        <w:t>;</w:t>
      </w:r>
    </w:p>
    <w:p w:rsidR="002428D5" w:rsidRPr="001503F5" w:rsidRDefault="00DC1CC3" w:rsidP="00DC1CC3">
      <w:pPr>
        <w:pStyle w:val="HTML"/>
        <w:tabs>
          <w:tab w:val="left" w:pos="1122"/>
        </w:tabs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1503F5">
        <w:rPr>
          <w:rFonts w:ascii="Times New Roman" w:hAnsi="Times New Roman" w:cs="Times New Roman"/>
          <w:sz w:val="28"/>
          <w:szCs w:val="28"/>
        </w:rPr>
        <w:t>2) в</w:t>
      </w:r>
      <w:r w:rsidR="002428D5" w:rsidRPr="001503F5">
        <w:rPr>
          <w:rFonts w:ascii="Times New Roman" w:hAnsi="Times New Roman" w:cs="Times New Roman"/>
          <w:sz w:val="28"/>
          <w:szCs w:val="28"/>
        </w:rPr>
        <w:t xml:space="preserve"> пункте е) текст «размеры  гонораров,  выплачиваемых  артистам, </w:t>
      </w:r>
      <w:r w:rsidR="0039723B" w:rsidRPr="001503F5">
        <w:rPr>
          <w:rFonts w:ascii="Times New Roman" w:hAnsi="Times New Roman" w:cs="Times New Roman"/>
          <w:sz w:val="28"/>
          <w:szCs w:val="28"/>
        </w:rPr>
        <w:t xml:space="preserve">и </w:t>
      </w:r>
      <w:r w:rsidR="002428D5" w:rsidRPr="001503F5">
        <w:rPr>
          <w:rFonts w:ascii="Times New Roman" w:hAnsi="Times New Roman" w:cs="Times New Roman"/>
          <w:sz w:val="28"/>
          <w:szCs w:val="28"/>
        </w:rPr>
        <w:t>друг</w:t>
      </w:r>
      <w:r w:rsidR="0039723B" w:rsidRPr="001503F5">
        <w:rPr>
          <w:rFonts w:ascii="Times New Roman" w:hAnsi="Times New Roman" w:cs="Times New Roman"/>
          <w:sz w:val="28"/>
          <w:szCs w:val="28"/>
        </w:rPr>
        <w:t>и</w:t>
      </w:r>
      <w:r w:rsidR="002428D5" w:rsidRPr="001503F5">
        <w:rPr>
          <w:rFonts w:ascii="Times New Roman" w:hAnsi="Times New Roman" w:cs="Times New Roman"/>
          <w:sz w:val="28"/>
          <w:szCs w:val="28"/>
        </w:rPr>
        <w:t xml:space="preserve">м </w:t>
      </w:r>
      <w:r w:rsidR="0039723B" w:rsidRPr="001503F5">
        <w:rPr>
          <w:rFonts w:ascii="Times New Roman" w:hAnsi="Times New Roman" w:cs="Times New Roman"/>
          <w:sz w:val="28"/>
          <w:szCs w:val="28"/>
        </w:rPr>
        <w:t xml:space="preserve">творческим работникам» </w:t>
      </w:r>
      <w:r w:rsidR="002428D5" w:rsidRPr="001503F5">
        <w:rPr>
          <w:rFonts w:ascii="Times New Roman" w:hAnsi="Times New Roman" w:cs="Times New Roman"/>
          <w:sz w:val="28"/>
          <w:szCs w:val="28"/>
        </w:rPr>
        <w:t xml:space="preserve"> заменить текстом «вести переговоры о размере авторского гонорара для исполнителей и другого художественно-творческого персонала с организациями коллективного управления»</w:t>
      </w:r>
      <w:r w:rsidR="0039723B" w:rsidRPr="001503F5">
        <w:rPr>
          <w:rFonts w:ascii="Times New Roman" w:hAnsi="Times New Roman" w:cs="Times New Roman"/>
          <w:sz w:val="28"/>
          <w:szCs w:val="28"/>
        </w:rPr>
        <w:t>;</w:t>
      </w:r>
    </w:p>
    <w:p w:rsidR="002428D5" w:rsidRPr="001503F5" w:rsidRDefault="0039723B" w:rsidP="00DC1CC3">
      <w:pPr>
        <w:pStyle w:val="HTML"/>
        <w:tabs>
          <w:tab w:val="clear" w:pos="1832"/>
          <w:tab w:val="left" w:pos="1122"/>
          <w:tab w:val="left" w:pos="1260"/>
        </w:tabs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1503F5">
        <w:rPr>
          <w:rFonts w:ascii="Times New Roman" w:hAnsi="Times New Roman" w:cs="Times New Roman"/>
          <w:sz w:val="28"/>
          <w:szCs w:val="28"/>
        </w:rPr>
        <w:t>3) в</w:t>
      </w:r>
      <w:r w:rsidR="002428D5" w:rsidRPr="001503F5">
        <w:rPr>
          <w:rFonts w:ascii="Times New Roman" w:hAnsi="Times New Roman" w:cs="Times New Roman"/>
          <w:sz w:val="28"/>
          <w:szCs w:val="28"/>
        </w:rPr>
        <w:t xml:space="preserve"> пункте </w:t>
      </w:r>
      <w:proofErr w:type="spellStart"/>
      <w:r w:rsidR="002428D5" w:rsidRPr="001503F5">
        <w:rPr>
          <w:rFonts w:ascii="Times New Roman" w:hAnsi="Times New Roman" w:cs="Times New Roman"/>
          <w:sz w:val="28"/>
          <w:szCs w:val="28"/>
        </w:rPr>
        <w:t>j</w:t>
      </w:r>
      <w:proofErr w:type="spellEnd"/>
      <w:r w:rsidR="002428D5" w:rsidRPr="001503F5">
        <w:rPr>
          <w:rFonts w:ascii="Times New Roman" w:hAnsi="Times New Roman" w:cs="Times New Roman"/>
          <w:sz w:val="28"/>
          <w:szCs w:val="28"/>
        </w:rPr>
        <w:t xml:space="preserve">) </w:t>
      </w:r>
      <w:r w:rsidRPr="001503F5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2428D5" w:rsidRPr="001503F5">
        <w:rPr>
          <w:rFonts w:ascii="Times New Roman" w:hAnsi="Times New Roman" w:cs="Times New Roman"/>
          <w:sz w:val="28"/>
          <w:szCs w:val="28"/>
        </w:rPr>
        <w:t xml:space="preserve"> «другие авторские права» заменить текстом «а также обладать авторским правом и</w:t>
      </w:r>
      <w:r w:rsidRPr="001503F5">
        <w:rPr>
          <w:rFonts w:ascii="Times New Roman" w:hAnsi="Times New Roman" w:cs="Times New Roman"/>
          <w:sz w:val="28"/>
          <w:szCs w:val="28"/>
        </w:rPr>
        <w:t>/</w:t>
      </w:r>
      <w:r w:rsidR="002428D5" w:rsidRPr="001503F5">
        <w:rPr>
          <w:rFonts w:ascii="Times New Roman" w:hAnsi="Times New Roman" w:cs="Times New Roman"/>
          <w:sz w:val="28"/>
          <w:szCs w:val="28"/>
        </w:rPr>
        <w:t>или смежными правами и использовать их в соответствии с положениями законодательства</w:t>
      </w:r>
      <w:proofErr w:type="gramStart"/>
      <w:r w:rsidR="002428D5" w:rsidRPr="001503F5">
        <w:rPr>
          <w:rFonts w:ascii="Times New Roman" w:hAnsi="Times New Roman" w:cs="Times New Roman"/>
          <w:sz w:val="28"/>
          <w:szCs w:val="28"/>
        </w:rPr>
        <w:t>.»</w:t>
      </w:r>
      <w:r w:rsidRPr="001503F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F0CE9" w:rsidRPr="001503F5" w:rsidRDefault="002F0CE9" w:rsidP="000B3740">
      <w:pPr>
        <w:pStyle w:val="HTML"/>
        <w:tabs>
          <w:tab w:val="clear" w:pos="1832"/>
          <w:tab w:val="left" w:pos="1122"/>
          <w:tab w:val="left" w:pos="1260"/>
        </w:tabs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b/>
          <w:sz w:val="28"/>
          <w:szCs w:val="28"/>
        </w:rPr>
        <w:t>Ст. X.</w:t>
      </w:r>
      <w:r w:rsidRPr="001503F5">
        <w:rPr>
          <w:sz w:val="28"/>
          <w:szCs w:val="28"/>
        </w:rPr>
        <w:t xml:space="preserve"> </w:t>
      </w:r>
      <w:r w:rsidR="0039723B" w:rsidRPr="001503F5">
        <w:rPr>
          <w:sz w:val="28"/>
          <w:szCs w:val="28"/>
        </w:rPr>
        <w:t xml:space="preserve">– </w:t>
      </w:r>
      <w:r w:rsidRPr="001503F5">
        <w:rPr>
          <w:sz w:val="28"/>
          <w:szCs w:val="28"/>
        </w:rPr>
        <w:t xml:space="preserve">В Закон о распространении экземпляров произведений и фонограмм </w:t>
      </w:r>
      <w:r w:rsidR="0039723B" w:rsidRPr="001503F5">
        <w:rPr>
          <w:sz w:val="28"/>
          <w:szCs w:val="28"/>
        </w:rPr>
        <w:t xml:space="preserve">№ 1459-XV от 14 ноября </w:t>
      </w:r>
      <w:smartTag w:uri="urn:schemas-microsoft-com:office:smarttags" w:element="metricconverter">
        <w:smartTagPr>
          <w:attr w:name="ProductID" w:val="2002 г"/>
        </w:smartTagPr>
        <w:r w:rsidR="0039723B" w:rsidRPr="001503F5">
          <w:rPr>
            <w:sz w:val="28"/>
            <w:szCs w:val="28"/>
          </w:rPr>
          <w:t>2002 г</w:t>
        </w:r>
      </w:smartTag>
      <w:r w:rsidR="0039723B" w:rsidRPr="001503F5">
        <w:rPr>
          <w:sz w:val="28"/>
          <w:szCs w:val="28"/>
        </w:rPr>
        <w:t xml:space="preserve">. </w:t>
      </w:r>
      <w:r w:rsidRPr="001503F5">
        <w:rPr>
          <w:sz w:val="28"/>
          <w:szCs w:val="28"/>
        </w:rPr>
        <w:t xml:space="preserve">(Официальный </w:t>
      </w:r>
      <w:r w:rsidR="0039723B" w:rsidRPr="001503F5">
        <w:rPr>
          <w:sz w:val="28"/>
          <w:szCs w:val="28"/>
        </w:rPr>
        <w:t>м</w:t>
      </w:r>
      <w:r w:rsidRPr="001503F5">
        <w:rPr>
          <w:sz w:val="28"/>
          <w:szCs w:val="28"/>
        </w:rPr>
        <w:t xml:space="preserve">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1503F5">
          <w:rPr>
            <w:sz w:val="28"/>
            <w:szCs w:val="28"/>
          </w:rPr>
          <w:t>2003</w:t>
        </w:r>
        <w:r w:rsidR="0039723B" w:rsidRPr="001503F5">
          <w:rPr>
            <w:sz w:val="28"/>
            <w:szCs w:val="28"/>
          </w:rPr>
          <w:t xml:space="preserve"> г</w:t>
        </w:r>
      </w:smartTag>
      <w:r w:rsidR="0039723B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>, № 11-13, ст. 42)</w:t>
      </w:r>
      <w:r w:rsidR="0039723B" w:rsidRPr="001503F5">
        <w:rPr>
          <w:sz w:val="28"/>
          <w:szCs w:val="28"/>
        </w:rPr>
        <w:t>,</w:t>
      </w:r>
      <w:r w:rsidR="004B5188" w:rsidRPr="001503F5">
        <w:rPr>
          <w:sz w:val="28"/>
          <w:szCs w:val="28"/>
        </w:rPr>
        <w:t xml:space="preserve"> </w:t>
      </w:r>
      <w:r w:rsidR="0039723B" w:rsidRPr="001503F5">
        <w:rPr>
          <w:sz w:val="28"/>
          <w:szCs w:val="28"/>
        </w:rPr>
        <w:t xml:space="preserve">с последующими изменениями и дополнениями, </w:t>
      </w:r>
      <w:r w:rsidRPr="001503F5">
        <w:rPr>
          <w:sz w:val="28"/>
          <w:szCs w:val="28"/>
        </w:rPr>
        <w:t xml:space="preserve"> внести следующие изменения:</w:t>
      </w:r>
    </w:p>
    <w:p w:rsidR="002428D5" w:rsidRPr="001503F5" w:rsidRDefault="002428D5" w:rsidP="000B3740">
      <w:pPr>
        <w:pStyle w:val="cu"/>
        <w:numPr>
          <w:ilvl w:val="0"/>
          <w:numId w:val="3"/>
        </w:numPr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 xml:space="preserve">В </w:t>
      </w:r>
      <w:r w:rsidR="0039723B" w:rsidRPr="001503F5">
        <w:rPr>
          <w:sz w:val="28"/>
          <w:szCs w:val="28"/>
        </w:rPr>
        <w:t xml:space="preserve">части (2) </w:t>
      </w:r>
      <w:r w:rsidRPr="001503F5">
        <w:rPr>
          <w:sz w:val="28"/>
          <w:szCs w:val="28"/>
        </w:rPr>
        <w:t>стат</w:t>
      </w:r>
      <w:r w:rsidR="0039723B" w:rsidRPr="001503F5">
        <w:rPr>
          <w:sz w:val="28"/>
          <w:szCs w:val="28"/>
        </w:rPr>
        <w:t>ьи</w:t>
      </w:r>
      <w:r w:rsidRPr="001503F5">
        <w:rPr>
          <w:sz w:val="28"/>
          <w:szCs w:val="28"/>
        </w:rPr>
        <w:t xml:space="preserve"> 2 слов</w:t>
      </w:r>
      <w:r w:rsidR="0039723B" w:rsidRPr="001503F5">
        <w:rPr>
          <w:sz w:val="28"/>
          <w:szCs w:val="28"/>
        </w:rPr>
        <w:t>а</w:t>
      </w:r>
      <w:r w:rsidRPr="001503F5">
        <w:rPr>
          <w:sz w:val="28"/>
          <w:szCs w:val="28"/>
        </w:rPr>
        <w:t xml:space="preserve"> «Законом об авторском праве и смежных правах № 293-XIII от 23 ноября </w:t>
      </w:r>
      <w:smartTag w:uri="urn:schemas-microsoft-com:office:smarttags" w:element="metricconverter">
        <w:smartTagPr>
          <w:attr w:name="ProductID" w:val="1994 г"/>
        </w:smartTagPr>
        <w:r w:rsidRPr="001503F5">
          <w:rPr>
            <w:sz w:val="28"/>
            <w:szCs w:val="28"/>
          </w:rPr>
          <w:t>1994</w:t>
        </w:r>
        <w:r w:rsidR="0039723B" w:rsidRPr="001503F5">
          <w:rPr>
            <w:sz w:val="28"/>
            <w:szCs w:val="28"/>
          </w:rPr>
          <w:t xml:space="preserve"> г</w:t>
        </w:r>
      </w:smartTag>
      <w:r w:rsidR="0039723B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>» заменить слов</w:t>
      </w:r>
      <w:r w:rsidR="0039723B" w:rsidRPr="001503F5">
        <w:rPr>
          <w:sz w:val="28"/>
          <w:szCs w:val="28"/>
        </w:rPr>
        <w:t>ами</w:t>
      </w:r>
      <w:r w:rsidRPr="001503F5">
        <w:rPr>
          <w:sz w:val="28"/>
          <w:szCs w:val="28"/>
        </w:rPr>
        <w:t xml:space="preserve"> «законодательством в области авторского права и смежных прав».</w:t>
      </w:r>
    </w:p>
    <w:p w:rsidR="002428D5" w:rsidRPr="001503F5" w:rsidRDefault="0039723B" w:rsidP="000B3740">
      <w:pPr>
        <w:pStyle w:val="cu"/>
        <w:numPr>
          <w:ilvl w:val="0"/>
          <w:numId w:val="3"/>
        </w:numPr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П</w:t>
      </w:r>
      <w:r w:rsidR="002428D5" w:rsidRPr="001503F5">
        <w:rPr>
          <w:sz w:val="28"/>
          <w:szCs w:val="28"/>
        </w:rPr>
        <w:t xml:space="preserve">ункты а) и е) </w:t>
      </w:r>
      <w:r w:rsidRPr="001503F5">
        <w:rPr>
          <w:sz w:val="28"/>
          <w:szCs w:val="28"/>
        </w:rPr>
        <w:t xml:space="preserve">части (1) статьи 4 </w:t>
      </w:r>
      <w:r w:rsidR="002428D5" w:rsidRPr="001503F5">
        <w:rPr>
          <w:sz w:val="28"/>
          <w:szCs w:val="28"/>
        </w:rPr>
        <w:t>исключить.</w:t>
      </w:r>
    </w:p>
    <w:p w:rsidR="002428D5" w:rsidRPr="001503F5" w:rsidRDefault="002428D5" w:rsidP="000B3740">
      <w:pPr>
        <w:pStyle w:val="cu"/>
        <w:numPr>
          <w:ilvl w:val="0"/>
          <w:numId w:val="3"/>
        </w:numPr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В статье 11: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часть (3) исключить;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в части (4) текст «и экземпляры произведений и фонограмм</w:t>
      </w:r>
      <w:r w:rsidR="0039723B" w:rsidRPr="001503F5">
        <w:rPr>
          <w:sz w:val="28"/>
          <w:szCs w:val="28"/>
        </w:rPr>
        <w:t>,</w:t>
      </w:r>
      <w:r w:rsidRPr="001503F5">
        <w:rPr>
          <w:sz w:val="28"/>
          <w:szCs w:val="28"/>
        </w:rPr>
        <w:t xml:space="preserve"> указанных в части (3)» исключить.</w:t>
      </w:r>
    </w:p>
    <w:p w:rsidR="002F0CE9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 xml:space="preserve">4. </w:t>
      </w:r>
      <w:r w:rsidR="001503F5" w:rsidRPr="001503F5">
        <w:rPr>
          <w:sz w:val="28"/>
          <w:szCs w:val="28"/>
        </w:rPr>
        <w:t>Статью</w:t>
      </w:r>
      <w:r w:rsidRPr="001503F5">
        <w:rPr>
          <w:sz w:val="28"/>
          <w:szCs w:val="28"/>
        </w:rPr>
        <w:t xml:space="preserve"> 17 </w:t>
      </w:r>
      <w:r w:rsidR="004944A0" w:rsidRPr="001503F5">
        <w:rPr>
          <w:sz w:val="28"/>
          <w:szCs w:val="28"/>
        </w:rPr>
        <w:t>исключить.</w:t>
      </w:r>
    </w:p>
    <w:p w:rsidR="004944A0" w:rsidRPr="001503F5" w:rsidRDefault="004944A0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b/>
          <w:sz w:val="28"/>
          <w:szCs w:val="28"/>
        </w:rPr>
        <w:t>Ст. X</w:t>
      </w:r>
      <w:r w:rsidR="00473427" w:rsidRPr="001503F5">
        <w:rPr>
          <w:b/>
          <w:sz w:val="28"/>
          <w:szCs w:val="28"/>
        </w:rPr>
        <w:t>I.</w:t>
      </w:r>
      <w:r w:rsidRPr="001503F5">
        <w:rPr>
          <w:sz w:val="28"/>
          <w:szCs w:val="28"/>
        </w:rPr>
        <w:t xml:space="preserve"> </w:t>
      </w:r>
      <w:r w:rsidR="00E07123" w:rsidRPr="001503F5">
        <w:rPr>
          <w:sz w:val="28"/>
          <w:szCs w:val="28"/>
        </w:rPr>
        <w:t xml:space="preserve">– </w:t>
      </w:r>
      <w:r w:rsidRPr="001503F5">
        <w:rPr>
          <w:sz w:val="28"/>
          <w:szCs w:val="28"/>
        </w:rPr>
        <w:t xml:space="preserve">В Закон </w:t>
      </w:r>
      <w:r w:rsidR="0039723B" w:rsidRPr="001503F5">
        <w:rPr>
          <w:sz w:val="28"/>
          <w:szCs w:val="28"/>
        </w:rPr>
        <w:t xml:space="preserve">о кинематографии </w:t>
      </w:r>
      <w:r w:rsidRPr="001503F5">
        <w:rPr>
          <w:sz w:val="28"/>
          <w:szCs w:val="28"/>
        </w:rPr>
        <w:t xml:space="preserve">№ 386-XV от 25 ноября 2004 </w:t>
      </w:r>
      <w:r w:rsidR="0039723B" w:rsidRPr="001503F5">
        <w:rPr>
          <w:sz w:val="28"/>
          <w:szCs w:val="28"/>
        </w:rPr>
        <w:t xml:space="preserve"> г. </w:t>
      </w:r>
      <w:r w:rsidRPr="001503F5">
        <w:rPr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5 г"/>
        </w:smartTagPr>
        <w:r w:rsidRPr="001503F5">
          <w:rPr>
            <w:sz w:val="28"/>
            <w:szCs w:val="28"/>
          </w:rPr>
          <w:t>2005</w:t>
        </w:r>
        <w:r w:rsidR="0039723B" w:rsidRPr="001503F5">
          <w:rPr>
            <w:sz w:val="28"/>
            <w:szCs w:val="28"/>
          </w:rPr>
          <w:t xml:space="preserve"> г</w:t>
        </w:r>
      </w:smartTag>
      <w:r w:rsidR="0039723B" w:rsidRPr="001503F5">
        <w:rPr>
          <w:sz w:val="28"/>
          <w:szCs w:val="28"/>
        </w:rPr>
        <w:t>.</w:t>
      </w:r>
      <w:r w:rsidRPr="001503F5">
        <w:rPr>
          <w:sz w:val="28"/>
          <w:szCs w:val="28"/>
        </w:rPr>
        <w:t xml:space="preserve">, № 1-4, ст. 2), </w:t>
      </w:r>
      <w:r w:rsidR="0039723B" w:rsidRPr="001503F5">
        <w:rPr>
          <w:sz w:val="28"/>
          <w:szCs w:val="28"/>
        </w:rPr>
        <w:t xml:space="preserve">с последующими изменениями и дополнениями, </w:t>
      </w:r>
      <w:r w:rsidRPr="001503F5">
        <w:rPr>
          <w:sz w:val="28"/>
          <w:szCs w:val="28"/>
        </w:rPr>
        <w:t>внести следующ</w:t>
      </w:r>
      <w:r w:rsidR="004B5188" w:rsidRPr="001503F5">
        <w:rPr>
          <w:sz w:val="28"/>
          <w:szCs w:val="28"/>
        </w:rPr>
        <w:t>и</w:t>
      </w:r>
      <w:r w:rsidRPr="001503F5">
        <w:rPr>
          <w:sz w:val="28"/>
          <w:szCs w:val="28"/>
        </w:rPr>
        <w:t>е изменения и до</w:t>
      </w:r>
      <w:r w:rsidR="0039723B" w:rsidRPr="001503F5">
        <w:rPr>
          <w:sz w:val="28"/>
          <w:szCs w:val="28"/>
        </w:rPr>
        <w:t>полнения</w:t>
      </w:r>
      <w:r w:rsidRPr="001503F5">
        <w:rPr>
          <w:sz w:val="28"/>
          <w:szCs w:val="28"/>
        </w:rPr>
        <w:t>:</w:t>
      </w:r>
    </w:p>
    <w:p w:rsidR="002428D5" w:rsidRPr="001503F5" w:rsidRDefault="002428D5" w:rsidP="000B3740">
      <w:pPr>
        <w:pStyle w:val="cu"/>
        <w:numPr>
          <w:ilvl w:val="0"/>
          <w:numId w:val="4"/>
        </w:numPr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В статье 2: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proofErr w:type="gramStart"/>
      <w:r w:rsidRPr="001503F5">
        <w:rPr>
          <w:sz w:val="28"/>
          <w:szCs w:val="28"/>
        </w:rPr>
        <w:t>в понятии «фильм» текст «распространения видеокассет, компакт-дисков, DVD и любых других носителей» заменить текстом «</w:t>
      </w:r>
      <w:r w:rsidR="0039723B" w:rsidRPr="001503F5">
        <w:rPr>
          <w:sz w:val="28"/>
          <w:szCs w:val="28"/>
        </w:rPr>
        <w:t>регистрации</w:t>
      </w:r>
      <w:r w:rsidRPr="001503F5">
        <w:rPr>
          <w:sz w:val="28"/>
          <w:szCs w:val="28"/>
        </w:rPr>
        <w:t xml:space="preserve"> и распространения на любом материальном носителе.»;</w:t>
      </w:r>
      <w:proofErr w:type="gramEnd"/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lastRenderedPageBreak/>
        <w:t>понятие «тиражирование фильма» заменить понятием «воспроизводство фильма» следующего содержания: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 xml:space="preserve">«воспроизводство фильма – создание одного или нескольких экземпляров фильма, любым способом или </w:t>
      </w:r>
      <w:r w:rsidR="0039723B" w:rsidRPr="001503F5">
        <w:rPr>
          <w:sz w:val="28"/>
          <w:szCs w:val="28"/>
        </w:rPr>
        <w:t>в</w:t>
      </w:r>
      <w:r w:rsidRPr="001503F5">
        <w:rPr>
          <w:sz w:val="28"/>
          <w:szCs w:val="28"/>
        </w:rPr>
        <w:t xml:space="preserve"> любой форм</w:t>
      </w:r>
      <w:r w:rsidR="0039723B" w:rsidRPr="001503F5">
        <w:rPr>
          <w:sz w:val="28"/>
          <w:szCs w:val="28"/>
        </w:rPr>
        <w:t>е</w:t>
      </w:r>
      <w:r w:rsidRPr="001503F5">
        <w:rPr>
          <w:sz w:val="28"/>
          <w:szCs w:val="28"/>
        </w:rPr>
        <w:t xml:space="preserve">, в том числе </w:t>
      </w:r>
      <w:r w:rsidR="0039723B" w:rsidRPr="001503F5">
        <w:rPr>
          <w:sz w:val="28"/>
          <w:szCs w:val="28"/>
        </w:rPr>
        <w:t xml:space="preserve">путем регистрации </w:t>
      </w:r>
      <w:r w:rsidRPr="001503F5">
        <w:rPr>
          <w:sz w:val="28"/>
          <w:szCs w:val="28"/>
        </w:rPr>
        <w:t xml:space="preserve"> на материальных или электронных носителях</w:t>
      </w:r>
      <w:proofErr w:type="gramStart"/>
      <w:r w:rsidRPr="001503F5">
        <w:rPr>
          <w:sz w:val="28"/>
          <w:szCs w:val="28"/>
        </w:rPr>
        <w:t>;»</w:t>
      </w:r>
      <w:proofErr w:type="gramEnd"/>
      <w:r w:rsidRPr="001503F5">
        <w:rPr>
          <w:sz w:val="28"/>
          <w:szCs w:val="28"/>
        </w:rPr>
        <w:t>;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понятие «распространение фильма» изложить в следующей редакции: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«распространение фильма – выпуск в оборот путем продажи или любым другим способом передачи в собственность, за плату или безвозмездно, а также публичное предоставление оригинала или копий фильма»;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понятие «показ фильма» изложить в следующей редакции: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proofErr w:type="gramStart"/>
      <w:r w:rsidRPr="001503F5">
        <w:rPr>
          <w:sz w:val="28"/>
          <w:szCs w:val="28"/>
        </w:rPr>
        <w:t xml:space="preserve">«показ фильма – демонстрация оригинала или копии фильма с помощью средств проекции изображения произведения на экран или другим аналогичным </w:t>
      </w:r>
      <w:r w:rsidR="00E07123" w:rsidRPr="001503F5">
        <w:rPr>
          <w:sz w:val="28"/>
          <w:szCs w:val="28"/>
        </w:rPr>
        <w:t xml:space="preserve">способом </w:t>
      </w:r>
      <w:r w:rsidRPr="001503F5">
        <w:rPr>
          <w:sz w:val="28"/>
          <w:szCs w:val="28"/>
        </w:rPr>
        <w:t>(за исключением передачи в эфир или по кабелю),  котор</w:t>
      </w:r>
      <w:r w:rsidR="00E07123" w:rsidRPr="001503F5">
        <w:rPr>
          <w:sz w:val="28"/>
          <w:szCs w:val="28"/>
        </w:rPr>
        <w:t>ы</w:t>
      </w:r>
      <w:r w:rsidRPr="001503F5">
        <w:rPr>
          <w:sz w:val="28"/>
          <w:szCs w:val="28"/>
        </w:rPr>
        <w:t xml:space="preserve">м фильм или его копия </w:t>
      </w:r>
      <w:r w:rsidR="00E07123" w:rsidRPr="001503F5">
        <w:rPr>
          <w:sz w:val="28"/>
          <w:szCs w:val="28"/>
        </w:rPr>
        <w:t>представляются</w:t>
      </w:r>
      <w:r w:rsidRPr="001503F5">
        <w:rPr>
          <w:sz w:val="28"/>
          <w:szCs w:val="28"/>
        </w:rPr>
        <w:t xml:space="preserve"> в общественном или другом месте, где </w:t>
      </w:r>
      <w:r w:rsidR="00E07123" w:rsidRPr="001503F5">
        <w:rPr>
          <w:sz w:val="28"/>
          <w:szCs w:val="28"/>
        </w:rPr>
        <w:t xml:space="preserve">он </w:t>
      </w:r>
      <w:r w:rsidRPr="001503F5">
        <w:rPr>
          <w:sz w:val="28"/>
          <w:szCs w:val="28"/>
        </w:rPr>
        <w:t>может быть воспринят лицами, не составляющи</w:t>
      </w:r>
      <w:r w:rsidR="0039723B" w:rsidRPr="001503F5">
        <w:rPr>
          <w:sz w:val="28"/>
          <w:szCs w:val="28"/>
        </w:rPr>
        <w:t>ми</w:t>
      </w:r>
      <w:r w:rsidRPr="001503F5">
        <w:rPr>
          <w:sz w:val="28"/>
          <w:szCs w:val="28"/>
        </w:rPr>
        <w:t xml:space="preserve"> обычный круг семьи или близких знакомых.»</w:t>
      </w:r>
      <w:r w:rsidR="0039723B" w:rsidRPr="001503F5">
        <w:rPr>
          <w:sz w:val="28"/>
          <w:szCs w:val="28"/>
        </w:rPr>
        <w:t>;</w:t>
      </w:r>
      <w:proofErr w:type="gramEnd"/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дополнить статью понятием «публичное сообщение фильма» следующего содержания: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 xml:space="preserve">«публичное сообщение фильма – передача фильма в эфир, в том числе через спутник (телерадиовещание), через кабель или другими способами, таким </w:t>
      </w:r>
      <w:r w:rsidR="0039723B" w:rsidRPr="001503F5">
        <w:rPr>
          <w:sz w:val="28"/>
          <w:szCs w:val="28"/>
        </w:rPr>
        <w:t xml:space="preserve">образом, </w:t>
      </w:r>
      <w:r w:rsidRPr="001503F5">
        <w:rPr>
          <w:sz w:val="28"/>
          <w:szCs w:val="28"/>
        </w:rPr>
        <w:t>чтобы существовала возможность восприятия лицами, не составляющи</w:t>
      </w:r>
      <w:r w:rsidR="0039723B" w:rsidRPr="001503F5">
        <w:rPr>
          <w:sz w:val="28"/>
          <w:szCs w:val="28"/>
        </w:rPr>
        <w:t>ми</w:t>
      </w:r>
      <w:r w:rsidRPr="001503F5">
        <w:rPr>
          <w:sz w:val="28"/>
          <w:szCs w:val="28"/>
        </w:rPr>
        <w:t xml:space="preserve"> обычный круг семьи или близких знакомых</w:t>
      </w:r>
      <w:proofErr w:type="gramStart"/>
      <w:r w:rsidRPr="001503F5">
        <w:rPr>
          <w:sz w:val="28"/>
          <w:szCs w:val="28"/>
        </w:rPr>
        <w:t>.».</w:t>
      </w:r>
      <w:proofErr w:type="gramEnd"/>
    </w:p>
    <w:p w:rsidR="002428D5" w:rsidRPr="001503F5" w:rsidRDefault="0039723B" w:rsidP="000B3740">
      <w:pPr>
        <w:pStyle w:val="cu"/>
        <w:numPr>
          <w:ilvl w:val="0"/>
          <w:numId w:val="4"/>
        </w:numPr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 xml:space="preserve">Пункт </w:t>
      </w:r>
      <w:proofErr w:type="spellStart"/>
      <w:r w:rsidRPr="001503F5">
        <w:rPr>
          <w:sz w:val="28"/>
          <w:szCs w:val="28"/>
        </w:rPr>
        <w:t>h</w:t>
      </w:r>
      <w:proofErr w:type="spellEnd"/>
      <w:r w:rsidRPr="001503F5">
        <w:rPr>
          <w:sz w:val="28"/>
          <w:szCs w:val="28"/>
        </w:rPr>
        <w:t xml:space="preserve">) части (2) статьи 3 </w:t>
      </w:r>
      <w:r w:rsidR="002428D5" w:rsidRPr="001503F5">
        <w:rPr>
          <w:sz w:val="28"/>
          <w:szCs w:val="28"/>
        </w:rPr>
        <w:t>изложить в следующей редакции:</w:t>
      </w:r>
    </w:p>
    <w:p w:rsidR="002428D5" w:rsidRPr="001503F5" w:rsidRDefault="002428D5" w:rsidP="000B3740">
      <w:pPr>
        <w:pStyle w:val="cu"/>
        <w:tabs>
          <w:tab w:val="left" w:pos="1122"/>
        </w:tabs>
        <w:ind w:left="0" w:right="0" w:firstLine="748"/>
        <w:rPr>
          <w:sz w:val="28"/>
          <w:szCs w:val="28"/>
        </w:rPr>
      </w:pPr>
      <w:r w:rsidRPr="001503F5">
        <w:rPr>
          <w:sz w:val="28"/>
          <w:szCs w:val="28"/>
        </w:rPr>
        <w:t>«</w:t>
      </w:r>
      <w:proofErr w:type="spellStart"/>
      <w:r w:rsidRPr="001503F5">
        <w:rPr>
          <w:sz w:val="28"/>
          <w:szCs w:val="28"/>
        </w:rPr>
        <w:t>h</w:t>
      </w:r>
      <w:proofErr w:type="spellEnd"/>
      <w:r w:rsidRPr="001503F5">
        <w:rPr>
          <w:sz w:val="28"/>
          <w:szCs w:val="28"/>
        </w:rPr>
        <w:t>) охрана авторского права обладателей прав на фильмы на территории Республики Молдова и за рубежом</w:t>
      </w:r>
      <w:proofErr w:type="gramStart"/>
      <w:r w:rsidRPr="001503F5">
        <w:rPr>
          <w:sz w:val="28"/>
          <w:szCs w:val="28"/>
        </w:rPr>
        <w:t>.».</w:t>
      </w:r>
      <w:proofErr w:type="gramEnd"/>
    </w:p>
    <w:p w:rsidR="002428D5" w:rsidRPr="001503F5" w:rsidRDefault="002428D5" w:rsidP="005B36B3">
      <w:pPr>
        <w:pStyle w:val="cu"/>
        <w:numPr>
          <w:ilvl w:val="0"/>
          <w:numId w:val="4"/>
        </w:numPr>
        <w:tabs>
          <w:tab w:val="left" w:pos="1122"/>
        </w:tabs>
        <w:ind w:left="0" w:right="381" w:firstLine="748"/>
        <w:rPr>
          <w:sz w:val="28"/>
          <w:szCs w:val="28"/>
        </w:rPr>
      </w:pPr>
      <w:r w:rsidRPr="001503F5">
        <w:rPr>
          <w:sz w:val="28"/>
          <w:szCs w:val="28"/>
        </w:rPr>
        <w:t>Часть (3) статьи 6 исключить.</w:t>
      </w:r>
    </w:p>
    <w:p w:rsidR="002428D5" w:rsidRPr="001503F5" w:rsidRDefault="002428D5" w:rsidP="005B36B3">
      <w:pPr>
        <w:pStyle w:val="cu"/>
        <w:tabs>
          <w:tab w:val="left" w:pos="1122"/>
        </w:tabs>
        <w:ind w:left="0" w:firstLine="748"/>
        <w:rPr>
          <w:sz w:val="28"/>
          <w:szCs w:val="28"/>
        </w:rPr>
      </w:pPr>
    </w:p>
    <w:p w:rsidR="006D5C9B" w:rsidRPr="001503F5" w:rsidRDefault="006D5C9B" w:rsidP="006D5C9B">
      <w:pPr>
        <w:tabs>
          <w:tab w:val="left" w:pos="1122"/>
        </w:tabs>
        <w:ind w:firstLine="748"/>
        <w:jc w:val="both"/>
        <w:rPr>
          <w:sz w:val="28"/>
          <w:szCs w:val="28"/>
        </w:rPr>
      </w:pPr>
      <w:r w:rsidRPr="001503F5">
        <w:rPr>
          <w:b/>
          <w:sz w:val="28"/>
          <w:szCs w:val="28"/>
        </w:rPr>
        <w:t>Ст. XI</w:t>
      </w:r>
      <w:r w:rsidR="00473427" w:rsidRPr="001503F5">
        <w:rPr>
          <w:b/>
          <w:sz w:val="28"/>
          <w:szCs w:val="28"/>
        </w:rPr>
        <w:t>I</w:t>
      </w:r>
      <w:r w:rsidRPr="001503F5">
        <w:rPr>
          <w:b/>
          <w:sz w:val="28"/>
          <w:szCs w:val="28"/>
        </w:rPr>
        <w:t xml:space="preserve">. </w:t>
      </w:r>
      <w:r w:rsidR="00E07123" w:rsidRPr="001503F5">
        <w:rPr>
          <w:b/>
          <w:sz w:val="28"/>
          <w:szCs w:val="28"/>
        </w:rPr>
        <w:t xml:space="preserve">– </w:t>
      </w:r>
      <w:proofErr w:type="gramStart"/>
      <w:r w:rsidRPr="001503F5">
        <w:rPr>
          <w:sz w:val="28"/>
          <w:szCs w:val="28"/>
        </w:rPr>
        <w:t xml:space="preserve">В части (2) статьи 18 Кодекса телевидения и радио Республики Молдова № 260-XVI от 27 июля </w:t>
      </w:r>
      <w:smartTag w:uri="urn:schemas-microsoft-com:office:smarttags" w:element="metricconverter">
        <w:smartTagPr>
          <w:attr w:name="ProductID" w:val="2006 г"/>
        </w:smartTagPr>
        <w:r w:rsidRPr="001503F5">
          <w:rPr>
            <w:sz w:val="28"/>
            <w:szCs w:val="28"/>
          </w:rPr>
          <w:t>2006 г</w:t>
        </w:r>
      </w:smartTag>
      <w:r w:rsidRPr="001503F5">
        <w:rPr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6 г"/>
        </w:smartTagPr>
        <w:r w:rsidRPr="001503F5">
          <w:rPr>
            <w:sz w:val="28"/>
            <w:szCs w:val="28"/>
          </w:rPr>
          <w:t>2006 г</w:t>
        </w:r>
      </w:smartTag>
      <w:r w:rsidRPr="001503F5">
        <w:rPr>
          <w:sz w:val="28"/>
          <w:szCs w:val="28"/>
        </w:rPr>
        <w:t>., № 131-133, ст.679), с последующими изменениями и дополнениями, текст «организациями, администрирующими на коллективной основе авторские и смежные права» заменить текстом «организациями по управлению авторским правом и/или смежными правами на коллективной основе».</w:t>
      </w:r>
      <w:proofErr w:type="gramEnd"/>
    </w:p>
    <w:p w:rsidR="006D5C9B" w:rsidRPr="001503F5" w:rsidRDefault="006D5C9B" w:rsidP="005B36B3">
      <w:pPr>
        <w:pStyle w:val="cu"/>
        <w:tabs>
          <w:tab w:val="left" w:pos="1122"/>
        </w:tabs>
        <w:ind w:left="0" w:firstLine="748"/>
        <w:rPr>
          <w:sz w:val="28"/>
          <w:szCs w:val="28"/>
        </w:rPr>
      </w:pPr>
    </w:p>
    <w:p w:rsidR="006D5C9B" w:rsidRPr="001503F5" w:rsidRDefault="006D5C9B" w:rsidP="005B36B3">
      <w:pPr>
        <w:pStyle w:val="cu"/>
        <w:tabs>
          <w:tab w:val="left" w:pos="1122"/>
        </w:tabs>
        <w:ind w:left="0" w:firstLine="748"/>
        <w:rPr>
          <w:sz w:val="28"/>
          <w:szCs w:val="28"/>
        </w:rPr>
      </w:pPr>
    </w:p>
    <w:p w:rsidR="006D5C9B" w:rsidRPr="001503F5" w:rsidRDefault="006D5C9B" w:rsidP="005B36B3">
      <w:pPr>
        <w:pStyle w:val="cu"/>
        <w:tabs>
          <w:tab w:val="left" w:pos="1122"/>
        </w:tabs>
        <w:ind w:left="0" w:firstLine="748"/>
        <w:rPr>
          <w:sz w:val="28"/>
          <w:szCs w:val="28"/>
        </w:rPr>
      </w:pPr>
    </w:p>
    <w:p w:rsidR="005B36B3" w:rsidRPr="001503F5" w:rsidRDefault="005B36B3">
      <w:pPr>
        <w:ind w:firstLine="709"/>
        <w:jc w:val="both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 xml:space="preserve">Председатель Парламента </w:t>
      </w:r>
    </w:p>
    <w:p w:rsidR="001503F5" w:rsidRPr="001503F5" w:rsidRDefault="001503F5" w:rsidP="00473427">
      <w:pPr>
        <w:pStyle w:val="cu"/>
        <w:tabs>
          <w:tab w:val="left" w:pos="1122"/>
        </w:tabs>
        <w:ind w:left="0" w:firstLine="748"/>
      </w:pPr>
    </w:p>
    <w:p w:rsidR="001503F5" w:rsidRPr="001503F5" w:rsidRDefault="001503F5" w:rsidP="001503F5">
      <w:pPr>
        <w:ind w:firstLine="540"/>
        <w:jc w:val="center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lastRenderedPageBreak/>
        <w:t>Информативная нота</w:t>
      </w:r>
    </w:p>
    <w:p w:rsidR="001503F5" w:rsidRPr="001503F5" w:rsidRDefault="001503F5" w:rsidP="001503F5">
      <w:pPr>
        <w:jc w:val="center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>к проекту Закона о внесении изменений и дополнений в некоторые законодательные акты</w:t>
      </w:r>
    </w:p>
    <w:p w:rsidR="001503F5" w:rsidRPr="001503F5" w:rsidRDefault="001503F5" w:rsidP="001503F5">
      <w:pPr>
        <w:spacing w:line="360" w:lineRule="auto"/>
        <w:ind w:right="201" w:firstLine="540"/>
        <w:jc w:val="center"/>
        <w:rPr>
          <w:b/>
          <w:sz w:val="28"/>
          <w:szCs w:val="28"/>
        </w:rPr>
      </w:pPr>
    </w:p>
    <w:p w:rsidR="001503F5" w:rsidRPr="001503F5" w:rsidRDefault="001503F5" w:rsidP="001503F5">
      <w:pPr>
        <w:tabs>
          <w:tab w:val="left" w:pos="9350"/>
        </w:tabs>
        <w:ind w:right="201" w:firstLine="540"/>
        <w:jc w:val="both"/>
        <w:rPr>
          <w:sz w:val="28"/>
          <w:szCs w:val="28"/>
        </w:rPr>
      </w:pPr>
      <w:r w:rsidRPr="001503F5">
        <w:rPr>
          <w:sz w:val="28"/>
          <w:szCs w:val="28"/>
        </w:rPr>
        <w:t xml:space="preserve">Настоящий проект разработан в связи с вступлением в силу 01.01.2011 Закона № 139 от 02 июля 2010 об авторском праве и смежных правах (Закон  № 139\2010). Согласно положениям ст.71 пункта а) Закона № 139/2010, по истечении шести месяцев </w:t>
      </w:r>
      <w:proofErr w:type="gramStart"/>
      <w:r w:rsidRPr="001503F5">
        <w:rPr>
          <w:sz w:val="28"/>
          <w:szCs w:val="28"/>
        </w:rPr>
        <w:t>с даты</w:t>
      </w:r>
      <w:proofErr w:type="gramEnd"/>
      <w:r w:rsidRPr="001503F5">
        <w:rPr>
          <w:sz w:val="28"/>
          <w:szCs w:val="28"/>
        </w:rPr>
        <w:t xml:space="preserve"> его вступления в силу, Правительство должно представить Парламенту предложения по приведению действующего законодательства в соответствие с вышеуказанным законом.</w:t>
      </w:r>
    </w:p>
    <w:p w:rsidR="001503F5" w:rsidRPr="001503F5" w:rsidRDefault="001503F5" w:rsidP="001503F5">
      <w:pPr>
        <w:tabs>
          <w:tab w:val="left" w:pos="9350"/>
        </w:tabs>
        <w:ind w:right="201" w:firstLine="540"/>
        <w:jc w:val="both"/>
        <w:rPr>
          <w:sz w:val="28"/>
          <w:szCs w:val="28"/>
        </w:rPr>
      </w:pPr>
      <w:r w:rsidRPr="001503F5">
        <w:rPr>
          <w:sz w:val="28"/>
          <w:szCs w:val="28"/>
        </w:rPr>
        <w:t xml:space="preserve">С целью обеспечения эффективного применения положений нового закона, необходимо внести изменения по различным аспектам в ряд законодательных актов, содержащие положения, относящиеся к авторскому праву </w:t>
      </w:r>
      <w:proofErr w:type="spellStart"/>
      <w:r w:rsidRPr="001503F5">
        <w:rPr>
          <w:sz w:val="28"/>
          <w:szCs w:val="28"/>
        </w:rPr>
        <w:t>и\или</w:t>
      </w:r>
      <w:proofErr w:type="spellEnd"/>
      <w:r w:rsidRPr="001503F5">
        <w:rPr>
          <w:sz w:val="28"/>
          <w:szCs w:val="28"/>
        </w:rPr>
        <w:t xml:space="preserve"> смежным правам. </w:t>
      </w:r>
    </w:p>
    <w:p w:rsidR="001503F5" w:rsidRPr="001503F5" w:rsidRDefault="001503F5" w:rsidP="001503F5">
      <w:pPr>
        <w:tabs>
          <w:tab w:val="left" w:pos="9350"/>
        </w:tabs>
        <w:ind w:right="201" w:firstLine="540"/>
        <w:jc w:val="both"/>
        <w:rPr>
          <w:sz w:val="28"/>
          <w:szCs w:val="28"/>
        </w:rPr>
      </w:pPr>
      <w:r w:rsidRPr="001503F5">
        <w:rPr>
          <w:sz w:val="28"/>
          <w:szCs w:val="28"/>
        </w:rPr>
        <w:t xml:space="preserve">1. </w:t>
      </w:r>
      <w:proofErr w:type="gramStart"/>
      <w:r w:rsidRPr="001503F5">
        <w:rPr>
          <w:sz w:val="28"/>
          <w:szCs w:val="28"/>
        </w:rPr>
        <w:t>В некоторые нормативные акты, а именно: в Налоговый кодекс Республики Молдова № 1163-XIII от 24 апреля 1997 (ст.28 и 103), в Закон № 171-XIII от 06.07.94 о коммерческой тайне (ст.2), в Закон № 1227-XIII от 27.06.97 о рекламе (ст.4), в Закон о культуре  № 413-XIV от 27.05.99 (ст.12), в Закон № 939-XIV от 20.04.2000 о печатной деятельности (ст. 6), в Закон</w:t>
      </w:r>
      <w:proofErr w:type="gramEnd"/>
      <w:r w:rsidRPr="001503F5">
        <w:rPr>
          <w:sz w:val="28"/>
          <w:szCs w:val="28"/>
        </w:rPr>
        <w:t xml:space="preserve"> о банкротстве  № 632-XV от 14.11.2001 (ст.54), в Закон № 1421-XV от 31.10.2002 о театрах, цирках и концертных организациях (ст.8), в Закон № 386-XV от 25.11.2004 о кинематографии (ст.2, 3 и 6) предлагается дополнить или уточнить некоторые понятия. Данные положения относятся, в частности, к правам, предоставленным согласно законодательству в области авторского права и смежных прав и пределами их осуществления.</w:t>
      </w:r>
    </w:p>
    <w:p w:rsidR="001503F5" w:rsidRPr="001503F5" w:rsidRDefault="001503F5" w:rsidP="001503F5">
      <w:pPr>
        <w:tabs>
          <w:tab w:val="left" w:pos="9350"/>
        </w:tabs>
        <w:ind w:right="201" w:firstLine="540"/>
        <w:jc w:val="both"/>
        <w:rPr>
          <w:sz w:val="28"/>
          <w:szCs w:val="28"/>
        </w:rPr>
      </w:pPr>
      <w:r w:rsidRPr="001503F5">
        <w:rPr>
          <w:sz w:val="28"/>
          <w:szCs w:val="28"/>
        </w:rPr>
        <w:t xml:space="preserve">2. </w:t>
      </w:r>
      <w:proofErr w:type="gramStart"/>
      <w:r w:rsidRPr="001503F5">
        <w:rPr>
          <w:sz w:val="28"/>
          <w:szCs w:val="28"/>
        </w:rPr>
        <w:t>Кроме того, настоящим проектом предлагаются исключить положения пунктов а) и е), ч. (1), ст. 4 Закона № 1459-XV от 14.11.2002 о распространении экземпляров произведений и фонограмм, согласно которым, AGEPI выполняет контроль над соблюдением авторского права и смежных прав и создает и администрирует Национальный фонд объектов авторского права и смежных прав, поскольку многие функции не находятся в компетенции AGEPI.</w:t>
      </w:r>
      <w:proofErr w:type="gramEnd"/>
    </w:p>
    <w:p w:rsidR="001503F5" w:rsidRPr="001503F5" w:rsidRDefault="001503F5" w:rsidP="001503F5">
      <w:pPr>
        <w:overflowPunct w:val="0"/>
        <w:autoSpaceDE w:val="0"/>
        <w:autoSpaceDN w:val="0"/>
        <w:adjustRightInd w:val="0"/>
        <w:ind w:firstLine="561"/>
        <w:jc w:val="both"/>
        <w:textAlignment w:val="baseline"/>
        <w:rPr>
          <w:sz w:val="28"/>
          <w:szCs w:val="28"/>
        </w:rPr>
      </w:pPr>
      <w:r w:rsidRPr="001503F5">
        <w:rPr>
          <w:sz w:val="28"/>
          <w:szCs w:val="28"/>
        </w:rPr>
        <w:t xml:space="preserve">3. Во </w:t>
      </w:r>
      <w:proofErr w:type="spellStart"/>
      <w:r w:rsidRPr="001503F5">
        <w:rPr>
          <w:sz w:val="28"/>
          <w:szCs w:val="28"/>
        </w:rPr>
        <w:t>избежания</w:t>
      </w:r>
      <w:proofErr w:type="spellEnd"/>
      <w:r w:rsidRPr="001503F5">
        <w:rPr>
          <w:sz w:val="28"/>
          <w:szCs w:val="28"/>
        </w:rPr>
        <w:t xml:space="preserve"> дублирования положений статьи 22 Закона № 139/2010, в которой перечислены объекты, охраняемые как произведения архитектуры, предлагается исключить </w:t>
      </w:r>
      <w:proofErr w:type="gramStart"/>
      <w:r w:rsidRPr="001503F5">
        <w:rPr>
          <w:sz w:val="28"/>
          <w:szCs w:val="28"/>
        </w:rPr>
        <w:t>ч</w:t>
      </w:r>
      <w:proofErr w:type="gramEnd"/>
      <w:r w:rsidRPr="001503F5">
        <w:rPr>
          <w:sz w:val="28"/>
          <w:szCs w:val="28"/>
        </w:rPr>
        <w:t>. (1), статьи 17 Закона № 1350 - XIV от 02.11.2000 об архитектурной деятельности (Закон № 1350/2000).</w:t>
      </w:r>
    </w:p>
    <w:p w:rsidR="001503F5" w:rsidRPr="001503F5" w:rsidRDefault="001503F5" w:rsidP="001503F5">
      <w:pPr>
        <w:overflowPunct w:val="0"/>
        <w:autoSpaceDE w:val="0"/>
        <w:autoSpaceDN w:val="0"/>
        <w:adjustRightInd w:val="0"/>
        <w:ind w:firstLine="561"/>
        <w:jc w:val="both"/>
        <w:textAlignment w:val="baseline"/>
        <w:rPr>
          <w:sz w:val="28"/>
          <w:szCs w:val="28"/>
          <w:highlight w:val="yellow"/>
        </w:rPr>
      </w:pPr>
      <w:proofErr w:type="gramStart"/>
      <w:r w:rsidRPr="001503F5">
        <w:rPr>
          <w:sz w:val="28"/>
          <w:szCs w:val="28"/>
        </w:rPr>
        <w:t xml:space="preserve">Что касается поправки к статье 17 ч.(4), пункт </w:t>
      </w:r>
      <w:proofErr w:type="spellStart"/>
      <w:r w:rsidRPr="001503F5">
        <w:rPr>
          <w:sz w:val="28"/>
          <w:szCs w:val="28"/>
        </w:rPr>
        <w:t>c</w:t>
      </w:r>
      <w:proofErr w:type="spellEnd"/>
      <w:r w:rsidRPr="001503F5">
        <w:rPr>
          <w:sz w:val="28"/>
          <w:szCs w:val="28"/>
        </w:rPr>
        <w:t xml:space="preserve">) Закона № 1350/2000, предлагается пересмотреть его в свете статьи 28 Закона № 139/2010, которая предусматривает, что использование произведений, таких как произведения архитектуры или скульптуры, которые постоянно находятся </w:t>
      </w:r>
      <w:r w:rsidRPr="001503F5">
        <w:rPr>
          <w:sz w:val="28"/>
          <w:szCs w:val="28"/>
        </w:rPr>
        <w:lastRenderedPageBreak/>
        <w:t>в общественных местах, разрешается без согласия автора или иного обладателя авторских прав и без выплаты какого-либо вознаграждения.</w:t>
      </w:r>
      <w:proofErr w:type="gramEnd"/>
    </w:p>
    <w:p w:rsidR="001503F5" w:rsidRPr="001503F5" w:rsidRDefault="001503F5" w:rsidP="001503F5">
      <w:pPr>
        <w:pStyle w:val="a3"/>
        <w:rPr>
          <w:sz w:val="28"/>
          <w:szCs w:val="28"/>
          <w:highlight w:val="yellow"/>
        </w:rPr>
      </w:pPr>
      <w:r w:rsidRPr="001503F5">
        <w:rPr>
          <w:sz w:val="28"/>
          <w:szCs w:val="28"/>
        </w:rPr>
        <w:t>Относительно статьи 18 Закона № 1350/2000, следует учесть тот факт, что данная норма ограничивает автора произведения архитектуры только одним из его прав, а именно, моральным правом – право на имя, в то время как спектр этих прав гораздо шире. Основываясь на этом и для того, чтобы не дублировать положения статьи 10 Закона № 139/2010, предлагается изложить данную статью в новой редакции, ссылаясь на законодательство об авторском праве и смежных правах.</w:t>
      </w:r>
    </w:p>
    <w:p w:rsidR="001503F5" w:rsidRPr="001503F5" w:rsidRDefault="001503F5" w:rsidP="001503F5">
      <w:pPr>
        <w:tabs>
          <w:tab w:val="left" w:pos="9350"/>
        </w:tabs>
        <w:ind w:right="201" w:firstLine="540"/>
        <w:jc w:val="both"/>
        <w:rPr>
          <w:sz w:val="28"/>
          <w:szCs w:val="28"/>
        </w:rPr>
      </w:pPr>
      <w:r w:rsidRPr="001503F5">
        <w:rPr>
          <w:sz w:val="28"/>
          <w:szCs w:val="28"/>
        </w:rPr>
        <w:t>4. Также, было предложено изменить ссылки на Закон об авторском праве и смежных правах в Законе № 1350-XIV от 02.11.2000 об архитектурной деятельности (ст.17) и Законе № 1459-XV от 14.11.2002 о распространении экземпляров произведений и фонограмм (ст.2).</w:t>
      </w:r>
    </w:p>
    <w:p w:rsidR="001503F5" w:rsidRPr="001503F5" w:rsidRDefault="001503F5" w:rsidP="001503F5">
      <w:pPr>
        <w:pStyle w:val="a3"/>
        <w:rPr>
          <w:sz w:val="28"/>
          <w:szCs w:val="28"/>
        </w:rPr>
      </w:pPr>
      <w:r w:rsidRPr="001503F5">
        <w:rPr>
          <w:sz w:val="28"/>
          <w:szCs w:val="28"/>
        </w:rPr>
        <w:t xml:space="preserve">5. Одновременно, Министерством Культуры была предложена новая редакция </w:t>
      </w:r>
      <w:proofErr w:type="gramStart"/>
      <w:r w:rsidRPr="001503F5">
        <w:rPr>
          <w:sz w:val="28"/>
          <w:szCs w:val="28"/>
        </w:rPr>
        <w:t>ч</w:t>
      </w:r>
      <w:proofErr w:type="gramEnd"/>
      <w:r w:rsidRPr="001503F5">
        <w:rPr>
          <w:sz w:val="28"/>
          <w:szCs w:val="28"/>
        </w:rPr>
        <w:t>.(2) ст. 20 Закона № 286-XIII от 16 ноября 1994 о библиотеках, исходя из того, что задержанные таможенными органами издания следует отнести к публикациям, являющимся национальным достоянием, согласно ст.19 данного Закона.</w:t>
      </w:r>
    </w:p>
    <w:p w:rsidR="001503F5" w:rsidRPr="001503F5" w:rsidRDefault="001503F5" w:rsidP="001503F5">
      <w:pPr>
        <w:tabs>
          <w:tab w:val="left" w:pos="9350"/>
        </w:tabs>
        <w:ind w:right="201" w:firstLine="540"/>
        <w:jc w:val="both"/>
        <w:rPr>
          <w:sz w:val="28"/>
          <w:szCs w:val="28"/>
        </w:rPr>
      </w:pPr>
      <w:r w:rsidRPr="001503F5">
        <w:rPr>
          <w:sz w:val="28"/>
          <w:szCs w:val="28"/>
        </w:rPr>
        <w:t xml:space="preserve">6. </w:t>
      </w:r>
      <w:proofErr w:type="gramStart"/>
      <w:r w:rsidRPr="001503F5">
        <w:rPr>
          <w:sz w:val="28"/>
          <w:szCs w:val="28"/>
        </w:rPr>
        <w:t>В том, что касается предложения исключить ч. (3), ст.11 Закона № 1459-XV от 14.11.2002 о распространении экземпляров произведений и фонограмм, отмечаем, что в настоящем, условия хранения в AGEPI экземпляров каждого произведения или фонограммы предназначенных для распространения на территории Республики Молдова являются недостаточными и создают обладателям прав затруднения, особенно в случае импорта или производства титула в единственном экземпляре или в случае</w:t>
      </w:r>
      <w:proofErr w:type="gramEnd"/>
      <w:r w:rsidRPr="001503F5">
        <w:rPr>
          <w:sz w:val="28"/>
          <w:szCs w:val="28"/>
        </w:rPr>
        <w:t xml:space="preserve"> компьютерных программ, стоимость которых является достаточно большой.</w:t>
      </w:r>
    </w:p>
    <w:p w:rsidR="001503F5" w:rsidRPr="001503F5" w:rsidRDefault="001503F5" w:rsidP="001503F5">
      <w:pPr>
        <w:tabs>
          <w:tab w:val="left" w:pos="9350"/>
        </w:tabs>
        <w:ind w:right="201" w:firstLine="540"/>
        <w:jc w:val="both"/>
        <w:rPr>
          <w:sz w:val="28"/>
          <w:szCs w:val="28"/>
        </w:rPr>
      </w:pPr>
      <w:proofErr w:type="gramStart"/>
      <w:r w:rsidRPr="001503F5">
        <w:rPr>
          <w:sz w:val="28"/>
          <w:szCs w:val="28"/>
        </w:rPr>
        <w:t>Следует отметить, что проект Закона о внесении изменений и дополнений в некоторые законодательные акты был рассмотрен и одобрен Академией наук, Министерством внутренних дел, Министерством иностранных дел и европейской интеграции, Министерством информационных технологий и связи, Министерством экономики, Министерством финансов, Министерством культуры, Таможенным департаментом, Координационным советом по телерадиовещанию, Национальным агентством по защите конкуренции, предложения и замечания которых были приняты во внимание при</w:t>
      </w:r>
      <w:proofErr w:type="gramEnd"/>
      <w:r w:rsidRPr="001503F5">
        <w:rPr>
          <w:sz w:val="28"/>
          <w:szCs w:val="28"/>
        </w:rPr>
        <w:t xml:space="preserve"> доработке проекта, а те из них, которые не были учтены, были аргументированы. Также, в отношении проекта была дана экспертная оценка Центром по борьбе с экономическими преступлениями и коррупцией, Министерством юстиции и Центром по правам человека.</w:t>
      </w:r>
    </w:p>
    <w:p w:rsidR="001503F5" w:rsidRPr="001503F5" w:rsidRDefault="001503F5" w:rsidP="001503F5">
      <w:pPr>
        <w:tabs>
          <w:tab w:val="left" w:pos="9350"/>
        </w:tabs>
        <w:ind w:right="201" w:firstLine="540"/>
        <w:jc w:val="both"/>
        <w:rPr>
          <w:sz w:val="28"/>
          <w:szCs w:val="28"/>
        </w:rPr>
      </w:pPr>
      <w:r w:rsidRPr="001503F5">
        <w:rPr>
          <w:sz w:val="28"/>
          <w:szCs w:val="28"/>
        </w:rPr>
        <w:t xml:space="preserve">На основании вышеизложенного, а также принимая во внимание необходимость </w:t>
      </w:r>
      <w:r w:rsidRPr="001503F5">
        <w:rPr>
          <w:color w:val="333333"/>
          <w:sz w:val="28"/>
          <w:szCs w:val="28"/>
        </w:rPr>
        <w:t>сопряжения</w:t>
      </w:r>
      <w:r w:rsidRPr="001503F5">
        <w:rPr>
          <w:sz w:val="28"/>
          <w:szCs w:val="28"/>
        </w:rPr>
        <w:t xml:space="preserve"> и </w:t>
      </w:r>
      <w:r w:rsidRPr="001503F5">
        <w:rPr>
          <w:color w:val="333333"/>
          <w:sz w:val="28"/>
          <w:szCs w:val="28"/>
        </w:rPr>
        <w:t>уравнивания</w:t>
      </w:r>
      <w:r w:rsidRPr="001503F5">
        <w:rPr>
          <w:sz w:val="28"/>
          <w:szCs w:val="28"/>
        </w:rPr>
        <w:t xml:space="preserve"> правовых положений, считаем своевременным изменение нормативных актов, предложенное в проекте. </w:t>
      </w:r>
      <w:r w:rsidRPr="001503F5">
        <w:rPr>
          <w:sz w:val="28"/>
          <w:szCs w:val="28"/>
        </w:rPr>
        <w:lastRenderedPageBreak/>
        <w:t>Настоящие изменения будут способствовать улучшению норм установленных национальным законодательством по отношению к международным аналогам, избеганию интерпретаций некоторых подобных положений из разных нормативных актов, а также укреплению существующей правовой базы в области авторского права и смежных прав.</w:t>
      </w:r>
    </w:p>
    <w:p w:rsidR="001503F5" w:rsidRPr="001503F5" w:rsidRDefault="001503F5" w:rsidP="001503F5">
      <w:pPr>
        <w:tabs>
          <w:tab w:val="left" w:pos="9350"/>
        </w:tabs>
        <w:ind w:firstLine="4502"/>
        <w:jc w:val="both"/>
        <w:rPr>
          <w:b/>
          <w:sz w:val="28"/>
          <w:szCs w:val="28"/>
        </w:rPr>
      </w:pPr>
    </w:p>
    <w:p w:rsidR="001503F5" w:rsidRPr="001503F5" w:rsidRDefault="001503F5" w:rsidP="001503F5">
      <w:pPr>
        <w:tabs>
          <w:tab w:val="left" w:pos="9350"/>
        </w:tabs>
        <w:ind w:firstLine="3828"/>
        <w:jc w:val="both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 xml:space="preserve">Лилия </w:t>
      </w:r>
      <w:proofErr w:type="spellStart"/>
      <w:r w:rsidRPr="001503F5">
        <w:rPr>
          <w:b/>
          <w:sz w:val="28"/>
          <w:szCs w:val="28"/>
        </w:rPr>
        <w:t>Болокан</w:t>
      </w:r>
      <w:proofErr w:type="spellEnd"/>
      <w:r w:rsidRPr="001503F5">
        <w:rPr>
          <w:b/>
          <w:sz w:val="28"/>
          <w:szCs w:val="28"/>
        </w:rPr>
        <w:t>,</w:t>
      </w:r>
    </w:p>
    <w:p w:rsidR="001503F5" w:rsidRPr="001503F5" w:rsidRDefault="001503F5" w:rsidP="001503F5">
      <w:pPr>
        <w:tabs>
          <w:tab w:val="left" w:pos="9350"/>
        </w:tabs>
        <w:ind w:firstLine="3828"/>
        <w:jc w:val="both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 xml:space="preserve">Генеральный Директор </w:t>
      </w:r>
    </w:p>
    <w:p w:rsidR="001503F5" w:rsidRPr="001503F5" w:rsidRDefault="001503F5" w:rsidP="001503F5">
      <w:pPr>
        <w:tabs>
          <w:tab w:val="left" w:pos="9350"/>
        </w:tabs>
        <w:ind w:firstLine="3828"/>
        <w:jc w:val="both"/>
        <w:rPr>
          <w:b/>
          <w:sz w:val="28"/>
          <w:szCs w:val="28"/>
        </w:rPr>
      </w:pPr>
      <w:r w:rsidRPr="001503F5">
        <w:rPr>
          <w:b/>
          <w:sz w:val="28"/>
          <w:szCs w:val="28"/>
        </w:rPr>
        <w:t>Государственного агентства</w:t>
      </w:r>
    </w:p>
    <w:p w:rsidR="00DA1B42" w:rsidRPr="001503F5" w:rsidRDefault="001503F5" w:rsidP="001503F5">
      <w:pPr>
        <w:pStyle w:val="cu"/>
        <w:tabs>
          <w:tab w:val="left" w:pos="1122"/>
        </w:tabs>
        <w:ind w:left="0" w:firstLine="748"/>
      </w:pPr>
      <w:r w:rsidRPr="001503F5">
        <w:rPr>
          <w:b/>
          <w:sz w:val="28"/>
          <w:szCs w:val="28"/>
        </w:rPr>
        <w:t xml:space="preserve">                                            по интеллектуальной собственности</w:t>
      </w:r>
      <w:r w:rsidR="005B36B3" w:rsidRPr="001503F5">
        <w:t xml:space="preserve"> </w:t>
      </w:r>
    </w:p>
    <w:sectPr w:rsidR="00DA1B42" w:rsidRPr="001503F5" w:rsidSect="005B36B3">
      <w:headerReference w:type="even" r:id="rId7"/>
      <w:headerReference w:type="default" r:id="rId8"/>
      <w:footerReference w:type="first" r:id="rId9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921" w:rsidRDefault="00C72921">
      <w:r>
        <w:separator/>
      </w:r>
    </w:p>
  </w:endnote>
  <w:endnote w:type="continuationSeparator" w:id="0">
    <w:p w:rsidR="00C72921" w:rsidRDefault="00C729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40" w:rsidRPr="000B3740" w:rsidRDefault="006F6740">
    <w:pPr>
      <w:pStyle w:val="a6"/>
      <w:rPr>
        <w:sz w:val="16"/>
        <w:szCs w:val="16"/>
        <w:lang w:val="en-US"/>
      </w:rPr>
    </w:pPr>
    <w:r w:rsidRPr="000B3740">
      <w:rPr>
        <w:sz w:val="16"/>
        <w:szCs w:val="16"/>
      </w:rPr>
      <w:t>вера</w:t>
    </w:r>
    <w:r w:rsidRPr="000B3740">
      <w:rPr>
        <w:sz w:val="16"/>
        <w:szCs w:val="16"/>
        <w:lang w:val="en-US"/>
      </w:rPr>
      <w:t xml:space="preserve"> </w:t>
    </w:r>
    <w:r w:rsidRPr="000B3740">
      <w:rPr>
        <w:sz w:val="16"/>
        <w:szCs w:val="16"/>
      </w:rPr>
      <w:fldChar w:fldCharType="begin"/>
    </w:r>
    <w:r w:rsidRPr="000B3740">
      <w:rPr>
        <w:sz w:val="16"/>
        <w:szCs w:val="16"/>
        <w:lang w:val="en-US"/>
      </w:rPr>
      <w:instrText xml:space="preserve"> FILENAME \p </w:instrText>
    </w:r>
    <w:r w:rsidRPr="000B3740">
      <w:rPr>
        <w:sz w:val="16"/>
        <w:szCs w:val="16"/>
      </w:rPr>
      <w:fldChar w:fldCharType="separate"/>
    </w:r>
    <w:r w:rsidR="00473427">
      <w:rPr>
        <w:noProof/>
        <w:sz w:val="16"/>
        <w:szCs w:val="16"/>
        <w:lang w:val="en-US"/>
      </w:rPr>
      <w:t>E:\DOCUM_2012\HOTARIRI\izmdop_nal_cod_1163.doc</w:t>
    </w:r>
    <w:r w:rsidRPr="000B3740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921" w:rsidRDefault="00C72921">
      <w:r>
        <w:separator/>
      </w:r>
    </w:p>
  </w:footnote>
  <w:footnote w:type="continuationSeparator" w:id="0">
    <w:p w:rsidR="00C72921" w:rsidRDefault="00C729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40" w:rsidRDefault="006F6740" w:rsidP="009E5B1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6740" w:rsidRDefault="006F6740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40" w:rsidRDefault="006F6740" w:rsidP="009E5B1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503F5">
      <w:rPr>
        <w:rStyle w:val="a5"/>
        <w:noProof/>
      </w:rPr>
      <w:t>6</w:t>
    </w:r>
    <w:r>
      <w:rPr>
        <w:rStyle w:val="a5"/>
      </w:rPr>
      <w:fldChar w:fldCharType="end"/>
    </w:r>
  </w:p>
  <w:p w:rsidR="006F6740" w:rsidRDefault="006F674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904A4"/>
    <w:multiLevelType w:val="hybridMultilevel"/>
    <w:tmpl w:val="64988062"/>
    <w:lvl w:ilvl="0" w:tplc="8B384B6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>
    <w:nsid w:val="52FB3894"/>
    <w:multiLevelType w:val="hybridMultilevel"/>
    <w:tmpl w:val="FF2A7E76"/>
    <w:lvl w:ilvl="0" w:tplc="139CC27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8224D7F"/>
    <w:multiLevelType w:val="hybridMultilevel"/>
    <w:tmpl w:val="B3289AA8"/>
    <w:lvl w:ilvl="0" w:tplc="0419000F">
      <w:start w:val="1"/>
      <w:numFmt w:val="decimal"/>
      <w:lvlText w:val="%1."/>
      <w:lvlJc w:val="left"/>
      <w:pPr>
        <w:tabs>
          <w:tab w:val="num" w:pos="1468"/>
        </w:tabs>
        <w:ind w:left="14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8"/>
        </w:tabs>
        <w:ind w:left="21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8"/>
        </w:tabs>
        <w:ind w:left="29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8"/>
        </w:tabs>
        <w:ind w:left="36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8"/>
        </w:tabs>
        <w:ind w:left="43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8"/>
        </w:tabs>
        <w:ind w:left="50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8"/>
        </w:tabs>
        <w:ind w:left="57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8"/>
        </w:tabs>
        <w:ind w:left="65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8"/>
        </w:tabs>
        <w:ind w:left="7228" w:hanging="180"/>
      </w:pPr>
    </w:lvl>
  </w:abstractNum>
  <w:abstractNum w:abstractNumId="3">
    <w:nsid w:val="66CF5D90"/>
    <w:multiLevelType w:val="hybridMultilevel"/>
    <w:tmpl w:val="98CC5AC8"/>
    <w:lvl w:ilvl="0" w:tplc="6FC2E51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E8F7839"/>
    <w:multiLevelType w:val="hybridMultilevel"/>
    <w:tmpl w:val="351A99F4"/>
    <w:lvl w:ilvl="0" w:tplc="491E670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8D5"/>
    <w:rsid w:val="000B3740"/>
    <w:rsid w:val="001503F5"/>
    <w:rsid w:val="002428D5"/>
    <w:rsid w:val="002708F2"/>
    <w:rsid w:val="002F0CE9"/>
    <w:rsid w:val="0039723B"/>
    <w:rsid w:val="00455082"/>
    <w:rsid w:val="00473427"/>
    <w:rsid w:val="004944A0"/>
    <w:rsid w:val="004B5188"/>
    <w:rsid w:val="004F1D5D"/>
    <w:rsid w:val="005B36B3"/>
    <w:rsid w:val="005C511C"/>
    <w:rsid w:val="006D5C9B"/>
    <w:rsid w:val="006F6740"/>
    <w:rsid w:val="007433A6"/>
    <w:rsid w:val="007E7E04"/>
    <w:rsid w:val="008820E3"/>
    <w:rsid w:val="009B48CD"/>
    <w:rsid w:val="009E5B10"/>
    <w:rsid w:val="00C72921"/>
    <w:rsid w:val="00D95EFC"/>
    <w:rsid w:val="00DA1B42"/>
    <w:rsid w:val="00DC1CC3"/>
    <w:rsid w:val="00DC53B5"/>
    <w:rsid w:val="00E07123"/>
    <w:rsid w:val="00E71E8D"/>
    <w:rsid w:val="00EB1727"/>
    <w:rsid w:val="00F41A0E"/>
    <w:rsid w:val="00FC6F59"/>
    <w:rsid w:val="00FF7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28D5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u">
    <w:name w:val="cu"/>
    <w:basedOn w:val="a"/>
    <w:rsid w:val="002428D5"/>
    <w:pPr>
      <w:spacing w:before="45"/>
      <w:ind w:left="1134" w:right="567" w:hanging="567"/>
      <w:jc w:val="both"/>
    </w:pPr>
    <w:rPr>
      <w:sz w:val="20"/>
      <w:szCs w:val="20"/>
    </w:rPr>
  </w:style>
  <w:style w:type="paragraph" w:styleId="HTML">
    <w:name w:val="HTML Preformatted"/>
    <w:basedOn w:val="a"/>
    <w:link w:val="HTML0"/>
    <w:unhideWhenUsed/>
    <w:rsid w:val="002428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428D5"/>
    <w:rPr>
      <w:rFonts w:ascii="Courier New" w:hAnsi="Courier New" w:cs="Courier New"/>
      <w:lang w:val="ru-RU" w:eastAsia="ru-RU" w:bidi="ar-SA"/>
    </w:rPr>
  </w:style>
  <w:style w:type="paragraph" w:styleId="a3">
    <w:name w:val="Normal (Web)"/>
    <w:basedOn w:val="a"/>
    <w:unhideWhenUsed/>
    <w:rsid w:val="002428D5"/>
    <w:pPr>
      <w:ind w:firstLine="567"/>
      <w:jc w:val="both"/>
    </w:pPr>
  </w:style>
  <w:style w:type="paragraph" w:customStyle="1" w:styleId="Iauiue1">
    <w:name w:val="Iau?iue1"/>
    <w:rsid w:val="002428D5"/>
    <w:pPr>
      <w:widowControl w:val="0"/>
      <w:overflowPunct w:val="0"/>
      <w:autoSpaceDE w:val="0"/>
      <w:autoSpaceDN w:val="0"/>
      <w:adjustRightInd w:val="0"/>
      <w:textAlignment w:val="baseline"/>
    </w:pPr>
    <w:rPr>
      <w:lang w:val="en-GB"/>
    </w:rPr>
  </w:style>
  <w:style w:type="paragraph" w:customStyle="1" w:styleId="CharChar">
    <w:name w:val=" Знак Знак Char Char Знак"/>
    <w:basedOn w:val="a"/>
    <w:rsid w:val="005B36B3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4">
    <w:name w:val="header"/>
    <w:basedOn w:val="a"/>
    <w:rsid w:val="000B374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B3740"/>
  </w:style>
  <w:style w:type="paragraph" w:styleId="a6">
    <w:name w:val="footer"/>
    <w:basedOn w:val="a"/>
    <w:rsid w:val="000B3740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DE1C0B-B933-465A-8EA1-1E253FC819C8}"/>
</file>

<file path=customXml/itemProps2.xml><?xml version="1.0" encoding="utf-8"?>
<ds:datastoreItem xmlns:ds="http://schemas.openxmlformats.org/officeDocument/2006/customXml" ds:itemID="{1D7ACEE1-AA6D-4643-830B-2C2EF032EF4B}"/>
</file>

<file path=customXml/itemProps3.xml><?xml version="1.0" encoding="utf-8"?>
<ds:datastoreItem xmlns:ds="http://schemas.openxmlformats.org/officeDocument/2006/customXml" ds:itemID="{D8F01563-7611-4795-8AAF-D60756FB11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2021</Words>
  <Characters>11525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agepi</Company>
  <LinksUpToDate>false</LinksUpToDate>
  <CharactersWithSpaces>13519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404.2012.ru</dc:title>
  <dc:subject/>
  <dc:creator>administrator</dc:creator>
  <cp:keywords/>
  <cp:lastModifiedBy>user</cp:lastModifiedBy>
  <cp:revision>2</cp:revision>
  <cp:lastPrinted>2012-02-22T07:45:00Z</cp:lastPrinted>
  <dcterms:created xsi:type="dcterms:W3CDTF">2012-02-29T06:43:00Z</dcterms:created>
  <dcterms:modified xsi:type="dcterms:W3CDTF">2012-02-29T06:43:00Z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