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0CCC7" w14:textId="7C5F3E92" w:rsidR="000D10D9" w:rsidRDefault="000D10D9" w:rsidP="00B67DD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CF05674" w14:textId="5B31A43D" w:rsidR="003C642A" w:rsidRDefault="003C642A" w:rsidP="00B67DD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A769AFE" w14:textId="77777777" w:rsidR="003C642A" w:rsidRPr="001B60AB" w:rsidRDefault="003C642A" w:rsidP="00B67DD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EE1D7F2" w14:textId="77AAF791" w:rsidR="000308B2" w:rsidRDefault="000308B2" w:rsidP="00B67DD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4E85F66" w14:textId="77777777" w:rsidR="00E75762" w:rsidRPr="001B60AB" w:rsidRDefault="00E75762" w:rsidP="00B67DD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EFC6093" w14:textId="412711F2" w:rsidR="000308B2" w:rsidRDefault="000308B2" w:rsidP="00B67DD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2E85589" w14:textId="77777777" w:rsidR="00E75762" w:rsidRPr="001B60AB" w:rsidRDefault="00E75762" w:rsidP="00B67DD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AACDD8F" w14:textId="77777777" w:rsidR="000D10D9" w:rsidRPr="001B60AB" w:rsidRDefault="000D10D9" w:rsidP="00B67DDF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4BCAD09" w14:textId="75C91CE3" w:rsidR="000D10D9" w:rsidRPr="001B60AB" w:rsidRDefault="000D10D9" w:rsidP="00DD687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  <w:lang w:val="ro-RO"/>
        </w:rPr>
      </w:pPr>
      <w:bookmarkStart w:id="0" w:name="_Hlk86240821"/>
      <w:r w:rsidRPr="001B60AB">
        <w:rPr>
          <w:rFonts w:ascii="Times New Roman" w:hAnsi="Times New Roman" w:cs="Times New Roman"/>
          <w:b/>
          <w:bCs/>
          <w:spacing w:val="80"/>
          <w:sz w:val="28"/>
          <w:szCs w:val="28"/>
          <w:lang w:val="ro-RO"/>
        </w:rPr>
        <w:t>HOTĂRÂRE</w:t>
      </w:r>
    </w:p>
    <w:p w14:paraId="3F6629ED" w14:textId="77777777" w:rsidR="000308B2" w:rsidRPr="001B60AB" w:rsidRDefault="000308B2" w:rsidP="00DD687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bookmarkEnd w:id="0"/>
    <w:p w14:paraId="2F0D041F" w14:textId="34EE186F" w:rsidR="00AF12DE" w:rsidRPr="001B60AB" w:rsidRDefault="000D10D9" w:rsidP="00DD687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1B60AB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cu privire la Raportul de performanță al Agenției Naționale pentru Soluționarea Contestațiilor </w:t>
      </w:r>
    </w:p>
    <w:p w14:paraId="45DF2BAD" w14:textId="10AF6567" w:rsidR="00E2056F" w:rsidRPr="001B60AB" w:rsidRDefault="000D10D9" w:rsidP="00DD687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1B60AB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pe anul 2021 și Raportul de performanță al </w:t>
      </w:r>
    </w:p>
    <w:p w14:paraId="44090565" w14:textId="10707903" w:rsidR="00AF12DE" w:rsidRPr="001B60AB" w:rsidRDefault="000D10D9" w:rsidP="00DD687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1B60AB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Agenției Naționale pentru Soluționarea </w:t>
      </w:r>
    </w:p>
    <w:p w14:paraId="6547164C" w14:textId="48E06058" w:rsidR="000D10D9" w:rsidRPr="001B60AB" w:rsidRDefault="000D10D9" w:rsidP="00DD687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1B60AB">
        <w:rPr>
          <w:rFonts w:ascii="Times New Roman" w:hAnsi="Times New Roman" w:cs="Times New Roman"/>
          <w:b/>
          <w:bCs/>
          <w:sz w:val="28"/>
          <w:szCs w:val="28"/>
          <w:lang w:val="ro-RO"/>
        </w:rPr>
        <w:t>Contestațiilor pe anul 2022</w:t>
      </w:r>
    </w:p>
    <w:p w14:paraId="732F4E41" w14:textId="62DCF9B1" w:rsidR="000D10D9" w:rsidRPr="001B60AB" w:rsidRDefault="009B56B5" w:rsidP="009B5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B60AB"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240D08" wp14:editId="72D01BB8">
                <wp:simplePos x="0" y="0"/>
                <wp:positionH relativeFrom="page">
                  <wp:align>center</wp:align>
                </wp:positionH>
                <wp:positionV relativeFrom="paragraph">
                  <wp:posOffset>27305</wp:posOffset>
                </wp:positionV>
                <wp:extent cx="3991306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9130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967CD3B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2.15pt" to="314.3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" strokecolor="black [3200]">
                <v:stroke joinstyle="miter"/>
                <w10:wrap anchorx="page"/>
              </v:line>
            </w:pict>
          </mc:Fallback>
        </mc:AlternateContent>
      </w:r>
    </w:p>
    <w:p w14:paraId="57A1B452" w14:textId="77777777" w:rsidR="000F0961" w:rsidRPr="001B60AB" w:rsidRDefault="000D10D9" w:rsidP="00F21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B60AB">
        <w:rPr>
          <w:rFonts w:ascii="Times New Roman" w:hAnsi="Times New Roman" w:cs="Times New Roman"/>
          <w:sz w:val="28"/>
          <w:szCs w:val="28"/>
          <w:lang w:val="ro-RO"/>
        </w:rPr>
        <w:t>În conformitate cu art. 128 alin. (3) din Regulamentul Parlamentului</w:t>
      </w:r>
      <w:r w:rsidR="00747D28" w:rsidRPr="001B60AB">
        <w:rPr>
          <w:rFonts w:ascii="Times New Roman" w:hAnsi="Times New Roman" w:cs="Times New Roman"/>
          <w:sz w:val="28"/>
          <w:szCs w:val="28"/>
          <w:lang w:val="ro-RO"/>
        </w:rPr>
        <w:t>, adoptat prin Legea nr. 797/1996,</w:t>
      </w:r>
      <w:r w:rsidRPr="001B60AB">
        <w:rPr>
          <w:rFonts w:ascii="Times New Roman" w:hAnsi="Times New Roman" w:cs="Times New Roman"/>
          <w:sz w:val="28"/>
          <w:szCs w:val="28"/>
          <w:lang w:val="ro-RO"/>
        </w:rPr>
        <w:t xml:space="preserve"> și art. 80 alin. (4) din Legea nr. 131/2015 privind achizițiile publice, </w:t>
      </w:r>
    </w:p>
    <w:p w14:paraId="0941685C" w14:textId="77777777" w:rsidR="000F0961" w:rsidRPr="001B60AB" w:rsidRDefault="000F0961" w:rsidP="00F21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8D9FBFC" w14:textId="5F8EEDB0" w:rsidR="000D10D9" w:rsidRPr="001B60AB" w:rsidRDefault="000D10D9" w:rsidP="00F21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B60AB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5DA4F3CC" w14:textId="77777777" w:rsidR="000D10D9" w:rsidRPr="001B60AB" w:rsidRDefault="000D10D9" w:rsidP="00F21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25FC2A7" w14:textId="77777777" w:rsidR="00F21C05" w:rsidRPr="001B60AB" w:rsidRDefault="000D10D9" w:rsidP="00F21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B60AB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E970E0" w:rsidRPr="001B60AB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1B60AB">
        <w:rPr>
          <w:rFonts w:ascii="Times New Roman" w:hAnsi="Times New Roman" w:cs="Times New Roman"/>
          <w:b/>
          <w:bCs/>
          <w:sz w:val="28"/>
          <w:szCs w:val="28"/>
          <w:lang w:val="ro-RO"/>
        </w:rPr>
        <w:t>1.</w:t>
      </w:r>
      <w:r w:rsidRPr="001B60AB">
        <w:rPr>
          <w:rFonts w:ascii="Times New Roman" w:hAnsi="Times New Roman" w:cs="Times New Roman"/>
          <w:sz w:val="28"/>
          <w:szCs w:val="28"/>
          <w:lang w:val="ro-RO"/>
        </w:rPr>
        <w:t xml:space="preserve"> – Se ia act de</w:t>
      </w:r>
      <w:r w:rsidR="00F21C05" w:rsidRPr="001B60AB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7D7F0FBA" w14:textId="037D6446" w:rsidR="00F21C05" w:rsidRPr="001B60AB" w:rsidRDefault="000D10D9" w:rsidP="007654D5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B60AB">
        <w:rPr>
          <w:rFonts w:ascii="Times New Roman" w:hAnsi="Times New Roman" w:cs="Times New Roman"/>
          <w:sz w:val="28"/>
          <w:szCs w:val="28"/>
          <w:lang w:val="ro-RO"/>
        </w:rPr>
        <w:t>Raportul de performanță al Agenției Naționale pentru Soluționarea Contestațiilor pe anul 2021</w:t>
      </w:r>
      <w:r w:rsidR="00F21C05" w:rsidRPr="001B60AB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1C29BFB0" w14:textId="32E13EDC" w:rsidR="000D10D9" w:rsidRPr="001B60AB" w:rsidRDefault="000D10D9" w:rsidP="007654D5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B60AB">
        <w:rPr>
          <w:rFonts w:ascii="Times New Roman" w:hAnsi="Times New Roman" w:cs="Times New Roman"/>
          <w:sz w:val="28"/>
          <w:szCs w:val="28"/>
          <w:lang w:val="ro-RO"/>
        </w:rPr>
        <w:t>Raportul de performanță al Agenției Naționale pentru Soluționarea Contestațiilor pe anul 2022</w:t>
      </w:r>
      <w:r w:rsidRPr="001B60AB">
        <w:rPr>
          <w:rFonts w:ascii="Times New Roman" w:eastAsia="Times New Roman" w:hAnsi="Times New Roman" w:cs="Times New Roman"/>
          <w:bCs/>
          <w:sz w:val="28"/>
          <w:szCs w:val="28"/>
          <w:lang w:val="ro-RO"/>
        </w:rPr>
        <w:t>.</w:t>
      </w:r>
    </w:p>
    <w:p w14:paraId="394D59D7" w14:textId="77777777" w:rsidR="00D4577E" w:rsidRPr="001B60AB" w:rsidRDefault="00D4577E" w:rsidP="00F21C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8AB8FF8" w14:textId="591943DD" w:rsidR="000D10D9" w:rsidRPr="001B60AB" w:rsidRDefault="000D10D9" w:rsidP="00F21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B60AB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 2.</w:t>
      </w:r>
      <w:r w:rsidRPr="001B60AB">
        <w:rPr>
          <w:rFonts w:ascii="Times New Roman" w:hAnsi="Times New Roman" w:cs="Times New Roman"/>
          <w:sz w:val="28"/>
          <w:szCs w:val="28"/>
          <w:lang w:val="ro-RO"/>
        </w:rPr>
        <w:t xml:space="preserve"> – Agenția Națională pentru Soluționarea Contestațiilor:</w:t>
      </w:r>
    </w:p>
    <w:p w14:paraId="38BEC615" w14:textId="0635561E" w:rsidR="000D10D9" w:rsidRPr="001B60AB" w:rsidRDefault="000D10D9" w:rsidP="00F21C05">
      <w:pPr>
        <w:pStyle w:val="NormalWeb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1B60AB">
        <w:rPr>
          <w:sz w:val="28"/>
          <w:szCs w:val="28"/>
          <w:lang w:val="ro-RO"/>
        </w:rPr>
        <w:t xml:space="preserve"> va revizui structura și conținutul viitoarelor rapoarte anuale de performanță prin prisma indicatorilor ce ar caracteriza eficiența și eficacitatea activității realizate;</w:t>
      </w:r>
    </w:p>
    <w:p w14:paraId="09C1D4D2" w14:textId="4735685B" w:rsidR="000D10D9" w:rsidRPr="001B60AB" w:rsidRDefault="000D10D9" w:rsidP="00F21C05">
      <w:pPr>
        <w:pStyle w:val="NormalWeb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1B60AB">
        <w:rPr>
          <w:sz w:val="28"/>
          <w:szCs w:val="28"/>
          <w:lang w:val="ro-RO"/>
        </w:rPr>
        <w:t xml:space="preserve">va identifica și va prezenta Guvernului și Parlamentului, în termen de </w:t>
      </w:r>
      <w:r w:rsidR="009B747C" w:rsidRPr="001B60AB">
        <w:rPr>
          <w:sz w:val="28"/>
          <w:szCs w:val="28"/>
          <w:lang w:val="ro-RO"/>
        </w:rPr>
        <w:t xml:space="preserve">o </w:t>
      </w:r>
      <w:r w:rsidRPr="001B60AB">
        <w:rPr>
          <w:sz w:val="28"/>
          <w:szCs w:val="28"/>
          <w:lang w:val="ro-RO"/>
        </w:rPr>
        <w:t xml:space="preserve">lună, propuneri privind îmbunătățirea cadrului legal ce ține de domeniile de competență ale instituției în vederea optimizării procesului de examinare și soluționare a contestațiilor; </w:t>
      </w:r>
    </w:p>
    <w:p w14:paraId="6C0E30D0" w14:textId="76263126" w:rsidR="000D10D9" w:rsidRDefault="000D10D9" w:rsidP="00F21C05">
      <w:pPr>
        <w:pStyle w:val="NormalWeb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1B60AB">
        <w:rPr>
          <w:sz w:val="28"/>
          <w:szCs w:val="28"/>
          <w:lang w:val="ro-RO"/>
        </w:rPr>
        <w:t xml:space="preserve">va asigura consolidarea capacităților instituționale în spiritul obiectivelor prestabilite în Raportul de performanță </w:t>
      </w:r>
      <w:r w:rsidR="00F21C05" w:rsidRPr="001B60AB">
        <w:rPr>
          <w:sz w:val="28"/>
          <w:szCs w:val="28"/>
          <w:lang w:val="ro-RO"/>
        </w:rPr>
        <w:t xml:space="preserve">al Agenției Naționale pentru Soluționarea Contestațiilor </w:t>
      </w:r>
      <w:r w:rsidRPr="001B60AB">
        <w:rPr>
          <w:sz w:val="28"/>
          <w:szCs w:val="28"/>
          <w:lang w:val="ro-RO"/>
        </w:rPr>
        <w:t>pe anul 2022</w:t>
      </w:r>
      <w:r w:rsidR="009B747C" w:rsidRPr="001B60AB">
        <w:rPr>
          <w:sz w:val="28"/>
          <w:szCs w:val="28"/>
          <w:lang w:val="ro-RO"/>
        </w:rPr>
        <w:t>,</w:t>
      </w:r>
      <w:r w:rsidRPr="001B60AB">
        <w:rPr>
          <w:sz w:val="28"/>
          <w:szCs w:val="28"/>
          <w:lang w:val="ro-RO"/>
        </w:rPr>
        <w:t xml:space="preserve"> cu prezentarea</w:t>
      </w:r>
      <w:r w:rsidR="009248F0" w:rsidRPr="001B60AB">
        <w:rPr>
          <w:sz w:val="28"/>
          <w:szCs w:val="28"/>
          <w:lang w:val="ro-RO"/>
        </w:rPr>
        <w:t xml:space="preserve"> periodică</w:t>
      </w:r>
      <w:r w:rsidRPr="001B60AB">
        <w:rPr>
          <w:sz w:val="28"/>
          <w:szCs w:val="28"/>
          <w:lang w:val="ro-RO"/>
        </w:rPr>
        <w:t xml:space="preserve"> </w:t>
      </w:r>
      <w:r w:rsidR="009D4336" w:rsidRPr="001B60AB">
        <w:rPr>
          <w:sz w:val="28"/>
          <w:szCs w:val="28"/>
          <w:lang w:val="ro-RO"/>
        </w:rPr>
        <w:t>a informației</w:t>
      </w:r>
      <w:r w:rsidR="009D4336" w:rsidRPr="001B60AB" w:rsidDel="009B747C">
        <w:rPr>
          <w:sz w:val="28"/>
          <w:szCs w:val="28"/>
          <w:lang w:val="ro-RO"/>
        </w:rPr>
        <w:t xml:space="preserve"> </w:t>
      </w:r>
      <w:r w:rsidR="009D4336" w:rsidRPr="001B60AB">
        <w:rPr>
          <w:sz w:val="28"/>
          <w:szCs w:val="28"/>
          <w:lang w:val="ro-RO"/>
        </w:rPr>
        <w:t xml:space="preserve">cu privire la rezultatele înregistrate </w:t>
      </w:r>
      <w:r w:rsidR="009B747C" w:rsidRPr="001B60AB">
        <w:rPr>
          <w:sz w:val="28"/>
          <w:szCs w:val="28"/>
          <w:lang w:val="ro-RO"/>
        </w:rPr>
        <w:t>Comisi</w:t>
      </w:r>
      <w:r w:rsidR="009248F0" w:rsidRPr="001B60AB">
        <w:rPr>
          <w:sz w:val="28"/>
          <w:szCs w:val="28"/>
          <w:lang w:val="ro-RO"/>
        </w:rPr>
        <w:t>ei</w:t>
      </w:r>
      <w:r w:rsidR="009B747C" w:rsidRPr="001B60AB">
        <w:rPr>
          <w:sz w:val="28"/>
          <w:szCs w:val="28"/>
          <w:lang w:val="ro-RO"/>
        </w:rPr>
        <w:t xml:space="preserve"> economie, buget și finanțe</w:t>
      </w:r>
      <w:r w:rsidRPr="001B60AB">
        <w:rPr>
          <w:sz w:val="28"/>
          <w:szCs w:val="28"/>
          <w:lang w:val="ro-RO"/>
        </w:rPr>
        <w:t xml:space="preserve"> </w:t>
      </w:r>
      <w:r w:rsidR="009D4336" w:rsidRPr="001B60AB">
        <w:rPr>
          <w:sz w:val="28"/>
          <w:szCs w:val="28"/>
          <w:lang w:val="ro-RO"/>
        </w:rPr>
        <w:t>a Parlamentului</w:t>
      </w:r>
      <w:r w:rsidRPr="001B60AB">
        <w:rPr>
          <w:sz w:val="28"/>
          <w:szCs w:val="28"/>
          <w:lang w:val="ro-RO"/>
        </w:rPr>
        <w:t>.</w:t>
      </w:r>
    </w:p>
    <w:p w14:paraId="32386A7A" w14:textId="3959A4E9" w:rsidR="00E75762" w:rsidRDefault="00E75762" w:rsidP="00E75762">
      <w:pPr>
        <w:pStyle w:val="NormalWeb"/>
        <w:tabs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3F184946" w14:textId="21BFD8F9" w:rsidR="00E75762" w:rsidRDefault="00E75762" w:rsidP="00E75762">
      <w:pPr>
        <w:pStyle w:val="NormalWeb"/>
        <w:tabs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57F39A6D" w14:textId="77777777" w:rsidR="00E75762" w:rsidRPr="001B60AB" w:rsidRDefault="00E75762" w:rsidP="00E75762">
      <w:pPr>
        <w:pStyle w:val="NormalWeb"/>
        <w:tabs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77738210" w14:textId="77777777" w:rsidR="000D10D9" w:rsidRPr="001B60AB" w:rsidRDefault="000D10D9" w:rsidP="00F21C05">
      <w:pPr>
        <w:pStyle w:val="NormalWeb"/>
        <w:ind w:firstLine="709"/>
        <w:rPr>
          <w:sz w:val="28"/>
          <w:szCs w:val="28"/>
          <w:lang w:val="ro-RO"/>
        </w:rPr>
      </w:pPr>
    </w:p>
    <w:p w14:paraId="246FD0C1" w14:textId="01EF16DA" w:rsidR="000D10D9" w:rsidRDefault="000D10D9" w:rsidP="00F21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B60AB">
        <w:rPr>
          <w:rFonts w:ascii="Times New Roman" w:hAnsi="Times New Roman" w:cs="Times New Roman"/>
          <w:b/>
          <w:bCs/>
          <w:sz w:val="28"/>
          <w:szCs w:val="28"/>
          <w:lang w:val="ro-RO"/>
        </w:rPr>
        <w:lastRenderedPageBreak/>
        <w:t>Art.</w:t>
      </w:r>
      <w:r w:rsidR="00E970E0" w:rsidRPr="001B60AB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1B60AB">
        <w:rPr>
          <w:rFonts w:ascii="Times New Roman" w:hAnsi="Times New Roman" w:cs="Times New Roman"/>
          <w:b/>
          <w:bCs/>
          <w:sz w:val="28"/>
          <w:szCs w:val="28"/>
          <w:lang w:val="ro-RO"/>
        </w:rPr>
        <w:t>3.</w:t>
      </w:r>
      <w:r w:rsidRPr="001B60AB">
        <w:rPr>
          <w:rFonts w:ascii="Times New Roman" w:hAnsi="Times New Roman" w:cs="Times New Roman"/>
          <w:sz w:val="28"/>
          <w:szCs w:val="28"/>
          <w:lang w:val="ro-RO"/>
        </w:rPr>
        <w:t xml:space="preserve"> – Prezenta hotărâre intră în vigoare la data adoptării.</w:t>
      </w:r>
    </w:p>
    <w:p w14:paraId="4C4C4E96" w14:textId="77777777" w:rsidR="00E75762" w:rsidRPr="001B60AB" w:rsidRDefault="00E75762" w:rsidP="00F21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0A83009" w14:textId="77777777" w:rsidR="000D10D9" w:rsidRPr="001B60AB" w:rsidRDefault="000D10D9" w:rsidP="00F21C0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A8D9153" w14:textId="77777777" w:rsidR="003C642A" w:rsidRPr="003C642A" w:rsidRDefault="003C642A" w:rsidP="00E757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42A">
        <w:rPr>
          <w:rFonts w:ascii="Times New Roman" w:hAnsi="Times New Roman" w:cs="Times New Roman"/>
          <w:b/>
          <w:sz w:val="28"/>
          <w:szCs w:val="28"/>
        </w:rPr>
        <w:t>PREŞEDINTELE  PARLAMENTULUI</w:t>
      </w:r>
    </w:p>
    <w:p w14:paraId="140CEA1B" w14:textId="77777777" w:rsidR="003C642A" w:rsidRPr="003C642A" w:rsidRDefault="003C642A" w:rsidP="00E757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E7DD630" w14:textId="77777777" w:rsidR="003C642A" w:rsidRPr="003C642A" w:rsidRDefault="003C642A" w:rsidP="00E7576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9B333E3" w14:textId="77777777" w:rsidR="003C642A" w:rsidRDefault="003C642A" w:rsidP="00E757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42A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57B7373A" w14:textId="77777777" w:rsidR="00E75762" w:rsidRDefault="00E75762" w:rsidP="00E757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2978EED" w14:textId="77777777" w:rsidR="00E75762" w:rsidRDefault="00E75762" w:rsidP="00E757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6EC80CD" w14:textId="77777777" w:rsidR="00E75762" w:rsidRDefault="00E75762" w:rsidP="00E757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C2274BA" w14:textId="77777777" w:rsidR="00E75762" w:rsidRDefault="00E75762" w:rsidP="00E757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517CD73" w14:textId="6D7AA3F8" w:rsidR="00E75762" w:rsidRDefault="00E75762" w:rsidP="00E757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4F157C8" w14:textId="77777777" w:rsidR="00E75762" w:rsidRDefault="00E75762" w:rsidP="00E757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FFFC32B" w14:textId="77777777" w:rsidR="00E75762" w:rsidRDefault="00E75762" w:rsidP="00E757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073126F" w14:textId="5AF4856E" w:rsidR="003C642A" w:rsidRDefault="003C642A" w:rsidP="00E757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C642A">
        <w:rPr>
          <w:rFonts w:ascii="Times New Roman" w:hAnsi="Times New Roman" w:cs="Times New Roman"/>
          <w:b/>
          <w:sz w:val="28"/>
          <w:szCs w:val="28"/>
        </w:rPr>
        <w:t>Chișinău, 1</w:t>
      </w:r>
      <w:r w:rsidR="00E75762">
        <w:rPr>
          <w:rFonts w:ascii="Times New Roman" w:hAnsi="Times New Roman" w:cs="Times New Roman"/>
          <w:b/>
          <w:sz w:val="28"/>
          <w:szCs w:val="28"/>
        </w:rPr>
        <w:t>1</w:t>
      </w:r>
      <w:r w:rsidRPr="003C642A">
        <w:rPr>
          <w:rFonts w:ascii="Times New Roman" w:hAnsi="Times New Roman" w:cs="Times New Roman"/>
          <w:b/>
          <w:sz w:val="28"/>
          <w:szCs w:val="28"/>
        </w:rPr>
        <w:t xml:space="preserve"> mai 2023.</w:t>
      </w:r>
    </w:p>
    <w:p w14:paraId="2CAE323F" w14:textId="5BCDDAF9" w:rsidR="003C642A" w:rsidRPr="003C642A" w:rsidRDefault="003C642A" w:rsidP="00E757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C642A">
        <w:rPr>
          <w:rFonts w:ascii="Times New Roman" w:hAnsi="Times New Roman" w:cs="Times New Roman"/>
          <w:b/>
          <w:sz w:val="28"/>
          <w:szCs w:val="28"/>
        </w:rPr>
        <w:t>Nr. 1</w:t>
      </w: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3C642A">
        <w:rPr>
          <w:rFonts w:ascii="Times New Roman" w:hAnsi="Times New Roman" w:cs="Times New Roman"/>
          <w:b/>
          <w:sz w:val="28"/>
          <w:szCs w:val="28"/>
        </w:rPr>
        <w:t>.</w:t>
      </w:r>
    </w:p>
    <w:p w14:paraId="7F47C4BF" w14:textId="453F5ADC" w:rsidR="000D10D9" w:rsidRPr="001B60AB" w:rsidRDefault="000D10D9" w:rsidP="00E75762">
      <w:pPr>
        <w:tabs>
          <w:tab w:val="left" w:pos="1134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ro-RO" w:eastAsia="ru-RU"/>
        </w:rPr>
      </w:pPr>
    </w:p>
    <w:sectPr w:rsidR="000D10D9" w:rsidRPr="001B60AB" w:rsidSect="00E75762">
      <w:headerReference w:type="default" r:id="rId7"/>
      <w:pgSz w:w="11906" w:h="16838"/>
      <w:pgMar w:top="1418" w:right="567" w:bottom="1418" w:left="1985" w:header="708" w:footer="40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CE4E8" w14:textId="77777777" w:rsidR="00E75762" w:rsidRDefault="00E75762" w:rsidP="00E75762">
      <w:pPr>
        <w:spacing w:after="0" w:line="240" w:lineRule="auto"/>
      </w:pPr>
      <w:r>
        <w:separator/>
      </w:r>
    </w:p>
  </w:endnote>
  <w:endnote w:type="continuationSeparator" w:id="0">
    <w:p w14:paraId="037AB99A" w14:textId="77777777" w:rsidR="00E75762" w:rsidRDefault="00E75762" w:rsidP="00E75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F46B7" w14:textId="77777777" w:rsidR="00E75762" w:rsidRDefault="00E75762" w:rsidP="00E75762">
      <w:pPr>
        <w:spacing w:after="0" w:line="240" w:lineRule="auto"/>
      </w:pPr>
      <w:r>
        <w:separator/>
      </w:r>
    </w:p>
  </w:footnote>
  <w:footnote w:type="continuationSeparator" w:id="0">
    <w:p w14:paraId="19948ECF" w14:textId="77777777" w:rsidR="00E75762" w:rsidRDefault="00E75762" w:rsidP="00E757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38193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031FA91F" w14:textId="6FD03A31" w:rsidR="00E75762" w:rsidRPr="00E75762" w:rsidRDefault="00E75762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7576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75762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7576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7576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75762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3710C29" w14:textId="77777777" w:rsidR="00E75762" w:rsidRDefault="00E757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385494"/>
    <w:multiLevelType w:val="hybridMultilevel"/>
    <w:tmpl w:val="FE0CCAB0"/>
    <w:lvl w:ilvl="0" w:tplc="0409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1E6252D2"/>
    <w:multiLevelType w:val="hybridMultilevel"/>
    <w:tmpl w:val="3104EF00"/>
    <w:lvl w:ilvl="0" w:tplc="CF50D352">
      <w:start w:val="1"/>
      <w:numFmt w:val="lowerLetter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0D9"/>
    <w:rsid w:val="000308B2"/>
    <w:rsid w:val="000D10D9"/>
    <w:rsid w:val="000F0961"/>
    <w:rsid w:val="0011040E"/>
    <w:rsid w:val="001B60AB"/>
    <w:rsid w:val="003214CE"/>
    <w:rsid w:val="003C642A"/>
    <w:rsid w:val="003E33DF"/>
    <w:rsid w:val="0047151A"/>
    <w:rsid w:val="004F3701"/>
    <w:rsid w:val="005F1ACB"/>
    <w:rsid w:val="00747D28"/>
    <w:rsid w:val="007654D5"/>
    <w:rsid w:val="007A646B"/>
    <w:rsid w:val="008F562E"/>
    <w:rsid w:val="009248F0"/>
    <w:rsid w:val="00950A96"/>
    <w:rsid w:val="009B2B3A"/>
    <w:rsid w:val="009B56B5"/>
    <w:rsid w:val="009B747C"/>
    <w:rsid w:val="009D4336"/>
    <w:rsid w:val="00AF12DE"/>
    <w:rsid w:val="00B3414B"/>
    <w:rsid w:val="00B67DDF"/>
    <w:rsid w:val="00D4577E"/>
    <w:rsid w:val="00DD687D"/>
    <w:rsid w:val="00E2056F"/>
    <w:rsid w:val="00E75762"/>
    <w:rsid w:val="00E970E0"/>
    <w:rsid w:val="00F21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2E474"/>
  <w15:chartTrackingRefBased/>
  <w15:docId w15:val="{03303B1E-9510-40A1-B3E2-4F16A276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0D9"/>
    <w:rPr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10D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747D28"/>
    <w:pPr>
      <w:spacing w:after="0" w:line="240" w:lineRule="auto"/>
    </w:pPr>
    <w:rPr>
      <w:lang w:val="ro-MD"/>
    </w:rPr>
  </w:style>
  <w:style w:type="paragraph" w:styleId="ListParagraph">
    <w:name w:val="List Paragraph"/>
    <w:basedOn w:val="Normal"/>
    <w:uiPriority w:val="34"/>
    <w:qFormat/>
    <w:rsid w:val="00F21C0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57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5762"/>
    <w:rPr>
      <w:lang w:val="ro-MD"/>
    </w:rPr>
  </w:style>
  <w:style w:type="paragraph" w:styleId="Footer">
    <w:name w:val="footer"/>
    <w:basedOn w:val="Normal"/>
    <w:link w:val="FooterChar"/>
    <w:uiPriority w:val="99"/>
    <w:unhideWhenUsed/>
    <w:rsid w:val="00E757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762"/>
    <w:rPr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95A363B-E830-41CF-AD3B-A73A8C6D8AFC}"/>
</file>

<file path=customXml/itemProps2.xml><?xml version="1.0" encoding="utf-8"?>
<ds:datastoreItem xmlns:ds="http://schemas.openxmlformats.org/officeDocument/2006/customXml" ds:itemID="{F4A88E48-DDE9-42ED-B483-7CB1C1E34FCE}"/>
</file>

<file path=customXml/itemProps3.xml><?xml version="1.0" encoding="utf-8"?>
<ds:datastoreItem xmlns:ds="http://schemas.openxmlformats.org/officeDocument/2006/customXml" ds:itemID="{C58A251E-B429-4C3C-90E0-5036B86DBEA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239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H_111.2023.ro</dc:title>
  <dc:subject/>
  <dc:creator>Marianna Spoialo</dc:creator>
  <cp:keywords/>
  <dc:description/>
  <cp:lastModifiedBy>Inga Rusnac</cp:lastModifiedBy>
  <cp:revision>3</cp:revision>
  <dcterms:created xsi:type="dcterms:W3CDTF">2023-05-13T05:56:00Z</dcterms:created>
  <dcterms:modified xsi:type="dcterms:W3CDTF">2023-05-13T06:02:00Z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