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7C2B9E0C" w:rsidR="0001449E" w:rsidRPr="00AE0B3F" w:rsidRDefault="0001449E" w:rsidP="00AE0B3F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статьи 73 Конституции Республики Молдова и в соответствии с положениями </w:t>
      </w:r>
      <w:r w:rsidRPr="00AE0B3F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Pr="00AE0B3F">
        <w:rPr>
          <w:rFonts w:ascii="Times New Roman" w:hAnsi="Times New Roman"/>
          <w:sz w:val="28"/>
          <w:szCs w:val="28"/>
          <w:lang w:val="ro-MD"/>
        </w:rPr>
        <w:t>/1996</w:t>
      </w:r>
      <w:r w:rsidRPr="00AE0B3F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AE0B3F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</w:t>
      </w:r>
      <w:r w:rsidR="003B627D" w:rsidRPr="003B627D">
        <w:rPr>
          <w:rFonts w:ascii="Times New Roman" w:hAnsi="Times New Roman"/>
          <w:sz w:val="28"/>
          <w:szCs w:val="28"/>
          <w:lang w:val="ru-RU"/>
        </w:rPr>
        <w:t xml:space="preserve"> об отставке депутата Парламента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Pr="00AE0B3F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BF6DC84" w:rsidR="0001449E" w:rsidRPr="001D538C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1.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проект постановления</w:t>
      </w:r>
      <w:r w:rsidR="00120668">
        <w:rPr>
          <w:rFonts w:ascii="Times New Roman" w:hAnsi="Times New Roman"/>
          <w:sz w:val="28"/>
          <w:szCs w:val="28"/>
          <w:lang w:val="ru-RU"/>
        </w:rPr>
        <w:t xml:space="preserve"> Парламента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>;</w:t>
      </w:r>
    </w:p>
    <w:p w14:paraId="14152177" w14:textId="4FF790AC" w:rsidR="00AE0B3F" w:rsidRP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2.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B627D" w:rsidRPr="003B627D">
        <w:rPr>
          <w:rFonts w:ascii="Times New Roman" w:hAnsi="Times New Roman"/>
          <w:sz w:val="28"/>
          <w:szCs w:val="28"/>
          <w:lang w:val="ru-RU"/>
        </w:rPr>
        <w:t>заявление об отставке депутата Парламента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B8476B8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59E6585" w14:textId="63D28F49" w:rsidR="0001449E" w:rsidRDefault="003B627D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 w:rsidR="00AE0B3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РОШКА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26EE3C4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AE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27</w:t>
      </w:r>
      <w:r w:rsidR="003B627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44D59B1A" w14:textId="58ED3B47" w:rsidR="00AE0B3F" w:rsidRDefault="003B627D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3B627D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15DA77D2" w14:textId="26ED34ED" w:rsidR="003B627D" w:rsidRDefault="000F0620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0F0620">
        <w:rPr>
          <w:sz w:val="28"/>
          <w:szCs w:val="28"/>
          <w:lang w:val="ru-RU"/>
        </w:rPr>
        <w:t xml:space="preserve">На основании </w:t>
      </w:r>
      <w:r w:rsidR="003B627D">
        <w:rPr>
          <w:sz w:val="28"/>
          <w:szCs w:val="28"/>
          <w:lang w:val="ru-RU"/>
        </w:rPr>
        <w:t xml:space="preserve">части (2) </w:t>
      </w:r>
      <w:r w:rsidR="003B627D" w:rsidRPr="000F0620">
        <w:rPr>
          <w:sz w:val="28"/>
          <w:szCs w:val="28"/>
          <w:lang w:val="ru-RU"/>
        </w:rPr>
        <w:t>стат</w:t>
      </w:r>
      <w:r w:rsidR="003B627D">
        <w:rPr>
          <w:sz w:val="28"/>
          <w:szCs w:val="28"/>
          <w:lang w:val="ru-RU"/>
        </w:rPr>
        <w:t xml:space="preserve">ьи 69 и части (8) статьи 2 </w:t>
      </w:r>
      <w:r w:rsidRPr="000F0620">
        <w:rPr>
          <w:sz w:val="28"/>
          <w:szCs w:val="28"/>
          <w:lang w:val="ru-RU"/>
        </w:rPr>
        <w:t xml:space="preserve">Закона о </w:t>
      </w:r>
      <w:r w:rsidR="003B627D" w:rsidRPr="003B627D">
        <w:rPr>
          <w:sz w:val="28"/>
          <w:szCs w:val="28"/>
          <w:lang w:val="ru-RU"/>
        </w:rPr>
        <w:t>статусе депутата Парламента</w:t>
      </w:r>
      <w:r w:rsidR="003B627D">
        <w:rPr>
          <w:sz w:val="28"/>
          <w:szCs w:val="28"/>
          <w:lang w:val="ru-RU"/>
        </w:rPr>
        <w:t xml:space="preserve"> </w:t>
      </w:r>
      <w:r w:rsidR="003B627D" w:rsidRPr="003B627D">
        <w:rPr>
          <w:sz w:val="28"/>
          <w:szCs w:val="28"/>
          <w:lang w:val="ru-RU"/>
        </w:rPr>
        <w:t>№ 39/1994</w:t>
      </w:r>
    </w:p>
    <w:p w14:paraId="274EDC6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EA3608B" w14:textId="3F9C28C4" w:rsidR="003B627D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0F0620">
        <w:rPr>
          <w:b/>
          <w:bCs/>
          <w:sz w:val="28"/>
          <w:szCs w:val="28"/>
          <w:lang w:val="ro-MD"/>
        </w:rPr>
        <w:t>1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3B627D" w:rsidRPr="003B627D">
        <w:rPr>
          <w:sz w:val="28"/>
          <w:szCs w:val="28"/>
          <w:lang w:val="ru-RU"/>
        </w:rPr>
        <w:t xml:space="preserve">Принять к сведению заявление об отставке </w:t>
      </w:r>
      <w:r w:rsidR="00A23569">
        <w:rPr>
          <w:sz w:val="28"/>
          <w:szCs w:val="28"/>
          <w:lang w:val="ru-RU"/>
        </w:rPr>
        <w:t>от 10 августа 2024 года</w:t>
      </w:r>
      <w:r w:rsidR="00A23569" w:rsidRPr="003B627D">
        <w:rPr>
          <w:sz w:val="28"/>
          <w:szCs w:val="28"/>
          <w:lang w:val="ru-RU"/>
        </w:rPr>
        <w:t xml:space="preserve"> </w:t>
      </w:r>
      <w:r w:rsidR="003B627D" w:rsidRPr="003B627D">
        <w:rPr>
          <w:sz w:val="28"/>
          <w:szCs w:val="28"/>
          <w:lang w:val="ru-RU"/>
        </w:rPr>
        <w:t>депутата ЛУКРЕЦЯНУ Мариан</w:t>
      </w:r>
      <w:r w:rsidR="003B627D">
        <w:rPr>
          <w:sz w:val="28"/>
          <w:szCs w:val="28"/>
          <w:lang w:val="ru-RU"/>
        </w:rPr>
        <w:t>ы</w:t>
      </w:r>
      <w:r w:rsidR="00A23569">
        <w:rPr>
          <w:sz w:val="28"/>
          <w:szCs w:val="28"/>
          <w:lang w:val="ru-RU"/>
        </w:rPr>
        <w:t xml:space="preserve">, </w:t>
      </w:r>
      <w:r w:rsidR="00A23569" w:rsidRPr="00A23569">
        <w:rPr>
          <w:sz w:val="28"/>
          <w:szCs w:val="28"/>
          <w:lang w:val="ru-RU"/>
        </w:rPr>
        <w:t xml:space="preserve">избранной от политической партии </w:t>
      </w:r>
      <w:r w:rsidR="00A23569">
        <w:rPr>
          <w:sz w:val="28"/>
          <w:szCs w:val="28"/>
          <w:lang w:val="ru-RU"/>
        </w:rPr>
        <w:t>«</w:t>
      </w:r>
      <w:r w:rsidR="00A23569" w:rsidRPr="00A23569">
        <w:rPr>
          <w:sz w:val="28"/>
          <w:szCs w:val="28"/>
          <w:lang w:val="ru-RU"/>
        </w:rPr>
        <w:t>Действие и солидарность</w:t>
      </w:r>
      <w:r w:rsidR="00A23569">
        <w:rPr>
          <w:sz w:val="28"/>
          <w:szCs w:val="28"/>
          <w:lang w:val="ru-RU"/>
        </w:rPr>
        <w:t>»</w:t>
      </w:r>
      <w:r w:rsidR="00A23569" w:rsidRPr="00A23569">
        <w:rPr>
          <w:sz w:val="28"/>
          <w:szCs w:val="28"/>
          <w:lang w:val="ru-RU"/>
        </w:rPr>
        <w:t>.</w:t>
      </w:r>
    </w:p>
    <w:p w14:paraId="7CCDA4C3" w14:textId="21A1FF70" w:rsidR="006C3C53" w:rsidRDefault="00EE19D5" w:rsidP="006C3C53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2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A23569" w:rsidRPr="00A23569">
        <w:rPr>
          <w:sz w:val="28"/>
          <w:szCs w:val="28"/>
          <w:lang w:val="ru-RU"/>
        </w:rPr>
        <w:t xml:space="preserve">Объявить вакантным мандат депутата Парламента, принадлежащий политической партии </w:t>
      </w:r>
      <w:r w:rsidR="00A23569">
        <w:rPr>
          <w:sz w:val="28"/>
          <w:szCs w:val="28"/>
          <w:lang w:val="ru-RU"/>
        </w:rPr>
        <w:t>«</w:t>
      </w:r>
      <w:r w:rsidR="00A23569" w:rsidRPr="00A23569">
        <w:rPr>
          <w:sz w:val="28"/>
          <w:szCs w:val="28"/>
          <w:lang w:val="ru-RU"/>
        </w:rPr>
        <w:t>Действие и солидарность</w:t>
      </w:r>
      <w:r w:rsidR="00A23569">
        <w:rPr>
          <w:sz w:val="28"/>
          <w:szCs w:val="28"/>
          <w:lang w:val="ru-RU"/>
        </w:rPr>
        <w:t>»</w:t>
      </w:r>
      <w:r w:rsidR="00A23569" w:rsidRPr="00A23569">
        <w:rPr>
          <w:sz w:val="28"/>
          <w:szCs w:val="28"/>
          <w:lang w:val="ru-RU"/>
        </w:rPr>
        <w:t>.</w:t>
      </w:r>
    </w:p>
    <w:p w14:paraId="74D95A7C" w14:textId="77777777" w:rsidR="00A23569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3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A23569" w:rsidRPr="00EE19D5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A23569">
        <w:rPr>
          <w:sz w:val="28"/>
          <w:szCs w:val="28"/>
          <w:lang w:val="ru-RU"/>
        </w:rPr>
        <w:t xml:space="preserve">его </w:t>
      </w:r>
      <w:r w:rsidR="00A23569" w:rsidRPr="00EE19D5">
        <w:rPr>
          <w:sz w:val="28"/>
          <w:szCs w:val="28"/>
          <w:lang w:val="ru-RU"/>
        </w:rPr>
        <w:t>принятия.</w:t>
      </w:r>
    </w:p>
    <w:p w14:paraId="67F2D128" w14:textId="5ED11E90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78E60F8" w14:textId="77777777" w:rsidR="00A23569" w:rsidRDefault="00A23569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E6558" w14:textId="77777777" w:rsidR="00682225" w:rsidRDefault="00682225" w:rsidP="00605E4A">
      <w:pPr>
        <w:spacing w:after="0" w:line="240" w:lineRule="auto"/>
      </w:pPr>
      <w:r>
        <w:separator/>
      </w:r>
    </w:p>
  </w:endnote>
  <w:endnote w:type="continuationSeparator" w:id="0">
    <w:p w14:paraId="004DB178" w14:textId="77777777" w:rsidR="00682225" w:rsidRDefault="0068222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7AB67" w14:textId="77777777" w:rsidR="00EE19D5" w:rsidRDefault="00EE19D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A33E9" w14:textId="77777777" w:rsidR="00EE19D5" w:rsidRDefault="00EE19D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49BF1" w14:textId="77777777" w:rsidR="00EE19D5" w:rsidRDefault="00EE19D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0E99F" w14:textId="77777777" w:rsidR="00682225" w:rsidRDefault="00682225" w:rsidP="00605E4A">
      <w:pPr>
        <w:spacing w:after="0" w:line="240" w:lineRule="auto"/>
      </w:pPr>
      <w:r>
        <w:separator/>
      </w:r>
    </w:p>
  </w:footnote>
  <w:footnote w:type="continuationSeparator" w:id="0">
    <w:p w14:paraId="5B2F9BE7" w14:textId="77777777" w:rsidR="00682225" w:rsidRDefault="0068222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8F557" w14:textId="77777777" w:rsidR="00EE19D5" w:rsidRDefault="00EE19D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E19D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E19D5">
          <w:rPr>
            <w:rFonts w:ascii="Times New Roman" w:hAnsi="Times New Roman"/>
            <w:sz w:val="28"/>
            <w:szCs w:val="28"/>
          </w:rPr>
          <w:fldChar w:fldCharType="begin"/>
        </w:r>
        <w:r w:rsidRPr="00EE19D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19D5">
          <w:rPr>
            <w:rFonts w:ascii="Times New Roman" w:hAnsi="Times New Roman"/>
            <w:sz w:val="28"/>
            <w:szCs w:val="28"/>
          </w:rPr>
          <w:fldChar w:fldCharType="separate"/>
        </w:r>
        <w:r w:rsidRPr="00EE19D5">
          <w:rPr>
            <w:rFonts w:ascii="Times New Roman" w:hAnsi="Times New Roman"/>
            <w:sz w:val="28"/>
            <w:szCs w:val="28"/>
          </w:rPr>
          <w:t>2</w:t>
        </w:r>
        <w:r w:rsidRPr="00EE19D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6F4A6" w14:textId="77777777" w:rsidR="00EE19D5" w:rsidRDefault="00EE19D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002658462">
    <w:abstractNumId w:val="16"/>
  </w:num>
  <w:num w:numId="2" w16cid:durableId="1290431458">
    <w:abstractNumId w:val="21"/>
  </w:num>
  <w:num w:numId="3" w16cid:durableId="1896310525">
    <w:abstractNumId w:val="29"/>
  </w:num>
  <w:num w:numId="4" w16cid:durableId="1956332196">
    <w:abstractNumId w:val="10"/>
  </w:num>
  <w:num w:numId="5" w16cid:durableId="1390300027">
    <w:abstractNumId w:val="28"/>
  </w:num>
  <w:num w:numId="6" w16cid:durableId="2016346877">
    <w:abstractNumId w:val="13"/>
  </w:num>
  <w:num w:numId="7" w16cid:durableId="1076904131">
    <w:abstractNumId w:val="20"/>
  </w:num>
  <w:num w:numId="8" w16cid:durableId="2072922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37967756">
    <w:abstractNumId w:val="2"/>
  </w:num>
  <w:num w:numId="10" w16cid:durableId="1296831050">
    <w:abstractNumId w:val="22"/>
  </w:num>
  <w:num w:numId="11" w16cid:durableId="896479372">
    <w:abstractNumId w:val="24"/>
  </w:num>
  <w:num w:numId="12" w16cid:durableId="2054498589">
    <w:abstractNumId w:val="1"/>
  </w:num>
  <w:num w:numId="13" w16cid:durableId="810903502">
    <w:abstractNumId w:val="9"/>
  </w:num>
  <w:num w:numId="14" w16cid:durableId="469832597">
    <w:abstractNumId w:val="8"/>
  </w:num>
  <w:num w:numId="15" w16cid:durableId="1902207952">
    <w:abstractNumId w:val="7"/>
  </w:num>
  <w:num w:numId="16" w16cid:durableId="1839881160">
    <w:abstractNumId w:val="12"/>
  </w:num>
  <w:num w:numId="17" w16cid:durableId="1773285837">
    <w:abstractNumId w:val="5"/>
  </w:num>
  <w:num w:numId="18" w16cid:durableId="374352995">
    <w:abstractNumId w:val="26"/>
  </w:num>
  <w:num w:numId="19" w16cid:durableId="593131216">
    <w:abstractNumId w:val="4"/>
  </w:num>
  <w:num w:numId="20" w16cid:durableId="1383944609">
    <w:abstractNumId w:val="6"/>
  </w:num>
  <w:num w:numId="21" w16cid:durableId="13309469">
    <w:abstractNumId w:val="3"/>
  </w:num>
  <w:num w:numId="22" w16cid:durableId="381949513">
    <w:abstractNumId w:val="11"/>
  </w:num>
  <w:num w:numId="23" w16cid:durableId="17050718">
    <w:abstractNumId w:val="25"/>
  </w:num>
  <w:num w:numId="24" w16cid:durableId="1296567410">
    <w:abstractNumId w:val="18"/>
  </w:num>
  <w:num w:numId="25" w16cid:durableId="1779444041">
    <w:abstractNumId w:val="14"/>
  </w:num>
  <w:num w:numId="26" w16cid:durableId="978149835">
    <w:abstractNumId w:val="27"/>
  </w:num>
  <w:num w:numId="27" w16cid:durableId="1580939094">
    <w:abstractNumId w:val="23"/>
  </w:num>
  <w:num w:numId="28" w16cid:durableId="556362550">
    <w:abstractNumId w:val="15"/>
  </w:num>
  <w:num w:numId="29" w16cid:durableId="1155145552">
    <w:abstractNumId w:val="19"/>
  </w:num>
  <w:num w:numId="30" w16cid:durableId="13362268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04ACA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0620"/>
    <w:rsid w:val="000F32C7"/>
    <w:rsid w:val="00103716"/>
    <w:rsid w:val="00104349"/>
    <w:rsid w:val="001078EE"/>
    <w:rsid w:val="001124E6"/>
    <w:rsid w:val="00115C9F"/>
    <w:rsid w:val="00120668"/>
    <w:rsid w:val="001270BD"/>
    <w:rsid w:val="001331EF"/>
    <w:rsid w:val="00136C54"/>
    <w:rsid w:val="00136D3C"/>
    <w:rsid w:val="00150678"/>
    <w:rsid w:val="00155B48"/>
    <w:rsid w:val="0016254B"/>
    <w:rsid w:val="00163F42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27D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2225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3C53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16CF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3569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0B3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4BBC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2955"/>
    <w:rsid w:val="00C134E2"/>
    <w:rsid w:val="00C14E63"/>
    <w:rsid w:val="00C15F52"/>
    <w:rsid w:val="00C219AA"/>
    <w:rsid w:val="00C22554"/>
    <w:rsid w:val="00C227FF"/>
    <w:rsid w:val="00C23FB2"/>
    <w:rsid w:val="00C30259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4DEF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395B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19D5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E8805568-0BCD-4F9B-AF2E-F061B78056FC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904</Characters>
  <Application>Microsoft Office Word</Application>
  <DocSecurity>4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2024-07-30T12:29:00Z</dcterms:created>
  <dcterms:modified xsi:type="dcterms:W3CDTF">2024-07-30T12:29:00Z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