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AD1BBD" w:rsidRDefault="00730FEE" w:rsidP="00E25218">
      <w:pPr>
        <w:rPr>
          <w:rStyle w:val="Accentuat"/>
        </w:rPr>
      </w:pPr>
    </w:p>
    <w:p w14:paraId="39A84523" w14:textId="194050EC" w:rsidR="00AB7581" w:rsidRPr="00833055" w:rsidRDefault="00AB7581" w:rsidP="00AB7581">
      <w:pPr>
        <w:ind w:firstLine="0"/>
        <w:jc w:val="center"/>
        <w:rPr>
          <w:b/>
          <w:sz w:val="28"/>
          <w:szCs w:val="28"/>
          <w:lang w:val="ro-RO"/>
        </w:rPr>
      </w:pPr>
      <w:r w:rsidRPr="00833055">
        <w:rPr>
          <w:b/>
          <w:sz w:val="28"/>
          <w:szCs w:val="28"/>
          <w:lang w:val="ro-RO"/>
        </w:rPr>
        <w:t>Pentru aprobarea proiectului de lege</w:t>
      </w:r>
    </w:p>
    <w:p w14:paraId="19D88F55" w14:textId="77777777" w:rsidR="00AB7581" w:rsidRPr="00833055" w:rsidRDefault="00AB7581" w:rsidP="00AB7581">
      <w:pPr>
        <w:ind w:firstLine="0"/>
        <w:jc w:val="center"/>
        <w:rPr>
          <w:b/>
          <w:sz w:val="28"/>
          <w:szCs w:val="28"/>
          <w:lang w:val="ro-RO"/>
        </w:rPr>
      </w:pPr>
      <w:r w:rsidRPr="00833055">
        <w:rPr>
          <w:b/>
          <w:sz w:val="28"/>
          <w:szCs w:val="28"/>
          <w:lang w:val="ro-RO"/>
        </w:rPr>
        <w:t>privind controalele oficiale în domeniul agroalimentar</w:t>
      </w:r>
    </w:p>
    <w:p w14:paraId="7D46FA4B" w14:textId="23FF69CD" w:rsidR="00730FEE" w:rsidRPr="00833055" w:rsidRDefault="00730FEE" w:rsidP="00AB7581">
      <w:pPr>
        <w:ind w:firstLine="0"/>
        <w:jc w:val="center"/>
        <w:rPr>
          <w:rFonts w:asciiTheme="majorBidi" w:hAnsiTheme="majorBidi" w:cstheme="majorBidi"/>
          <w:b/>
          <w:bCs/>
          <w:sz w:val="28"/>
          <w:szCs w:val="28"/>
          <w:lang w:val="ro-RO" w:eastAsia="ro-RO"/>
        </w:rPr>
      </w:pPr>
      <w:r w:rsidRPr="00833055">
        <w:rPr>
          <w:b/>
          <w:sz w:val="28"/>
          <w:szCs w:val="28"/>
          <w:lang w:val="ro-RO"/>
        </w:rPr>
        <w:t>------------------------------------------------------------</w:t>
      </w:r>
    </w:p>
    <w:p w14:paraId="26FD19CA" w14:textId="77777777" w:rsidR="00730FEE" w:rsidRPr="00833055" w:rsidRDefault="00730FEE" w:rsidP="00E25218">
      <w:pPr>
        <w:rPr>
          <w:rFonts w:asciiTheme="majorBidi" w:hAnsiTheme="majorBidi" w:cstheme="majorBidi"/>
          <w:sz w:val="28"/>
          <w:szCs w:val="28"/>
          <w:lang w:val="ro-RO" w:eastAsia="ro-RO"/>
        </w:rPr>
      </w:pPr>
    </w:p>
    <w:p w14:paraId="56D32EAD" w14:textId="77777777" w:rsidR="00730FEE" w:rsidRPr="00833055" w:rsidRDefault="00730FEE" w:rsidP="00E25218">
      <w:pPr>
        <w:rPr>
          <w:sz w:val="28"/>
          <w:szCs w:val="28"/>
          <w:lang w:val="ro-RO"/>
        </w:rPr>
      </w:pPr>
      <w:r w:rsidRPr="00833055">
        <w:rPr>
          <w:sz w:val="28"/>
          <w:szCs w:val="28"/>
          <w:lang w:val="ro-RO"/>
        </w:rPr>
        <w:t>Guvernul HOTĂRĂȘTE:</w:t>
      </w:r>
    </w:p>
    <w:p w14:paraId="7EB289F2" w14:textId="77777777" w:rsidR="00730FEE" w:rsidRPr="00833055" w:rsidRDefault="00730FEE" w:rsidP="00E25218">
      <w:pPr>
        <w:rPr>
          <w:sz w:val="28"/>
          <w:szCs w:val="28"/>
          <w:lang w:val="ro-RO"/>
        </w:rPr>
      </w:pPr>
    </w:p>
    <w:p w14:paraId="4C0599C9" w14:textId="0B4C7E39" w:rsidR="00730FEE" w:rsidRPr="00833055" w:rsidRDefault="00AB7581" w:rsidP="00E25218">
      <w:pPr>
        <w:rPr>
          <w:rFonts w:asciiTheme="majorBidi" w:hAnsiTheme="majorBidi" w:cstheme="majorBidi"/>
          <w:sz w:val="28"/>
          <w:szCs w:val="28"/>
          <w:lang w:val="ro-RO" w:eastAsia="ro-RO"/>
        </w:rPr>
      </w:pPr>
      <w:r w:rsidRPr="00833055">
        <w:rPr>
          <w:sz w:val="28"/>
          <w:szCs w:val="28"/>
          <w:lang w:val="ro-RO"/>
        </w:rPr>
        <w:t>Se aprobă şi se prezintă Parlamentului spre examinare proiectul de lege privind controalele oficiale în domeniul agroalimentar.</w:t>
      </w:r>
    </w:p>
    <w:p w14:paraId="0DE97ECD" w14:textId="38021EAB" w:rsidR="00730FEE" w:rsidRPr="00833055" w:rsidRDefault="00730FEE" w:rsidP="00E25218">
      <w:pPr>
        <w:rPr>
          <w:rFonts w:asciiTheme="majorBidi" w:hAnsiTheme="majorBidi" w:cstheme="majorBidi"/>
          <w:sz w:val="28"/>
          <w:szCs w:val="28"/>
          <w:lang w:val="ro-RO" w:eastAsia="ro-RO"/>
        </w:rPr>
      </w:pPr>
    </w:p>
    <w:p w14:paraId="1093199E" w14:textId="77777777" w:rsidR="00AB7581" w:rsidRPr="00833055" w:rsidRDefault="00AB7581" w:rsidP="00E25218">
      <w:pPr>
        <w:rPr>
          <w:rFonts w:asciiTheme="majorBidi" w:hAnsiTheme="majorBidi" w:cstheme="majorBidi"/>
          <w:sz w:val="28"/>
          <w:szCs w:val="28"/>
          <w:lang w:val="ro-RO" w:eastAsia="ro-RO"/>
        </w:rPr>
      </w:pPr>
    </w:p>
    <w:p w14:paraId="445F6162" w14:textId="77777777" w:rsidR="00F85AA5" w:rsidRPr="00833055" w:rsidRDefault="00F85AA5" w:rsidP="00E25218">
      <w:pPr>
        <w:rPr>
          <w:rFonts w:asciiTheme="majorBidi" w:hAnsiTheme="majorBidi" w:cstheme="majorBidi"/>
          <w:sz w:val="28"/>
          <w:szCs w:val="28"/>
          <w:lang w:val="ro-RO" w:eastAsia="ro-RO"/>
        </w:rPr>
      </w:pPr>
    </w:p>
    <w:p w14:paraId="3DCB3696" w14:textId="3A9454A6" w:rsidR="003B04ED" w:rsidRPr="00833055" w:rsidRDefault="003B04ED" w:rsidP="007551A5">
      <w:pPr>
        <w:rPr>
          <w:rFonts w:asciiTheme="majorBidi" w:hAnsiTheme="majorBidi" w:cstheme="majorBidi"/>
          <w:sz w:val="28"/>
          <w:szCs w:val="28"/>
          <w:lang w:val="ro-RO" w:eastAsia="ro-RO"/>
        </w:rPr>
      </w:pPr>
      <w:r w:rsidRPr="00833055">
        <w:rPr>
          <w:rFonts w:asciiTheme="majorBidi" w:hAnsiTheme="majorBidi" w:cstheme="majorBidi"/>
          <w:b/>
          <w:sz w:val="28"/>
          <w:szCs w:val="28"/>
          <w:lang w:val="ro-RO" w:eastAsia="ro-RO"/>
        </w:rPr>
        <w:t>Prim-ministru</w:t>
      </w:r>
      <w:r w:rsidR="005262C2" w:rsidRPr="00833055">
        <w:rPr>
          <w:rFonts w:asciiTheme="majorBidi" w:hAnsiTheme="majorBidi" w:cstheme="majorBidi"/>
          <w:b/>
          <w:sz w:val="28"/>
          <w:szCs w:val="28"/>
          <w:lang w:val="ro-RO" w:eastAsia="ro-RO"/>
        </w:rPr>
        <w:tab/>
      </w:r>
      <w:r w:rsidR="005262C2" w:rsidRPr="00833055">
        <w:rPr>
          <w:rFonts w:asciiTheme="majorBidi" w:hAnsiTheme="majorBidi" w:cstheme="majorBidi"/>
          <w:b/>
          <w:sz w:val="28"/>
          <w:szCs w:val="28"/>
          <w:lang w:val="ro-RO" w:eastAsia="ro-RO"/>
        </w:rPr>
        <w:tab/>
      </w:r>
      <w:r w:rsidR="005262C2" w:rsidRPr="00833055">
        <w:rPr>
          <w:rFonts w:asciiTheme="majorBidi" w:hAnsiTheme="majorBidi" w:cstheme="majorBidi"/>
          <w:b/>
          <w:sz w:val="28"/>
          <w:szCs w:val="28"/>
          <w:lang w:val="ro-RO" w:eastAsia="ro-RO"/>
        </w:rPr>
        <w:tab/>
      </w:r>
      <w:r w:rsidR="005262C2" w:rsidRPr="00833055">
        <w:rPr>
          <w:rFonts w:asciiTheme="majorBidi" w:hAnsiTheme="majorBidi" w:cstheme="majorBidi"/>
          <w:b/>
          <w:sz w:val="28"/>
          <w:szCs w:val="28"/>
          <w:lang w:val="ro-RO" w:eastAsia="ro-RO"/>
        </w:rPr>
        <w:tab/>
      </w:r>
      <w:r w:rsidR="005262C2" w:rsidRPr="00833055">
        <w:rPr>
          <w:rFonts w:asciiTheme="majorBidi" w:hAnsiTheme="majorBidi" w:cstheme="majorBidi"/>
          <w:b/>
          <w:sz w:val="28"/>
          <w:szCs w:val="28"/>
          <w:lang w:val="ro-RO" w:eastAsia="ro-RO"/>
        </w:rPr>
        <w:tab/>
      </w:r>
      <w:r w:rsidR="00D8311D" w:rsidRPr="00833055">
        <w:rPr>
          <w:rFonts w:asciiTheme="majorBidi" w:hAnsiTheme="majorBidi" w:cstheme="majorBidi"/>
          <w:b/>
          <w:sz w:val="28"/>
          <w:szCs w:val="28"/>
          <w:lang w:val="ro-RO" w:eastAsia="ro-RO"/>
        </w:rPr>
        <w:t>DORIN RECEAN</w:t>
      </w:r>
    </w:p>
    <w:p w14:paraId="37F9E824" w14:textId="77777777" w:rsidR="0029400E" w:rsidRPr="00833055" w:rsidRDefault="0029400E" w:rsidP="00E25218">
      <w:pPr>
        <w:rPr>
          <w:rFonts w:asciiTheme="majorBidi" w:hAnsiTheme="majorBidi" w:cstheme="majorBidi"/>
          <w:sz w:val="28"/>
          <w:szCs w:val="28"/>
          <w:lang w:val="ro-RO" w:eastAsia="ro-RO"/>
        </w:rPr>
      </w:pPr>
    </w:p>
    <w:p w14:paraId="1E36A6DB" w14:textId="77777777" w:rsidR="00DF7E3E" w:rsidRPr="00833055" w:rsidRDefault="00DF7E3E" w:rsidP="00E25218">
      <w:pPr>
        <w:rPr>
          <w:rFonts w:asciiTheme="majorBidi" w:hAnsiTheme="majorBidi" w:cstheme="majorBidi"/>
          <w:sz w:val="28"/>
          <w:szCs w:val="28"/>
          <w:lang w:val="ro-RO" w:eastAsia="ro-RO"/>
        </w:rPr>
      </w:pPr>
    </w:p>
    <w:p w14:paraId="094B8A25" w14:textId="1E076EE9" w:rsidR="003A4AE6" w:rsidRPr="00833055" w:rsidRDefault="003A4AE6" w:rsidP="007A2971">
      <w:pPr>
        <w:tabs>
          <w:tab w:val="left" w:pos="5954"/>
        </w:tabs>
        <w:rPr>
          <w:rFonts w:asciiTheme="majorBidi" w:hAnsiTheme="majorBidi" w:cstheme="majorBidi"/>
          <w:sz w:val="28"/>
          <w:szCs w:val="28"/>
          <w:lang w:val="ro-RO" w:eastAsia="ro-RO"/>
        </w:rPr>
      </w:pPr>
      <w:r w:rsidRPr="00833055">
        <w:rPr>
          <w:rFonts w:asciiTheme="majorBidi" w:hAnsiTheme="majorBidi" w:cstheme="majorBidi"/>
          <w:sz w:val="28"/>
          <w:szCs w:val="28"/>
          <w:lang w:val="ro-RO" w:eastAsia="ro-RO"/>
        </w:rPr>
        <w:t>Contrasemnează:</w:t>
      </w:r>
    </w:p>
    <w:p w14:paraId="31FF517C" w14:textId="06148E85" w:rsidR="003A4AE6" w:rsidRPr="00833055" w:rsidRDefault="003A4AE6" w:rsidP="00E25218">
      <w:pPr>
        <w:rPr>
          <w:rFonts w:asciiTheme="majorBidi" w:hAnsiTheme="majorBidi" w:cstheme="majorBidi"/>
          <w:sz w:val="28"/>
          <w:szCs w:val="28"/>
          <w:lang w:val="ro-RO" w:eastAsia="ro-RO"/>
        </w:rPr>
      </w:pPr>
    </w:p>
    <w:p w14:paraId="5DAC2E20" w14:textId="77777777" w:rsidR="0025392F" w:rsidRPr="00833055" w:rsidRDefault="0025392F" w:rsidP="00E25218">
      <w:pPr>
        <w:rPr>
          <w:rFonts w:asciiTheme="majorBidi" w:hAnsiTheme="majorBidi" w:cstheme="majorBidi"/>
          <w:sz w:val="28"/>
          <w:szCs w:val="28"/>
          <w:lang w:val="ro-RO" w:eastAsia="ro-RO"/>
        </w:rPr>
      </w:pPr>
    </w:p>
    <w:p w14:paraId="08538D77" w14:textId="0379250F" w:rsidR="00A32BFE" w:rsidRPr="00833055" w:rsidRDefault="00A32BFE" w:rsidP="00A32BFE">
      <w:pPr>
        <w:rPr>
          <w:rFonts w:asciiTheme="majorBidi" w:hAnsiTheme="majorBidi" w:cstheme="majorBidi"/>
          <w:sz w:val="28"/>
          <w:szCs w:val="28"/>
          <w:lang w:val="ro-RO" w:eastAsia="ru-RU"/>
        </w:rPr>
      </w:pPr>
      <w:r w:rsidRPr="00833055">
        <w:rPr>
          <w:rFonts w:asciiTheme="majorBidi" w:hAnsiTheme="majorBidi" w:cstheme="majorBidi"/>
          <w:sz w:val="28"/>
          <w:szCs w:val="28"/>
          <w:lang w:val="ro-RO" w:eastAsia="ro-RO"/>
        </w:rPr>
        <w:t>Viceprim-ministru,</w:t>
      </w:r>
    </w:p>
    <w:p w14:paraId="63397D99" w14:textId="202C41F5" w:rsidR="00A32BFE" w:rsidRPr="00833055" w:rsidRDefault="00A32BFE" w:rsidP="00A32BFE">
      <w:pPr>
        <w:rPr>
          <w:rFonts w:asciiTheme="majorBidi" w:hAnsiTheme="majorBidi" w:cstheme="majorBidi"/>
          <w:sz w:val="28"/>
          <w:szCs w:val="28"/>
          <w:lang w:val="ro-RO" w:eastAsia="ru-RU"/>
        </w:rPr>
      </w:pPr>
      <w:r w:rsidRPr="00833055">
        <w:rPr>
          <w:rFonts w:asciiTheme="majorBidi" w:hAnsiTheme="majorBidi" w:cstheme="majorBidi"/>
          <w:sz w:val="28"/>
          <w:szCs w:val="28"/>
          <w:lang w:val="ro-RO" w:eastAsia="ru-RU"/>
        </w:rPr>
        <w:t>ministrul agriculturii</w:t>
      </w:r>
    </w:p>
    <w:p w14:paraId="2F94494D" w14:textId="54804D76" w:rsidR="00A32BFE" w:rsidRPr="00833055" w:rsidRDefault="00A32BFE" w:rsidP="00A32BFE">
      <w:pPr>
        <w:rPr>
          <w:rFonts w:asciiTheme="majorBidi" w:hAnsiTheme="majorBidi" w:cstheme="majorBidi"/>
          <w:sz w:val="28"/>
          <w:szCs w:val="28"/>
          <w:lang w:val="ro-RO" w:eastAsia="ru-RU"/>
        </w:rPr>
      </w:pPr>
      <w:r w:rsidRPr="00833055">
        <w:rPr>
          <w:rFonts w:asciiTheme="majorBidi" w:hAnsiTheme="majorBidi" w:cstheme="majorBidi"/>
          <w:sz w:val="28"/>
          <w:szCs w:val="28"/>
          <w:lang w:val="ro-RO" w:eastAsia="ru-RU"/>
        </w:rPr>
        <w:t>și industriei alimentare</w:t>
      </w:r>
      <w:r w:rsidR="005262C2" w:rsidRPr="00833055">
        <w:rPr>
          <w:rFonts w:asciiTheme="majorBidi" w:hAnsiTheme="majorBidi" w:cstheme="majorBidi"/>
          <w:sz w:val="28"/>
          <w:szCs w:val="28"/>
          <w:lang w:val="ro-RO" w:eastAsia="ru-RU"/>
        </w:rPr>
        <w:tab/>
      </w:r>
      <w:r w:rsidR="005262C2" w:rsidRPr="00833055">
        <w:rPr>
          <w:rFonts w:asciiTheme="majorBidi" w:hAnsiTheme="majorBidi" w:cstheme="majorBidi"/>
          <w:sz w:val="28"/>
          <w:szCs w:val="28"/>
          <w:lang w:val="ro-RO" w:eastAsia="ru-RU"/>
        </w:rPr>
        <w:tab/>
      </w:r>
      <w:r w:rsidR="005262C2" w:rsidRPr="00833055">
        <w:rPr>
          <w:rFonts w:asciiTheme="majorBidi" w:hAnsiTheme="majorBidi" w:cstheme="majorBidi"/>
          <w:sz w:val="28"/>
          <w:szCs w:val="28"/>
          <w:lang w:val="ro-RO" w:eastAsia="ru-RU"/>
        </w:rPr>
        <w:tab/>
      </w:r>
      <w:r w:rsidR="005262C2" w:rsidRPr="00833055">
        <w:rPr>
          <w:rFonts w:asciiTheme="majorBidi" w:hAnsiTheme="majorBidi" w:cstheme="majorBidi"/>
          <w:sz w:val="28"/>
          <w:szCs w:val="28"/>
          <w:lang w:val="ro-RO" w:eastAsia="ru-RU"/>
        </w:rPr>
        <w:tab/>
      </w:r>
      <w:r w:rsidRPr="00833055">
        <w:rPr>
          <w:rFonts w:asciiTheme="majorBidi" w:hAnsiTheme="majorBidi" w:cstheme="majorBidi"/>
          <w:sz w:val="28"/>
          <w:szCs w:val="28"/>
          <w:lang w:val="ro-RO" w:eastAsia="ru-RU"/>
        </w:rPr>
        <w:t xml:space="preserve">Vladimir BOLEA  </w:t>
      </w:r>
    </w:p>
    <w:p w14:paraId="02D93E59" w14:textId="77777777" w:rsidR="00A32BFE" w:rsidRPr="00833055" w:rsidRDefault="00A32BFE" w:rsidP="00E25218">
      <w:pPr>
        <w:rPr>
          <w:rFonts w:asciiTheme="majorBidi" w:hAnsiTheme="majorBidi" w:cstheme="majorBidi"/>
          <w:sz w:val="28"/>
          <w:szCs w:val="28"/>
          <w:lang w:val="ro-RO" w:eastAsia="ro-RO"/>
        </w:rPr>
      </w:pPr>
    </w:p>
    <w:p w14:paraId="14093BFB" w14:textId="77777777" w:rsidR="00B16328" w:rsidRPr="00833055" w:rsidRDefault="00B16328" w:rsidP="00E25218">
      <w:pPr>
        <w:rPr>
          <w:rFonts w:asciiTheme="majorBidi" w:hAnsiTheme="majorBidi" w:cstheme="majorBidi"/>
          <w:sz w:val="28"/>
          <w:szCs w:val="28"/>
          <w:lang w:val="ro-RO" w:eastAsia="ru-RU"/>
        </w:rPr>
      </w:pPr>
    </w:p>
    <w:p w14:paraId="15EF969C" w14:textId="417C6A6A" w:rsidR="00965406" w:rsidRPr="00833055" w:rsidRDefault="00965406" w:rsidP="00965406">
      <w:pPr>
        <w:rPr>
          <w:rFonts w:asciiTheme="majorBidi" w:hAnsiTheme="majorBidi" w:cstheme="majorBidi"/>
          <w:sz w:val="28"/>
          <w:szCs w:val="28"/>
          <w:lang w:val="ro-RO" w:eastAsia="ru-RU"/>
        </w:rPr>
      </w:pPr>
      <w:r w:rsidRPr="00833055">
        <w:rPr>
          <w:rFonts w:asciiTheme="majorBidi" w:hAnsiTheme="majorBidi" w:cstheme="majorBidi"/>
          <w:sz w:val="28"/>
          <w:szCs w:val="28"/>
          <w:lang w:val="ro-RO" w:eastAsia="ru-RU"/>
        </w:rPr>
        <w:t>Ministrul justi</w:t>
      </w:r>
      <w:r w:rsidR="007A2971" w:rsidRPr="00833055">
        <w:rPr>
          <w:rFonts w:asciiTheme="majorBidi" w:hAnsiTheme="majorBidi" w:cstheme="majorBidi"/>
          <w:sz w:val="28"/>
          <w:szCs w:val="28"/>
          <w:lang w:val="ro-RO" w:eastAsia="ru-RU"/>
        </w:rPr>
        <w:t>ț</w:t>
      </w:r>
      <w:r w:rsidRPr="00833055">
        <w:rPr>
          <w:rFonts w:asciiTheme="majorBidi" w:hAnsiTheme="majorBidi" w:cstheme="majorBidi"/>
          <w:sz w:val="28"/>
          <w:szCs w:val="28"/>
          <w:lang w:val="ro-RO" w:eastAsia="ru-RU"/>
        </w:rPr>
        <w:t>iei</w:t>
      </w:r>
      <w:r w:rsidR="005262C2" w:rsidRPr="00833055">
        <w:rPr>
          <w:rFonts w:asciiTheme="majorBidi" w:hAnsiTheme="majorBidi" w:cstheme="majorBidi"/>
          <w:sz w:val="28"/>
          <w:szCs w:val="28"/>
          <w:lang w:val="ro-RO" w:eastAsia="ru-RU"/>
        </w:rPr>
        <w:tab/>
      </w:r>
      <w:r w:rsidR="005262C2" w:rsidRPr="00833055">
        <w:rPr>
          <w:rFonts w:asciiTheme="majorBidi" w:hAnsiTheme="majorBidi" w:cstheme="majorBidi"/>
          <w:sz w:val="28"/>
          <w:szCs w:val="28"/>
          <w:lang w:val="ro-RO" w:eastAsia="ru-RU"/>
        </w:rPr>
        <w:tab/>
      </w:r>
      <w:r w:rsidR="005262C2" w:rsidRPr="00833055">
        <w:rPr>
          <w:rFonts w:asciiTheme="majorBidi" w:hAnsiTheme="majorBidi" w:cstheme="majorBidi"/>
          <w:sz w:val="28"/>
          <w:szCs w:val="28"/>
          <w:lang w:val="ro-RO" w:eastAsia="ru-RU"/>
        </w:rPr>
        <w:tab/>
      </w:r>
      <w:r w:rsidR="005262C2" w:rsidRPr="00833055">
        <w:rPr>
          <w:rFonts w:asciiTheme="majorBidi" w:hAnsiTheme="majorBidi" w:cstheme="majorBidi"/>
          <w:sz w:val="28"/>
          <w:szCs w:val="28"/>
          <w:lang w:val="ro-RO" w:eastAsia="ru-RU"/>
        </w:rPr>
        <w:tab/>
      </w:r>
      <w:r w:rsidR="005262C2" w:rsidRPr="00833055">
        <w:rPr>
          <w:rFonts w:asciiTheme="majorBidi" w:hAnsiTheme="majorBidi" w:cstheme="majorBidi"/>
          <w:sz w:val="28"/>
          <w:szCs w:val="28"/>
          <w:lang w:val="ro-RO" w:eastAsia="ru-RU"/>
        </w:rPr>
        <w:tab/>
      </w:r>
      <w:r w:rsidR="0025392F" w:rsidRPr="00833055">
        <w:rPr>
          <w:rFonts w:asciiTheme="majorBidi" w:hAnsiTheme="majorBidi" w:cstheme="majorBidi"/>
          <w:sz w:val="28"/>
          <w:szCs w:val="28"/>
          <w:lang w:val="ro-RO" w:eastAsia="ru-RU"/>
        </w:rPr>
        <w:t>Veronica Mihailov-Moraru</w:t>
      </w:r>
      <w:r w:rsidRPr="00833055">
        <w:rPr>
          <w:rFonts w:asciiTheme="majorBidi" w:hAnsiTheme="majorBidi" w:cstheme="majorBidi"/>
          <w:sz w:val="28"/>
          <w:szCs w:val="28"/>
          <w:lang w:val="ro-RO" w:eastAsia="ru-RU"/>
        </w:rPr>
        <w:t xml:space="preserve"> </w:t>
      </w:r>
    </w:p>
    <w:p w14:paraId="392F0301" w14:textId="2014D582" w:rsidR="00AB7581" w:rsidRPr="00833055" w:rsidRDefault="00AB7581" w:rsidP="00E25218">
      <w:pPr>
        <w:rPr>
          <w:rFonts w:asciiTheme="majorBidi" w:hAnsiTheme="majorBidi" w:cstheme="majorBidi"/>
          <w:sz w:val="28"/>
          <w:szCs w:val="28"/>
          <w:lang w:val="ro-RO" w:eastAsia="ru-RU"/>
        </w:rPr>
      </w:pPr>
      <w:r w:rsidRPr="00833055">
        <w:rPr>
          <w:rFonts w:asciiTheme="majorBidi" w:hAnsiTheme="majorBidi" w:cstheme="majorBidi"/>
          <w:sz w:val="28"/>
          <w:szCs w:val="28"/>
          <w:lang w:val="ro-RO" w:eastAsia="ru-RU"/>
        </w:rPr>
        <w:br w:type="page"/>
      </w:r>
    </w:p>
    <w:p w14:paraId="59F03948" w14:textId="77777777" w:rsidR="006B17C6" w:rsidRPr="00833055" w:rsidRDefault="006B17C6" w:rsidP="00E25218">
      <w:pPr>
        <w:rPr>
          <w:rFonts w:asciiTheme="majorBidi" w:hAnsiTheme="majorBidi" w:cstheme="majorBidi"/>
          <w:sz w:val="28"/>
          <w:szCs w:val="28"/>
          <w:lang w:val="ro-RO" w:eastAsia="ru-RU"/>
        </w:rPr>
      </w:pPr>
    </w:p>
    <w:p w14:paraId="6FD257CB" w14:textId="77777777" w:rsidR="006B17C6" w:rsidRPr="00833055" w:rsidRDefault="006B17C6" w:rsidP="00E25218">
      <w:pPr>
        <w:rPr>
          <w:rFonts w:asciiTheme="majorBidi" w:hAnsiTheme="majorBidi" w:cstheme="majorBidi"/>
          <w:sz w:val="28"/>
          <w:szCs w:val="28"/>
          <w:lang w:val="ro-RO" w:eastAsia="ru-RU"/>
        </w:rPr>
      </w:pPr>
    </w:p>
    <w:p w14:paraId="737F0260" w14:textId="77777777" w:rsidR="006B17C6" w:rsidRPr="00833055" w:rsidRDefault="006B17C6" w:rsidP="00E25218">
      <w:pPr>
        <w:rPr>
          <w:rFonts w:asciiTheme="majorBidi" w:hAnsiTheme="majorBidi" w:cstheme="majorBidi"/>
          <w:sz w:val="28"/>
          <w:szCs w:val="28"/>
          <w:lang w:val="ro-RO" w:eastAsia="ru-RU"/>
        </w:rPr>
      </w:pPr>
    </w:p>
    <w:p w14:paraId="4D6CEBA7" w14:textId="77777777" w:rsidR="006B17C6" w:rsidRPr="00833055" w:rsidRDefault="006B17C6" w:rsidP="00695959">
      <w:pPr>
        <w:ind w:firstLine="0"/>
        <w:rPr>
          <w:rFonts w:asciiTheme="majorBidi" w:hAnsiTheme="majorBidi" w:cstheme="majorBidi"/>
          <w:sz w:val="28"/>
          <w:szCs w:val="28"/>
          <w:lang w:val="ro-RO" w:eastAsia="ru-RU"/>
        </w:rPr>
      </w:pPr>
    </w:p>
    <w:p w14:paraId="66993251" w14:textId="77777777" w:rsidR="006B17C6" w:rsidRPr="00833055" w:rsidRDefault="006B17C6" w:rsidP="00D1121D">
      <w:pPr>
        <w:ind w:firstLine="0"/>
        <w:rPr>
          <w:rFonts w:asciiTheme="majorBidi" w:hAnsiTheme="majorBidi" w:cstheme="majorBidi"/>
          <w:sz w:val="28"/>
          <w:szCs w:val="28"/>
          <w:lang w:val="ro-RO" w:eastAsia="ru-RU"/>
        </w:rPr>
      </w:pPr>
    </w:p>
    <w:p w14:paraId="56A0E5BA" w14:textId="77777777" w:rsidR="009C717D" w:rsidRPr="00833055" w:rsidRDefault="009C717D" w:rsidP="009C717D">
      <w:pPr>
        <w:ind w:firstLine="0"/>
        <w:rPr>
          <w:rFonts w:asciiTheme="majorBidi" w:hAnsiTheme="majorBidi" w:cstheme="majorBidi"/>
          <w:sz w:val="28"/>
          <w:szCs w:val="28"/>
          <w:lang w:val="ro-RO" w:eastAsia="ru-RU"/>
        </w:rPr>
      </w:pPr>
      <w:r w:rsidRPr="00833055">
        <w:rPr>
          <w:rFonts w:asciiTheme="majorBidi" w:hAnsiTheme="majorBidi" w:cstheme="majorBidi"/>
          <w:sz w:val="28"/>
          <w:szCs w:val="28"/>
          <w:lang w:val="ro-RO" w:eastAsia="ru-RU"/>
        </w:rPr>
        <w:t>Vizează:</w:t>
      </w:r>
    </w:p>
    <w:p w14:paraId="7599E3BD" w14:textId="77777777" w:rsidR="009C717D" w:rsidRPr="00833055" w:rsidRDefault="009C717D" w:rsidP="009C717D">
      <w:pPr>
        <w:ind w:firstLine="0"/>
        <w:rPr>
          <w:rFonts w:asciiTheme="majorBidi" w:hAnsiTheme="majorBidi" w:cstheme="majorBidi"/>
          <w:sz w:val="28"/>
          <w:szCs w:val="28"/>
          <w:lang w:val="ro-RO" w:eastAsia="ru-RU"/>
        </w:rPr>
      </w:pPr>
    </w:p>
    <w:p w14:paraId="2BC2BB54" w14:textId="77777777" w:rsidR="009C717D" w:rsidRPr="00833055" w:rsidRDefault="009C717D" w:rsidP="009C717D">
      <w:pPr>
        <w:ind w:firstLine="0"/>
        <w:rPr>
          <w:rFonts w:asciiTheme="majorBidi" w:hAnsiTheme="majorBidi" w:cstheme="majorBidi"/>
          <w:sz w:val="28"/>
          <w:szCs w:val="28"/>
          <w:lang w:val="ro-RO" w:eastAsia="ru-RU"/>
        </w:rPr>
      </w:pPr>
    </w:p>
    <w:p w14:paraId="68994E1E" w14:textId="2440ADD4" w:rsidR="009C717D" w:rsidRPr="00833055" w:rsidRDefault="009C717D" w:rsidP="009C717D">
      <w:pPr>
        <w:ind w:firstLine="0"/>
        <w:rPr>
          <w:sz w:val="28"/>
          <w:szCs w:val="28"/>
          <w:lang w:val="ro-RO" w:eastAsia="ru-RU"/>
        </w:rPr>
      </w:pPr>
      <w:r w:rsidRPr="00833055">
        <w:rPr>
          <w:sz w:val="28"/>
          <w:szCs w:val="28"/>
          <w:lang w:val="ro-RO" w:eastAsia="ru-RU"/>
        </w:rPr>
        <w:t>Secretar general al Guvernului</w:t>
      </w:r>
      <w:r w:rsidRPr="00833055">
        <w:rPr>
          <w:sz w:val="28"/>
          <w:szCs w:val="28"/>
          <w:lang w:val="ro-RO" w:eastAsia="ru-RU"/>
        </w:rPr>
        <w:tab/>
      </w:r>
      <w:r w:rsidRPr="00833055">
        <w:rPr>
          <w:sz w:val="28"/>
          <w:szCs w:val="28"/>
          <w:lang w:val="ro-RO" w:eastAsia="ru-RU"/>
        </w:rPr>
        <w:tab/>
      </w:r>
      <w:r w:rsidRPr="00833055">
        <w:rPr>
          <w:sz w:val="28"/>
          <w:szCs w:val="28"/>
          <w:lang w:val="ro-RO" w:eastAsia="ru-RU"/>
        </w:rPr>
        <w:tab/>
        <w:t xml:space="preserve">               </w:t>
      </w:r>
      <w:r w:rsidRPr="00833055">
        <w:rPr>
          <w:sz w:val="28"/>
          <w:szCs w:val="28"/>
          <w:lang w:val="ro-RO" w:eastAsia="ru-RU"/>
        </w:rPr>
        <w:tab/>
        <w:t xml:space="preserve">  Artur MIJA</w:t>
      </w:r>
    </w:p>
    <w:p w14:paraId="5C56D579" w14:textId="77777777" w:rsidR="009C717D" w:rsidRPr="00833055" w:rsidRDefault="009C717D" w:rsidP="009C717D">
      <w:pPr>
        <w:ind w:firstLine="0"/>
        <w:rPr>
          <w:rFonts w:asciiTheme="majorBidi" w:hAnsiTheme="majorBidi" w:cstheme="majorBidi"/>
          <w:sz w:val="28"/>
          <w:szCs w:val="28"/>
          <w:lang w:val="ro-RO" w:eastAsia="ru-RU"/>
        </w:rPr>
      </w:pPr>
    </w:p>
    <w:p w14:paraId="0A487779" w14:textId="77777777" w:rsidR="009C717D" w:rsidRPr="00833055" w:rsidRDefault="009C717D" w:rsidP="009C717D">
      <w:pPr>
        <w:ind w:firstLine="0"/>
        <w:rPr>
          <w:rFonts w:asciiTheme="majorBidi" w:hAnsiTheme="majorBidi" w:cstheme="majorBidi"/>
          <w:sz w:val="28"/>
          <w:szCs w:val="28"/>
          <w:lang w:val="ro-RO" w:eastAsia="ru-RU"/>
        </w:rPr>
      </w:pPr>
    </w:p>
    <w:p w14:paraId="191C21BE" w14:textId="77777777" w:rsidR="009C717D" w:rsidRPr="00833055" w:rsidRDefault="009C717D" w:rsidP="009C717D">
      <w:pPr>
        <w:ind w:firstLine="0"/>
        <w:rPr>
          <w:rFonts w:asciiTheme="majorBidi" w:hAnsiTheme="majorBidi" w:cstheme="majorBidi"/>
          <w:sz w:val="28"/>
          <w:szCs w:val="28"/>
          <w:lang w:val="ro-RO" w:eastAsia="ru-RU"/>
        </w:rPr>
      </w:pPr>
    </w:p>
    <w:p w14:paraId="6747461F" w14:textId="77777777" w:rsidR="009C717D" w:rsidRPr="00833055" w:rsidRDefault="009C717D" w:rsidP="009C717D">
      <w:pPr>
        <w:ind w:firstLine="0"/>
        <w:rPr>
          <w:rFonts w:asciiTheme="majorBidi" w:hAnsiTheme="majorBidi" w:cstheme="majorBidi"/>
          <w:sz w:val="28"/>
          <w:szCs w:val="28"/>
          <w:lang w:val="ro-RO" w:eastAsia="ru-RU"/>
        </w:rPr>
      </w:pPr>
    </w:p>
    <w:p w14:paraId="3459F3C5" w14:textId="77777777" w:rsidR="009C717D" w:rsidRPr="00833055" w:rsidRDefault="009C717D" w:rsidP="009C717D">
      <w:pPr>
        <w:ind w:firstLine="0"/>
        <w:rPr>
          <w:rFonts w:asciiTheme="majorBidi" w:hAnsiTheme="majorBidi" w:cstheme="majorBidi"/>
          <w:sz w:val="28"/>
          <w:szCs w:val="28"/>
          <w:lang w:val="ro-RO" w:eastAsia="ru-RU"/>
        </w:rPr>
      </w:pPr>
      <w:r w:rsidRPr="00833055">
        <w:rPr>
          <w:rFonts w:asciiTheme="majorBidi" w:hAnsiTheme="majorBidi" w:cstheme="majorBidi"/>
          <w:sz w:val="28"/>
          <w:szCs w:val="28"/>
          <w:lang w:val="ro-RO" w:eastAsia="ru-RU"/>
        </w:rPr>
        <w:t>Aprobată în şedinţa Guvernului</w:t>
      </w:r>
    </w:p>
    <w:p w14:paraId="79E9A49B" w14:textId="77777777" w:rsidR="009C717D" w:rsidRPr="00833055" w:rsidRDefault="009C717D" w:rsidP="009C717D">
      <w:pPr>
        <w:ind w:firstLine="0"/>
        <w:rPr>
          <w:rFonts w:asciiTheme="majorBidi" w:hAnsiTheme="majorBidi" w:cstheme="majorBidi"/>
          <w:sz w:val="28"/>
          <w:szCs w:val="28"/>
          <w:lang w:val="ro-RO" w:eastAsia="ru-RU"/>
        </w:rPr>
      </w:pPr>
      <w:r w:rsidRPr="00833055">
        <w:rPr>
          <w:rFonts w:asciiTheme="majorBidi" w:hAnsiTheme="majorBidi" w:cstheme="majorBidi"/>
          <w:sz w:val="28"/>
          <w:szCs w:val="28"/>
          <w:lang w:val="ro-RO" w:eastAsia="ru-RU"/>
        </w:rPr>
        <w:t>din</w:t>
      </w:r>
    </w:p>
    <w:p w14:paraId="67210F4D" w14:textId="440081A6" w:rsidR="00AB7581" w:rsidRPr="00833055" w:rsidRDefault="00AB7581" w:rsidP="009C717D">
      <w:pPr>
        <w:tabs>
          <w:tab w:val="left" w:pos="6386"/>
        </w:tabs>
        <w:rPr>
          <w:rFonts w:asciiTheme="majorBidi" w:hAnsiTheme="majorBidi" w:cstheme="majorBidi"/>
          <w:sz w:val="28"/>
          <w:szCs w:val="28"/>
          <w:lang w:val="ro-RO" w:eastAsia="ru-RU"/>
        </w:rPr>
      </w:pPr>
      <w:r w:rsidRPr="00833055">
        <w:rPr>
          <w:rFonts w:asciiTheme="majorBidi" w:hAnsiTheme="majorBidi" w:cstheme="majorBidi"/>
          <w:sz w:val="28"/>
          <w:szCs w:val="28"/>
          <w:lang w:val="ro-RO" w:eastAsia="ru-RU"/>
        </w:rPr>
        <w:br w:type="page"/>
      </w:r>
    </w:p>
    <w:p w14:paraId="072EF5F9" w14:textId="77777777" w:rsidR="00AB7581" w:rsidRPr="00833055" w:rsidRDefault="00AB7581" w:rsidP="00AB7581">
      <w:pPr>
        <w:tabs>
          <w:tab w:val="left" w:pos="709"/>
        </w:tabs>
        <w:spacing w:line="276" w:lineRule="auto"/>
        <w:ind w:firstLine="426"/>
        <w:jc w:val="right"/>
        <w:rPr>
          <w:rFonts w:eastAsia="Calibri"/>
          <w:b/>
          <w:sz w:val="28"/>
          <w:szCs w:val="28"/>
          <w:lang w:val="ro-RO" w:eastAsia="ru-RU"/>
        </w:rPr>
      </w:pPr>
      <w:r w:rsidRPr="00833055">
        <w:rPr>
          <w:rFonts w:eastAsia="Calibri"/>
          <w:b/>
          <w:sz w:val="28"/>
          <w:szCs w:val="28"/>
          <w:lang w:val="ro-RO" w:eastAsia="ru-RU"/>
        </w:rPr>
        <w:lastRenderedPageBreak/>
        <w:t>UE</w:t>
      </w:r>
    </w:p>
    <w:p w14:paraId="500C9B25" w14:textId="77777777" w:rsidR="00AB7581" w:rsidRPr="00833055" w:rsidRDefault="00AB7581" w:rsidP="00AB7581">
      <w:pPr>
        <w:tabs>
          <w:tab w:val="left" w:pos="709"/>
        </w:tabs>
        <w:spacing w:line="276" w:lineRule="auto"/>
        <w:ind w:firstLine="426"/>
        <w:jc w:val="right"/>
        <w:rPr>
          <w:rFonts w:eastAsia="Calibri"/>
          <w:i/>
          <w:sz w:val="28"/>
          <w:szCs w:val="28"/>
          <w:lang w:val="ro-RO" w:eastAsia="ru-RU"/>
        </w:rPr>
      </w:pPr>
      <w:r w:rsidRPr="00833055">
        <w:rPr>
          <w:rFonts w:eastAsia="Calibri"/>
          <w:i/>
          <w:sz w:val="28"/>
          <w:szCs w:val="28"/>
          <w:lang w:val="ro-RO" w:eastAsia="ru-RU"/>
        </w:rPr>
        <w:t>Proiect</w:t>
      </w:r>
    </w:p>
    <w:p w14:paraId="7AA88DD9" w14:textId="77777777" w:rsidR="00AB7581" w:rsidRPr="00833055" w:rsidRDefault="00AB7581" w:rsidP="00AB7581">
      <w:pPr>
        <w:tabs>
          <w:tab w:val="left" w:pos="709"/>
        </w:tabs>
        <w:spacing w:line="276" w:lineRule="auto"/>
        <w:ind w:firstLine="0"/>
        <w:jc w:val="center"/>
        <w:rPr>
          <w:rFonts w:eastAsia="Calibri"/>
          <w:b/>
          <w:sz w:val="28"/>
          <w:szCs w:val="28"/>
          <w:lang w:val="ro-RO" w:eastAsia="ru-RU"/>
        </w:rPr>
      </w:pPr>
      <w:r w:rsidRPr="00833055">
        <w:rPr>
          <w:rFonts w:eastAsia="Calibri"/>
          <w:b/>
          <w:sz w:val="28"/>
          <w:szCs w:val="28"/>
          <w:lang w:val="ro-RO" w:eastAsia="ru-RU"/>
        </w:rPr>
        <w:t>PARLAMENTUL REPUBLICII MOLDOVA</w:t>
      </w:r>
    </w:p>
    <w:p w14:paraId="2F56C035" w14:textId="77777777" w:rsidR="00AB7581" w:rsidRPr="00833055" w:rsidRDefault="00AB7581" w:rsidP="00AB7581">
      <w:pPr>
        <w:tabs>
          <w:tab w:val="left" w:pos="709"/>
        </w:tabs>
        <w:spacing w:line="276" w:lineRule="auto"/>
        <w:ind w:firstLine="0"/>
        <w:jc w:val="center"/>
        <w:rPr>
          <w:rFonts w:eastAsia="Calibri"/>
          <w:b/>
          <w:sz w:val="28"/>
          <w:szCs w:val="28"/>
          <w:lang w:val="ro-RO" w:eastAsia="ru-RU"/>
        </w:rPr>
      </w:pPr>
    </w:p>
    <w:p w14:paraId="2E188D31" w14:textId="77777777" w:rsidR="00AB7581" w:rsidRPr="00833055" w:rsidRDefault="00AB7581" w:rsidP="00AB7581">
      <w:pPr>
        <w:tabs>
          <w:tab w:val="left" w:pos="709"/>
        </w:tabs>
        <w:ind w:firstLine="0"/>
        <w:jc w:val="center"/>
        <w:rPr>
          <w:rFonts w:eastAsia="Calibri"/>
          <w:b/>
          <w:sz w:val="28"/>
          <w:szCs w:val="28"/>
          <w:lang w:val="ro-RO" w:eastAsia="ru-RU"/>
        </w:rPr>
      </w:pPr>
      <w:r w:rsidRPr="00833055">
        <w:rPr>
          <w:rFonts w:eastAsia="Calibri"/>
          <w:b/>
          <w:sz w:val="28"/>
          <w:szCs w:val="28"/>
          <w:lang w:val="ro-RO" w:eastAsia="ru-RU"/>
        </w:rPr>
        <w:t>LEGE</w:t>
      </w:r>
    </w:p>
    <w:p w14:paraId="74660FA7" w14:textId="77777777" w:rsidR="00AB7581" w:rsidRPr="00833055" w:rsidRDefault="00AB7581" w:rsidP="00AB7581">
      <w:pPr>
        <w:tabs>
          <w:tab w:val="left" w:pos="709"/>
        </w:tabs>
        <w:ind w:firstLine="0"/>
        <w:jc w:val="center"/>
        <w:rPr>
          <w:rFonts w:eastAsia="Calibri"/>
          <w:b/>
          <w:sz w:val="28"/>
          <w:szCs w:val="28"/>
          <w:lang w:val="ro-RO" w:eastAsia="ru-RU"/>
        </w:rPr>
      </w:pPr>
      <w:r w:rsidRPr="00833055">
        <w:rPr>
          <w:rFonts w:eastAsia="Calibri"/>
          <w:b/>
          <w:sz w:val="28"/>
          <w:szCs w:val="28"/>
          <w:lang w:val="ro-RO" w:eastAsia="ru-RU"/>
        </w:rPr>
        <w:t>privind controalele oficiale în domeniul agroalimentar</w:t>
      </w:r>
    </w:p>
    <w:p w14:paraId="0A7378D3" w14:textId="77777777" w:rsidR="00AB7581" w:rsidRPr="00833055" w:rsidRDefault="00AB7581" w:rsidP="00AB7581">
      <w:pPr>
        <w:tabs>
          <w:tab w:val="left" w:pos="709"/>
        </w:tabs>
        <w:spacing w:line="276" w:lineRule="auto"/>
        <w:ind w:firstLine="426"/>
        <w:rPr>
          <w:rFonts w:eastAsia="Calibri"/>
          <w:sz w:val="24"/>
          <w:szCs w:val="24"/>
          <w:lang w:val="ro-RO" w:eastAsia="ru-RU"/>
        </w:rPr>
      </w:pPr>
    </w:p>
    <w:p w14:paraId="0AEEF393" w14:textId="77777777" w:rsidR="00AB7581" w:rsidRPr="00833055" w:rsidRDefault="00AB7581" w:rsidP="00AB7581">
      <w:pPr>
        <w:tabs>
          <w:tab w:val="left" w:pos="709"/>
        </w:tabs>
        <w:rPr>
          <w:rFonts w:eastAsia="Calibri"/>
          <w:sz w:val="28"/>
          <w:szCs w:val="28"/>
          <w:lang w:val="ro-RO" w:eastAsia="ru-RU"/>
        </w:rPr>
      </w:pPr>
      <w:r w:rsidRPr="00833055">
        <w:rPr>
          <w:rFonts w:eastAsia="Calibri"/>
          <w:sz w:val="28"/>
          <w:szCs w:val="28"/>
          <w:lang w:val="ro-RO" w:eastAsia="ru-RU"/>
        </w:rPr>
        <w:t>Parlamentul adoptă prezenta lege organică.</w:t>
      </w:r>
    </w:p>
    <w:p w14:paraId="5721E278" w14:textId="77777777" w:rsidR="006447F2" w:rsidRPr="00833055" w:rsidRDefault="006447F2" w:rsidP="00AB7581">
      <w:pPr>
        <w:tabs>
          <w:tab w:val="left" w:pos="709"/>
        </w:tabs>
        <w:rPr>
          <w:rFonts w:eastAsia="Calibri"/>
          <w:sz w:val="28"/>
          <w:szCs w:val="28"/>
          <w:lang w:val="ro-RO" w:eastAsia="ru-RU"/>
        </w:rPr>
      </w:pPr>
    </w:p>
    <w:p w14:paraId="0C02F55E" w14:textId="77777777" w:rsidR="00AB7581" w:rsidRPr="00833055" w:rsidRDefault="00AB7581" w:rsidP="00AB7581">
      <w:pPr>
        <w:tabs>
          <w:tab w:val="left" w:pos="709"/>
        </w:tabs>
        <w:rPr>
          <w:rFonts w:eastAsia="Calibri"/>
          <w:sz w:val="28"/>
          <w:szCs w:val="28"/>
          <w:lang w:val="ro-RO" w:eastAsia="ru-RU"/>
        </w:rPr>
      </w:pPr>
      <w:r w:rsidRPr="00833055">
        <w:rPr>
          <w:rFonts w:eastAsia="Calibri"/>
          <w:sz w:val="28"/>
          <w:szCs w:val="28"/>
          <w:lang w:val="ro-RO" w:eastAsia="ru-RU"/>
        </w:rPr>
        <w:t>Prezenta Lege transpune:</w:t>
      </w:r>
    </w:p>
    <w:p w14:paraId="688BDC01" w14:textId="2F7774A9" w:rsidR="00AB7581" w:rsidRPr="00833055" w:rsidRDefault="00AB7581" w:rsidP="00AB7581">
      <w:pPr>
        <w:tabs>
          <w:tab w:val="left" w:pos="709"/>
        </w:tabs>
        <w:rPr>
          <w:rFonts w:eastAsia="Calibri"/>
          <w:sz w:val="28"/>
          <w:szCs w:val="28"/>
          <w:lang w:val="ro-RO" w:eastAsia="ru-RU"/>
        </w:rPr>
      </w:pPr>
      <w:r w:rsidRPr="00833055">
        <w:rPr>
          <w:rFonts w:eastAsia="Calibri"/>
          <w:sz w:val="28"/>
          <w:szCs w:val="28"/>
          <w:lang w:val="ro-RO" w:eastAsia="ru-RU"/>
        </w:rPr>
        <w:t>- Regulamentul (UE) 2017/625 al Parlamentului European și al Consiliului din 15 martie 2017 privind controalele oficiale și alte activități oficiale efectuate pentru a asigura aplicarea legislației privind alimentele și furajele, a normelor privind sănătatea și bunăstarea animalelor, sănătatea plantelor și produsele de protecție a plantelor, de modificare a Regulamentelor (CE) nr. 999/2001, (CE) nr. 396/2005, (CE) nr. 1069/2009, (CE) nr. 1107/2009, (UE) nr. 1151/2012, (UE) nr. 652/2014, (UE) 2016/429 și (UE) 2016/2031 ale Parlamentului European și ale Consiliului, a Regulamentelor (CE) nr. 1/2005 și (CE) nr. 1099/2009 ale Consiliului și a Directivelor 98/58/CE, 1999/74/CE, 2007/43/CE, 2008/119/CE și 2008/120/CE ale Consiliului și de abr</w:t>
      </w:r>
      <w:r w:rsidR="006447F2" w:rsidRPr="00833055">
        <w:rPr>
          <w:rFonts w:eastAsia="Calibri"/>
          <w:sz w:val="28"/>
          <w:szCs w:val="28"/>
          <w:lang w:val="ro-RO" w:eastAsia="ru-RU"/>
        </w:rPr>
        <w:t>ogare a Regulamentelor (CE) nr. </w:t>
      </w:r>
      <w:r w:rsidRPr="00833055">
        <w:rPr>
          <w:rFonts w:eastAsia="Calibri"/>
          <w:sz w:val="28"/>
          <w:szCs w:val="28"/>
          <w:lang w:val="ro-RO" w:eastAsia="ru-RU"/>
        </w:rPr>
        <w:t>854/2004 și (CE) nr. 882/2004 ale Parlamentului European și ale Consiliului, precum și a Directivelor 89/608/CEE, 89/662/CEE, 90/425/CEE, 91/496/CEE, 96/23/CE, 96/93/CE și 97/78/CE ale Consiliului și a Deciziei 92/438/CEE a Consiliului (Regulamentul privind controalele oficiale) publicat în Jurnalul Oficial al Uniunii Europene L 095 din 07 aprilie 2017</w:t>
      </w:r>
      <w:r w:rsidRPr="00833055">
        <w:rPr>
          <w:sz w:val="28"/>
          <w:szCs w:val="28"/>
          <w:lang w:val="ro-RO" w:eastAsia="ru-RU"/>
        </w:rPr>
        <w:t xml:space="preserve">, </w:t>
      </w:r>
      <w:r w:rsidRPr="00833055">
        <w:rPr>
          <w:rFonts w:eastAsia="Calibri"/>
          <w:sz w:val="28"/>
          <w:szCs w:val="28"/>
          <w:lang w:val="ro-RO" w:eastAsia="ru-RU"/>
        </w:rPr>
        <w:t>așa cum a fost modificat ultima oară prin Regulamentul (UE) 2021/1756 al Parlamentului European și al consiliului din 6 octombrie 2021.</w:t>
      </w:r>
    </w:p>
    <w:p w14:paraId="58840FCB" w14:textId="77777777" w:rsidR="00AB7581" w:rsidRPr="00833055" w:rsidRDefault="00AB7581" w:rsidP="00AB7581">
      <w:pPr>
        <w:tabs>
          <w:tab w:val="left" w:pos="709"/>
        </w:tabs>
        <w:rPr>
          <w:b/>
          <w:bCs/>
          <w:sz w:val="28"/>
          <w:szCs w:val="28"/>
          <w:lang w:val="ro-RO" w:eastAsia="ro-RO"/>
        </w:rPr>
      </w:pPr>
    </w:p>
    <w:p w14:paraId="5D5EBB22" w14:textId="77777777" w:rsidR="00AB7581" w:rsidRPr="00833055" w:rsidRDefault="00AB7581" w:rsidP="00AB7581">
      <w:pPr>
        <w:pStyle w:val="cp"/>
        <w:spacing w:before="0" w:beforeAutospacing="0" w:after="0" w:afterAutospacing="0"/>
        <w:jc w:val="center"/>
        <w:rPr>
          <w:b/>
          <w:bCs/>
          <w:sz w:val="28"/>
          <w:szCs w:val="28"/>
          <w:lang w:val="ro-RO"/>
        </w:rPr>
      </w:pPr>
      <w:r w:rsidRPr="00833055">
        <w:rPr>
          <w:b/>
          <w:bCs/>
          <w:sz w:val="28"/>
          <w:szCs w:val="28"/>
          <w:lang w:val="ro-RO"/>
        </w:rPr>
        <w:t>Capitolul I</w:t>
      </w:r>
    </w:p>
    <w:p w14:paraId="163DDFC5" w14:textId="77777777" w:rsidR="00AB7581" w:rsidRPr="00833055" w:rsidRDefault="00AB7581" w:rsidP="00AB7581">
      <w:pPr>
        <w:pStyle w:val="cp"/>
        <w:spacing w:before="0" w:beforeAutospacing="0" w:after="0" w:afterAutospacing="0" w:line="276" w:lineRule="auto"/>
        <w:jc w:val="center"/>
        <w:rPr>
          <w:b/>
          <w:bCs/>
          <w:sz w:val="28"/>
          <w:szCs w:val="28"/>
          <w:lang w:val="ro-RO"/>
        </w:rPr>
      </w:pPr>
      <w:r w:rsidRPr="00833055">
        <w:rPr>
          <w:b/>
          <w:bCs/>
          <w:sz w:val="28"/>
          <w:szCs w:val="28"/>
          <w:lang w:val="ro-RO"/>
        </w:rPr>
        <w:t>DISPOZIŢII GENERALE</w:t>
      </w:r>
    </w:p>
    <w:p w14:paraId="5EBE48EE" w14:textId="77777777" w:rsidR="00AB7581" w:rsidRPr="00833055" w:rsidRDefault="00AB7581" w:rsidP="00AB7581">
      <w:pPr>
        <w:pStyle w:val="cp"/>
        <w:spacing w:before="0" w:beforeAutospacing="0" w:after="0" w:afterAutospacing="0" w:line="276" w:lineRule="auto"/>
        <w:jc w:val="center"/>
        <w:rPr>
          <w:b/>
          <w:bCs/>
          <w:lang w:val="ro-RO"/>
        </w:rPr>
      </w:pPr>
    </w:p>
    <w:p w14:paraId="4500AD6D" w14:textId="77777777" w:rsidR="00AB7581" w:rsidRPr="00833055" w:rsidRDefault="00AB7581" w:rsidP="00AB7581">
      <w:pPr>
        <w:pStyle w:val="NormalWeb"/>
        <w:ind w:firstLine="709"/>
        <w:rPr>
          <w:sz w:val="28"/>
          <w:szCs w:val="28"/>
          <w:lang w:val="ro-RO"/>
        </w:rPr>
      </w:pPr>
      <w:r w:rsidRPr="00833055">
        <w:rPr>
          <w:b/>
          <w:bCs/>
          <w:sz w:val="28"/>
          <w:szCs w:val="28"/>
          <w:lang w:val="ro-RO"/>
        </w:rPr>
        <w:t>Articolul 1.</w:t>
      </w:r>
      <w:r w:rsidRPr="00833055">
        <w:rPr>
          <w:sz w:val="28"/>
          <w:szCs w:val="28"/>
          <w:lang w:val="ro-RO"/>
        </w:rPr>
        <w:t xml:space="preserve"> Obiect şi domeniu de reglementare</w:t>
      </w:r>
    </w:p>
    <w:p w14:paraId="4609F5B4" w14:textId="72F32DB8"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w:t>
      </w:r>
      <w:r w:rsidR="00B217B1" w:rsidRPr="00833055">
        <w:rPr>
          <w:rFonts w:eastAsia="Arial Unicode MS"/>
          <w:sz w:val="28"/>
          <w:szCs w:val="28"/>
          <w:lang w:val="ro-RO" w:eastAsia="ro-RO"/>
        </w:rPr>
        <w:t xml:space="preserve"> </w:t>
      </w:r>
      <w:r w:rsidRPr="00833055">
        <w:rPr>
          <w:rFonts w:eastAsia="Arial Unicode MS"/>
          <w:sz w:val="28"/>
          <w:szCs w:val="28"/>
          <w:lang w:val="ro-RO" w:eastAsia="ro-RO"/>
        </w:rPr>
        <w:t>Prezenta lege stabilește norme privind:</w:t>
      </w:r>
    </w:p>
    <w:p w14:paraId="0723E2B2" w14:textId="3B5D3FA0" w:rsidR="00AB7581" w:rsidRPr="00833055" w:rsidRDefault="00B217B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efectuarea controalelor oficiale în domeniul agroalimentar;</w:t>
      </w:r>
    </w:p>
    <w:p w14:paraId="06BC7426" w14:textId="7744C8E7" w:rsidR="00AB7581" w:rsidRPr="00833055" w:rsidRDefault="00B217B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asistența și cooperarea administrativă între autoritatea competentă din Republica Moldova și alte țări în vederea aplicării corecte a normelor menționate la alineatul (2);</w:t>
      </w:r>
    </w:p>
    <w:p w14:paraId="06C0931A" w14:textId="5D0C3AE9"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c) </w:t>
      </w:r>
      <w:r w:rsidR="00AB7581" w:rsidRPr="00833055">
        <w:rPr>
          <w:rFonts w:eastAsia="Arial Unicode MS"/>
          <w:sz w:val="28"/>
          <w:szCs w:val="28"/>
          <w:lang w:val="ro-RO" w:eastAsia="ro-RO"/>
        </w:rPr>
        <w:t>efectuarea controalelor de către autoritatea competentă în țările terțe;</w:t>
      </w:r>
    </w:p>
    <w:p w14:paraId="24D7EFE3" w14:textId="5AA943BB"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d) </w:t>
      </w:r>
      <w:r w:rsidR="00AB7581" w:rsidRPr="00833055">
        <w:rPr>
          <w:rFonts w:eastAsia="Arial Unicode MS"/>
          <w:sz w:val="28"/>
          <w:szCs w:val="28"/>
          <w:lang w:val="ro-RO" w:eastAsia="ro-RO"/>
        </w:rPr>
        <w:t>adoptarea condițiilor care trebuie îndeplinite la introducerea în țară a animalelor și bunurilor;</w:t>
      </w:r>
    </w:p>
    <w:p w14:paraId="0B1AAE16" w14:textId="2EB341FF"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e)</w:t>
      </w:r>
      <w:r w:rsidR="00AB7581" w:rsidRPr="00833055">
        <w:rPr>
          <w:rFonts w:eastAsia="Arial Unicode MS"/>
          <w:sz w:val="28"/>
          <w:szCs w:val="28"/>
          <w:lang w:val="ro-RO" w:eastAsia="ro-RO"/>
        </w:rPr>
        <w:t xml:space="preserve"> instituirea unui sistem informațional centralizat de date cu privire la controalele oficiale în domeniu.</w:t>
      </w:r>
    </w:p>
    <w:p w14:paraId="19953492" w14:textId="10C94369"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C97AB4" w:rsidRPr="00833055">
        <w:rPr>
          <w:rFonts w:eastAsia="Arial Unicode MS"/>
          <w:sz w:val="28"/>
          <w:szCs w:val="28"/>
          <w:lang w:val="ro-RO" w:eastAsia="ro-RO"/>
        </w:rPr>
        <w:t xml:space="preserve">) </w:t>
      </w:r>
      <w:r w:rsidRPr="00833055">
        <w:rPr>
          <w:rFonts w:eastAsia="Arial Unicode MS"/>
          <w:sz w:val="28"/>
          <w:szCs w:val="28"/>
          <w:lang w:val="ro-RO" w:eastAsia="ro-RO"/>
        </w:rPr>
        <w:t>Prezenta lege se aplică controalelor oficiale efectuate pentru verificarea conformității în vederea aplicării legislației în domeniile referitoare la:</w:t>
      </w:r>
    </w:p>
    <w:p w14:paraId="0C0E8FD2" w14:textId="7873846B"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alimente și siguranța alimentelor, integritatea și igiena în orice etapă de producție, prelucrare și distribuție a alimentelor, inclusiv normele care vizează asigurarea practicilor corecte în domeniul comerțului și protejarea intereselor și informațiilor consumatorilor, precum și fabricarea și utilizarea materialelor și a obiectelor destinate să vină în contact cu alimentele;</w:t>
      </w:r>
    </w:p>
    <w:p w14:paraId="25B02968" w14:textId="32596B23"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diseminarea deliberată în mediu a organismelor modificate genetic (OMG) pentru producerea de alimente și hrană pentru animale;</w:t>
      </w:r>
    </w:p>
    <w:p w14:paraId="72314482" w14:textId="4E936A19"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c) </w:t>
      </w:r>
      <w:r w:rsidR="00AB7581" w:rsidRPr="00833055">
        <w:rPr>
          <w:rFonts w:eastAsia="Arial Unicode MS"/>
          <w:sz w:val="28"/>
          <w:szCs w:val="28"/>
          <w:lang w:val="ro-RO" w:eastAsia="ro-RO"/>
        </w:rPr>
        <w:t>hrană pentru animale și siguranța furajelor, în orice etapă de producție, prelucrare și distribuție a furajelor și de utilizare a acestora, inclusiv normele care să asigure practici corecte în domeniul comerțului și să protejeze sănătatea, interesele și informațiile consumatorilor;</w:t>
      </w:r>
    </w:p>
    <w:p w14:paraId="671E253D" w14:textId="0E0FAF05"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d) </w:t>
      </w:r>
      <w:r w:rsidR="00AB7581" w:rsidRPr="00833055">
        <w:rPr>
          <w:rFonts w:eastAsia="Arial Unicode MS"/>
          <w:sz w:val="28"/>
          <w:szCs w:val="28"/>
          <w:lang w:val="ro-RO" w:eastAsia="ro-RO"/>
        </w:rPr>
        <w:t>cerințele cu privire la sănătatea animalelor;</w:t>
      </w:r>
    </w:p>
    <w:p w14:paraId="0A87724D" w14:textId="0FC18B3E"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e) </w:t>
      </w:r>
      <w:r w:rsidR="00AB7581" w:rsidRPr="00833055">
        <w:rPr>
          <w:rFonts w:eastAsia="Arial Unicode MS"/>
          <w:sz w:val="28"/>
          <w:szCs w:val="28"/>
          <w:lang w:val="ro-RO" w:eastAsia="ro-RO"/>
        </w:rPr>
        <w:t>prevenirea și minimizarea riscurilor pentru sănătatea umană și a animalelor determinate de subprodusele de origine animală și produsele derivate;</w:t>
      </w:r>
    </w:p>
    <w:p w14:paraId="09389EFC" w14:textId="16076D2E"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f) </w:t>
      </w:r>
      <w:r w:rsidR="00AB7581" w:rsidRPr="00833055">
        <w:rPr>
          <w:rFonts w:eastAsia="Arial Unicode MS"/>
          <w:sz w:val="28"/>
          <w:szCs w:val="28"/>
          <w:lang w:val="ro-RO" w:eastAsia="ro-RO"/>
        </w:rPr>
        <w:t>cerințele cu privire la bunăstarea animalelor;</w:t>
      </w:r>
    </w:p>
    <w:p w14:paraId="5C37E710" w14:textId="19655F02"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g) </w:t>
      </w:r>
      <w:r w:rsidR="00AB7581" w:rsidRPr="00833055">
        <w:rPr>
          <w:rFonts w:eastAsia="Arial Unicode MS"/>
          <w:sz w:val="28"/>
          <w:szCs w:val="28"/>
          <w:lang w:val="ro-RO" w:eastAsia="ro-RO"/>
        </w:rPr>
        <w:t>măsurile de protecție împotriva organismelor dăunătoare plantelor;</w:t>
      </w:r>
    </w:p>
    <w:p w14:paraId="67A82F85" w14:textId="5C8C4ABE"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h) </w:t>
      </w:r>
      <w:r w:rsidR="00AB7581" w:rsidRPr="00833055">
        <w:rPr>
          <w:rFonts w:eastAsia="Arial Unicode MS"/>
          <w:sz w:val="28"/>
          <w:szCs w:val="28"/>
          <w:lang w:val="ro-RO" w:eastAsia="ro-RO"/>
        </w:rPr>
        <w:t>cerințele privind introducerea pe piață și utilizarea produselor de protecție a plantelor și utilizarea durabilă a pesticidelor, cu excepția echipamentelor de aplicare a pesticidelor;</w:t>
      </w:r>
    </w:p>
    <w:p w14:paraId="3A33F1EF" w14:textId="7C6D3882"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i) </w:t>
      </w:r>
      <w:r w:rsidR="00AB7581" w:rsidRPr="00833055">
        <w:rPr>
          <w:rFonts w:eastAsia="Arial Unicode MS"/>
          <w:sz w:val="28"/>
          <w:szCs w:val="28"/>
          <w:lang w:val="ro-RO" w:eastAsia="ro-RO"/>
        </w:rPr>
        <w:t>producția ecologică și etichetarea produselor ecologice;</w:t>
      </w:r>
    </w:p>
    <w:p w14:paraId="75D537E3" w14:textId="7450301E"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j) </w:t>
      </w:r>
      <w:r w:rsidR="00AB7581" w:rsidRPr="00833055">
        <w:rPr>
          <w:rFonts w:eastAsia="Arial Unicode MS"/>
          <w:sz w:val="28"/>
          <w:szCs w:val="28"/>
          <w:lang w:val="ro-RO" w:eastAsia="ro-RO"/>
        </w:rPr>
        <w:t xml:space="preserve">utilizarea și etichetarea denumirilor de origine protejate, a indicațiilor geografice protejate și a specialităților tradiționale </w:t>
      </w:r>
      <w:proofErr w:type="spellStart"/>
      <w:r w:rsidR="00AB7581" w:rsidRPr="00833055">
        <w:rPr>
          <w:rFonts w:eastAsia="Arial Unicode MS"/>
          <w:sz w:val="28"/>
          <w:szCs w:val="28"/>
        </w:rPr>
        <w:t>garantate</w:t>
      </w:r>
      <w:proofErr w:type="spellEnd"/>
      <w:r w:rsidR="00D22D18" w:rsidRPr="00833055">
        <w:rPr>
          <w:rFonts w:eastAsia="Arial Unicode MS"/>
          <w:sz w:val="28"/>
          <w:szCs w:val="28"/>
        </w:rPr>
        <w:t>;</w:t>
      </w:r>
    </w:p>
    <w:p w14:paraId="0FCDE60C"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k) fabricarea și circulația produselor vitivinicole, alcoolului etilic și a producției alcoolice.</w:t>
      </w:r>
    </w:p>
    <w:p w14:paraId="68FF0118"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 Prezenta lege se aplică, controalelor oficiale efectuate în vederea verificării conformității cu cerințele stabilite în normele menționate la alineatul (2) în cazul în care aceste cerințe sunt aplicabile animalelor și bunurilor care intră în țară sau care urmează să fie exportate din țară.</w:t>
      </w:r>
    </w:p>
    <w:p w14:paraId="19D9F267"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(4) Prezenta lege nu se aplică controalelor oficiale efectuate în vederea verificării conformității cu:</w:t>
      </w:r>
    </w:p>
    <w:p w14:paraId="5935167C" w14:textId="14C34FD0"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Legea nr.</w:t>
      </w:r>
      <w:r w:rsidR="006447F2" w:rsidRPr="00833055">
        <w:rPr>
          <w:rFonts w:eastAsia="Arial Unicode MS"/>
          <w:sz w:val="28"/>
          <w:szCs w:val="28"/>
          <w:lang w:val="ro-RO" w:eastAsia="ro-RO"/>
        </w:rPr>
        <w:t xml:space="preserve"> </w:t>
      </w:r>
      <w:r w:rsidRPr="00833055">
        <w:rPr>
          <w:rFonts w:eastAsia="Arial Unicode MS"/>
          <w:sz w:val="28"/>
          <w:szCs w:val="28"/>
          <w:lang w:val="ro-RO" w:eastAsia="ro-RO"/>
        </w:rPr>
        <w:t>237/2018 cu privire la controlul de conformitate cu cerințele de calitate pentru fructele și legumele proaspete;</w:t>
      </w:r>
    </w:p>
    <w:p w14:paraId="64AC6E4F" w14:textId="23D99EEE"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Legea nr.</w:t>
      </w:r>
      <w:r w:rsidR="006447F2" w:rsidRPr="00833055">
        <w:rPr>
          <w:rFonts w:eastAsia="Arial Unicode MS"/>
          <w:sz w:val="28"/>
          <w:szCs w:val="28"/>
          <w:lang w:val="ro-RO" w:eastAsia="ro-RO"/>
        </w:rPr>
        <w:t xml:space="preserve"> </w:t>
      </w:r>
      <w:r w:rsidRPr="00833055">
        <w:rPr>
          <w:rFonts w:eastAsia="Arial Unicode MS"/>
          <w:sz w:val="28"/>
          <w:szCs w:val="28"/>
          <w:lang w:val="ro-RO" w:eastAsia="ro-RO"/>
        </w:rPr>
        <w:t>211/2017 privind protecţia animalelor folosite în scopuri experimentale sau în alte scopuri ştiinţifice;</w:t>
      </w:r>
    </w:p>
    <w:p w14:paraId="4610AFAE" w14:textId="6EB2C50F"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Leg</w:t>
      </w:r>
      <w:r w:rsidR="00C97AB4" w:rsidRPr="00833055">
        <w:rPr>
          <w:rFonts w:eastAsia="Arial Unicode MS"/>
          <w:sz w:val="28"/>
          <w:szCs w:val="28"/>
          <w:lang w:val="ro-RO" w:eastAsia="ro-RO"/>
        </w:rPr>
        <w:t>ea</w:t>
      </w:r>
      <w:r w:rsidRPr="00833055">
        <w:rPr>
          <w:rFonts w:eastAsia="Arial Unicode MS"/>
          <w:sz w:val="28"/>
          <w:szCs w:val="28"/>
          <w:lang w:val="ro-RO" w:eastAsia="ro-RO"/>
        </w:rPr>
        <w:t xml:space="preserve"> nr.</w:t>
      </w:r>
      <w:r w:rsidR="006447F2" w:rsidRPr="00833055">
        <w:rPr>
          <w:rFonts w:eastAsia="Arial Unicode MS"/>
          <w:sz w:val="28"/>
          <w:szCs w:val="28"/>
          <w:lang w:val="ro-RO" w:eastAsia="ro-RO"/>
        </w:rPr>
        <w:t xml:space="preserve"> </w:t>
      </w:r>
      <w:r w:rsidRPr="00833055">
        <w:rPr>
          <w:rFonts w:eastAsia="Arial Unicode MS"/>
          <w:sz w:val="28"/>
          <w:szCs w:val="28"/>
          <w:lang w:val="ro-RO" w:eastAsia="ro-RO"/>
        </w:rPr>
        <w:t>119/2018 cu privire la medicamentele de uz veterinar.</w:t>
      </w:r>
    </w:p>
    <w:p w14:paraId="09307E08" w14:textId="7DEA2E5E"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(5) </w:t>
      </w:r>
      <w:r w:rsidR="00AB7581" w:rsidRPr="00833055">
        <w:rPr>
          <w:rFonts w:eastAsia="Arial Unicode MS"/>
          <w:sz w:val="28"/>
          <w:szCs w:val="28"/>
          <w:lang w:val="ro-RO" w:eastAsia="ro-RO"/>
        </w:rPr>
        <w:t>Articolele 4, 5, 6, 8, articolul 12 alineatele (2) și (3), articolul 15, articolele 17-26, 29-32, 35-40, articolele 72-81, articolul 94 și 95 se aplică și altor activități oficiale efectuate de către autoritățile competente în conformitate cu prezenta lege sau cu normele menționate la alineatul (2).</w:t>
      </w:r>
    </w:p>
    <w:p w14:paraId="5506D2E7" w14:textId="77777777" w:rsidR="000B3B2A" w:rsidRPr="00833055" w:rsidRDefault="000B3B2A" w:rsidP="00AB7581">
      <w:pPr>
        <w:shd w:val="clear" w:color="auto" w:fill="FFFFFF"/>
        <w:rPr>
          <w:rFonts w:eastAsia="Arial Unicode MS"/>
          <w:sz w:val="28"/>
          <w:szCs w:val="28"/>
          <w:lang w:val="ro-RO" w:eastAsia="ro-RO"/>
        </w:rPr>
      </w:pPr>
    </w:p>
    <w:p w14:paraId="245FA7E3" w14:textId="5B3EBDEB" w:rsidR="00AB7581" w:rsidRPr="00833055" w:rsidRDefault="00AB7581" w:rsidP="00AB7581">
      <w:pPr>
        <w:shd w:val="clear" w:color="auto" w:fill="FFFFFF"/>
        <w:rPr>
          <w:rFonts w:eastAsia="Arial Unicode MS"/>
          <w:bCs/>
          <w:sz w:val="28"/>
          <w:szCs w:val="28"/>
          <w:lang w:val="ro-RO" w:eastAsia="ro-RO"/>
        </w:rPr>
      </w:pPr>
      <w:r w:rsidRPr="00833055">
        <w:rPr>
          <w:rFonts w:eastAsia="Arial Unicode MS"/>
          <w:b/>
          <w:iCs/>
          <w:sz w:val="28"/>
          <w:szCs w:val="28"/>
          <w:lang w:val="ro-RO" w:eastAsia="ro-RO"/>
        </w:rPr>
        <w:t>Articolul 2</w:t>
      </w:r>
      <w:r w:rsidR="006447F2" w:rsidRPr="00833055">
        <w:rPr>
          <w:rFonts w:eastAsia="Arial Unicode MS"/>
          <w:b/>
          <w:iCs/>
          <w:sz w:val="28"/>
          <w:szCs w:val="28"/>
          <w:lang w:val="ro-RO" w:eastAsia="ro-RO"/>
        </w:rPr>
        <w:t>.</w:t>
      </w:r>
      <w:r w:rsidRPr="00833055">
        <w:rPr>
          <w:rFonts w:eastAsia="Arial Unicode MS"/>
          <w:b/>
          <w:bCs/>
          <w:sz w:val="28"/>
          <w:szCs w:val="28"/>
          <w:lang w:val="ro-RO" w:eastAsia="ro-RO"/>
        </w:rPr>
        <w:t xml:space="preserve"> </w:t>
      </w:r>
      <w:r w:rsidRPr="00833055">
        <w:rPr>
          <w:rFonts w:eastAsia="Arial Unicode MS"/>
          <w:bCs/>
          <w:sz w:val="28"/>
          <w:szCs w:val="28"/>
          <w:lang w:val="ro-RO" w:eastAsia="ro-RO"/>
        </w:rPr>
        <w:t>Controalele oficiale și alte activități oficiale în domeniul alimentar</w:t>
      </w:r>
    </w:p>
    <w:p w14:paraId="04B88509" w14:textId="1108C8C0"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w:t>
      </w:r>
      <w:r w:rsidR="006447F2" w:rsidRPr="00833055">
        <w:rPr>
          <w:rFonts w:eastAsia="Arial Unicode MS"/>
          <w:sz w:val="28"/>
          <w:szCs w:val="28"/>
          <w:lang w:val="ro-RO" w:eastAsia="ro-RO"/>
        </w:rPr>
        <w:t xml:space="preserve"> </w:t>
      </w:r>
      <w:r w:rsidRPr="00833055">
        <w:rPr>
          <w:rFonts w:eastAsia="Arial Unicode MS"/>
          <w:sz w:val="28"/>
          <w:szCs w:val="28"/>
          <w:lang w:val="ro-RO" w:eastAsia="ro-RO"/>
        </w:rPr>
        <w:t>În sensul prezentei legi, „controale oficiale” înseamnă activități efectuate de autoritățile competente sau de organismele delegate cărora li s-au delegat anumite atribuții oficiale de control în conformitate cu prezenta lege pentru a verifica:</w:t>
      </w:r>
    </w:p>
    <w:p w14:paraId="35D46E61" w14:textId="2EB2E5E2"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conformitatea operatorilor cu prezenta lege și cu prev</w:t>
      </w:r>
      <w:r w:rsidRPr="00833055">
        <w:rPr>
          <w:rFonts w:eastAsia="Arial Unicode MS"/>
          <w:sz w:val="28"/>
          <w:szCs w:val="28"/>
          <w:lang w:val="ro-RO" w:eastAsia="ro-RO"/>
        </w:rPr>
        <w:t xml:space="preserve">ederile menționate la articolul 1 alineatul </w:t>
      </w:r>
      <w:r w:rsidR="00AB7581" w:rsidRPr="00833055">
        <w:rPr>
          <w:rFonts w:eastAsia="Arial Unicode MS"/>
          <w:sz w:val="28"/>
          <w:szCs w:val="28"/>
          <w:lang w:val="ro-RO" w:eastAsia="ro-RO"/>
        </w:rPr>
        <w:t>(2); și</w:t>
      </w:r>
    </w:p>
    <w:p w14:paraId="319B5D59" w14:textId="08A47C35"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că animalele sau bunurile corespund cerințele stabilite în prevederile menționate la articolul 1 alineatul (2), inclusiv pentru eliberarea unui certificat oficial sau atestat oficial.</w:t>
      </w:r>
    </w:p>
    <w:p w14:paraId="3058FE91" w14:textId="3427AC11" w:rsidR="00AB7581" w:rsidRPr="00833055" w:rsidRDefault="00C97AB4"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În sensul prezentei legi, „alte activități oficiale” înseamnă activități diferite de controalele oficiale efectuate de autoritățile competente sau de organismele delegate cărora li s-au delegat anumite alte activități oficiale în conformitate cu prezenta lege și cu normele menț</w:t>
      </w:r>
      <w:r w:rsidRPr="00833055">
        <w:rPr>
          <w:rFonts w:eastAsia="Arial Unicode MS"/>
          <w:sz w:val="28"/>
          <w:szCs w:val="28"/>
          <w:lang w:val="ro-RO" w:eastAsia="ro-RO"/>
        </w:rPr>
        <w:t xml:space="preserve">ionate la articolul 1 alineatul </w:t>
      </w:r>
      <w:r w:rsidR="00AB7581" w:rsidRPr="00833055">
        <w:rPr>
          <w:rFonts w:eastAsia="Arial Unicode MS"/>
          <w:sz w:val="28"/>
          <w:szCs w:val="28"/>
          <w:lang w:val="ro-RO" w:eastAsia="ro-RO"/>
        </w:rPr>
        <w:t>(2), inclusiv activități destinate să verifice prezența bolilor animalelor sau a organismelor dăunătoare plantelor, să prevină sau să limiteze răspândirea acestor boli ale animalelor sau organisme dăunătoare plantelor, să eradicheze respectivele boli ale animalelor sau organisme dăunătoare plantelor, să acorde autorizații și să elibereze certificate oficiale sau atestate oficiale.</w:t>
      </w:r>
    </w:p>
    <w:p w14:paraId="7100D9C5" w14:textId="77777777" w:rsidR="00C97AB4" w:rsidRPr="00833055" w:rsidRDefault="00C97AB4" w:rsidP="00AB7581">
      <w:pPr>
        <w:shd w:val="clear" w:color="auto" w:fill="FFFFFF"/>
        <w:rPr>
          <w:rFonts w:eastAsia="Arial Unicode MS"/>
          <w:b/>
          <w:iCs/>
          <w:sz w:val="28"/>
          <w:szCs w:val="28"/>
          <w:lang w:val="ro-RO" w:eastAsia="ro-RO"/>
        </w:rPr>
      </w:pPr>
    </w:p>
    <w:p w14:paraId="612AD558" w14:textId="190A2234" w:rsidR="00AB7581" w:rsidRPr="00833055" w:rsidRDefault="00AB7581" w:rsidP="00AB7581">
      <w:pPr>
        <w:shd w:val="clear" w:color="auto" w:fill="FFFFFF"/>
        <w:rPr>
          <w:rFonts w:eastAsia="Arial Unicode MS"/>
          <w:b/>
          <w:bCs/>
          <w:sz w:val="28"/>
          <w:szCs w:val="28"/>
          <w:lang w:val="ro-RO" w:eastAsia="ro-RO"/>
        </w:rPr>
      </w:pPr>
      <w:r w:rsidRPr="00833055">
        <w:rPr>
          <w:rFonts w:eastAsia="Arial Unicode MS"/>
          <w:b/>
          <w:iCs/>
          <w:sz w:val="28"/>
          <w:szCs w:val="28"/>
          <w:lang w:val="ro-RO" w:eastAsia="ro-RO"/>
        </w:rPr>
        <w:t>Articolul 3</w:t>
      </w:r>
      <w:r w:rsidR="006447F2" w:rsidRPr="00833055">
        <w:rPr>
          <w:rFonts w:eastAsia="Arial Unicode MS"/>
          <w:b/>
          <w:iCs/>
          <w:sz w:val="28"/>
          <w:szCs w:val="28"/>
          <w:lang w:val="ro-RO" w:eastAsia="ro-RO"/>
        </w:rPr>
        <w:t>.</w:t>
      </w:r>
      <w:r w:rsidRPr="00833055">
        <w:rPr>
          <w:rFonts w:eastAsia="Arial Unicode MS"/>
          <w:b/>
          <w:bCs/>
          <w:sz w:val="28"/>
          <w:szCs w:val="28"/>
          <w:lang w:val="ro-RO" w:eastAsia="ro-RO"/>
        </w:rPr>
        <w:t xml:space="preserve"> </w:t>
      </w:r>
      <w:r w:rsidRPr="00833055">
        <w:rPr>
          <w:rFonts w:eastAsia="Arial Unicode MS"/>
          <w:bCs/>
          <w:sz w:val="28"/>
          <w:szCs w:val="28"/>
          <w:lang w:val="ro-RO" w:eastAsia="ro-RO"/>
        </w:rPr>
        <w:t>Noțiuni</w:t>
      </w:r>
    </w:p>
    <w:p w14:paraId="4347748C" w14:textId="77777777" w:rsidR="00AB7581" w:rsidRPr="00833055" w:rsidRDefault="00AB7581" w:rsidP="00AB7581">
      <w:pPr>
        <w:pStyle w:val="NormalWeb"/>
        <w:ind w:firstLine="709"/>
        <w:rPr>
          <w:sz w:val="28"/>
          <w:szCs w:val="28"/>
          <w:lang w:val="ro-RO"/>
        </w:rPr>
      </w:pPr>
      <w:r w:rsidRPr="00833055">
        <w:rPr>
          <w:sz w:val="28"/>
          <w:szCs w:val="28"/>
          <w:lang w:val="ro-RO"/>
        </w:rPr>
        <w:t xml:space="preserve">În scopul aplicării prezentei legi: </w:t>
      </w:r>
    </w:p>
    <w:p w14:paraId="274F080F" w14:textId="0217CE66" w:rsidR="00AB7581" w:rsidRPr="00833055" w:rsidRDefault="00AB7581" w:rsidP="00AB7581">
      <w:pPr>
        <w:pStyle w:val="NormalWeb"/>
        <w:ind w:firstLine="709"/>
        <w:rPr>
          <w:sz w:val="28"/>
          <w:szCs w:val="28"/>
          <w:lang w:val="ro-RO"/>
        </w:rPr>
      </w:pPr>
      <w:r w:rsidRPr="00833055">
        <w:rPr>
          <w:sz w:val="28"/>
          <w:szCs w:val="28"/>
          <w:lang w:val="ro-RO"/>
        </w:rPr>
        <w:t xml:space="preserve">Noțiunile </w:t>
      </w:r>
      <w:r w:rsidR="00C97AB4" w:rsidRPr="00833055">
        <w:rPr>
          <w:sz w:val="28"/>
          <w:szCs w:val="28"/>
          <w:lang w:val="ro-RO"/>
        </w:rPr>
        <w:t>„</w:t>
      </w:r>
      <w:r w:rsidRPr="00833055">
        <w:rPr>
          <w:i/>
          <w:iCs/>
          <w:sz w:val="28"/>
          <w:szCs w:val="28"/>
          <w:lang w:val="ro-RO"/>
        </w:rPr>
        <w:t>legislaţia privind hrana pentru animale</w:t>
      </w:r>
      <w:r w:rsidRPr="00833055">
        <w:rPr>
          <w:sz w:val="28"/>
          <w:szCs w:val="28"/>
          <w:lang w:val="ro-RO"/>
        </w:rPr>
        <w:t xml:space="preserve"> </w:t>
      </w:r>
      <w:r w:rsidRPr="00833055">
        <w:rPr>
          <w:i/>
          <w:iCs/>
          <w:sz w:val="28"/>
          <w:szCs w:val="28"/>
          <w:lang w:val="ro-RO"/>
        </w:rPr>
        <w:t>şi produsele alimentare</w:t>
      </w:r>
      <w:r w:rsidRPr="00833055">
        <w:rPr>
          <w:sz w:val="28"/>
          <w:szCs w:val="28"/>
          <w:lang w:val="ro-RO"/>
        </w:rPr>
        <w:t xml:space="preserve">”, </w:t>
      </w:r>
      <w:r w:rsidR="00C97AB4" w:rsidRPr="00833055">
        <w:rPr>
          <w:sz w:val="28"/>
          <w:szCs w:val="28"/>
          <w:lang w:val="ro-RO"/>
        </w:rPr>
        <w:t>„</w:t>
      </w:r>
      <w:r w:rsidRPr="00833055">
        <w:rPr>
          <w:i/>
          <w:sz w:val="28"/>
          <w:szCs w:val="28"/>
          <w:lang w:val="ro-RO"/>
        </w:rPr>
        <w:t>alimente</w:t>
      </w:r>
      <w:r w:rsidRPr="00833055">
        <w:rPr>
          <w:sz w:val="28"/>
          <w:szCs w:val="28"/>
          <w:lang w:val="ro-RO"/>
        </w:rPr>
        <w:t xml:space="preserve">”, </w:t>
      </w:r>
      <w:r w:rsidR="000B3B2A" w:rsidRPr="00833055">
        <w:rPr>
          <w:sz w:val="28"/>
          <w:szCs w:val="28"/>
          <w:lang w:val="ro-RO"/>
        </w:rPr>
        <w:t>„</w:t>
      </w:r>
      <w:r w:rsidRPr="00833055">
        <w:rPr>
          <w:i/>
          <w:sz w:val="28"/>
          <w:szCs w:val="28"/>
          <w:lang w:val="ro-RO"/>
        </w:rPr>
        <w:t>furaje</w:t>
      </w:r>
      <w:r w:rsidRPr="00833055">
        <w:rPr>
          <w:sz w:val="28"/>
          <w:szCs w:val="28"/>
          <w:lang w:val="ro-RO"/>
        </w:rPr>
        <w:t>” se utilizează în sensul definit în Legea nr.</w:t>
      </w:r>
      <w:r w:rsidR="006447F2" w:rsidRPr="00833055">
        <w:rPr>
          <w:sz w:val="28"/>
          <w:szCs w:val="28"/>
          <w:lang w:val="ro-RO"/>
        </w:rPr>
        <w:t> </w:t>
      </w:r>
      <w:r w:rsidRPr="00833055">
        <w:rPr>
          <w:sz w:val="28"/>
          <w:szCs w:val="28"/>
          <w:lang w:val="ro-RO"/>
        </w:rPr>
        <w:t>306/2018 privind siguranţa alimentelor.</w:t>
      </w:r>
    </w:p>
    <w:p w14:paraId="1DF50231" w14:textId="107A27A0" w:rsidR="00AB7581" w:rsidRPr="00833055" w:rsidRDefault="00AB7581" w:rsidP="00AB7581">
      <w:pPr>
        <w:pStyle w:val="NormalWeb"/>
        <w:ind w:firstLine="709"/>
        <w:rPr>
          <w:sz w:val="28"/>
          <w:szCs w:val="28"/>
          <w:lang w:val="ro-RO"/>
        </w:rPr>
      </w:pPr>
      <w:r w:rsidRPr="00833055">
        <w:rPr>
          <w:sz w:val="28"/>
          <w:szCs w:val="28"/>
          <w:lang w:val="ro-RO"/>
        </w:rPr>
        <w:t>Noțiun</w:t>
      </w:r>
      <w:r w:rsidR="000B3B2A" w:rsidRPr="00833055">
        <w:rPr>
          <w:sz w:val="28"/>
          <w:szCs w:val="28"/>
          <w:lang w:val="ro-RO"/>
        </w:rPr>
        <w:t>ile</w:t>
      </w:r>
      <w:r w:rsidRPr="00833055">
        <w:rPr>
          <w:sz w:val="28"/>
          <w:szCs w:val="28"/>
          <w:lang w:val="ro-RO"/>
        </w:rPr>
        <w:t xml:space="preserve"> </w:t>
      </w:r>
      <w:r w:rsidR="00C97AB4" w:rsidRPr="00833055">
        <w:rPr>
          <w:sz w:val="28"/>
          <w:szCs w:val="28"/>
          <w:lang w:val="ro-RO"/>
        </w:rPr>
        <w:t>„</w:t>
      </w:r>
      <w:r w:rsidRPr="00833055">
        <w:rPr>
          <w:i/>
          <w:sz w:val="28"/>
          <w:szCs w:val="28"/>
          <w:lang w:val="ro-RO"/>
        </w:rPr>
        <w:t>animale</w:t>
      </w:r>
      <w:r w:rsidRPr="00833055">
        <w:rPr>
          <w:sz w:val="28"/>
          <w:szCs w:val="28"/>
          <w:lang w:val="ro-RO"/>
        </w:rPr>
        <w:t xml:space="preserve">”, </w:t>
      </w:r>
      <w:r w:rsidR="006447F2" w:rsidRPr="00833055">
        <w:rPr>
          <w:sz w:val="28"/>
          <w:szCs w:val="28"/>
          <w:lang w:val="ro-RO"/>
        </w:rPr>
        <w:t>„</w:t>
      </w:r>
      <w:r w:rsidRPr="00833055">
        <w:rPr>
          <w:i/>
          <w:sz w:val="28"/>
          <w:szCs w:val="28"/>
          <w:lang w:val="ro-RO"/>
        </w:rPr>
        <w:t>boală a animalelor</w:t>
      </w:r>
      <w:r w:rsidRPr="00833055">
        <w:rPr>
          <w:sz w:val="28"/>
          <w:szCs w:val="28"/>
          <w:lang w:val="ro-RO"/>
        </w:rPr>
        <w:t xml:space="preserve">”, </w:t>
      </w:r>
      <w:r w:rsidR="006447F2" w:rsidRPr="00833055">
        <w:rPr>
          <w:sz w:val="28"/>
          <w:szCs w:val="28"/>
          <w:lang w:val="ro-RO"/>
        </w:rPr>
        <w:t>„</w:t>
      </w:r>
      <w:r w:rsidRPr="00833055">
        <w:rPr>
          <w:rFonts w:eastAsia="Arial Unicode MS"/>
          <w:i/>
          <w:sz w:val="28"/>
          <w:szCs w:val="28"/>
          <w:lang w:val="ro-RO"/>
        </w:rPr>
        <w:t>materiale germinative</w:t>
      </w:r>
      <w:r w:rsidR="006447F2" w:rsidRPr="00833055">
        <w:rPr>
          <w:rFonts w:eastAsia="Arial Unicode MS"/>
          <w:sz w:val="28"/>
          <w:szCs w:val="28"/>
          <w:lang w:val="ro-RO"/>
        </w:rPr>
        <w:t>”</w:t>
      </w:r>
      <w:r w:rsidRPr="00833055">
        <w:rPr>
          <w:sz w:val="28"/>
          <w:szCs w:val="28"/>
          <w:lang w:val="ro-RO"/>
        </w:rPr>
        <w:t xml:space="preserve"> se v</w:t>
      </w:r>
      <w:r w:rsidR="00424658" w:rsidRPr="00833055">
        <w:rPr>
          <w:sz w:val="28"/>
          <w:szCs w:val="28"/>
          <w:lang w:val="ro-RO"/>
        </w:rPr>
        <w:t>or</w:t>
      </w:r>
      <w:r w:rsidRPr="00833055">
        <w:rPr>
          <w:sz w:val="28"/>
          <w:szCs w:val="28"/>
          <w:lang w:val="ro-RO"/>
        </w:rPr>
        <w:t xml:space="preserve"> utiliza în sensul definit în Legea </w:t>
      </w:r>
      <w:r w:rsidR="006447F2" w:rsidRPr="00833055">
        <w:rPr>
          <w:sz w:val="28"/>
          <w:szCs w:val="28"/>
          <w:lang w:val="ro-RO"/>
        </w:rPr>
        <w:t xml:space="preserve">nr. 221/2007 </w:t>
      </w:r>
      <w:r w:rsidRPr="00833055">
        <w:rPr>
          <w:sz w:val="28"/>
          <w:szCs w:val="28"/>
          <w:lang w:val="ro-RO"/>
        </w:rPr>
        <w:t>privind activitatea sanitară veterinară.</w:t>
      </w:r>
    </w:p>
    <w:p w14:paraId="5B61C400" w14:textId="1B926BF4" w:rsidR="00AB7581" w:rsidRPr="00833055" w:rsidRDefault="00AB7581" w:rsidP="00AB7581">
      <w:pPr>
        <w:pStyle w:val="NormalWeb"/>
        <w:ind w:firstLine="709"/>
        <w:rPr>
          <w:sz w:val="28"/>
          <w:szCs w:val="28"/>
          <w:lang w:val="ro-RO"/>
        </w:rPr>
      </w:pPr>
      <w:r w:rsidRPr="00833055">
        <w:rPr>
          <w:sz w:val="28"/>
          <w:szCs w:val="28"/>
          <w:lang w:val="ro-RO"/>
        </w:rPr>
        <w:t>Noțiunile</w:t>
      </w:r>
      <w:r w:rsidR="00C97AB4" w:rsidRPr="00833055">
        <w:rPr>
          <w:sz w:val="28"/>
          <w:szCs w:val="28"/>
          <w:lang w:val="ro-RO"/>
        </w:rPr>
        <w:t xml:space="preserve"> „</w:t>
      </w:r>
      <w:r w:rsidRPr="00833055">
        <w:rPr>
          <w:i/>
          <w:sz w:val="28"/>
          <w:szCs w:val="28"/>
          <w:lang w:val="ro-RO"/>
        </w:rPr>
        <w:t>plante</w:t>
      </w:r>
      <w:r w:rsidRPr="00833055">
        <w:rPr>
          <w:sz w:val="28"/>
          <w:szCs w:val="28"/>
          <w:lang w:val="ro-RO"/>
        </w:rPr>
        <w:t xml:space="preserve">”, </w:t>
      </w:r>
      <w:r w:rsidR="00C97AB4" w:rsidRPr="00833055">
        <w:rPr>
          <w:sz w:val="28"/>
          <w:szCs w:val="28"/>
          <w:lang w:val="ro-RO"/>
        </w:rPr>
        <w:t>„</w:t>
      </w:r>
      <w:r w:rsidRPr="00833055">
        <w:rPr>
          <w:i/>
          <w:sz w:val="28"/>
          <w:szCs w:val="28"/>
          <w:lang w:val="ro-RO"/>
        </w:rPr>
        <w:t>organisme dăunătoare plantelor</w:t>
      </w:r>
      <w:r w:rsidRPr="00833055">
        <w:rPr>
          <w:sz w:val="28"/>
          <w:szCs w:val="28"/>
          <w:lang w:val="ro-RO"/>
        </w:rPr>
        <w:t xml:space="preserve">” </w:t>
      </w:r>
      <w:r w:rsidR="00C97AB4" w:rsidRPr="00833055">
        <w:rPr>
          <w:sz w:val="28"/>
          <w:szCs w:val="28"/>
          <w:lang w:val="ro-RO"/>
        </w:rPr>
        <w:t>„</w:t>
      </w:r>
      <w:r w:rsidRPr="00833055">
        <w:rPr>
          <w:i/>
          <w:sz w:val="28"/>
          <w:szCs w:val="28"/>
          <w:lang w:val="ro-RO"/>
        </w:rPr>
        <w:t>produse vegetale</w:t>
      </w:r>
      <w:r w:rsidRPr="00833055">
        <w:rPr>
          <w:sz w:val="28"/>
          <w:szCs w:val="28"/>
          <w:lang w:val="ro-RO"/>
        </w:rPr>
        <w:t xml:space="preserve">”  </w:t>
      </w:r>
      <w:r w:rsidR="00C97AB4" w:rsidRPr="00833055">
        <w:rPr>
          <w:sz w:val="28"/>
          <w:szCs w:val="28"/>
          <w:lang w:val="ro-RO"/>
        </w:rPr>
        <w:t>„</w:t>
      </w:r>
      <w:r w:rsidRPr="00833055">
        <w:rPr>
          <w:i/>
          <w:sz w:val="28"/>
          <w:szCs w:val="28"/>
          <w:lang w:val="ro-RO"/>
        </w:rPr>
        <w:t>alte obiecte</w:t>
      </w:r>
      <w:r w:rsidRPr="00833055">
        <w:rPr>
          <w:sz w:val="28"/>
          <w:szCs w:val="28"/>
          <w:lang w:val="ro-RO"/>
        </w:rPr>
        <w:t>” se utiliz</w:t>
      </w:r>
      <w:r w:rsidR="00121AF8" w:rsidRPr="00833055">
        <w:rPr>
          <w:sz w:val="28"/>
          <w:szCs w:val="28"/>
          <w:lang w:val="ro-RO"/>
        </w:rPr>
        <w:t>ează</w:t>
      </w:r>
      <w:r w:rsidRPr="00833055">
        <w:rPr>
          <w:sz w:val="28"/>
          <w:szCs w:val="28"/>
          <w:lang w:val="ro-RO"/>
        </w:rPr>
        <w:t xml:space="preserve"> în sensul definit în Legea</w:t>
      </w:r>
      <w:r w:rsidR="00B7085A" w:rsidRPr="00833055">
        <w:rPr>
          <w:sz w:val="28"/>
          <w:szCs w:val="28"/>
          <w:lang w:val="ro-RO"/>
        </w:rPr>
        <w:t xml:space="preserve"> nr. …../…..</w:t>
      </w:r>
      <w:r w:rsidRPr="00833055">
        <w:rPr>
          <w:sz w:val="28"/>
          <w:szCs w:val="28"/>
          <w:lang w:val="ro-RO"/>
        </w:rPr>
        <w:t xml:space="preserve"> privind măsurile de protecție împotriva organismelor dăunătoare a plantelor</w:t>
      </w:r>
      <w:r w:rsidR="000B3B2A" w:rsidRPr="00833055">
        <w:rPr>
          <w:sz w:val="28"/>
          <w:szCs w:val="28"/>
          <w:lang w:val="ro-RO"/>
        </w:rPr>
        <w:t>.</w:t>
      </w:r>
      <w:r w:rsidRPr="00833055">
        <w:rPr>
          <w:sz w:val="28"/>
          <w:szCs w:val="28"/>
          <w:lang w:val="ro-RO"/>
        </w:rPr>
        <w:t xml:space="preserve"> </w:t>
      </w:r>
    </w:p>
    <w:p w14:paraId="50A928AA" w14:textId="155BBC0F" w:rsidR="00AB7581" w:rsidRPr="00833055" w:rsidRDefault="00AB7581" w:rsidP="00AB7581">
      <w:pPr>
        <w:pStyle w:val="NormalWeb"/>
        <w:ind w:firstLine="709"/>
        <w:rPr>
          <w:sz w:val="28"/>
          <w:szCs w:val="28"/>
          <w:lang w:val="ro-RO"/>
        </w:rPr>
      </w:pPr>
      <w:r w:rsidRPr="00833055">
        <w:rPr>
          <w:sz w:val="28"/>
          <w:szCs w:val="28"/>
          <w:lang w:val="ro-RO"/>
        </w:rPr>
        <w:t xml:space="preserve">Noțiunile </w:t>
      </w:r>
      <w:r w:rsidR="00C97AB4" w:rsidRPr="00833055">
        <w:rPr>
          <w:sz w:val="28"/>
          <w:szCs w:val="28"/>
          <w:lang w:val="ro-RO"/>
        </w:rPr>
        <w:t>„</w:t>
      </w:r>
      <w:r w:rsidRPr="00833055">
        <w:rPr>
          <w:i/>
          <w:sz w:val="28"/>
          <w:szCs w:val="28"/>
          <w:lang w:val="ro-RO"/>
        </w:rPr>
        <w:t>subproduse de origine animală</w:t>
      </w:r>
      <w:r w:rsidRPr="00833055">
        <w:rPr>
          <w:sz w:val="28"/>
          <w:szCs w:val="28"/>
          <w:lang w:val="ro-RO"/>
        </w:rPr>
        <w:t xml:space="preserve">”, </w:t>
      </w:r>
      <w:r w:rsidR="00C97AB4" w:rsidRPr="00833055">
        <w:rPr>
          <w:sz w:val="28"/>
          <w:szCs w:val="28"/>
          <w:lang w:val="ro-RO"/>
        </w:rPr>
        <w:t>„</w:t>
      </w:r>
      <w:r w:rsidRPr="00833055">
        <w:rPr>
          <w:i/>
          <w:sz w:val="28"/>
          <w:szCs w:val="28"/>
          <w:lang w:val="ro-RO"/>
        </w:rPr>
        <w:t>produse derivate</w:t>
      </w:r>
      <w:r w:rsidRPr="00833055">
        <w:rPr>
          <w:sz w:val="28"/>
          <w:szCs w:val="28"/>
          <w:lang w:val="ro-RO"/>
        </w:rPr>
        <w:t>”, ”</w:t>
      </w:r>
      <w:r w:rsidRPr="00833055">
        <w:rPr>
          <w:i/>
          <w:sz w:val="28"/>
          <w:szCs w:val="28"/>
          <w:lang w:val="ro-RO"/>
        </w:rPr>
        <w:t>material specificat</w:t>
      </w:r>
      <w:r w:rsidRPr="00833055">
        <w:rPr>
          <w:sz w:val="28"/>
          <w:szCs w:val="28"/>
          <w:lang w:val="ro-RO"/>
        </w:rPr>
        <w:t>” se utiliz</w:t>
      </w:r>
      <w:r w:rsidR="00121AF8" w:rsidRPr="00833055">
        <w:rPr>
          <w:sz w:val="28"/>
          <w:szCs w:val="28"/>
          <w:lang w:val="ro-RO"/>
        </w:rPr>
        <w:t>ează</w:t>
      </w:r>
      <w:r w:rsidRPr="00833055">
        <w:rPr>
          <w:sz w:val="28"/>
          <w:szCs w:val="28"/>
          <w:lang w:val="ro-RO"/>
        </w:rPr>
        <w:t xml:space="preserve"> în sensul definit în art.</w:t>
      </w:r>
      <w:r w:rsidR="000B3B2A" w:rsidRPr="00833055">
        <w:rPr>
          <w:sz w:val="28"/>
          <w:szCs w:val="28"/>
          <w:lang w:val="ro-RO"/>
        </w:rPr>
        <w:t xml:space="preserve"> </w:t>
      </w:r>
      <w:r w:rsidRPr="00833055">
        <w:rPr>
          <w:sz w:val="28"/>
          <w:szCs w:val="28"/>
          <w:lang w:val="ro-RO"/>
        </w:rPr>
        <w:t>3 din Legea nr.</w:t>
      </w:r>
      <w:r w:rsidR="000B3B2A" w:rsidRPr="00833055">
        <w:rPr>
          <w:sz w:val="28"/>
          <w:szCs w:val="28"/>
          <w:lang w:val="ro-RO"/>
        </w:rPr>
        <w:t xml:space="preserve"> </w:t>
      </w:r>
      <w:r w:rsidRPr="00833055">
        <w:rPr>
          <w:sz w:val="28"/>
          <w:szCs w:val="28"/>
          <w:lang w:val="ro-RO"/>
        </w:rPr>
        <w:t>129/2019 privind subprodusele de origine animală și produsele derivate care nu sunt destinate consumului uman.</w:t>
      </w:r>
    </w:p>
    <w:p w14:paraId="0489D47C" w14:textId="45116F39" w:rsidR="00AB7581" w:rsidRPr="00833055" w:rsidRDefault="00AB7581" w:rsidP="00AB7581">
      <w:pPr>
        <w:pStyle w:val="NormalWeb"/>
        <w:ind w:firstLine="709"/>
        <w:rPr>
          <w:sz w:val="28"/>
          <w:szCs w:val="28"/>
          <w:lang w:val="ro-RO"/>
        </w:rPr>
      </w:pPr>
      <w:r w:rsidRPr="00833055">
        <w:rPr>
          <w:sz w:val="28"/>
          <w:szCs w:val="28"/>
          <w:lang w:val="ro-RO"/>
        </w:rPr>
        <w:t xml:space="preserve">Noțiunile </w:t>
      </w:r>
      <w:r w:rsidR="00C97AB4" w:rsidRPr="00833055">
        <w:rPr>
          <w:sz w:val="28"/>
          <w:szCs w:val="28"/>
          <w:lang w:val="ro-RO"/>
        </w:rPr>
        <w:t>„</w:t>
      </w:r>
      <w:r w:rsidRPr="00833055">
        <w:rPr>
          <w:i/>
          <w:sz w:val="28"/>
          <w:szCs w:val="28"/>
          <w:lang w:val="ro-RO"/>
        </w:rPr>
        <w:t>produse de origine animală</w:t>
      </w:r>
      <w:r w:rsidRPr="00833055">
        <w:rPr>
          <w:sz w:val="28"/>
          <w:szCs w:val="28"/>
          <w:lang w:val="ro-RO"/>
        </w:rPr>
        <w:t xml:space="preserve">”, </w:t>
      </w:r>
      <w:r w:rsidR="000B3B2A" w:rsidRPr="00833055">
        <w:rPr>
          <w:sz w:val="28"/>
          <w:szCs w:val="28"/>
          <w:lang w:val="ro-RO"/>
        </w:rPr>
        <w:t>„</w:t>
      </w:r>
      <w:r w:rsidRPr="00833055">
        <w:rPr>
          <w:i/>
          <w:sz w:val="28"/>
          <w:szCs w:val="28"/>
          <w:lang w:val="ro-RO"/>
        </w:rPr>
        <w:t>inspecție ante-mortem</w:t>
      </w:r>
      <w:r w:rsidRPr="00833055">
        <w:rPr>
          <w:sz w:val="28"/>
          <w:szCs w:val="28"/>
          <w:lang w:val="ro-RO"/>
        </w:rPr>
        <w:t xml:space="preserve">” și </w:t>
      </w:r>
      <w:r w:rsidR="00C97AB4" w:rsidRPr="00833055">
        <w:rPr>
          <w:sz w:val="28"/>
          <w:szCs w:val="28"/>
          <w:lang w:val="ro-RO"/>
        </w:rPr>
        <w:t>„</w:t>
      </w:r>
      <w:r w:rsidRPr="00833055">
        <w:rPr>
          <w:i/>
          <w:sz w:val="28"/>
          <w:szCs w:val="28"/>
          <w:lang w:val="ro-RO"/>
        </w:rPr>
        <w:t>inspecție post-mortem</w:t>
      </w:r>
      <w:r w:rsidRPr="00833055">
        <w:rPr>
          <w:sz w:val="28"/>
          <w:szCs w:val="28"/>
          <w:lang w:val="ro-RO"/>
        </w:rPr>
        <w:t>” se utiliz</w:t>
      </w:r>
      <w:r w:rsidR="00121AF8" w:rsidRPr="00833055">
        <w:rPr>
          <w:sz w:val="28"/>
          <w:szCs w:val="28"/>
          <w:lang w:val="ro-RO"/>
        </w:rPr>
        <w:t>ează</w:t>
      </w:r>
      <w:r w:rsidRPr="00833055">
        <w:rPr>
          <w:sz w:val="28"/>
          <w:szCs w:val="28"/>
          <w:lang w:val="ro-RO"/>
        </w:rPr>
        <w:t xml:space="preserve"> în sensul definit în Regulile specifice de igienă a produselor alimentare de origine animală aprobate de Guvern.</w:t>
      </w:r>
    </w:p>
    <w:p w14:paraId="36A93A8A" w14:textId="618316AC" w:rsidR="00AB7581" w:rsidRPr="00833055" w:rsidRDefault="00AB7581" w:rsidP="00AB7581">
      <w:pPr>
        <w:pStyle w:val="NormalWeb"/>
        <w:ind w:firstLine="709"/>
        <w:rPr>
          <w:sz w:val="28"/>
          <w:szCs w:val="28"/>
          <w:lang w:val="ro-RO"/>
        </w:rPr>
      </w:pPr>
      <w:r w:rsidRPr="00833055">
        <w:rPr>
          <w:sz w:val="28"/>
          <w:szCs w:val="28"/>
          <w:lang w:val="ro-RO"/>
        </w:rPr>
        <w:t xml:space="preserve">Noțiunea </w:t>
      </w:r>
      <w:r w:rsidR="00C97AB4" w:rsidRPr="00833055">
        <w:rPr>
          <w:sz w:val="28"/>
          <w:szCs w:val="28"/>
          <w:lang w:val="ro-RO"/>
        </w:rPr>
        <w:t>„</w:t>
      </w:r>
      <w:r w:rsidRPr="00833055">
        <w:rPr>
          <w:i/>
          <w:sz w:val="28"/>
          <w:szCs w:val="28"/>
          <w:lang w:val="ro-RO"/>
        </w:rPr>
        <w:t>produse de protecție a plantelor</w:t>
      </w:r>
      <w:r w:rsidRPr="00833055">
        <w:rPr>
          <w:sz w:val="28"/>
          <w:szCs w:val="28"/>
          <w:lang w:val="ro-RO"/>
        </w:rPr>
        <w:t>” se utiliz</w:t>
      </w:r>
      <w:r w:rsidR="00121AF8" w:rsidRPr="00833055">
        <w:rPr>
          <w:sz w:val="28"/>
          <w:szCs w:val="28"/>
          <w:lang w:val="ro-RO"/>
        </w:rPr>
        <w:t>e</w:t>
      </w:r>
      <w:r w:rsidRPr="00833055">
        <w:rPr>
          <w:sz w:val="28"/>
          <w:szCs w:val="28"/>
          <w:lang w:val="ro-RO"/>
        </w:rPr>
        <w:t>a</w:t>
      </w:r>
      <w:r w:rsidR="00121AF8" w:rsidRPr="00833055">
        <w:rPr>
          <w:sz w:val="28"/>
          <w:szCs w:val="28"/>
          <w:lang w:val="ro-RO"/>
        </w:rPr>
        <w:t>ză</w:t>
      </w:r>
      <w:r w:rsidRPr="00833055">
        <w:rPr>
          <w:sz w:val="28"/>
          <w:szCs w:val="28"/>
          <w:lang w:val="ro-RO"/>
        </w:rPr>
        <w:t xml:space="preserve"> în sensul definit în Legea </w:t>
      </w:r>
      <w:r w:rsidR="00285F9E" w:rsidRPr="00833055">
        <w:rPr>
          <w:sz w:val="28"/>
          <w:szCs w:val="28"/>
          <w:lang w:val="ro-RO"/>
        </w:rPr>
        <w:t xml:space="preserve">nr. …../…… </w:t>
      </w:r>
      <w:r w:rsidRPr="00833055">
        <w:rPr>
          <w:sz w:val="28"/>
          <w:szCs w:val="28"/>
          <w:lang w:val="ro-RO"/>
        </w:rPr>
        <w:t>privind introducerea pe piață a produselor fitosanitare și, adițional, se definesc următoarele noţiuni principale:</w:t>
      </w:r>
    </w:p>
    <w:p w14:paraId="1537A165" w14:textId="59D1437E"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 xml:space="preserve">atestat </w:t>
      </w:r>
      <w:r w:rsidR="002C5073" w:rsidRPr="00833055">
        <w:rPr>
          <w:rFonts w:eastAsia="Arial Unicode MS"/>
          <w:i/>
          <w:sz w:val="28"/>
          <w:szCs w:val="28"/>
          <w:lang w:val="ro-RO" w:eastAsia="ro-RO"/>
        </w:rPr>
        <w:t>of</w:t>
      </w:r>
      <w:r w:rsidR="00C97AB4" w:rsidRPr="00833055">
        <w:rPr>
          <w:rFonts w:eastAsia="Arial Unicode MS"/>
          <w:i/>
          <w:sz w:val="28"/>
          <w:szCs w:val="28"/>
          <w:lang w:val="ro-RO" w:eastAsia="ro-RO"/>
        </w:rPr>
        <w:t>icial –</w:t>
      </w:r>
      <w:r w:rsidRPr="00833055">
        <w:rPr>
          <w:rFonts w:eastAsia="Arial Unicode MS"/>
          <w:sz w:val="28"/>
          <w:szCs w:val="28"/>
          <w:lang w:val="ro-RO" w:eastAsia="ro-RO"/>
        </w:rPr>
        <w:t xml:space="preserve"> orice etichetă, marcă sau altă formă de atestare emisă de operatori aflați sub supravegherea autorităților competente prin controale oficiale dedicate sau chiar de către autoritățile competente și care oferă asigurarea conformității cu una sau mai multe dintre cerințele prevăzute de prezenta lege sau de normele menționate la articolul 1 alineatul (2);</w:t>
      </w:r>
    </w:p>
    <w:p w14:paraId="12374A54" w14:textId="77A980B1" w:rsidR="00AB7581" w:rsidRPr="00833055" w:rsidRDefault="00AB7581" w:rsidP="00AB7581">
      <w:pPr>
        <w:pStyle w:val="NormalWeb"/>
        <w:ind w:firstLine="709"/>
        <w:rPr>
          <w:sz w:val="28"/>
          <w:szCs w:val="28"/>
          <w:lang w:val="ro-RO"/>
        </w:rPr>
      </w:pPr>
      <w:r w:rsidRPr="00833055">
        <w:rPr>
          <w:i/>
          <w:iCs/>
          <w:sz w:val="28"/>
          <w:szCs w:val="28"/>
          <w:lang w:val="ro-RO"/>
        </w:rPr>
        <w:t>audit</w:t>
      </w:r>
      <w:r w:rsidRPr="00833055">
        <w:rPr>
          <w:sz w:val="28"/>
          <w:szCs w:val="28"/>
          <w:lang w:val="ro-RO"/>
        </w:rPr>
        <w:t xml:space="preserve"> – examinare metodică şi independentă a respectării modului de efectuare a controalelor oficiale destinată să stabilească dacă activităţile şi rezultatele aferente respectă dispoziţiile stabilite şi dacă aceste dispoziţii s</w:t>
      </w:r>
      <w:r w:rsidR="00285F9E" w:rsidRPr="00833055">
        <w:rPr>
          <w:sz w:val="28"/>
          <w:szCs w:val="28"/>
          <w:lang w:val="ro-RO"/>
        </w:rPr>
        <w:t>u</w:t>
      </w:r>
      <w:r w:rsidRPr="00833055">
        <w:rPr>
          <w:sz w:val="28"/>
          <w:szCs w:val="28"/>
          <w:lang w:val="ro-RO"/>
        </w:rPr>
        <w:t>nt puse în aplicare cu eficienţă şi permit atingerea obiectivelor;</w:t>
      </w:r>
    </w:p>
    <w:p w14:paraId="6E2B398D" w14:textId="1400345D"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autoritate competentă</w:t>
      </w:r>
      <w:r w:rsidR="00C97AB4" w:rsidRPr="00833055">
        <w:rPr>
          <w:rFonts w:eastAsia="Arial Unicode MS"/>
          <w:i/>
          <w:sz w:val="28"/>
          <w:szCs w:val="28"/>
          <w:lang w:val="ro-RO" w:eastAsia="ro-RO"/>
        </w:rPr>
        <w:t xml:space="preserve"> </w:t>
      </w:r>
      <w:r w:rsidR="00C97AB4" w:rsidRPr="00833055">
        <w:rPr>
          <w:rFonts w:eastAsia="Arial Unicode MS"/>
          <w:sz w:val="28"/>
          <w:szCs w:val="28"/>
          <w:lang w:val="ro-RO" w:eastAsia="ro-RO"/>
        </w:rPr>
        <w:t>–</w:t>
      </w:r>
      <w:r w:rsidRPr="00833055">
        <w:rPr>
          <w:rFonts w:eastAsia="Arial Unicode MS"/>
          <w:sz w:val="28"/>
          <w:szCs w:val="28"/>
          <w:lang w:val="ro-RO" w:eastAsia="ro-RO"/>
        </w:rPr>
        <w:t xml:space="preserve"> înseamnă autoritatea responsabilă de organizarea controalelor oficiale și a altor activități oficiale, în conformitate cu prezenta lege și cu </w:t>
      </w:r>
      <w:r w:rsidR="00C97AB4" w:rsidRPr="00833055">
        <w:rPr>
          <w:rFonts w:eastAsia="Arial Unicode MS"/>
          <w:sz w:val="28"/>
          <w:szCs w:val="28"/>
          <w:lang w:val="ro-RO" w:eastAsia="ro-RO"/>
        </w:rPr>
        <w:t xml:space="preserve">normele menționate la articolul 1 alineatul </w:t>
      </w:r>
      <w:r w:rsidRPr="00833055">
        <w:rPr>
          <w:rFonts w:eastAsia="Arial Unicode MS"/>
          <w:sz w:val="28"/>
          <w:szCs w:val="28"/>
          <w:lang w:val="ro-RO" w:eastAsia="ro-RO"/>
        </w:rPr>
        <w:t>(2);</w:t>
      </w:r>
    </w:p>
    <w:p w14:paraId="757F7B96" w14:textId="38FB424A" w:rsidR="00AB7581" w:rsidRPr="00833055" w:rsidRDefault="00AB7581" w:rsidP="00DB70D4">
      <w:pPr>
        <w:shd w:val="clear" w:color="auto" w:fill="FFFFFF"/>
        <w:rPr>
          <w:rFonts w:eastAsia="Arial Unicode MS"/>
          <w:sz w:val="28"/>
          <w:szCs w:val="28"/>
          <w:lang w:val="ro-RO" w:eastAsia="ro-RO"/>
        </w:rPr>
      </w:pPr>
      <w:r w:rsidRPr="00833055">
        <w:rPr>
          <w:rFonts w:eastAsia="Arial Unicode MS"/>
          <w:i/>
          <w:sz w:val="28"/>
          <w:szCs w:val="28"/>
          <w:lang w:val="ro-RO" w:eastAsia="ro-RO"/>
        </w:rPr>
        <w:t xml:space="preserve">autoritate de control ecologic </w:t>
      </w:r>
      <w:r w:rsidR="000B3B2A" w:rsidRPr="00833055">
        <w:rPr>
          <w:rFonts w:eastAsia="Arial Unicode MS"/>
          <w:i/>
          <w:sz w:val="28"/>
          <w:szCs w:val="28"/>
          <w:lang w:val="ro-RO" w:eastAsia="ro-RO"/>
        </w:rPr>
        <w:t>–</w:t>
      </w:r>
      <w:r w:rsidR="00C97AB4" w:rsidRPr="00833055">
        <w:rPr>
          <w:rFonts w:eastAsia="Arial Unicode MS"/>
          <w:i/>
          <w:sz w:val="28"/>
          <w:szCs w:val="28"/>
          <w:lang w:val="ro-RO" w:eastAsia="ro-RO"/>
        </w:rPr>
        <w:t xml:space="preserve"> </w:t>
      </w:r>
      <w:r w:rsidRPr="00833055">
        <w:rPr>
          <w:rFonts w:eastAsia="Arial Unicode MS"/>
          <w:sz w:val="28"/>
          <w:szCs w:val="28"/>
          <w:lang w:val="ro-RO" w:eastAsia="ro-RO"/>
        </w:rPr>
        <w:t>înseamnă o autoritatea administrativă publică pentru producția ecologică și etichetarea produselor ecologice căreia autoritățile competente i-au conferit, integral sau parțial, competențele lor privind punerea în aplicare a Legea nr.</w:t>
      </w:r>
      <w:r w:rsidR="000B3B2A" w:rsidRPr="00833055">
        <w:rPr>
          <w:rFonts w:eastAsia="Arial Unicode MS"/>
          <w:sz w:val="28"/>
          <w:szCs w:val="28"/>
          <w:lang w:val="ro-RO" w:eastAsia="ro-RO"/>
        </w:rPr>
        <w:t xml:space="preserve"> </w:t>
      </w:r>
      <w:r w:rsidRPr="00833055">
        <w:rPr>
          <w:rFonts w:eastAsia="Arial Unicode MS"/>
          <w:sz w:val="28"/>
          <w:szCs w:val="28"/>
          <w:lang w:val="ro-RO" w:eastAsia="ro-RO"/>
        </w:rPr>
        <w:t>237/2023 privind producția ecologică și etichetarea produselor ecologice;</w:t>
      </w:r>
    </w:p>
    <w:p w14:paraId="36B51C22" w14:textId="37DEBEE1"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bunuri</w:t>
      </w:r>
      <w:r w:rsidR="000B3B2A" w:rsidRPr="00833055">
        <w:rPr>
          <w:rFonts w:eastAsia="Arial Unicode MS"/>
          <w:i/>
          <w:sz w:val="28"/>
          <w:szCs w:val="28"/>
          <w:lang w:val="ro-RO" w:eastAsia="ro-RO"/>
        </w:rPr>
        <w:t xml:space="preserve"> –</w:t>
      </w:r>
      <w:r w:rsidRPr="00833055">
        <w:rPr>
          <w:rFonts w:eastAsia="Arial Unicode MS"/>
          <w:sz w:val="28"/>
          <w:szCs w:val="28"/>
          <w:lang w:val="ro-RO" w:eastAsia="ro-RO"/>
        </w:rPr>
        <w:t xml:space="preserve"> înseamnă tot ceea ce face obiectul uneia sau mai multor norme menț</w:t>
      </w:r>
      <w:r w:rsidR="00C97AB4" w:rsidRPr="00833055">
        <w:rPr>
          <w:rFonts w:eastAsia="Arial Unicode MS"/>
          <w:sz w:val="28"/>
          <w:szCs w:val="28"/>
          <w:lang w:val="ro-RO" w:eastAsia="ro-RO"/>
        </w:rPr>
        <w:t xml:space="preserve">ionate la articolul 1 alineatul </w:t>
      </w:r>
      <w:r w:rsidRPr="00833055">
        <w:rPr>
          <w:rFonts w:eastAsia="Arial Unicode MS"/>
          <w:sz w:val="28"/>
          <w:szCs w:val="28"/>
          <w:lang w:val="ro-RO" w:eastAsia="ro-RO"/>
        </w:rPr>
        <w:t>(2), cu excepția animalelor;</w:t>
      </w:r>
    </w:p>
    <w:p w14:paraId="5D051ABE" w14:textId="4CAD088E"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carne și organe comestibile</w:t>
      </w:r>
      <w:r w:rsidRPr="00833055">
        <w:rPr>
          <w:rFonts w:ascii="Arial Unicode MS" w:eastAsia="Arial Unicode MS" w:hAnsi="Arial Unicode MS" w:cs="Arial Unicode MS"/>
          <w:sz w:val="28"/>
          <w:szCs w:val="28"/>
          <w:shd w:val="clear" w:color="auto" w:fill="FFFFFF"/>
          <w:lang w:val="ro-RO"/>
        </w:rPr>
        <w:t xml:space="preserve"> </w:t>
      </w:r>
      <w:r w:rsidRPr="00833055">
        <w:rPr>
          <w:rFonts w:eastAsia="Arial Unicode MS"/>
          <w:sz w:val="28"/>
          <w:szCs w:val="28"/>
          <w:lang w:val="ro-RO" w:eastAsia="ro-RO"/>
        </w:rPr>
        <w:t>în sensul prezentei legi înseamnă, produsele e</w:t>
      </w:r>
      <w:r w:rsidR="00C97AB4" w:rsidRPr="00833055">
        <w:rPr>
          <w:rFonts w:eastAsia="Arial Unicode MS"/>
          <w:sz w:val="28"/>
          <w:szCs w:val="28"/>
          <w:lang w:val="ro-RO" w:eastAsia="ro-RO"/>
        </w:rPr>
        <w:t xml:space="preserve">numerate la pozițiile tarifare </w:t>
      </w:r>
      <w:r w:rsidRPr="00833055">
        <w:rPr>
          <w:rFonts w:eastAsia="Arial Unicode MS"/>
          <w:sz w:val="28"/>
          <w:szCs w:val="28"/>
          <w:lang w:val="ro-RO" w:eastAsia="ro-RO"/>
        </w:rPr>
        <w:t>0201-0208 din Nomenclatura combinată a mărfurilor</w:t>
      </w:r>
      <w:r w:rsidR="00DB70D4" w:rsidRPr="00833055">
        <w:rPr>
          <w:rFonts w:eastAsia="Arial Unicode MS"/>
          <w:sz w:val="28"/>
          <w:szCs w:val="28"/>
          <w:lang w:val="ro-RO" w:eastAsia="ro-RO"/>
        </w:rPr>
        <w:t>,</w:t>
      </w:r>
      <w:r w:rsidRPr="00833055">
        <w:rPr>
          <w:rFonts w:eastAsia="Arial Unicode MS"/>
          <w:sz w:val="28"/>
          <w:szCs w:val="28"/>
          <w:lang w:val="ro-RO" w:eastAsia="ro-RO"/>
        </w:rPr>
        <w:t xml:space="preserve"> aprobată prin Legea nr.</w:t>
      </w:r>
      <w:r w:rsidR="00DB70D4" w:rsidRPr="00833055">
        <w:rPr>
          <w:rFonts w:eastAsia="Arial Unicode MS"/>
          <w:sz w:val="28"/>
          <w:szCs w:val="28"/>
          <w:lang w:val="ro-RO" w:eastAsia="ro-RO"/>
        </w:rPr>
        <w:t xml:space="preserve"> </w:t>
      </w:r>
      <w:r w:rsidR="00285F9E" w:rsidRPr="00833055">
        <w:rPr>
          <w:rFonts w:eastAsia="Arial Unicode MS"/>
          <w:sz w:val="28"/>
          <w:szCs w:val="28"/>
          <w:lang w:val="ro-RO" w:eastAsia="ro-RO"/>
        </w:rPr>
        <w:t>172/2014;</w:t>
      </w:r>
    </w:p>
    <w:p w14:paraId="27DFD56C" w14:textId="5A733E1D"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călătorie de lungă durată</w:t>
      </w:r>
      <w:r w:rsidR="00C97AB4" w:rsidRPr="00833055">
        <w:rPr>
          <w:rFonts w:eastAsia="Arial Unicode MS"/>
          <w:i/>
          <w:sz w:val="28"/>
          <w:szCs w:val="28"/>
          <w:lang w:val="ro-RO" w:eastAsia="ro-RO"/>
        </w:rPr>
        <w:t xml:space="preserve"> </w:t>
      </w:r>
      <w:r w:rsidR="00DB70D4" w:rsidRPr="00833055">
        <w:rPr>
          <w:rFonts w:eastAsia="Arial Unicode MS"/>
          <w:i/>
          <w:sz w:val="28"/>
          <w:szCs w:val="28"/>
          <w:lang w:val="ro-RO" w:eastAsia="ro-RO"/>
        </w:rPr>
        <w:t>–</w:t>
      </w:r>
      <w:r w:rsidR="00C97AB4" w:rsidRPr="00833055">
        <w:rPr>
          <w:rFonts w:eastAsia="Arial Unicode MS"/>
          <w:i/>
          <w:sz w:val="28"/>
          <w:szCs w:val="28"/>
          <w:lang w:val="ro-RO" w:eastAsia="ro-RO"/>
        </w:rPr>
        <w:t xml:space="preserve"> </w:t>
      </w:r>
      <w:r w:rsidRPr="00833055">
        <w:rPr>
          <w:rFonts w:eastAsia="Arial Unicode MS"/>
          <w:sz w:val="28"/>
          <w:szCs w:val="28"/>
          <w:lang w:val="ro-RO" w:eastAsia="ro-RO"/>
        </w:rPr>
        <w:t>o călătorie care depăşeşte 8 ore, încep</w:t>
      </w:r>
      <w:r w:rsidR="002C5073" w:rsidRPr="00833055">
        <w:rPr>
          <w:rFonts w:eastAsia="Arial Unicode MS"/>
          <w:sz w:val="28"/>
          <w:szCs w:val="28"/>
          <w:lang w:val="ro-RO" w:eastAsia="ro-RO"/>
        </w:rPr>
        <w:t>â</w:t>
      </w:r>
      <w:r w:rsidRPr="00833055">
        <w:rPr>
          <w:rFonts w:eastAsia="Arial Unicode MS"/>
          <w:sz w:val="28"/>
          <w:szCs w:val="28"/>
          <w:lang w:val="ro-RO" w:eastAsia="ro-RO"/>
        </w:rPr>
        <w:t>nd cu momentul în care este mutat primul a</w:t>
      </w:r>
      <w:r w:rsidR="00DB70D4" w:rsidRPr="00833055">
        <w:rPr>
          <w:rFonts w:eastAsia="Arial Unicode MS"/>
          <w:sz w:val="28"/>
          <w:szCs w:val="28"/>
          <w:lang w:val="ro-RO" w:eastAsia="ro-RO"/>
        </w:rPr>
        <w:t>nimal din lot</w:t>
      </w:r>
      <w:r w:rsidRPr="00833055">
        <w:rPr>
          <w:rFonts w:eastAsia="Arial Unicode MS"/>
          <w:sz w:val="28"/>
          <w:szCs w:val="28"/>
          <w:lang w:val="ro-RO" w:eastAsia="ro-RO"/>
        </w:rPr>
        <w:t>;</w:t>
      </w:r>
    </w:p>
    <w:p w14:paraId="510B6760" w14:textId="77777777" w:rsidR="00AB7581" w:rsidRPr="00833055" w:rsidRDefault="00AB7581" w:rsidP="00AB7581">
      <w:pPr>
        <w:pStyle w:val="NormalWeb"/>
        <w:ind w:firstLine="709"/>
        <w:rPr>
          <w:sz w:val="28"/>
          <w:szCs w:val="28"/>
          <w:lang w:val="ro-RO"/>
        </w:rPr>
      </w:pPr>
      <w:r w:rsidRPr="00833055">
        <w:rPr>
          <w:i/>
          <w:iCs/>
          <w:sz w:val="28"/>
          <w:szCs w:val="28"/>
          <w:lang w:val="ro-RO"/>
        </w:rPr>
        <w:t>certificare oficială</w:t>
      </w:r>
      <w:r w:rsidRPr="00833055">
        <w:rPr>
          <w:sz w:val="28"/>
          <w:szCs w:val="28"/>
          <w:lang w:val="ro-RO"/>
        </w:rPr>
        <w:t xml:space="preserve"> – procedură prin care autoritatea competentă şi/sau organele de control atestă conformitatea prin eliberarea actelor permisive sau a altor documente corespunzătoare;</w:t>
      </w:r>
    </w:p>
    <w:p w14:paraId="3D89B13B" w14:textId="1C3916CB" w:rsidR="00AB7581" w:rsidRPr="00833055" w:rsidRDefault="00AB7581" w:rsidP="00AB7581">
      <w:pPr>
        <w:pStyle w:val="md"/>
        <w:spacing w:before="0" w:beforeAutospacing="0" w:after="0" w:afterAutospacing="0"/>
        <w:ind w:firstLine="709"/>
        <w:jc w:val="both"/>
        <w:rPr>
          <w:sz w:val="28"/>
          <w:szCs w:val="28"/>
        </w:rPr>
      </w:pPr>
      <w:r w:rsidRPr="00833055">
        <w:rPr>
          <w:i/>
          <w:sz w:val="28"/>
          <w:szCs w:val="28"/>
        </w:rPr>
        <w:t>certificat oficial</w:t>
      </w:r>
      <w:r w:rsidR="00C97AB4" w:rsidRPr="00833055">
        <w:rPr>
          <w:i/>
          <w:sz w:val="28"/>
          <w:szCs w:val="28"/>
        </w:rPr>
        <w:t xml:space="preserve"> </w:t>
      </w:r>
      <w:r w:rsidR="00DB70D4" w:rsidRPr="00833055">
        <w:rPr>
          <w:i/>
          <w:sz w:val="28"/>
          <w:szCs w:val="28"/>
        </w:rPr>
        <w:t>–</w:t>
      </w:r>
      <w:r w:rsidR="00C97AB4" w:rsidRPr="00833055">
        <w:rPr>
          <w:i/>
          <w:sz w:val="28"/>
          <w:szCs w:val="28"/>
        </w:rPr>
        <w:t xml:space="preserve"> </w:t>
      </w:r>
      <w:r w:rsidRPr="00833055">
        <w:rPr>
          <w:sz w:val="28"/>
          <w:szCs w:val="28"/>
        </w:rPr>
        <w:t>înseamnă un document scris sau electronic semnat de inspectorul autorizat și care asigură conformitatea cu una sau mai multe dintre cerințele prevăzute în normele menționate la articolul 1 alineatul (2);</w:t>
      </w:r>
    </w:p>
    <w:p w14:paraId="6660F8BA" w14:textId="79DD7115"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 xml:space="preserve">control vamal – </w:t>
      </w:r>
      <w:r w:rsidRPr="00833055">
        <w:rPr>
          <w:rFonts w:eastAsia="Arial Unicode MS"/>
          <w:sz w:val="28"/>
          <w:szCs w:val="28"/>
          <w:lang w:val="ro-RO" w:eastAsia="ro-RO"/>
        </w:rPr>
        <w:t>acțiuni specifice îndeplinite de Serviciul Vamal cu scopul de a asigura respectarea legislației vamale sau a altor dispoziții, care reglementează introducerea, scoaterea, tranzitul, circulația şi depozitarea mărfurilor care circulă între teritoriul vamal şi țările sau teritoriile din afara acestui teritoriu, precum şi staționarea sau circulația pe terito</w:t>
      </w:r>
      <w:r w:rsidR="00285F9E" w:rsidRPr="00833055">
        <w:rPr>
          <w:rFonts w:eastAsia="Arial Unicode MS"/>
          <w:sz w:val="28"/>
          <w:szCs w:val="28"/>
          <w:lang w:val="ro-RO" w:eastAsia="ro-RO"/>
        </w:rPr>
        <w:t>riul vamal a mărfurilor străine;</w:t>
      </w:r>
    </w:p>
    <w:p w14:paraId="3132DEAC" w14:textId="19B75661" w:rsidR="00AB7581" w:rsidRPr="00833055" w:rsidRDefault="00AB7581" w:rsidP="00AB7581">
      <w:pPr>
        <w:pStyle w:val="NormalWeb"/>
        <w:ind w:firstLine="709"/>
        <w:rPr>
          <w:sz w:val="28"/>
          <w:szCs w:val="28"/>
          <w:lang w:val="ro-RO"/>
        </w:rPr>
      </w:pPr>
      <w:r w:rsidRPr="00833055">
        <w:rPr>
          <w:i/>
          <w:iCs/>
          <w:sz w:val="28"/>
          <w:szCs w:val="28"/>
          <w:lang w:val="ro-RO"/>
        </w:rPr>
        <w:t>control al identităţii</w:t>
      </w:r>
      <w:r w:rsidRPr="00833055">
        <w:rPr>
          <w:sz w:val="28"/>
          <w:szCs w:val="28"/>
          <w:lang w:val="ro-RO"/>
        </w:rPr>
        <w:t xml:space="preserve"> – verificarea conformităţii lotului de marfă cu informaţiile din documentele însoţitoare, efectuată de către inspectorul de la punctul de inspecție la frontieră al Agenției pentru a se asigura că documentele însoţitoare corespund cu lotul de marfă transpo</w:t>
      </w:r>
      <w:r w:rsidR="00DB70D4" w:rsidRPr="00833055">
        <w:rPr>
          <w:sz w:val="28"/>
          <w:szCs w:val="28"/>
          <w:lang w:val="ro-RO"/>
        </w:rPr>
        <w:t>rtat și cu eticheta produsului;</w:t>
      </w:r>
    </w:p>
    <w:p w14:paraId="079543EE" w14:textId="77777777" w:rsidR="00AB7581" w:rsidRPr="00833055" w:rsidRDefault="00AB7581" w:rsidP="00AB7581">
      <w:pPr>
        <w:pStyle w:val="NormalWeb"/>
        <w:ind w:firstLine="709"/>
        <w:rPr>
          <w:sz w:val="28"/>
          <w:szCs w:val="28"/>
          <w:lang w:val="ro-RO"/>
        </w:rPr>
      </w:pPr>
      <w:r w:rsidRPr="00833055">
        <w:rPr>
          <w:i/>
          <w:iCs/>
          <w:sz w:val="28"/>
          <w:szCs w:val="28"/>
          <w:lang w:val="ro-RO"/>
        </w:rPr>
        <w:t>control fizic</w:t>
      </w:r>
      <w:r w:rsidRPr="00833055">
        <w:rPr>
          <w:sz w:val="28"/>
          <w:szCs w:val="28"/>
          <w:lang w:val="ro-RO"/>
        </w:rPr>
        <w:t xml:space="preserve"> – verificarea direcţionată a hranei pentru animale sau a produselor agroalimentare, care poate include verificarea mijloacelor de transport, a ambalajelor, a etichetelor şi a temperaturii de păstrare, prelevarea de probe pentru examinare şi analize de laborator sau alte controale necesare în vederea verificării conformităţii cu legislaţia privind hrana pentru animale şi produsele alimentare;</w:t>
      </w:r>
    </w:p>
    <w:p w14:paraId="045BB3F7" w14:textId="77777777" w:rsidR="00AB7581" w:rsidRPr="00833055" w:rsidRDefault="00AB7581" w:rsidP="00AB7581">
      <w:pPr>
        <w:pStyle w:val="NormalWeb"/>
        <w:ind w:firstLine="709"/>
        <w:rPr>
          <w:sz w:val="28"/>
          <w:szCs w:val="28"/>
          <w:lang w:val="ro-RO"/>
        </w:rPr>
      </w:pPr>
      <w:r w:rsidRPr="00833055">
        <w:rPr>
          <w:i/>
          <w:iCs/>
          <w:sz w:val="28"/>
          <w:szCs w:val="28"/>
          <w:lang w:val="ro-RO"/>
        </w:rPr>
        <w:t>controlul documentelor</w:t>
      </w:r>
      <w:r w:rsidRPr="00833055">
        <w:rPr>
          <w:sz w:val="28"/>
          <w:szCs w:val="28"/>
          <w:lang w:val="ro-RO"/>
        </w:rPr>
        <w:t xml:space="preserve"> – examinarea certificatelor oficiale, a atestatelor oficiale și a altor documente, inclusiv a documentelor de natură comercială, care trebuie să însoțească transportul, astfel cum se prevede în normele menționate la articolul 1 alineatul (2), respectiv la articolul 54 alineatul (1) sau în actele adoptate în conformitate cu articolul 70 alineatul (3), cu articolul 89 alineatul (3), cu articolul 90 alineatul (1) și cu articolul 91 alineatul (1); </w:t>
      </w:r>
    </w:p>
    <w:p w14:paraId="0BE76CBC" w14:textId="342D852A" w:rsidR="00AB7581" w:rsidRPr="00833055" w:rsidRDefault="00AB7581" w:rsidP="00DB70D4">
      <w:pPr>
        <w:pStyle w:val="NormalWeb"/>
        <w:ind w:firstLine="709"/>
        <w:rPr>
          <w:sz w:val="28"/>
          <w:szCs w:val="28"/>
          <w:lang w:val="ro-RO"/>
        </w:rPr>
      </w:pPr>
      <w:r w:rsidRPr="00833055">
        <w:rPr>
          <w:i/>
          <w:sz w:val="28"/>
          <w:szCs w:val="28"/>
          <w:lang w:val="ro-RO"/>
        </w:rPr>
        <w:t>echipament de aplicare a pesticidelor</w:t>
      </w:r>
      <w:r w:rsidR="00C97AB4" w:rsidRPr="00833055">
        <w:rPr>
          <w:i/>
          <w:sz w:val="28"/>
          <w:szCs w:val="28"/>
          <w:lang w:val="ro-RO"/>
        </w:rPr>
        <w:t xml:space="preserve"> </w:t>
      </w:r>
      <w:r w:rsidR="00DB70D4" w:rsidRPr="00833055">
        <w:rPr>
          <w:i/>
          <w:sz w:val="28"/>
          <w:szCs w:val="28"/>
          <w:lang w:val="ro-RO"/>
        </w:rPr>
        <w:t xml:space="preserve">– </w:t>
      </w:r>
      <w:r w:rsidRPr="00833055">
        <w:rPr>
          <w:sz w:val="28"/>
          <w:szCs w:val="28"/>
          <w:lang w:val="ro-RO"/>
        </w:rPr>
        <w:t>orice echipament special conceput pentru aplicarea pesticidelor, inclusiv accesoriile esențiale funcționării sale efective, precum duze, manometre, filtre, site și dispozitive de curățare a rezervorului;</w:t>
      </w:r>
    </w:p>
    <w:p w14:paraId="484331A7" w14:textId="4F6AFDEC" w:rsidR="00AB7581" w:rsidRPr="00833055" w:rsidRDefault="00AB7581" w:rsidP="00AB7581">
      <w:pPr>
        <w:pStyle w:val="NormalWeb"/>
        <w:ind w:firstLine="709"/>
        <w:rPr>
          <w:sz w:val="28"/>
          <w:szCs w:val="28"/>
          <w:lang w:val="ro-RO"/>
        </w:rPr>
      </w:pPr>
      <w:r w:rsidRPr="00833055">
        <w:rPr>
          <w:i/>
          <w:sz w:val="28"/>
          <w:szCs w:val="28"/>
          <w:lang w:val="ro-RO"/>
        </w:rPr>
        <w:t>inspector</w:t>
      </w:r>
      <w:r w:rsidRPr="00833055">
        <w:rPr>
          <w:sz w:val="28"/>
          <w:szCs w:val="28"/>
          <w:lang w:val="ro-RO"/>
        </w:rPr>
        <w:t xml:space="preserve"> </w:t>
      </w:r>
      <w:r w:rsidR="00DB70D4" w:rsidRPr="00833055">
        <w:rPr>
          <w:sz w:val="28"/>
          <w:szCs w:val="28"/>
          <w:lang w:val="ro-RO"/>
        </w:rPr>
        <w:t>–</w:t>
      </w:r>
      <w:r w:rsidRPr="00833055">
        <w:rPr>
          <w:sz w:val="28"/>
          <w:szCs w:val="28"/>
          <w:lang w:val="ro-RO"/>
        </w:rPr>
        <w:t xml:space="preserve"> angajat al Agenţiei Naţionale pentru Siguranţa Alimentelor împuternicit cu atribuţii de control în vederea efectuării de controale oficiale și alte activități oficiale în conformitate cu prezenta lege și cu normele relevante menționate la articolul 1 alin</w:t>
      </w:r>
      <w:r w:rsidR="00285F9E" w:rsidRPr="00833055">
        <w:rPr>
          <w:sz w:val="28"/>
          <w:szCs w:val="28"/>
          <w:lang w:val="ro-RO"/>
        </w:rPr>
        <w:t>eatul (2);</w:t>
      </w:r>
    </w:p>
    <w:p w14:paraId="54D4A6D6" w14:textId="569C1F39" w:rsidR="00AB7581" w:rsidRPr="00833055" w:rsidRDefault="00AB7581" w:rsidP="00AB7581">
      <w:pPr>
        <w:pStyle w:val="NormalWeb"/>
        <w:ind w:firstLine="709"/>
        <w:rPr>
          <w:sz w:val="28"/>
          <w:szCs w:val="28"/>
          <w:lang w:val="ro-RO"/>
        </w:rPr>
      </w:pPr>
      <w:r w:rsidRPr="00833055">
        <w:rPr>
          <w:i/>
          <w:sz w:val="28"/>
          <w:szCs w:val="28"/>
          <w:lang w:val="ro-RO"/>
        </w:rPr>
        <w:t>inspector autorizat</w:t>
      </w:r>
      <w:r w:rsidR="00DB70D4" w:rsidRPr="00833055">
        <w:rPr>
          <w:i/>
          <w:sz w:val="28"/>
          <w:szCs w:val="28"/>
          <w:lang w:val="ro-RO"/>
        </w:rPr>
        <w:t xml:space="preserve"> –</w:t>
      </w:r>
      <w:r w:rsidRPr="00833055">
        <w:rPr>
          <w:sz w:val="28"/>
          <w:szCs w:val="28"/>
          <w:lang w:val="ro-RO"/>
        </w:rPr>
        <w:t xml:space="preserve"> înseamnă orice funcționar al autorităților competente autorizat de către acestea să semneze certificate oficiale</w:t>
      </w:r>
      <w:r w:rsidR="00285F9E" w:rsidRPr="00833055">
        <w:rPr>
          <w:sz w:val="28"/>
          <w:szCs w:val="28"/>
          <w:lang w:val="ro-RO"/>
        </w:rPr>
        <w:t>;</w:t>
      </w:r>
    </w:p>
    <w:p w14:paraId="1C6CF1AD" w14:textId="35EB843A" w:rsidR="00AB7581" w:rsidRPr="00833055" w:rsidRDefault="00AB7581" w:rsidP="00DB70D4">
      <w:pPr>
        <w:shd w:val="clear" w:color="auto" w:fill="FFFFFF"/>
        <w:rPr>
          <w:rFonts w:eastAsia="Arial Unicode MS"/>
          <w:sz w:val="28"/>
          <w:szCs w:val="28"/>
          <w:lang w:val="ro-RO" w:eastAsia="ro-RO"/>
        </w:rPr>
      </w:pPr>
      <w:r w:rsidRPr="00833055">
        <w:rPr>
          <w:rFonts w:eastAsia="Arial Unicode MS"/>
          <w:i/>
          <w:sz w:val="28"/>
          <w:szCs w:val="28"/>
          <w:lang w:val="ro-RO" w:eastAsia="ro-RO"/>
        </w:rPr>
        <w:t xml:space="preserve">inspector fitosanitar </w:t>
      </w:r>
      <w:r w:rsidR="002C5073" w:rsidRPr="00833055">
        <w:rPr>
          <w:rFonts w:eastAsia="Arial Unicode MS"/>
          <w:i/>
          <w:sz w:val="28"/>
          <w:szCs w:val="28"/>
          <w:lang w:val="ro-RO" w:eastAsia="ro-RO"/>
        </w:rPr>
        <w:t>of</w:t>
      </w:r>
      <w:r w:rsidR="00DB70D4" w:rsidRPr="00833055">
        <w:rPr>
          <w:rFonts w:eastAsia="Arial Unicode MS"/>
          <w:i/>
          <w:sz w:val="28"/>
          <w:szCs w:val="28"/>
          <w:lang w:val="ro-RO" w:eastAsia="ro-RO"/>
        </w:rPr>
        <w:t>icial –</w:t>
      </w:r>
      <w:r w:rsidRPr="00833055">
        <w:rPr>
          <w:rFonts w:eastAsia="Arial Unicode MS"/>
          <w:sz w:val="28"/>
          <w:szCs w:val="28"/>
          <w:lang w:val="ro-RO" w:eastAsia="ro-RO"/>
        </w:rPr>
        <w:t xml:space="preserve"> înseamnă o persoană fizică desemnată de către o autoritate competentă fie în calitate de angajat, fie într-o altă calitate, și care a fost format corespunzător în vederea efectuării de controale oficiale și alte activități oficiale în conformitate cu prezenta lege și cu normele relevante menționate la articolul 1 alineatul (2) litera (g);</w:t>
      </w:r>
    </w:p>
    <w:p w14:paraId="1A804D18" w14:textId="551756C0" w:rsidR="00AB7581" w:rsidRPr="00833055" w:rsidRDefault="00AB7581" w:rsidP="00AB7581">
      <w:pPr>
        <w:pStyle w:val="NormalWeb"/>
        <w:ind w:firstLine="709"/>
        <w:rPr>
          <w:sz w:val="28"/>
          <w:szCs w:val="28"/>
          <w:lang w:val="ro-RO"/>
        </w:rPr>
      </w:pPr>
      <w:r w:rsidRPr="00833055">
        <w:rPr>
          <w:i/>
          <w:iCs/>
          <w:sz w:val="28"/>
          <w:szCs w:val="28"/>
          <w:lang w:val="ro-RO"/>
        </w:rPr>
        <w:t>introducere</w:t>
      </w:r>
      <w:r w:rsidRPr="00833055">
        <w:rPr>
          <w:sz w:val="28"/>
          <w:szCs w:val="28"/>
          <w:lang w:val="ro-RO"/>
        </w:rPr>
        <w:t xml:space="preserve"> sau </w:t>
      </w:r>
      <w:r w:rsidRPr="00833055">
        <w:rPr>
          <w:i/>
          <w:sz w:val="28"/>
          <w:szCs w:val="28"/>
          <w:lang w:val="ro-RO"/>
        </w:rPr>
        <w:t>intrare în țară</w:t>
      </w:r>
      <w:r w:rsidRPr="00833055">
        <w:rPr>
          <w:sz w:val="28"/>
          <w:szCs w:val="28"/>
          <w:lang w:val="ro-RO"/>
        </w:rPr>
        <w:t xml:space="preserve"> – acțiunea de a introduce animale și bunuri în țară cu excepția cazurilor reglementate prin normele menționate la artic</w:t>
      </w:r>
      <w:r w:rsidR="002C5073" w:rsidRPr="00833055">
        <w:rPr>
          <w:sz w:val="28"/>
          <w:szCs w:val="28"/>
          <w:lang w:val="ro-RO"/>
        </w:rPr>
        <w:t>olul 1 alineatul (2) litera (g)</w:t>
      </w:r>
      <w:r w:rsidRPr="00833055">
        <w:rPr>
          <w:sz w:val="28"/>
          <w:szCs w:val="28"/>
          <w:lang w:val="ro-RO"/>
        </w:rPr>
        <w:t>;</w:t>
      </w:r>
    </w:p>
    <w:p w14:paraId="471A63FD" w14:textId="027812D3"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jurnal de călătorie</w:t>
      </w:r>
      <w:r w:rsidR="00C97AB4" w:rsidRPr="00833055">
        <w:rPr>
          <w:rFonts w:eastAsia="Arial Unicode MS"/>
          <w:i/>
          <w:sz w:val="28"/>
          <w:szCs w:val="28"/>
          <w:lang w:val="ro-RO" w:eastAsia="ro-RO"/>
        </w:rPr>
        <w:t xml:space="preserve"> </w:t>
      </w:r>
      <w:r w:rsidR="00DB70D4" w:rsidRPr="00833055">
        <w:rPr>
          <w:rFonts w:eastAsia="Arial Unicode MS"/>
          <w:i/>
          <w:sz w:val="28"/>
          <w:szCs w:val="28"/>
          <w:lang w:val="ro-RO" w:eastAsia="ro-RO"/>
        </w:rPr>
        <w:t>–</w:t>
      </w:r>
      <w:r w:rsidRPr="00833055">
        <w:rPr>
          <w:rFonts w:eastAsia="Arial Unicode MS"/>
          <w:sz w:val="28"/>
          <w:szCs w:val="28"/>
          <w:lang w:val="ro-RO" w:eastAsia="ro-RO"/>
        </w:rPr>
        <w:t xml:space="preserve"> documentul care însoțește  transportul la deplasarea animalelor efectuată cu unul sau </w:t>
      </w:r>
      <w:r w:rsidR="00285F9E" w:rsidRPr="00833055">
        <w:rPr>
          <w:rFonts w:eastAsia="Arial Unicode MS"/>
          <w:sz w:val="28"/>
          <w:szCs w:val="28"/>
          <w:lang w:val="ro-RO" w:eastAsia="ro-RO"/>
        </w:rPr>
        <w:t>mai multe mijloace de transport;</w:t>
      </w:r>
    </w:p>
    <w:p w14:paraId="5A7ACBAF" w14:textId="64733AD2"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marcă de sănătate</w:t>
      </w:r>
      <w:r w:rsidR="00C97AB4" w:rsidRPr="00833055">
        <w:rPr>
          <w:rFonts w:eastAsia="Arial Unicode MS"/>
          <w:i/>
          <w:sz w:val="28"/>
          <w:szCs w:val="28"/>
          <w:lang w:val="ro-RO" w:eastAsia="ro-RO"/>
        </w:rPr>
        <w:t xml:space="preserve"> </w:t>
      </w:r>
      <w:r w:rsidR="00DB70D4" w:rsidRPr="00833055">
        <w:rPr>
          <w:rFonts w:eastAsia="Arial Unicode MS"/>
          <w:i/>
          <w:sz w:val="28"/>
          <w:szCs w:val="28"/>
          <w:lang w:val="ro-RO" w:eastAsia="ro-RO"/>
        </w:rPr>
        <w:t>–</w:t>
      </w:r>
      <w:r w:rsidRPr="00833055">
        <w:rPr>
          <w:rFonts w:eastAsia="Arial Unicode MS"/>
          <w:sz w:val="28"/>
          <w:szCs w:val="28"/>
          <w:lang w:val="ro-RO" w:eastAsia="ro-RO"/>
        </w:rPr>
        <w:t xml:space="preserve"> înseamnă o marcă aplicată după ce au fost efectuate controalele oficiale menți</w:t>
      </w:r>
      <w:r w:rsidR="00C97AB4" w:rsidRPr="00833055">
        <w:rPr>
          <w:rFonts w:eastAsia="Arial Unicode MS"/>
          <w:sz w:val="28"/>
          <w:szCs w:val="28"/>
          <w:lang w:val="ro-RO" w:eastAsia="ro-RO"/>
        </w:rPr>
        <w:t xml:space="preserve">onate la articolul 17 alineatul (2) literele a) și </w:t>
      </w:r>
      <w:r w:rsidRPr="00833055">
        <w:rPr>
          <w:rFonts w:eastAsia="Arial Unicode MS"/>
          <w:sz w:val="28"/>
          <w:szCs w:val="28"/>
          <w:lang w:val="ro-RO" w:eastAsia="ro-RO"/>
        </w:rPr>
        <w:t>c) și care atestă faptul că carnea est</w:t>
      </w:r>
      <w:r w:rsidR="00285F9E" w:rsidRPr="00833055">
        <w:rPr>
          <w:rFonts w:eastAsia="Arial Unicode MS"/>
          <w:sz w:val="28"/>
          <w:szCs w:val="28"/>
          <w:lang w:val="ro-RO" w:eastAsia="ro-RO"/>
        </w:rPr>
        <w:t>e adecvată pentru consumul uman;</w:t>
      </w:r>
    </w:p>
    <w:p w14:paraId="33E4CC32" w14:textId="33A48626"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 xml:space="preserve">materiale germinative </w:t>
      </w:r>
      <w:r w:rsidR="00DB70D4" w:rsidRPr="00833055">
        <w:rPr>
          <w:rFonts w:eastAsia="Arial Unicode MS"/>
          <w:sz w:val="28"/>
          <w:szCs w:val="28"/>
          <w:lang w:val="ro-RO" w:eastAsia="ro-RO"/>
        </w:rPr>
        <w:t>–</w:t>
      </w:r>
      <w:r w:rsidRPr="00833055">
        <w:rPr>
          <w:rFonts w:eastAsia="Arial Unicode MS"/>
          <w:sz w:val="28"/>
          <w:szCs w:val="28"/>
          <w:lang w:val="ro-RO" w:eastAsia="ro-RO"/>
        </w:rPr>
        <w:t xml:space="preserve"> material seminal, </w:t>
      </w:r>
      <w:proofErr w:type="spellStart"/>
      <w:r w:rsidRPr="00833055">
        <w:rPr>
          <w:rFonts w:eastAsia="Arial Unicode MS"/>
          <w:sz w:val="28"/>
          <w:szCs w:val="28"/>
          <w:lang w:val="ro-RO" w:eastAsia="ro-RO"/>
        </w:rPr>
        <w:t>ovocite</w:t>
      </w:r>
      <w:proofErr w:type="spellEnd"/>
      <w:r w:rsidRPr="00833055">
        <w:rPr>
          <w:rFonts w:eastAsia="Arial Unicode MS"/>
          <w:sz w:val="28"/>
          <w:szCs w:val="28"/>
          <w:lang w:val="ro-RO" w:eastAsia="ro-RO"/>
        </w:rPr>
        <w:t xml:space="preserve"> și embrioni destinați reproducerii artificiale, ouă pentru incubație</w:t>
      </w:r>
      <w:r w:rsidR="00285F9E" w:rsidRPr="00833055">
        <w:rPr>
          <w:rFonts w:eastAsia="Arial Unicode MS"/>
          <w:sz w:val="28"/>
          <w:szCs w:val="28"/>
          <w:lang w:val="ro-RO" w:eastAsia="ro-RO"/>
        </w:rPr>
        <w:t>;</w:t>
      </w:r>
    </w:p>
    <w:p w14:paraId="6B7A68E9" w14:textId="62DB3927"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medic veterinar oficial</w:t>
      </w:r>
      <w:r w:rsidRPr="00833055">
        <w:rPr>
          <w:rFonts w:eastAsia="Arial Unicode MS"/>
          <w:sz w:val="28"/>
          <w:szCs w:val="28"/>
          <w:lang w:val="ro-RO" w:eastAsia="ro-RO"/>
        </w:rPr>
        <w:t xml:space="preserve"> </w:t>
      </w:r>
      <w:r w:rsidR="00DB70D4" w:rsidRPr="00833055">
        <w:rPr>
          <w:rFonts w:eastAsia="Arial Unicode MS"/>
          <w:sz w:val="28"/>
          <w:szCs w:val="28"/>
          <w:lang w:val="ro-RO" w:eastAsia="ro-RO"/>
        </w:rPr>
        <w:t xml:space="preserve">– </w:t>
      </w:r>
      <w:r w:rsidRPr="00833055">
        <w:rPr>
          <w:rFonts w:eastAsia="Arial Unicode MS"/>
          <w:sz w:val="28"/>
          <w:szCs w:val="28"/>
          <w:lang w:val="ro-RO" w:eastAsia="ro-RO"/>
        </w:rPr>
        <w:t>înseamnă un medic veterinar desemnat de către o autoritate competentă fie în calitate de angajat, fie într-o altă calitate, și care deține calificările corespunzătoare în vederea efectuării de controale oficiale și alte activități oficiale în conformitate cu prezenta lege și cu normele relevante menționate la articolul 1 alineatul (2) lit.</w:t>
      </w:r>
      <w:r w:rsidR="002C5073" w:rsidRPr="00833055">
        <w:rPr>
          <w:rFonts w:eastAsia="Arial Unicode MS"/>
          <w:sz w:val="28"/>
          <w:szCs w:val="28"/>
          <w:lang w:val="ro-RO" w:eastAsia="ro-RO"/>
        </w:rPr>
        <w:t xml:space="preserve"> </w:t>
      </w:r>
      <w:r w:rsidRPr="00833055">
        <w:rPr>
          <w:rFonts w:eastAsia="Arial Unicode MS"/>
          <w:sz w:val="28"/>
          <w:szCs w:val="28"/>
          <w:lang w:val="ro-RO" w:eastAsia="ro-RO"/>
        </w:rPr>
        <w:t>a), c), d), e), f);</w:t>
      </w:r>
    </w:p>
    <w:p w14:paraId="5217AF2D" w14:textId="77777777" w:rsidR="00AB7581" w:rsidRPr="00833055" w:rsidRDefault="00AB7581" w:rsidP="00AB7581">
      <w:pPr>
        <w:pStyle w:val="NormalWeb"/>
        <w:ind w:firstLine="709"/>
        <w:rPr>
          <w:sz w:val="28"/>
          <w:szCs w:val="28"/>
          <w:lang w:val="ro-RO"/>
        </w:rPr>
      </w:pPr>
      <w:r w:rsidRPr="00833055">
        <w:rPr>
          <w:i/>
          <w:iCs/>
          <w:sz w:val="28"/>
          <w:szCs w:val="28"/>
          <w:lang w:val="ro-RO"/>
        </w:rPr>
        <w:t>neconformitate cu legislaţia</w:t>
      </w:r>
      <w:r w:rsidRPr="00833055">
        <w:rPr>
          <w:sz w:val="28"/>
          <w:szCs w:val="28"/>
          <w:lang w:val="ro-RO"/>
        </w:rPr>
        <w:t xml:space="preserve"> – necorespunderea hranei pentru animale şi a produselor alimentare cu cerinţele legislaţiei în domeniu şi cu normele privind sănătatea şi bunăstarea animalelor;</w:t>
      </w:r>
    </w:p>
    <w:p w14:paraId="71A826D7" w14:textId="68E6F134"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operator</w:t>
      </w:r>
      <w:r w:rsidR="00C97AB4" w:rsidRPr="00833055">
        <w:rPr>
          <w:rFonts w:eastAsia="Arial Unicode MS"/>
          <w:i/>
          <w:sz w:val="28"/>
          <w:szCs w:val="28"/>
          <w:lang w:val="ro-RO" w:eastAsia="ro-RO"/>
        </w:rPr>
        <w:t xml:space="preserve"> </w:t>
      </w:r>
      <w:r w:rsidR="00DB70D4" w:rsidRPr="00833055">
        <w:rPr>
          <w:rFonts w:eastAsia="Arial Unicode MS"/>
          <w:i/>
          <w:sz w:val="28"/>
          <w:szCs w:val="28"/>
          <w:lang w:val="ro-RO" w:eastAsia="ro-RO"/>
        </w:rPr>
        <w:t xml:space="preserve">– </w:t>
      </w:r>
      <w:r w:rsidRPr="00833055">
        <w:rPr>
          <w:rFonts w:eastAsia="Arial Unicode MS"/>
          <w:sz w:val="28"/>
          <w:szCs w:val="28"/>
          <w:lang w:val="ro-RO" w:eastAsia="ro-RO"/>
        </w:rPr>
        <w:t>înseamnă orice persoană fizică sau juridică care are una sau mai multe dintre obligațiile prevăzute în normele menț</w:t>
      </w:r>
      <w:r w:rsidR="00C97AB4" w:rsidRPr="00833055">
        <w:rPr>
          <w:rFonts w:eastAsia="Arial Unicode MS"/>
          <w:sz w:val="28"/>
          <w:szCs w:val="28"/>
          <w:lang w:val="ro-RO" w:eastAsia="ro-RO"/>
        </w:rPr>
        <w:t xml:space="preserve">ionate la articolul 1 alineatul </w:t>
      </w:r>
      <w:r w:rsidRPr="00833055">
        <w:rPr>
          <w:rFonts w:eastAsia="Arial Unicode MS"/>
          <w:sz w:val="28"/>
          <w:szCs w:val="28"/>
          <w:lang w:val="ro-RO" w:eastAsia="ro-RO"/>
        </w:rPr>
        <w:t>(2);</w:t>
      </w:r>
    </w:p>
    <w:p w14:paraId="5AE6E99C" w14:textId="3284F376"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 xml:space="preserve">organism </w:t>
      </w:r>
      <w:r w:rsidR="00C97AB4" w:rsidRPr="00833055">
        <w:rPr>
          <w:rFonts w:eastAsia="Arial Unicode MS"/>
          <w:i/>
          <w:sz w:val="28"/>
          <w:szCs w:val="28"/>
          <w:lang w:val="ro-RO" w:eastAsia="ro-RO"/>
        </w:rPr>
        <w:t xml:space="preserve">delegate </w:t>
      </w:r>
      <w:r w:rsidR="00DB70D4" w:rsidRPr="00833055">
        <w:rPr>
          <w:rFonts w:eastAsia="Arial Unicode MS"/>
          <w:i/>
          <w:sz w:val="28"/>
          <w:szCs w:val="28"/>
          <w:lang w:val="ro-RO" w:eastAsia="ro-RO"/>
        </w:rPr>
        <w:t>–</w:t>
      </w:r>
      <w:r w:rsidRPr="00833055">
        <w:rPr>
          <w:rFonts w:eastAsia="Arial Unicode MS"/>
          <w:sz w:val="28"/>
          <w:szCs w:val="28"/>
          <w:lang w:val="ro-RO" w:eastAsia="ro-RO"/>
        </w:rPr>
        <w:t xml:space="preserve"> înseamnă o persoană juridică distinctă căreia autoritățile competente i-au delegat anumite atribuții oficiale de control sau anumite atribuții legate de alte activități oficiale;</w:t>
      </w:r>
    </w:p>
    <w:p w14:paraId="679CE7E7" w14:textId="1D30594E" w:rsidR="00AB7581" w:rsidRPr="00833055" w:rsidRDefault="00AB7581" w:rsidP="00AB7581">
      <w:pPr>
        <w:pStyle w:val="md"/>
        <w:spacing w:before="0" w:beforeAutospacing="0" w:after="0" w:afterAutospacing="0"/>
        <w:ind w:firstLine="709"/>
        <w:jc w:val="both"/>
        <w:rPr>
          <w:sz w:val="28"/>
          <w:szCs w:val="28"/>
        </w:rPr>
      </w:pPr>
      <w:r w:rsidRPr="00833055">
        <w:rPr>
          <w:i/>
          <w:sz w:val="28"/>
          <w:szCs w:val="28"/>
        </w:rPr>
        <w:t>pericol</w:t>
      </w:r>
      <w:r w:rsidR="00C97AB4" w:rsidRPr="00833055">
        <w:rPr>
          <w:i/>
          <w:sz w:val="28"/>
          <w:szCs w:val="28"/>
        </w:rPr>
        <w:t xml:space="preserve"> </w:t>
      </w:r>
      <w:r w:rsidR="00DB70D4" w:rsidRPr="00833055">
        <w:rPr>
          <w:i/>
          <w:sz w:val="28"/>
          <w:szCs w:val="28"/>
        </w:rPr>
        <w:t>–</w:t>
      </w:r>
      <w:r w:rsidRPr="00833055">
        <w:rPr>
          <w:sz w:val="28"/>
          <w:szCs w:val="28"/>
        </w:rPr>
        <w:t xml:space="preserve"> înseamnă orice agent sau condiție cu potențialul de a avea un efect advers asupra sănătății umane, animale sau a plantelor, asupra bunăstării animalelor sau asupra mediului;</w:t>
      </w:r>
    </w:p>
    <w:p w14:paraId="097967C8" w14:textId="0D8282A9"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 xml:space="preserve">personal auxiliar </w:t>
      </w:r>
      <w:r w:rsidR="002C5073" w:rsidRPr="00833055">
        <w:rPr>
          <w:rFonts w:eastAsia="Arial Unicode MS"/>
          <w:i/>
          <w:sz w:val="28"/>
          <w:szCs w:val="28"/>
          <w:lang w:val="ro-RO" w:eastAsia="ro-RO"/>
        </w:rPr>
        <w:t>of</w:t>
      </w:r>
      <w:r w:rsidR="00C97AB4" w:rsidRPr="00833055">
        <w:rPr>
          <w:rFonts w:eastAsia="Arial Unicode MS"/>
          <w:i/>
          <w:sz w:val="28"/>
          <w:szCs w:val="28"/>
          <w:lang w:val="ro-RO" w:eastAsia="ro-RO"/>
        </w:rPr>
        <w:t xml:space="preserve">icial </w:t>
      </w:r>
      <w:r w:rsidR="00DB70D4" w:rsidRPr="00833055">
        <w:rPr>
          <w:rFonts w:eastAsia="Arial Unicode MS"/>
          <w:i/>
          <w:sz w:val="28"/>
          <w:szCs w:val="28"/>
          <w:lang w:val="ro-RO" w:eastAsia="ro-RO"/>
        </w:rPr>
        <w:t>–</w:t>
      </w:r>
      <w:r w:rsidRPr="00833055">
        <w:rPr>
          <w:rFonts w:eastAsia="Arial Unicode MS"/>
          <w:sz w:val="28"/>
          <w:szCs w:val="28"/>
          <w:lang w:val="ro-RO" w:eastAsia="ro-RO"/>
        </w:rPr>
        <w:t xml:space="preserve"> înseamnă un reprezentant al autorităților competente format în conformitate cu cerințele stabilite în temeiul articolului 18 și angajat să exercite anumite atribuții oficiale de control sau anumite atribuții aferente altor activități oficiale;</w:t>
      </w:r>
    </w:p>
    <w:p w14:paraId="118F157D" w14:textId="77777777" w:rsidR="00AB7581" w:rsidRPr="00833055" w:rsidRDefault="00AB7581" w:rsidP="00AB7581">
      <w:pPr>
        <w:pStyle w:val="NormalWeb"/>
        <w:ind w:firstLine="709"/>
        <w:rPr>
          <w:sz w:val="28"/>
          <w:szCs w:val="28"/>
          <w:lang w:val="ro-RO"/>
        </w:rPr>
      </w:pPr>
      <w:r w:rsidRPr="00833055">
        <w:rPr>
          <w:i/>
          <w:iCs/>
          <w:sz w:val="28"/>
          <w:szCs w:val="28"/>
          <w:lang w:val="ro-RO"/>
        </w:rPr>
        <w:t>plan de control</w:t>
      </w:r>
      <w:r w:rsidRPr="00833055">
        <w:rPr>
          <w:sz w:val="28"/>
          <w:szCs w:val="28"/>
          <w:lang w:val="ro-RO"/>
        </w:rPr>
        <w:t xml:space="preserve"> – descriere stabilită de autoritatea competentă, ce conţine informaţii generale referitoare la structura şi organizarea sistemelor de control oficial ale acesteia;</w:t>
      </w:r>
    </w:p>
    <w:p w14:paraId="393807DF" w14:textId="77777777" w:rsidR="00AB7581" w:rsidRPr="00833055" w:rsidRDefault="00AB7581" w:rsidP="00AB7581">
      <w:pPr>
        <w:pStyle w:val="NormalWeb"/>
        <w:ind w:firstLine="709"/>
        <w:rPr>
          <w:sz w:val="28"/>
          <w:szCs w:val="28"/>
          <w:lang w:val="ro-RO"/>
        </w:rPr>
      </w:pPr>
      <w:r w:rsidRPr="00833055">
        <w:rPr>
          <w:i/>
          <w:iCs/>
          <w:sz w:val="28"/>
          <w:szCs w:val="28"/>
          <w:lang w:val="ro-RO"/>
        </w:rPr>
        <w:t>prelevare de probe</w:t>
      </w:r>
      <w:r w:rsidRPr="00833055">
        <w:rPr>
          <w:sz w:val="28"/>
          <w:szCs w:val="28"/>
          <w:lang w:val="ro-RO"/>
        </w:rPr>
        <w:t xml:space="preserve"> – recoltarea de probe de hrană pentru animale, de produse alimentare sau de orice alte substanţe (inclusiv din mediu) relevante pentru întreg lanţul alimentar pentru a verifica, prin intermediul analizelor, respectarea legislaţiei privind hrana pentru animale, produsele alimentare şi a normelor privind sănătatea şi bunăstarea animalelor;</w:t>
      </w:r>
    </w:p>
    <w:p w14:paraId="3592B6FA" w14:textId="4AD1A586"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proceduri de verificare a controalelor</w:t>
      </w:r>
      <w:r w:rsidR="00C97AB4" w:rsidRPr="00833055">
        <w:rPr>
          <w:rFonts w:eastAsia="Arial Unicode MS"/>
          <w:i/>
          <w:sz w:val="28"/>
          <w:szCs w:val="28"/>
          <w:lang w:val="ro-RO" w:eastAsia="ro-RO"/>
        </w:rPr>
        <w:t xml:space="preserve"> </w:t>
      </w:r>
      <w:r w:rsidR="00DB70D4" w:rsidRPr="00833055">
        <w:rPr>
          <w:rFonts w:eastAsia="Arial Unicode MS"/>
          <w:i/>
          <w:sz w:val="28"/>
          <w:szCs w:val="28"/>
          <w:lang w:val="ro-RO" w:eastAsia="ro-RO"/>
        </w:rPr>
        <w:t>–</w:t>
      </w:r>
      <w:r w:rsidRPr="00833055">
        <w:rPr>
          <w:rFonts w:eastAsia="Arial Unicode MS"/>
          <w:sz w:val="28"/>
          <w:szCs w:val="28"/>
          <w:lang w:val="ro-RO" w:eastAsia="ro-RO"/>
        </w:rPr>
        <w:t xml:space="preserve"> înseamnă sistemele puse în aplicare și acțiunile întreprinse de către autoritățile competente în vederea asigurării coerenței și eficacității controalelor oficiale și ale altor activități oficiale;</w:t>
      </w:r>
    </w:p>
    <w:p w14:paraId="58825ACD" w14:textId="7C0A29A3"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punct de ieșire</w:t>
      </w:r>
      <w:r w:rsidR="00C97AB4" w:rsidRPr="00833055">
        <w:rPr>
          <w:rFonts w:eastAsia="Arial Unicode MS"/>
          <w:i/>
          <w:sz w:val="28"/>
          <w:szCs w:val="28"/>
          <w:lang w:val="ro-RO" w:eastAsia="ro-RO"/>
        </w:rPr>
        <w:t xml:space="preserve"> </w:t>
      </w:r>
      <w:r w:rsidR="00DB70D4" w:rsidRPr="00833055">
        <w:rPr>
          <w:rFonts w:eastAsia="Arial Unicode MS"/>
          <w:i/>
          <w:sz w:val="28"/>
          <w:szCs w:val="28"/>
          <w:lang w:val="ro-RO" w:eastAsia="ro-RO"/>
        </w:rPr>
        <w:t>–</w:t>
      </w:r>
      <w:r w:rsidRPr="00833055">
        <w:rPr>
          <w:rFonts w:eastAsia="Arial Unicode MS"/>
          <w:sz w:val="28"/>
          <w:szCs w:val="28"/>
          <w:lang w:val="ro-RO" w:eastAsia="ro-RO"/>
        </w:rPr>
        <w:t xml:space="preserve"> un post de control la frontieră prin care animalele sunt scoase de pe teritoriul vamal al ţării;</w:t>
      </w:r>
    </w:p>
    <w:p w14:paraId="1BE25D57" w14:textId="4521AD8F" w:rsidR="00AB7581" w:rsidRPr="00833055" w:rsidRDefault="00AB7581" w:rsidP="00AB7581">
      <w:pPr>
        <w:shd w:val="clear" w:color="auto" w:fill="FFFFFF"/>
        <w:rPr>
          <w:rFonts w:eastAsia="Arial Unicode MS"/>
          <w:sz w:val="28"/>
          <w:szCs w:val="28"/>
          <w:lang w:val="ro-RO"/>
        </w:rPr>
      </w:pPr>
      <w:r w:rsidRPr="00833055">
        <w:rPr>
          <w:rFonts w:eastAsia="Arial Unicode MS"/>
          <w:i/>
          <w:sz w:val="28"/>
          <w:szCs w:val="28"/>
          <w:lang w:val="ro-RO" w:eastAsia="ro-RO"/>
        </w:rPr>
        <w:t xml:space="preserve">post de control la frontieră </w:t>
      </w:r>
      <w:r w:rsidRPr="00833055">
        <w:rPr>
          <w:rFonts w:eastAsia="Arial Unicode MS"/>
          <w:sz w:val="28"/>
          <w:szCs w:val="28"/>
          <w:lang w:val="ro-RO" w:eastAsia="ro-RO"/>
        </w:rPr>
        <w:t>– loc, inclusiv toate facilitățile în acest loc, desemnat pentru efectuarea controalelor oficiale prevăzute la art.</w:t>
      </w:r>
      <w:r w:rsidR="00121AF8" w:rsidRPr="00833055">
        <w:rPr>
          <w:rFonts w:eastAsia="Arial Unicode MS"/>
          <w:sz w:val="28"/>
          <w:szCs w:val="28"/>
          <w:lang w:val="ro-RO" w:eastAsia="ro-RO"/>
        </w:rPr>
        <w:t xml:space="preserve"> </w:t>
      </w:r>
      <w:r w:rsidRPr="00833055">
        <w:rPr>
          <w:rFonts w:eastAsia="Arial Unicode MS"/>
          <w:sz w:val="28"/>
          <w:szCs w:val="28"/>
          <w:lang w:val="ro-RO" w:eastAsia="ro-RO"/>
        </w:rPr>
        <w:t>45 alin.</w:t>
      </w:r>
      <w:r w:rsidR="00121AF8" w:rsidRPr="00833055">
        <w:rPr>
          <w:rFonts w:eastAsia="Arial Unicode MS"/>
          <w:sz w:val="28"/>
          <w:szCs w:val="28"/>
          <w:lang w:val="ro-RO" w:eastAsia="ro-RO"/>
        </w:rPr>
        <w:t xml:space="preserve"> (1);</w:t>
      </w:r>
    </w:p>
    <w:p w14:paraId="5623978A" w14:textId="00C0E905"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rating</w:t>
      </w:r>
      <w:r w:rsidR="00C97AB4" w:rsidRPr="00833055">
        <w:rPr>
          <w:rFonts w:eastAsia="Arial Unicode MS"/>
          <w:i/>
          <w:sz w:val="28"/>
          <w:szCs w:val="28"/>
          <w:lang w:val="ro-RO" w:eastAsia="ro-RO"/>
        </w:rPr>
        <w:t xml:space="preserve"> </w:t>
      </w:r>
      <w:r w:rsidR="00DB70D4" w:rsidRPr="00833055">
        <w:rPr>
          <w:rFonts w:eastAsia="Arial Unicode MS"/>
          <w:i/>
          <w:sz w:val="28"/>
          <w:szCs w:val="28"/>
          <w:lang w:val="ro-RO" w:eastAsia="ro-RO"/>
        </w:rPr>
        <w:t>–</w:t>
      </w:r>
      <w:r w:rsidRPr="00833055">
        <w:rPr>
          <w:rFonts w:eastAsia="Arial Unicode MS"/>
          <w:i/>
          <w:sz w:val="28"/>
          <w:szCs w:val="28"/>
          <w:lang w:val="ro-RO" w:eastAsia="ro-RO"/>
        </w:rPr>
        <w:t xml:space="preserve"> </w:t>
      </w:r>
      <w:r w:rsidRPr="00833055">
        <w:rPr>
          <w:rFonts w:eastAsia="Arial Unicode MS"/>
          <w:sz w:val="28"/>
          <w:szCs w:val="28"/>
          <w:lang w:val="ro-RO" w:eastAsia="ro-RO"/>
        </w:rPr>
        <w:t>înseamnă o clasificare a operatorilor pe baza unei evaluări a conformității acestora cu criteriile de rating;</w:t>
      </w:r>
    </w:p>
    <w:p w14:paraId="2E79672B" w14:textId="46D979F5"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reținere oficială</w:t>
      </w:r>
      <w:r w:rsidR="00C97AB4" w:rsidRPr="00833055">
        <w:rPr>
          <w:rFonts w:eastAsia="Arial Unicode MS"/>
          <w:i/>
          <w:sz w:val="28"/>
          <w:szCs w:val="28"/>
          <w:lang w:val="ro-RO" w:eastAsia="ro-RO"/>
        </w:rPr>
        <w:t xml:space="preserve"> </w:t>
      </w:r>
      <w:r w:rsidR="00121AF8" w:rsidRPr="00833055">
        <w:rPr>
          <w:rFonts w:eastAsia="Arial Unicode MS"/>
          <w:i/>
          <w:sz w:val="28"/>
          <w:szCs w:val="28"/>
          <w:lang w:val="ro-RO" w:eastAsia="ro-RO"/>
        </w:rPr>
        <w:t>–</w:t>
      </w:r>
      <w:r w:rsidRPr="00833055">
        <w:rPr>
          <w:rFonts w:eastAsia="Arial Unicode MS"/>
          <w:sz w:val="28"/>
          <w:szCs w:val="28"/>
          <w:lang w:val="ro-RO" w:eastAsia="ro-RO"/>
        </w:rPr>
        <w:t xml:space="preserve"> înseamnă procedura prin care autoritățile competente se asigură că animalele și bunurile care fac obiectul controalelor oficiale nu sunt deplasate sau alterate până la luarea unei decizii cu privire la destinația lor; această procedură include depozitarea de către operatori conform indicațiilor și sub controlul autorităților competente;</w:t>
      </w:r>
    </w:p>
    <w:p w14:paraId="0277B4E4" w14:textId="478332B0" w:rsidR="00AB7581" w:rsidRPr="00833055" w:rsidRDefault="00AB7581" w:rsidP="00AB7581">
      <w:pPr>
        <w:pStyle w:val="md"/>
        <w:spacing w:before="0" w:beforeAutospacing="0" w:after="0" w:afterAutospacing="0"/>
        <w:ind w:firstLine="709"/>
        <w:jc w:val="both"/>
        <w:rPr>
          <w:sz w:val="28"/>
          <w:szCs w:val="28"/>
        </w:rPr>
      </w:pPr>
      <w:r w:rsidRPr="00833055">
        <w:rPr>
          <w:i/>
          <w:sz w:val="28"/>
          <w:szCs w:val="28"/>
        </w:rPr>
        <w:t>risc</w:t>
      </w:r>
      <w:r w:rsidR="00C97AB4" w:rsidRPr="00833055">
        <w:rPr>
          <w:i/>
          <w:sz w:val="28"/>
          <w:szCs w:val="28"/>
        </w:rPr>
        <w:t xml:space="preserve"> </w:t>
      </w:r>
      <w:r w:rsidR="00DB70D4" w:rsidRPr="00833055">
        <w:rPr>
          <w:i/>
          <w:sz w:val="28"/>
          <w:szCs w:val="28"/>
        </w:rPr>
        <w:t>–</w:t>
      </w:r>
      <w:r w:rsidRPr="00833055">
        <w:rPr>
          <w:sz w:val="28"/>
          <w:szCs w:val="28"/>
        </w:rPr>
        <w:t xml:space="preserve"> înseamnă o funcție a probabilității unui efect advers asupra sănătății umane, animale sau a plantelor, a bunăstării animale sau a mediului și a gravității efectului respectiv, determinat de un pericol;</w:t>
      </w:r>
    </w:p>
    <w:p w14:paraId="45634141" w14:textId="43A70A06" w:rsidR="00AB7581" w:rsidRPr="00833055" w:rsidRDefault="00AB7581" w:rsidP="00AB7581">
      <w:pPr>
        <w:pStyle w:val="md"/>
        <w:spacing w:before="0" w:beforeAutospacing="0" w:after="0" w:afterAutospacing="0"/>
        <w:ind w:firstLine="709"/>
        <w:jc w:val="both"/>
        <w:rPr>
          <w:sz w:val="28"/>
          <w:szCs w:val="28"/>
        </w:rPr>
      </w:pPr>
      <w:r w:rsidRPr="00833055">
        <w:rPr>
          <w:i/>
          <w:sz w:val="28"/>
          <w:szCs w:val="28"/>
        </w:rPr>
        <w:t>sub responsabilitatea medicului veterinar oficial</w:t>
      </w:r>
      <w:r w:rsidR="00DB70D4" w:rsidRPr="00833055">
        <w:rPr>
          <w:i/>
          <w:sz w:val="28"/>
          <w:szCs w:val="28"/>
        </w:rPr>
        <w:t xml:space="preserve"> –</w:t>
      </w:r>
      <w:r w:rsidRPr="00833055">
        <w:rPr>
          <w:sz w:val="28"/>
          <w:szCs w:val="28"/>
        </w:rPr>
        <w:t xml:space="preserve"> înseamnă că medicul veterinar oficial atribuie efectuarea unei acțiuni personalului auxiliar oficial;</w:t>
      </w:r>
    </w:p>
    <w:p w14:paraId="0BCB3DD3" w14:textId="043979AF" w:rsidR="00AB7581" w:rsidRPr="00833055" w:rsidRDefault="00AB7581" w:rsidP="00AB7581">
      <w:pPr>
        <w:pStyle w:val="md"/>
        <w:spacing w:before="0" w:beforeAutospacing="0" w:after="0" w:afterAutospacing="0"/>
        <w:ind w:firstLine="709"/>
        <w:jc w:val="both"/>
        <w:rPr>
          <w:sz w:val="28"/>
          <w:szCs w:val="28"/>
        </w:rPr>
      </w:pPr>
      <w:r w:rsidRPr="00833055">
        <w:rPr>
          <w:sz w:val="28"/>
          <w:szCs w:val="28"/>
        </w:rPr>
        <w:t xml:space="preserve"> </w:t>
      </w:r>
      <w:r w:rsidRPr="00833055">
        <w:rPr>
          <w:i/>
          <w:sz w:val="28"/>
          <w:szCs w:val="28"/>
        </w:rPr>
        <w:t>sub supravegherea medicului veterinar oficial</w:t>
      </w:r>
      <w:r w:rsidR="00DB70D4" w:rsidRPr="00833055">
        <w:rPr>
          <w:i/>
          <w:sz w:val="28"/>
          <w:szCs w:val="28"/>
        </w:rPr>
        <w:t xml:space="preserve"> </w:t>
      </w:r>
      <w:r w:rsidR="00DB70D4" w:rsidRPr="00833055">
        <w:rPr>
          <w:sz w:val="28"/>
          <w:szCs w:val="28"/>
        </w:rPr>
        <w:t>–</w:t>
      </w:r>
      <w:r w:rsidRPr="00833055">
        <w:rPr>
          <w:sz w:val="28"/>
          <w:szCs w:val="28"/>
        </w:rPr>
        <w:t xml:space="preserve"> înseamnă că o acțiune se execută de către personalul auxiliar oficial sub responsabilitatea medicului veterinar oficial și medicul veterinar oficial este prezent la fața locului în perioada necesară executării respectivei acțiuni;</w:t>
      </w:r>
    </w:p>
    <w:p w14:paraId="0F0F7EA7" w14:textId="44886D65"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sistem de control</w:t>
      </w:r>
      <w:r w:rsidR="00C97AB4" w:rsidRPr="00833055">
        <w:rPr>
          <w:rFonts w:eastAsia="Arial Unicode MS"/>
          <w:i/>
          <w:sz w:val="28"/>
          <w:szCs w:val="28"/>
          <w:lang w:val="ro-RO" w:eastAsia="ro-RO"/>
        </w:rPr>
        <w:t xml:space="preserve"> </w:t>
      </w:r>
      <w:r w:rsidR="00DB70D4" w:rsidRPr="00833055">
        <w:rPr>
          <w:rFonts w:eastAsia="Arial Unicode MS"/>
          <w:i/>
          <w:sz w:val="28"/>
          <w:szCs w:val="28"/>
          <w:lang w:val="ro-RO" w:eastAsia="ro-RO"/>
        </w:rPr>
        <w:t>–</w:t>
      </w:r>
      <w:r w:rsidRPr="00833055">
        <w:rPr>
          <w:rFonts w:eastAsia="Arial Unicode MS"/>
          <w:i/>
          <w:sz w:val="28"/>
          <w:szCs w:val="28"/>
          <w:lang w:val="ro-RO" w:eastAsia="ro-RO"/>
        </w:rPr>
        <w:t xml:space="preserve"> </w:t>
      </w:r>
      <w:r w:rsidRPr="00833055">
        <w:rPr>
          <w:rFonts w:eastAsia="Arial Unicode MS"/>
          <w:sz w:val="28"/>
          <w:szCs w:val="28"/>
          <w:lang w:val="ro-RO" w:eastAsia="ro-RO"/>
        </w:rPr>
        <w:t>înseamnă un sistem care cuprinde autoritățile competente, precum și resursele, structurile, sistemele și procedurile instituite pentru a asigura efectuarea controalelor oficiale în conformitate cu prezenta lege și cu normele menționate la articolele 17-26;</w:t>
      </w:r>
    </w:p>
    <w:p w14:paraId="607A8C95" w14:textId="2A525226"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supraveghere vamală</w:t>
      </w:r>
      <w:r w:rsidR="00DB70D4" w:rsidRPr="00833055">
        <w:rPr>
          <w:rFonts w:eastAsia="Arial Unicode MS"/>
          <w:i/>
          <w:sz w:val="28"/>
          <w:szCs w:val="28"/>
          <w:lang w:val="ro-RO" w:eastAsia="ro-RO"/>
        </w:rPr>
        <w:t xml:space="preserve"> –</w:t>
      </w:r>
      <w:r w:rsidRPr="00833055">
        <w:rPr>
          <w:rFonts w:eastAsia="Arial Unicode MS"/>
          <w:i/>
          <w:sz w:val="28"/>
          <w:szCs w:val="28"/>
          <w:lang w:val="ro-RO" w:eastAsia="ro-RO"/>
        </w:rPr>
        <w:t xml:space="preserve"> </w:t>
      </w:r>
      <w:r w:rsidRPr="00833055">
        <w:rPr>
          <w:rFonts w:eastAsia="Arial Unicode MS"/>
          <w:sz w:val="28"/>
          <w:szCs w:val="28"/>
          <w:lang w:val="ro-RO" w:eastAsia="ro-RO"/>
        </w:rPr>
        <w:t xml:space="preserve">ansamblu de acțiuni întreprinse, în general, de Serviciul </w:t>
      </w:r>
      <w:r w:rsidR="00285F9E" w:rsidRPr="00833055">
        <w:rPr>
          <w:rFonts w:eastAsia="Arial Unicode MS"/>
          <w:sz w:val="28"/>
          <w:szCs w:val="28"/>
          <w:lang w:val="ro-RO" w:eastAsia="ro-RO"/>
        </w:rPr>
        <w:t>V</w:t>
      </w:r>
      <w:r w:rsidRPr="00833055">
        <w:rPr>
          <w:rFonts w:eastAsia="Arial Unicode MS"/>
          <w:sz w:val="28"/>
          <w:szCs w:val="28"/>
          <w:lang w:val="ro-RO" w:eastAsia="ro-RO"/>
        </w:rPr>
        <w:t>amal pentru a asigura respectarea reglementărilor vamale şi, după caz, a altor dispoziții aplicabile mărfurilor</w:t>
      </w:r>
      <w:r w:rsidR="00121AF8" w:rsidRPr="00833055">
        <w:rPr>
          <w:rFonts w:eastAsia="Arial Unicode MS"/>
          <w:sz w:val="28"/>
          <w:szCs w:val="28"/>
          <w:lang w:val="ro-RO" w:eastAsia="ro-RO"/>
        </w:rPr>
        <w:t xml:space="preserve"> aflate sub supraveghere vamală</w:t>
      </w:r>
      <w:r w:rsidRPr="00833055">
        <w:rPr>
          <w:rFonts w:eastAsia="Arial Unicode MS"/>
          <w:sz w:val="28"/>
          <w:szCs w:val="28"/>
          <w:lang w:val="ro-RO" w:eastAsia="ro-RO"/>
        </w:rPr>
        <w:t>;</w:t>
      </w:r>
    </w:p>
    <w:p w14:paraId="587007A5" w14:textId="5531CA48" w:rsidR="00AB7581" w:rsidRPr="00833055" w:rsidRDefault="00AB7581" w:rsidP="00AB7581">
      <w:pPr>
        <w:shd w:val="clear" w:color="auto" w:fill="FFFFFF"/>
        <w:rPr>
          <w:rFonts w:eastAsia="Arial Unicode MS"/>
          <w:sz w:val="28"/>
          <w:szCs w:val="28"/>
          <w:lang w:val="ro-RO" w:eastAsia="ro-RO"/>
        </w:rPr>
      </w:pPr>
      <w:r w:rsidRPr="00833055">
        <w:rPr>
          <w:rFonts w:eastAsia="Arial Unicode MS"/>
          <w:i/>
          <w:sz w:val="28"/>
          <w:szCs w:val="28"/>
          <w:lang w:val="ro-RO" w:eastAsia="ro-RO"/>
        </w:rPr>
        <w:t>transport</w:t>
      </w:r>
      <w:r w:rsidR="00C97AB4" w:rsidRPr="00833055">
        <w:rPr>
          <w:rFonts w:eastAsia="Arial Unicode MS"/>
          <w:i/>
          <w:sz w:val="28"/>
          <w:szCs w:val="28"/>
          <w:lang w:val="ro-RO" w:eastAsia="ro-RO"/>
        </w:rPr>
        <w:t xml:space="preserve"> </w:t>
      </w:r>
      <w:r w:rsidR="00DB70D4" w:rsidRPr="00833055">
        <w:rPr>
          <w:rFonts w:eastAsia="Arial Unicode MS"/>
          <w:i/>
          <w:sz w:val="28"/>
          <w:szCs w:val="28"/>
          <w:lang w:val="ro-RO" w:eastAsia="ro-RO"/>
        </w:rPr>
        <w:t>–</w:t>
      </w:r>
      <w:r w:rsidRPr="00833055">
        <w:rPr>
          <w:rFonts w:eastAsia="Arial Unicode MS"/>
          <w:i/>
          <w:sz w:val="28"/>
          <w:szCs w:val="28"/>
          <w:lang w:val="ro-RO" w:eastAsia="ro-RO"/>
        </w:rPr>
        <w:t xml:space="preserve"> </w:t>
      </w:r>
      <w:r w:rsidRPr="00833055">
        <w:rPr>
          <w:rFonts w:eastAsia="Arial Unicode MS"/>
          <w:sz w:val="28"/>
          <w:szCs w:val="28"/>
          <w:lang w:val="ro-RO" w:eastAsia="ro-RO"/>
        </w:rPr>
        <w:t>înseamnă un număr de animale sau o cantitate de bunuri incluse în același certificat oficial, atestat oficial sau orice alt document, transportate cu același mijloc de transport și provenind din același teritoriu sau din aceeași țară terță și, cu excepția bunurilor supuse n</w:t>
      </w:r>
      <w:r w:rsidR="00C97AB4" w:rsidRPr="00833055">
        <w:rPr>
          <w:rFonts w:eastAsia="Arial Unicode MS"/>
          <w:sz w:val="28"/>
          <w:szCs w:val="28"/>
          <w:lang w:val="ro-RO" w:eastAsia="ro-RO"/>
        </w:rPr>
        <w:t xml:space="preserve">ormelor menționate la articolul 1 alineatul (2) litera </w:t>
      </w:r>
      <w:r w:rsidRPr="00833055">
        <w:rPr>
          <w:rFonts w:eastAsia="Arial Unicode MS"/>
          <w:sz w:val="28"/>
          <w:szCs w:val="28"/>
          <w:lang w:val="ro-RO" w:eastAsia="ro-RO"/>
        </w:rPr>
        <w:t>(g), fiind de același tip, aceeași clasă sau aceeași descriere;</w:t>
      </w:r>
    </w:p>
    <w:p w14:paraId="5CE224C6" w14:textId="168E6D74" w:rsidR="00AB7581" w:rsidRPr="00833055" w:rsidRDefault="00C97AB4" w:rsidP="00AB7581">
      <w:pPr>
        <w:shd w:val="clear" w:color="auto" w:fill="FFFFFF"/>
        <w:rPr>
          <w:rFonts w:eastAsia="Arial Unicode MS"/>
          <w:sz w:val="24"/>
          <w:szCs w:val="24"/>
          <w:lang w:val="ro-RO" w:eastAsia="ro-RO"/>
        </w:rPr>
      </w:pPr>
      <w:r w:rsidRPr="00833055">
        <w:rPr>
          <w:rFonts w:eastAsia="Arial Unicode MS"/>
          <w:i/>
          <w:sz w:val="28"/>
          <w:szCs w:val="28"/>
          <w:lang w:val="ro-RO" w:eastAsia="ro-RO"/>
        </w:rPr>
        <w:t>tran</w:t>
      </w:r>
      <w:r w:rsidR="00DB70D4" w:rsidRPr="00833055">
        <w:rPr>
          <w:rFonts w:eastAsia="Arial Unicode MS"/>
          <w:i/>
          <w:sz w:val="28"/>
          <w:szCs w:val="28"/>
          <w:lang w:val="ro-RO" w:eastAsia="ro-RO"/>
        </w:rPr>
        <w:t>z</w:t>
      </w:r>
      <w:r w:rsidRPr="00833055">
        <w:rPr>
          <w:rFonts w:eastAsia="Arial Unicode MS"/>
          <w:i/>
          <w:sz w:val="28"/>
          <w:szCs w:val="28"/>
          <w:lang w:val="ro-RO" w:eastAsia="ro-RO"/>
        </w:rPr>
        <w:t xml:space="preserve">it </w:t>
      </w:r>
      <w:r w:rsidR="00DB70D4" w:rsidRPr="00833055">
        <w:rPr>
          <w:rFonts w:eastAsia="Arial Unicode MS"/>
          <w:i/>
          <w:sz w:val="28"/>
          <w:szCs w:val="28"/>
          <w:lang w:val="ro-RO" w:eastAsia="ro-RO"/>
        </w:rPr>
        <w:t>–</w:t>
      </w:r>
      <w:r w:rsidR="00AB7581" w:rsidRPr="00833055">
        <w:rPr>
          <w:rFonts w:eastAsia="Arial Unicode MS"/>
          <w:sz w:val="28"/>
          <w:szCs w:val="28"/>
          <w:lang w:val="ro-RO" w:eastAsia="ro-RO"/>
        </w:rPr>
        <w:t xml:space="preserve"> transportul bunurilor sub supraveghere vamală</w:t>
      </w:r>
      <w:r w:rsidR="00AB7581" w:rsidRPr="00833055" w:rsidDel="006C264D">
        <w:rPr>
          <w:rFonts w:eastAsia="Arial Unicode MS"/>
          <w:sz w:val="28"/>
          <w:szCs w:val="28"/>
          <w:lang w:val="ro-RO" w:eastAsia="ro-RO"/>
        </w:rPr>
        <w:t xml:space="preserve"> </w:t>
      </w:r>
      <w:r w:rsidR="00AB7581" w:rsidRPr="00833055">
        <w:rPr>
          <w:rFonts w:eastAsia="Arial Unicode MS"/>
          <w:sz w:val="28"/>
          <w:szCs w:val="28"/>
          <w:lang w:val="ro-RO" w:eastAsia="ro-RO"/>
        </w:rPr>
        <w:t>dintr-o țară terță</w:t>
      </w:r>
      <w:r w:rsidRPr="00833055">
        <w:rPr>
          <w:rFonts w:eastAsia="Arial Unicode MS"/>
          <w:sz w:val="28"/>
          <w:szCs w:val="28"/>
          <w:lang w:val="ro-RO" w:eastAsia="ro-RO"/>
        </w:rPr>
        <w:t xml:space="preserve"> în</w:t>
      </w:r>
      <w:r w:rsidRPr="00833055">
        <w:rPr>
          <w:rFonts w:eastAsia="Arial Unicode MS"/>
          <w:sz w:val="24"/>
          <w:szCs w:val="24"/>
          <w:lang w:val="ro-RO" w:eastAsia="ro-RO"/>
        </w:rPr>
        <w:t xml:space="preserve"> </w:t>
      </w:r>
      <w:r w:rsidRPr="00833055">
        <w:rPr>
          <w:rFonts w:eastAsia="Arial Unicode MS"/>
          <w:sz w:val="28"/>
          <w:szCs w:val="28"/>
          <w:lang w:val="ro-RO" w:eastAsia="ro-RO"/>
        </w:rPr>
        <w:t>altă țară.</w:t>
      </w:r>
    </w:p>
    <w:p w14:paraId="6AA9A5FB" w14:textId="77777777" w:rsidR="00AB7581" w:rsidRPr="00833055" w:rsidRDefault="00AB7581" w:rsidP="00AB7581">
      <w:pPr>
        <w:shd w:val="clear" w:color="auto" w:fill="FFFFFF"/>
        <w:spacing w:after="120" w:line="276" w:lineRule="auto"/>
        <w:jc w:val="center"/>
        <w:rPr>
          <w:rFonts w:eastAsia="Arial Unicode MS"/>
          <w:b/>
          <w:iCs/>
          <w:sz w:val="24"/>
          <w:szCs w:val="24"/>
          <w:lang w:val="ro-RO" w:eastAsia="ro-RO"/>
        </w:rPr>
      </w:pPr>
    </w:p>
    <w:p w14:paraId="09517729" w14:textId="77777777" w:rsidR="00AB7581" w:rsidRPr="00833055" w:rsidRDefault="00AB7581" w:rsidP="00AB7581">
      <w:pPr>
        <w:shd w:val="clear" w:color="auto" w:fill="FFFFFF"/>
        <w:spacing w:line="276" w:lineRule="auto"/>
        <w:ind w:firstLine="0"/>
        <w:jc w:val="center"/>
        <w:rPr>
          <w:rFonts w:eastAsia="Arial Unicode MS"/>
          <w:b/>
          <w:sz w:val="28"/>
          <w:szCs w:val="28"/>
          <w:lang w:val="ro-RO" w:eastAsia="ro-RO"/>
        </w:rPr>
      </w:pPr>
      <w:r w:rsidRPr="00833055">
        <w:rPr>
          <w:rFonts w:eastAsia="Arial Unicode MS"/>
          <w:b/>
          <w:iCs/>
          <w:sz w:val="28"/>
          <w:szCs w:val="28"/>
          <w:lang w:val="ro-RO" w:eastAsia="ro-RO"/>
        </w:rPr>
        <w:t>Capitolul II</w:t>
      </w:r>
    </w:p>
    <w:p w14:paraId="155525BB" w14:textId="77777777" w:rsidR="00AB7581" w:rsidRPr="00833055" w:rsidRDefault="00AB7581" w:rsidP="00AB7581">
      <w:pPr>
        <w:shd w:val="clear" w:color="auto" w:fill="FFFFFF"/>
        <w:spacing w:line="276" w:lineRule="auto"/>
        <w:ind w:firstLine="0"/>
        <w:jc w:val="center"/>
        <w:rPr>
          <w:rFonts w:eastAsia="Arial Unicode MS"/>
          <w:b/>
          <w:bCs/>
          <w:sz w:val="28"/>
          <w:szCs w:val="28"/>
          <w:lang w:val="ro-RO" w:eastAsia="ro-RO"/>
        </w:rPr>
      </w:pPr>
      <w:r w:rsidRPr="00833055">
        <w:rPr>
          <w:rFonts w:eastAsia="Arial Unicode MS"/>
          <w:b/>
          <w:bCs/>
          <w:sz w:val="28"/>
          <w:szCs w:val="28"/>
          <w:lang w:val="ro-RO" w:eastAsia="ro-RO"/>
        </w:rPr>
        <w:t>CONTROALELE OFICIALE ȘI ALTE ACTIVITĂȚI OFICIALE</w:t>
      </w:r>
    </w:p>
    <w:p w14:paraId="6E68B5BF" w14:textId="77777777" w:rsidR="00C97AB4" w:rsidRPr="00833055" w:rsidRDefault="00C97AB4" w:rsidP="00AB7581">
      <w:pPr>
        <w:shd w:val="clear" w:color="auto" w:fill="FFFFFF"/>
        <w:spacing w:line="276" w:lineRule="auto"/>
        <w:ind w:firstLine="0"/>
        <w:jc w:val="center"/>
        <w:rPr>
          <w:rFonts w:eastAsia="Arial Unicode MS"/>
          <w:b/>
          <w:bCs/>
          <w:sz w:val="28"/>
          <w:szCs w:val="28"/>
          <w:lang w:val="ro-RO" w:eastAsia="ro-RO"/>
        </w:rPr>
      </w:pPr>
    </w:p>
    <w:p w14:paraId="7E95357F" w14:textId="770874B7" w:rsidR="00AB7581" w:rsidRPr="00833055" w:rsidRDefault="00AB7581" w:rsidP="00AB7581">
      <w:pPr>
        <w:shd w:val="clear" w:color="auto" w:fill="FFFFFF"/>
        <w:rPr>
          <w:rFonts w:eastAsia="Arial Unicode MS"/>
          <w:b/>
          <w:bCs/>
          <w:sz w:val="28"/>
          <w:szCs w:val="28"/>
          <w:lang w:val="ro-RO" w:eastAsia="ro-RO"/>
        </w:rPr>
      </w:pPr>
      <w:r w:rsidRPr="00833055">
        <w:rPr>
          <w:rFonts w:eastAsia="Arial Unicode MS"/>
          <w:b/>
          <w:iCs/>
          <w:sz w:val="28"/>
          <w:szCs w:val="28"/>
          <w:lang w:val="ro-RO" w:eastAsia="ro-RO"/>
        </w:rPr>
        <w:t>Articolul 4</w:t>
      </w:r>
      <w:r w:rsidR="00DB70D4" w:rsidRPr="00833055">
        <w:rPr>
          <w:rFonts w:eastAsia="Arial Unicode MS"/>
          <w:b/>
          <w:iCs/>
          <w:sz w:val="28"/>
          <w:szCs w:val="28"/>
          <w:lang w:val="ro-RO" w:eastAsia="ro-RO"/>
        </w:rPr>
        <w:t>.</w:t>
      </w:r>
      <w:r w:rsidRPr="00833055">
        <w:rPr>
          <w:rFonts w:eastAsia="Arial Unicode MS"/>
          <w:b/>
          <w:bCs/>
          <w:sz w:val="28"/>
          <w:szCs w:val="28"/>
          <w:lang w:val="ro-RO" w:eastAsia="ro-RO"/>
        </w:rPr>
        <w:t xml:space="preserve"> </w:t>
      </w:r>
      <w:r w:rsidRPr="00833055">
        <w:rPr>
          <w:rFonts w:eastAsia="Arial Unicode MS"/>
          <w:bCs/>
          <w:sz w:val="28"/>
          <w:szCs w:val="28"/>
          <w:lang w:val="ro-RO" w:eastAsia="ro-RO"/>
        </w:rPr>
        <w:t>Desemnarea autorităților competente</w:t>
      </w:r>
    </w:p>
    <w:p w14:paraId="3D323CAD" w14:textId="6F2C569C" w:rsidR="00AB7581" w:rsidRPr="00833055" w:rsidRDefault="00AB7581" w:rsidP="00C97AB4">
      <w:pPr>
        <w:pStyle w:val="NormalWeb"/>
        <w:numPr>
          <w:ilvl w:val="0"/>
          <w:numId w:val="5"/>
        </w:numPr>
        <w:tabs>
          <w:tab w:val="left" w:pos="709"/>
          <w:tab w:val="left" w:pos="851"/>
          <w:tab w:val="left" w:pos="993"/>
          <w:tab w:val="left" w:pos="1134"/>
        </w:tabs>
        <w:ind w:left="0" w:firstLine="709"/>
        <w:rPr>
          <w:sz w:val="28"/>
          <w:szCs w:val="28"/>
          <w:lang w:val="ro-RO"/>
        </w:rPr>
      </w:pPr>
      <w:r w:rsidRPr="00833055">
        <w:rPr>
          <w:sz w:val="28"/>
          <w:szCs w:val="28"/>
          <w:lang w:val="ro-RO"/>
        </w:rPr>
        <w:t xml:space="preserve">Agenţia Naţională pentru Siguranţa Alimentelor este autoritatea </w:t>
      </w:r>
      <w:r w:rsidRPr="00833055">
        <w:rPr>
          <w:iCs/>
          <w:sz w:val="28"/>
          <w:szCs w:val="28"/>
          <w:lang w:val="ro-RO"/>
        </w:rPr>
        <w:t>competentă</w:t>
      </w:r>
      <w:r w:rsidRPr="00833055">
        <w:rPr>
          <w:sz w:val="28"/>
          <w:szCs w:val="28"/>
          <w:lang w:val="ro-RO"/>
        </w:rPr>
        <w:t>, care efectuează  și organizează controlul oficial și alte activități oficiale în domeniile menționate la art.</w:t>
      </w:r>
      <w:r w:rsidR="002C5073" w:rsidRPr="00833055">
        <w:rPr>
          <w:sz w:val="28"/>
          <w:szCs w:val="28"/>
          <w:lang w:val="ro-RO"/>
        </w:rPr>
        <w:t xml:space="preserve"> </w:t>
      </w:r>
      <w:r w:rsidRPr="00833055">
        <w:rPr>
          <w:sz w:val="28"/>
          <w:szCs w:val="28"/>
          <w:lang w:val="ro-RO"/>
        </w:rPr>
        <w:t>1 alin.</w:t>
      </w:r>
      <w:r w:rsidR="002C5073" w:rsidRPr="00833055">
        <w:rPr>
          <w:sz w:val="28"/>
          <w:szCs w:val="28"/>
          <w:lang w:val="ro-RO"/>
        </w:rPr>
        <w:t xml:space="preserve"> </w:t>
      </w:r>
      <w:r w:rsidRPr="00833055">
        <w:rPr>
          <w:sz w:val="28"/>
          <w:szCs w:val="28"/>
          <w:lang w:val="ro-RO"/>
        </w:rPr>
        <w:t>(2).</w:t>
      </w:r>
    </w:p>
    <w:p w14:paraId="4B4E9622" w14:textId="5862DE03" w:rsidR="00AB7581" w:rsidRPr="00833055" w:rsidRDefault="00AB7581" w:rsidP="00C97AB4">
      <w:pPr>
        <w:pStyle w:val="Listparagraf"/>
        <w:numPr>
          <w:ilvl w:val="0"/>
          <w:numId w:val="5"/>
        </w:numPr>
        <w:shd w:val="clear" w:color="auto" w:fill="FFFFFF"/>
        <w:tabs>
          <w:tab w:val="left" w:pos="709"/>
          <w:tab w:val="left" w:pos="851"/>
          <w:tab w:val="left" w:pos="1134"/>
        </w:tabs>
        <w:ind w:left="0" w:firstLine="709"/>
        <w:rPr>
          <w:rFonts w:eastAsia="Arial Unicode MS"/>
          <w:sz w:val="28"/>
          <w:szCs w:val="28"/>
          <w:shd w:val="clear" w:color="auto" w:fill="FFFFFF"/>
          <w:lang w:val="ro-RO"/>
        </w:rPr>
      </w:pPr>
      <w:r w:rsidRPr="00833055">
        <w:rPr>
          <w:rFonts w:eastAsia="Arial Unicode MS"/>
          <w:sz w:val="28"/>
          <w:szCs w:val="28"/>
          <w:shd w:val="clear" w:color="auto" w:fill="FFFFFF"/>
          <w:lang w:val="ro-RO"/>
        </w:rPr>
        <w:t>Autoritatea administrativă din domeniul agriculturii sau autoritatea competentă responsabilă pentru verificarea respectării n</w:t>
      </w:r>
      <w:r w:rsidR="00600C0A" w:rsidRPr="00833055">
        <w:rPr>
          <w:rFonts w:eastAsia="Arial Unicode MS"/>
          <w:sz w:val="28"/>
          <w:szCs w:val="28"/>
          <w:shd w:val="clear" w:color="auto" w:fill="FFFFFF"/>
          <w:lang w:val="ro-RO"/>
        </w:rPr>
        <w:t xml:space="preserve">ormelor menționate la articolul 1 alineatul </w:t>
      </w:r>
      <w:r w:rsidRPr="00833055">
        <w:rPr>
          <w:rFonts w:eastAsia="Arial Unicode MS"/>
          <w:sz w:val="28"/>
          <w:szCs w:val="28"/>
          <w:shd w:val="clear" w:color="auto" w:fill="FFFFFF"/>
          <w:lang w:val="ro-RO"/>
        </w:rPr>
        <w:t>(2) lit</w:t>
      </w:r>
      <w:r w:rsidR="002C5073" w:rsidRPr="00833055">
        <w:rPr>
          <w:rFonts w:eastAsia="Arial Unicode MS"/>
          <w:sz w:val="28"/>
          <w:szCs w:val="28"/>
          <w:shd w:val="clear" w:color="auto" w:fill="FFFFFF"/>
          <w:lang w:val="ro-RO"/>
        </w:rPr>
        <w:t>era</w:t>
      </w:r>
      <w:r w:rsidR="00F00988" w:rsidRPr="00833055">
        <w:rPr>
          <w:rFonts w:eastAsia="Arial Unicode MS"/>
          <w:sz w:val="28"/>
          <w:szCs w:val="28"/>
          <w:shd w:val="clear" w:color="auto" w:fill="FFFFFF"/>
          <w:lang w:val="ro-RO"/>
        </w:rPr>
        <w:t xml:space="preserve"> </w:t>
      </w:r>
      <w:r w:rsidRPr="00833055">
        <w:rPr>
          <w:rFonts w:eastAsia="Arial Unicode MS"/>
          <w:sz w:val="28"/>
          <w:szCs w:val="28"/>
          <w:shd w:val="clear" w:color="auto" w:fill="FFFFFF"/>
          <w:lang w:val="ro-RO"/>
        </w:rPr>
        <w:t>i) pot conferi anumite responsabilități aferente controalelor oficiale sau altor activități oficiale uneia sau mai multor autorități de control ecologic.</w:t>
      </w:r>
    </w:p>
    <w:p w14:paraId="7109C5D7" w14:textId="77777777" w:rsidR="00DB70D4" w:rsidRPr="00833055" w:rsidRDefault="00DB70D4" w:rsidP="00DB70D4">
      <w:pPr>
        <w:pStyle w:val="Listparagraf"/>
        <w:shd w:val="clear" w:color="auto" w:fill="FFFFFF"/>
        <w:tabs>
          <w:tab w:val="left" w:pos="709"/>
          <w:tab w:val="left" w:pos="851"/>
          <w:tab w:val="left" w:pos="1134"/>
        </w:tabs>
        <w:ind w:left="709" w:firstLine="0"/>
        <w:rPr>
          <w:rFonts w:eastAsia="Arial Unicode MS"/>
          <w:sz w:val="28"/>
          <w:szCs w:val="28"/>
          <w:shd w:val="clear" w:color="auto" w:fill="FFFFFF"/>
          <w:lang w:val="ro-RO"/>
        </w:rPr>
      </w:pPr>
    </w:p>
    <w:p w14:paraId="20E275AA" w14:textId="68BEB3E6" w:rsidR="00AB7581" w:rsidRPr="00833055" w:rsidRDefault="00AB7581" w:rsidP="00AB7581">
      <w:pPr>
        <w:shd w:val="clear" w:color="auto" w:fill="FFFFFF"/>
        <w:rPr>
          <w:rFonts w:eastAsia="Arial Unicode MS"/>
          <w:bCs/>
          <w:sz w:val="28"/>
          <w:szCs w:val="28"/>
          <w:lang w:val="ro-RO" w:eastAsia="ro-RO"/>
        </w:rPr>
      </w:pPr>
      <w:r w:rsidRPr="00833055">
        <w:rPr>
          <w:rFonts w:eastAsia="Arial Unicode MS"/>
          <w:b/>
          <w:iCs/>
          <w:sz w:val="28"/>
          <w:szCs w:val="28"/>
          <w:lang w:val="ro-RO" w:eastAsia="ro-RO"/>
        </w:rPr>
        <w:t>Articolul 5</w:t>
      </w:r>
      <w:r w:rsidR="00DB70D4" w:rsidRPr="00833055">
        <w:rPr>
          <w:rFonts w:eastAsia="Arial Unicode MS"/>
          <w:b/>
          <w:iCs/>
          <w:sz w:val="28"/>
          <w:szCs w:val="28"/>
          <w:lang w:val="ro-RO" w:eastAsia="ro-RO"/>
        </w:rPr>
        <w:t>.</w:t>
      </w:r>
      <w:r w:rsidRPr="00833055">
        <w:rPr>
          <w:rFonts w:eastAsia="Arial Unicode MS"/>
          <w:b/>
          <w:bCs/>
          <w:sz w:val="28"/>
          <w:szCs w:val="28"/>
          <w:lang w:val="ro-RO" w:eastAsia="ro-RO"/>
        </w:rPr>
        <w:t xml:space="preserve"> </w:t>
      </w:r>
      <w:r w:rsidRPr="00833055">
        <w:rPr>
          <w:rFonts w:eastAsia="Arial Unicode MS"/>
          <w:bCs/>
          <w:sz w:val="28"/>
          <w:szCs w:val="28"/>
          <w:lang w:val="ro-RO" w:eastAsia="ro-RO"/>
        </w:rPr>
        <w:t>Obligații generale privind autoritățile competente și autoritățile de control ecologic</w:t>
      </w:r>
    </w:p>
    <w:p w14:paraId="2AC8B009" w14:textId="64A479A0"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Autoritățile competente și autoritatea de control ecologic:</w:t>
      </w:r>
    </w:p>
    <w:p w14:paraId="7016025D" w14:textId="41C0B095"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dispun de proceduri și/sau sisteme în vederea asigurării eficacității și a caracterului adecvat ale controalelor oficiale și ale altor activități oficiale;</w:t>
      </w:r>
    </w:p>
    <w:p w14:paraId="1765935D" w14:textId="11D67961"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dispun de proceduri și/sau sisteme în vederea asigurării imparțialității, a calității și a coerenței controalelor oficiale și ale altor activități oficiale la toate nivelurile;</w:t>
      </w:r>
    </w:p>
    <w:p w14:paraId="2ED307B7" w14:textId="1E6E1380"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c) </w:t>
      </w:r>
      <w:r w:rsidR="00AB7581" w:rsidRPr="00833055">
        <w:rPr>
          <w:rFonts w:eastAsia="Arial Unicode MS"/>
          <w:sz w:val="28"/>
          <w:szCs w:val="28"/>
          <w:lang w:val="ro-RO" w:eastAsia="ro-RO"/>
        </w:rPr>
        <w:t>dispun de proceduri și/sau sisteme în vederea asigurării faptului că personalul care efectuează controale oficiale și alte activități oficiale nu este afectat de conflict de interese;</w:t>
      </w:r>
    </w:p>
    <w:p w14:paraId="70DBC268" w14:textId="10016C55"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d) </w:t>
      </w:r>
      <w:r w:rsidR="00AB7581" w:rsidRPr="00833055">
        <w:rPr>
          <w:rFonts w:eastAsia="Arial Unicode MS"/>
          <w:sz w:val="28"/>
          <w:szCs w:val="28"/>
          <w:lang w:val="ro-RO" w:eastAsia="ro-RO"/>
        </w:rPr>
        <w:t>dețin sau au acces la o capacitate adecvată de laborator pentru analizare, testare și diagnosticare;</w:t>
      </w:r>
    </w:p>
    <w:p w14:paraId="39BE0233" w14:textId="6078977D"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e) </w:t>
      </w:r>
      <w:r w:rsidR="00AB7581" w:rsidRPr="00833055">
        <w:rPr>
          <w:rFonts w:eastAsia="Arial Unicode MS"/>
          <w:sz w:val="28"/>
          <w:szCs w:val="28"/>
          <w:lang w:val="ro-RO" w:eastAsia="ro-RO"/>
        </w:rPr>
        <w:t>dețin sau au acces la un număr suficient de angajați cu calificări și experiență corespunzătoare, astfel încât controalele oficiale și alte activități oficiale să poată fi efectuate în mod eficient și eficace;</w:t>
      </w:r>
    </w:p>
    <w:p w14:paraId="49672017" w14:textId="22030AF4"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f) </w:t>
      </w:r>
      <w:r w:rsidR="00AB7581" w:rsidRPr="00833055">
        <w:rPr>
          <w:rFonts w:eastAsia="Arial Unicode MS"/>
          <w:sz w:val="28"/>
          <w:szCs w:val="28"/>
          <w:lang w:val="ro-RO" w:eastAsia="ro-RO"/>
        </w:rPr>
        <w:t>dispun de mijloace și echipamente adecvate și întreținute în mod corespunzător în vederea asigurării unei efectuări eficiente și eficace a controalelor oficiale și a altor activități oficiale de către personal;</w:t>
      </w:r>
    </w:p>
    <w:p w14:paraId="1446E9BA" w14:textId="778C7674"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g) </w:t>
      </w:r>
      <w:r w:rsidR="00AB7581" w:rsidRPr="00833055">
        <w:rPr>
          <w:rFonts w:eastAsia="Arial Unicode MS"/>
          <w:sz w:val="28"/>
          <w:szCs w:val="28"/>
          <w:lang w:val="ro-RO" w:eastAsia="ro-RO"/>
        </w:rPr>
        <w:t>dețin competențele legale în vederea efectuării controalelor oficiale și a altor activități oficiale și a aplicării măsurilor prevăzute în prezenta lege și în normele menționate la articolul 1 alineatul (2);</w:t>
      </w:r>
    </w:p>
    <w:p w14:paraId="7F81301A" w14:textId="2A3CE2DF"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h) </w:t>
      </w:r>
      <w:r w:rsidR="00AB7581" w:rsidRPr="00833055">
        <w:rPr>
          <w:rFonts w:eastAsia="Arial Unicode MS"/>
          <w:sz w:val="28"/>
          <w:szCs w:val="28"/>
          <w:lang w:val="ro-RO" w:eastAsia="ro-RO"/>
        </w:rPr>
        <w:t>dispun de proceduri juridice în vigoare în vederea asigurării accesului personalului la sediile operatorilor și la documentele păstrate de operatori, astfel încât să fie în măsură să își îndeplinească sarcinile în mod corespunzător;</w:t>
      </w:r>
    </w:p>
    <w:p w14:paraId="1A1F43BE" w14:textId="57E4A6C6"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i) </w:t>
      </w:r>
      <w:r w:rsidR="00AB7581" w:rsidRPr="00833055">
        <w:rPr>
          <w:rFonts w:eastAsia="Arial Unicode MS"/>
          <w:sz w:val="28"/>
          <w:szCs w:val="28"/>
          <w:lang w:val="ro-RO" w:eastAsia="ro-RO"/>
        </w:rPr>
        <w:t>dispun de planuri pentru situații de urgență și sunt pregătite să aplice astfel de planuri în caz de urgență, după caz în conformitate cu normele menționa</w:t>
      </w:r>
      <w:r w:rsidRPr="00833055">
        <w:rPr>
          <w:rFonts w:eastAsia="Arial Unicode MS"/>
          <w:sz w:val="28"/>
          <w:szCs w:val="28"/>
          <w:lang w:val="ro-RO" w:eastAsia="ro-RO"/>
        </w:rPr>
        <w:t xml:space="preserve">te la articolul 1 alineatul </w:t>
      </w:r>
      <w:r w:rsidR="00AB7581" w:rsidRPr="00833055">
        <w:rPr>
          <w:rFonts w:eastAsia="Arial Unicode MS"/>
          <w:sz w:val="28"/>
          <w:szCs w:val="28"/>
          <w:lang w:val="ro-RO" w:eastAsia="ro-RO"/>
        </w:rPr>
        <w:t>(2).</w:t>
      </w:r>
    </w:p>
    <w:p w14:paraId="3C7691E3" w14:textId="3B2CA3F1"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Orice numire a unui medic veterinar oficial se face în scris și precizează controalele oficiale și celelalte activități oficiale și atribuții aferente pentru care se face numirea. Cerințele autorităților competente pentru personal prevăzute de prezenta lege, inclusiv cerința de a nu fi afectat de conflicte de interes, se aplică tuturor medicilor veterinari oficiali.</w:t>
      </w:r>
    </w:p>
    <w:p w14:paraId="2BC77E58" w14:textId="6B13A1F0"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Orice numire a unui inspector fitosanitar oficial se face în scris și precizează controalele oficiale și celelalte activități oficiale și atribuții aferente pentru care se face numirea. Cerințele impuse prin prezenta lege personalului autorităților competente, inclusiv cerința de a nu se găsi într-o situație de conflict de interese, se aplică tuturor inspectorilor fitosanitari oficiali.</w:t>
      </w:r>
    </w:p>
    <w:p w14:paraId="1F46B762" w14:textId="42C9F102"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Personalul care efectuează controale oficiale și alte activități oficiale:</w:t>
      </w:r>
    </w:p>
    <w:p w14:paraId="76F5F407" w14:textId="796432A1"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beneficiază, pentru domeniul său de competență, de programe adecvate de formare care să le permită exercitarea atribuțiilor în mod competent și efectuarea de controale oficiale și alte activități oficiale într-un mod coerent;</w:t>
      </w:r>
    </w:p>
    <w:p w14:paraId="549FB10B" w14:textId="54810552"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este permanent la curent cu evoluțiile din domeniul său de competență și beneficiază de programe periodice de formare suplimentară, după necesități; și</w:t>
      </w:r>
    </w:p>
    <w:p w14:paraId="0D57E09F" w14:textId="2F35CBFA"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c) </w:t>
      </w:r>
      <w:r w:rsidR="00AB7581" w:rsidRPr="00833055">
        <w:rPr>
          <w:rFonts w:eastAsia="Arial Unicode MS"/>
          <w:sz w:val="28"/>
          <w:szCs w:val="28"/>
          <w:lang w:val="ro-RO" w:eastAsia="ro-RO"/>
        </w:rPr>
        <w:t>beneficiază de formare în domeniile pre</w:t>
      </w:r>
      <w:r w:rsidRPr="00833055">
        <w:rPr>
          <w:rFonts w:eastAsia="Arial Unicode MS"/>
          <w:sz w:val="28"/>
          <w:szCs w:val="28"/>
          <w:lang w:val="ro-RO" w:eastAsia="ro-RO"/>
        </w:rPr>
        <w:t xml:space="preserve">văzute la capitolul I din anexa </w:t>
      </w:r>
      <w:r w:rsidR="00AB7581" w:rsidRPr="00833055">
        <w:rPr>
          <w:rFonts w:eastAsia="Arial Unicode MS"/>
          <w:sz w:val="28"/>
          <w:szCs w:val="28"/>
          <w:lang w:val="ro-RO" w:eastAsia="ro-RO"/>
        </w:rPr>
        <w:t>nr.</w:t>
      </w:r>
      <w:r w:rsidR="00121AF8" w:rsidRPr="00833055">
        <w:rPr>
          <w:rFonts w:eastAsia="Arial Unicode MS"/>
          <w:sz w:val="28"/>
          <w:szCs w:val="28"/>
          <w:lang w:val="ro-RO" w:eastAsia="ro-RO"/>
        </w:rPr>
        <w:t xml:space="preserve"> </w:t>
      </w:r>
      <w:r w:rsidR="00AB7581" w:rsidRPr="00833055">
        <w:rPr>
          <w:rFonts w:eastAsia="Arial Unicode MS"/>
          <w:sz w:val="28"/>
          <w:szCs w:val="28"/>
          <w:lang w:val="ro-RO" w:eastAsia="ro-RO"/>
        </w:rPr>
        <w:t>1 și cu privire la obligațiile autorităților competente care decurg din prezenta lege, după caz.</w:t>
      </w:r>
    </w:p>
    <w:p w14:paraId="7F50DD45" w14:textId="06900320"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(5) Autoritățile competente, autoritățile de control ecologic și organismele delegate elaborează și implementează programe de formare pentru a se asigura că personalul care efectuează controale oficiale și alte activități oficiale beneficiază de programele de</w:t>
      </w:r>
      <w:r w:rsidR="00600C0A" w:rsidRPr="00833055">
        <w:rPr>
          <w:rFonts w:eastAsia="Arial Unicode MS"/>
          <w:sz w:val="28"/>
          <w:szCs w:val="28"/>
          <w:lang w:val="ro-RO" w:eastAsia="ro-RO"/>
        </w:rPr>
        <w:t xml:space="preserve"> formare menționate la literele a), b) și </w:t>
      </w:r>
      <w:r w:rsidRPr="00833055">
        <w:rPr>
          <w:rFonts w:eastAsia="Arial Unicode MS"/>
          <w:sz w:val="28"/>
          <w:szCs w:val="28"/>
          <w:lang w:val="ro-RO" w:eastAsia="ro-RO"/>
        </w:rPr>
        <w:t>c).</w:t>
      </w:r>
    </w:p>
    <w:p w14:paraId="5C459208"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(6) În cazul în care, în cadrul serviciilor unei autorități competente, mai multe unități sunt abilitate să efectueze controale oficiale sau alte activități oficiale, se asigură o coordonare și o cooperare eficiente și eficace între diferitele unități.</w:t>
      </w:r>
    </w:p>
    <w:p w14:paraId="74002162" w14:textId="77777777" w:rsidR="00AB7581" w:rsidRPr="00833055" w:rsidRDefault="00AB7581" w:rsidP="00AB7581">
      <w:pPr>
        <w:shd w:val="clear" w:color="auto" w:fill="FFFFFF"/>
        <w:rPr>
          <w:rFonts w:eastAsia="Arial Unicode MS"/>
          <w:sz w:val="28"/>
          <w:szCs w:val="28"/>
          <w:lang w:val="ro-RO" w:eastAsia="ro-RO"/>
        </w:rPr>
      </w:pPr>
    </w:p>
    <w:p w14:paraId="440D9CB2" w14:textId="4D6CF9F9" w:rsidR="00AB7581" w:rsidRPr="00833055" w:rsidRDefault="00AB7581" w:rsidP="00DB70D4">
      <w:pPr>
        <w:shd w:val="clear" w:color="auto" w:fill="FFFFFF"/>
        <w:rPr>
          <w:rFonts w:eastAsia="Arial Unicode MS"/>
          <w:b/>
          <w:bCs/>
          <w:sz w:val="28"/>
          <w:szCs w:val="28"/>
          <w:lang w:val="ro-RO" w:eastAsia="ro-RO"/>
        </w:rPr>
      </w:pPr>
      <w:r w:rsidRPr="00833055">
        <w:rPr>
          <w:rFonts w:eastAsia="Arial Unicode MS"/>
          <w:b/>
          <w:iCs/>
          <w:sz w:val="28"/>
          <w:szCs w:val="28"/>
          <w:lang w:val="ro-RO" w:eastAsia="ro-RO"/>
        </w:rPr>
        <w:t>Articolul 6</w:t>
      </w:r>
      <w:r w:rsidR="00DB70D4" w:rsidRPr="00833055">
        <w:rPr>
          <w:rFonts w:eastAsia="Arial Unicode MS"/>
          <w:b/>
          <w:iCs/>
          <w:sz w:val="28"/>
          <w:szCs w:val="28"/>
          <w:lang w:val="ro-RO" w:eastAsia="ro-RO"/>
        </w:rPr>
        <w:t>.</w:t>
      </w:r>
      <w:r w:rsidRPr="00833055">
        <w:rPr>
          <w:rFonts w:eastAsia="Arial Unicode MS"/>
          <w:b/>
          <w:iCs/>
          <w:sz w:val="28"/>
          <w:szCs w:val="28"/>
          <w:lang w:val="ro-RO" w:eastAsia="ro-RO"/>
        </w:rPr>
        <w:t xml:space="preserve"> </w:t>
      </w:r>
      <w:r w:rsidRPr="00833055">
        <w:rPr>
          <w:rFonts w:eastAsia="Arial Unicode MS"/>
          <w:bCs/>
          <w:sz w:val="28"/>
          <w:szCs w:val="28"/>
          <w:lang w:val="ro-RO" w:eastAsia="ro-RO"/>
        </w:rPr>
        <w:t>Auditul autorității competente</w:t>
      </w:r>
    </w:p>
    <w:p w14:paraId="59412850" w14:textId="3F41AF9C" w:rsidR="00AB7581" w:rsidRPr="00833055" w:rsidRDefault="00AB7581" w:rsidP="00DB70D4">
      <w:pPr>
        <w:shd w:val="clear" w:color="auto" w:fill="FFFFFF"/>
        <w:rPr>
          <w:rFonts w:eastAsia="Arial Unicode MS"/>
          <w:sz w:val="28"/>
          <w:szCs w:val="28"/>
          <w:lang w:val="ro-RO" w:eastAsia="ro-RO"/>
        </w:rPr>
      </w:pPr>
      <w:r w:rsidRPr="00833055">
        <w:rPr>
          <w:rFonts w:ascii="Arial Unicode MS" w:eastAsia="Arial Unicode MS" w:hAnsi="Arial Unicode MS" w:cs="Arial Unicode MS"/>
          <w:sz w:val="28"/>
          <w:szCs w:val="28"/>
          <w:lang w:val="ro-RO" w:eastAsia="ro-RO"/>
        </w:rPr>
        <w:t>(</w:t>
      </w:r>
      <w:r w:rsidRPr="00833055">
        <w:rPr>
          <w:rFonts w:eastAsia="Arial Unicode MS"/>
          <w:sz w:val="28"/>
          <w:szCs w:val="28"/>
          <w:lang w:val="ro-RO" w:eastAsia="ro-RO"/>
        </w:rPr>
        <w:t>1)</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 xml:space="preserve">Pentru a garanta respectarea de către </w:t>
      </w:r>
      <w:r w:rsidRPr="00833055">
        <w:rPr>
          <w:rFonts w:eastAsia="Arial Unicode MS"/>
          <w:bCs/>
          <w:sz w:val="28"/>
          <w:szCs w:val="28"/>
          <w:lang w:val="ro-RO" w:eastAsia="ro-RO"/>
        </w:rPr>
        <w:t>autoritatea competentă</w:t>
      </w:r>
      <w:r w:rsidRPr="00833055">
        <w:rPr>
          <w:rFonts w:eastAsia="Arial Unicode MS"/>
          <w:sz w:val="28"/>
          <w:szCs w:val="28"/>
          <w:lang w:val="ro-RO" w:eastAsia="ro-RO"/>
        </w:rPr>
        <w:t xml:space="preserve"> a prezentei legi, acestea efectuează auditul intern sau solicită efectuarea auditării și ia măsurile necesare având în vedere rezultatele respectivelor audituri.</w:t>
      </w:r>
    </w:p>
    <w:p w14:paraId="33B46220" w14:textId="62A85ECA" w:rsidR="00AB7581" w:rsidRPr="00833055" w:rsidRDefault="00600C0A" w:rsidP="00DB70D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Auditurile menționate la alineatul (1) fac obiectul unei analize independente și se realizează într-un mod transparent.</w:t>
      </w:r>
    </w:p>
    <w:p w14:paraId="60BCF15D" w14:textId="77777777" w:rsidR="00DB70D4" w:rsidRPr="00833055" w:rsidRDefault="00DB70D4" w:rsidP="00DB70D4">
      <w:pPr>
        <w:shd w:val="clear" w:color="auto" w:fill="FFFFFF"/>
        <w:rPr>
          <w:rFonts w:eastAsia="Arial Unicode MS"/>
          <w:sz w:val="28"/>
          <w:szCs w:val="28"/>
          <w:lang w:val="ro-RO" w:eastAsia="ro-RO"/>
        </w:rPr>
      </w:pPr>
    </w:p>
    <w:p w14:paraId="2A253008" w14:textId="34878102" w:rsidR="00AB7581" w:rsidRPr="00833055" w:rsidRDefault="00AB7581" w:rsidP="00121AF8">
      <w:pPr>
        <w:shd w:val="clear" w:color="auto" w:fill="FFFFFF"/>
        <w:rPr>
          <w:rFonts w:eastAsia="Arial Unicode MS"/>
          <w:b/>
          <w:bCs/>
          <w:sz w:val="28"/>
          <w:szCs w:val="28"/>
          <w:lang w:val="ro-RO" w:eastAsia="ro-RO"/>
        </w:rPr>
      </w:pPr>
      <w:r w:rsidRPr="00833055">
        <w:rPr>
          <w:rFonts w:eastAsia="Arial Unicode MS"/>
          <w:b/>
          <w:iCs/>
          <w:sz w:val="28"/>
          <w:szCs w:val="28"/>
          <w:lang w:val="ro-RO" w:eastAsia="ro-RO"/>
        </w:rPr>
        <w:t>Articolul 7</w:t>
      </w:r>
      <w:r w:rsidR="00DB70D4" w:rsidRPr="00833055">
        <w:rPr>
          <w:rFonts w:eastAsia="Arial Unicode MS"/>
          <w:b/>
          <w:iCs/>
          <w:sz w:val="28"/>
          <w:szCs w:val="28"/>
          <w:lang w:val="ro-RO" w:eastAsia="ro-RO"/>
        </w:rPr>
        <w:t>.</w:t>
      </w:r>
      <w:r w:rsidRPr="00833055">
        <w:rPr>
          <w:rFonts w:eastAsia="Arial Unicode MS"/>
          <w:i/>
          <w:iCs/>
          <w:sz w:val="28"/>
          <w:szCs w:val="28"/>
          <w:lang w:val="ro-RO" w:eastAsia="ro-RO"/>
        </w:rPr>
        <w:t xml:space="preserve"> </w:t>
      </w:r>
      <w:r w:rsidRPr="00833055">
        <w:rPr>
          <w:rFonts w:eastAsia="Arial Unicode MS"/>
          <w:bCs/>
          <w:sz w:val="28"/>
          <w:szCs w:val="28"/>
          <w:lang w:val="ro-RO" w:eastAsia="ro-RO"/>
        </w:rPr>
        <w:t>Contestarea actelor administrative individuale</w:t>
      </w:r>
      <w:r w:rsidRPr="00833055">
        <w:rPr>
          <w:rFonts w:eastAsia="Arial Unicode MS"/>
          <w:b/>
          <w:bCs/>
          <w:sz w:val="28"/>
          <w:szCs w:val="28"/>
          <w:lang w:val="ro-RO" w:eastAsia="ro-RO"/>
        </w:rPr>
        <w:t xml:space="preserve"> </w:t>
      </w:r>
    </w:p>
    <w:p w14:paraId="6FB0648A" w14:textId="3892747F" w:rsidR="00AB7581" w:rsidRPr="00833055" w:rsidRDefault="00AB7581" w:rsidP="00285F9E">
      <w:pPr>
        <w:shd w:val="clear" w:color="auto" w:fill="FFFFFF"/>
        <w:rPr>
          <w:rFonts w:eastAsia="Arial Unicode MS"/>
          <w:sz w:val="28"/>
          <w:szCs w:val="28"/>
          <w:lang w:val="ro-RO" w:eastAsia="ro-RO"/>
        </w:rPr>
      </w:pPr>
      <w:r w:rsidRPr="00833055">
        <w:rPr>
          <w:rFonts w:ascii="Arial Unicode MS" w:eastAsia="Arial Unicode MS" w:hAnsi="Arial Unicode MS" w:cs="Arial Unicode MS"/>
          <w:sz w:val="28"/>
          <w:szCs w:val="28"/>
          <w:lang w:val="ro-RO" w:eastAsia="ro-RO"/>
        </w:rPr>
        <w:t>(</w:t>
      </w:r>
      <w:r w:rsidR="00600C0A" w:rsidRPr="00833055">
        <w:rPr>
          <w:rFonts w:eastAsia="Arial Unicode MS"/>
          <w:sz w:val="28"/>
          <w:szCs w:val="28"/>
          <w:lang w:val="ro-RO" w:eastAsia="ro-RO"/>
        </w:rPr>
        <w:t xml:space="preserve">1) </w:t>
      </w:r>
      <w:r w:rsidRPr="00833055">
        <w:rPr>
          <w:rFonts w:eastAsia="Arial Unicode MS"/>
          <w:sz w:val="28"/>
          <w:szCs w:val="28"/>
          <w:lang w:val="ro-RO" w:eastAsia="ro-RO"/>
        </w:rPr>
        <w:t>Deciziile luate de autoritatea competen</w:t>
      </w:r>
      <w:r w:rsidR="00600C0A" w:rsidRPr="00833055">
        <w:rPr>
          <w:rFonts w:eastAsia="Arial Unicode MS"/>
          <w:sz w:val="28"/>
          <w:szCs w:val="28"/>
          <w:lang w:val="ro-RO" w:eastAsia="ro-RO"/>
        </w:rPr>
        <w:t xml:space="preserve">tă în conformitate cu articolul 53, cu articolul </w:t>
      </w:r>
      <w:r w:rsidRPr="00833055">
        <w:rPr>
          <w:rFonts w:eastAsia="Arial Unicode MS"/>
          <w:sz w:val="28"/>
          <w:szCs w:val="28"/>
          <w:lang w:val="ro-RO" w:eastAsia="ro-RO"/>
        </w:rPr>
        <w:t>60 alineat</w:t>
      </w:r>
      <w:r w:rsidR="00600C0A" w:rsidRPr="00833055">
        <w:rPr>
          <w:rFonts w:eastAsia="Arial Unicode MS"/>
          <w:sz w:val="28"/>
          <w:szCs w:val="28"/>
          <w:lang w:val="ro-RO" w:eastAsia="ro-RO"/>
        </w:rPr>
        <w:t xml:space="preserve">ele (4) și (11), cu articolul 61, cu articolul 100 alineatul (3) litera b) și cu articolul 101 alineatele (1) și </w:t>
      </w:r>
      <w:r w:rsidRPr="00833055">
        <w:rPr>
          <w:rFonts w:eastAsia="Arial Unicode MS"/>
          <w:sz w:val="28"/>
          <w:szCs w:val="28"/>
          <w:lang w:val="ro-RO" w:eastAsia="ro-RO"/>
        </w:rPr>
        <w:t xml:space="preserve">(2) cu privire la persoanele fizice sau juridice fac obiectul dreptului acestor persoane de a  contesta în conformitate cu prevederile Codului administrativ </w:t>
      </w:r>
      <w:r w:rsidR="00DB70D4" w:rsidRPr="00833055">
        <w:rPr>
          <w:rFonts w:eastAsia="Arial Unicode MS"/>
          <w:sz w:val="28"/>
          <w:szCs w:val="28"/>
          <w:lang w:val="ro-RO" w:eastAsia="ro-RO"/>
        </w:rPr>
        <w:t xml:space="preserve">al Republicii Moldova </w:t>
      </w:r>
      <w:r w:rsidRPr="00833055">
        <w:rPr>
          <w:rFonts w:eastAsia="Arial Unicode MS"/>
          <w:sz w:val="28"/>
          <w:szCs w:val="28"/>
          <w:lang w:val="ro-RO" w:eastAsia="ro-RO"/>
        </w:rPr>
        <w:t>nr.</w:t>
      </w:r>
      <w:r w:rsidR="00DB70D4" w:rsidRPr="00833055">
        <w:rPr>
          <w:rFonts w:eastAsia="Arial Unicode MS"/>
          <w:sz w:val="28"/>
          <w:szCs w:val="28"/>
          <w:lang w:val="ro-RO" w:eastAsia="ro-RO"/>
        </w:rPr>
        <w:t xml:space="preserve"> </w:t>
      </w:r>
      <w:r w:rsidRPr="00833055">
        <w:rPr>
          <w:rFonts w:eastAsia="Arial Unicode MS"/>
          <w:sz w:val="28"/>
          <w:szCs w:val="28"/>
          <w:lang w:val="ro-RO" w:eastAsia="ro-RO"/>
        </w:rPr>
        <w:t>116/2018.</w:t>
      </w:r>
    </w:p>
    <w:p w14:paraId="5D0E06D4" w14:textId="57283269" w:rsidR="00AB7581" w:rsidRPr="00833055" w:rsidRDefault="00AB7581" w:rsidP="00121AF8">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Dreptul de a contesta nu aduce atingere obligației autorităților competente de a lua măsuri prompte în vederea eliminării sau a limitării riscurilor pentru sănătatea umană, cea a animalelor sau a plantelor ori pentru bunăstarea animalelor, iar în ceea ce privește OMG (Organismele Modificate Genetic) și produsele de protecție a plantelor, și pentru mediu, în conformitate cu prezenta lege și cu normele menționate la articolul 1 alineatul (2).</w:t>
      </w:r>
    </w:p>
    <w:p w14:paraId="7E28E73A" w14:textId="77777777" w:rsidR="00AB7581" w:rsidRPr="00833055" w:rsidRDefault="00AB7581" w:rsidP="00AB7581">
      <w:pPr>
        <w:shd w:val="clear" w:color="auto" w:fill="FFFFFF"/>
        <w:rPr>
          <w:rFonts w:eastAsia="Arial Unicode MS"/>
          <w:b/>
          <w:iCs/>
          <w:sz w:val="28"/>
          <w:szCs w:val="28"/>
          <w:lang w:val="ro-RO" w:eastAsia="ro-RO"/>
        </w:rPr>
      </w:pPr>
    </w:p>
    <w:p w14:paraId="4251AD56" w14:textId="4427E386" w:rsidR="00AB7581" w:rsidRPr="00833055" w:rsidRDefault="00AB7581" w:rsidP="00DB70D4">
      <w:pPr>
        <w:shd w:val="clear" w:color="auto" w:fill="FFFFFF"/>
        <w:rPr>
          <w:rFonts w:eastAsia="Arial Unicode MS"/>
          <w:bCs/>
          <w:sz w:val="28"/>
          <w:szCs w:val="28"/>
          <w:lang w:val="ro-RO" w:eastAsia="ro-RO"/>
        </w:rPr>
      </w:pPr>
      <w:r w:rsidRPr="00833055">
        <w:rPr>
          <w:rFonts w:eastAsia="Arial Unicode MS"/>
          <w:b/>
          <w:iCs/>
          <w:sz w:val="28"/>
          <w:szCs w:val="28"/>
          <w:lang w:val="ro-RO" w:eastAsia="ro-RO"/>
        </w:rPr>
        <w:t>Articolul 8</w:t>
      </w:r>
      <w:r w:rsidR="00DB70D4" w:rsidRPr="00833055">
        <w:rPr>
          <w:rFonts w:eastAsia="Arial Unicode MS"/>
          <w:b/>
          <w:iCs/>
          <w:sz w:val="28"/>
          <w:szCs w:val="28"/>
          <w:lang w:val="ro-RO" w:eastAsia="ro-RO"/>
        </w:rPr>
        <w:t>.</w:t>
      </w:r>
      <w:r w:rsidRPr="00833055">
        <w:rPr>
          <w:rFonts w:eastAsia="Arial Unicode MS"/>
          <w:i/>
          <w:iCs/>
          <w:sz w:val="28"/>
          <w:szCs w:val="28"/>
          <w:lang w:val="ro-RO" w:eastAsia="ro-RO"/>
        </w:rPr>
        <w:t xml:space="preserve"> </w:t>
      </w:r>
      <w:r w:rsidRPr="00833055">
        <w:rPr>
          <w:rFonts w:eastAsia="Arial Unicode MS"/>
          <w:bCs/>
          <w:sz w:val="28"/>
          <w:szCs w:val="28"/>
          <w:lang w:val="ro-RO" w:eastAsia="ro-RO"/>
        </w:rPr>
        <w:t>Obligațiile de confidențialitate ale autorităților competente</w:t>
      </w:r>
    </w:p>
    <w:p w14:paraId="52739B41" w14:textId="1D768959"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 se asigură, sub rezerva dispozițiilor de la alineatul (3), că informațiile obținute în cadrul realizării sarcinilor lor în contextul controalelor oficiale și al altor activități oficiale nu sunt divulgate unor părți terțe atunci când, în temeiul dreptului intern sau legislației, respectivele informații, prin natura lor, intră sub incidența secretului profesional.</w:t>
      </w:r>
    </w:p>
    <w:p w14:paraId="3817E362" w14:textId="30D3E2D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În acest scop, autoritatea competentă se asigură că membrilor personalului și altor persoane angajate în cursul controalelor oficiale și al altor activități oficiale le revin obligații de confidențialitate corespunzătoare. Alineatul (1) se aplică și autorităților de control ecologic, organismelor delegate cărora li s-au delegat atribuții specifice de control și laboratoarelor de referință și a altor laboratoare oficiale.</w:t>
      </w:r>
    </w:p>
    <w:p w14:paraId="077AE71E" w14:textId="0DBCCF8C"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Cu excepția cazului în care există un interes public superior care justifică divulgarea informațiilor care intră sub incidența secretului profesional astfel cum se menționează la alineatul (1) și fără a aduce atingere cazurilor în care divulgarea este impusă prin legislația națională, informațiile respective includ informații a căror divulgare ar aduce atingere:</w:t>
      </w:r>
    </w:p>
    <w:p w14:paraId="11012C70" w14:textId="14135F3D"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obiectivelor activităților de inspecție, de investigație și de audit;</w:t>
      </w:r>
    </w:p>
    <w:p w14:paraId="7512838D" w14:textId="1F384B1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protejării intereselor comerciale ale unui operator sau ale oricărei alte persoane fizice sau juridice</w:t>
      </w:r>
      <w:r w:rsidR="00285F9E" w:rsidRPr="00833055">
        <w:rPr>
          <w:rFonts w:eastAsia="Arial Unicode MS"/>
          <w:sz w:val="28"/>
          <w:szCs w:val="28"/>
          <w:lang w:val="ro-RO" w:eastAsia="ro-RO"/>
        </w:rPr>
        <w:t>;</w:t>
      </w:r>
      <w:r w:rsidRPr="00833055">
        <w:rPr>
          <w:rFonts w:eastAsia="Arial Unicode MS"/>
          <w:sz w:val="28"/>
          <w:szCs w:val="28"/>
          <w:lang w:val="ro-RO" w:eastAsia="ro-RO"/>
        </w:rPr>
        <w:t xml:space="preserve"> sau</w:t>
      </w:r>
    </w:p>
    <w:p w14:paraId="624DA145" w14:textId="3580CE42"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protejării procedurilor judiciare și a consultanței juridice.</w:t>
      </w:r>
    </w:p>
    <w:p w14:paraId="5730C73B" w14:textId="1F97A062"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(4)</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Atunci când determină dacă există vreun interes public superior care justifică dezvăluirea unor informații care intră sub incidența secretului profesional astfel cum se menționează la alineatul (1), autoritatea competentă țin cont, printre altele, de riscurile posibile pentru sănătatea oamenilor, animalelor sau plantelor sau pentru mediu și de natura, gravitatea și amploarea unor asemenea riscuri.</w:t>
      </w:r>
    </w:p>
    <w:p w14:paraId="0558033F" w14:textId="26C426B4"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(5)</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Obligațiile de confidențialitate prevăzute la prezentul articol nu împiedică autoritatea competentă să publice sau să pună la dispoziția publicului în orice alt mod în formă depersonalizată informații cu privire la rezultatul controalelor oficiale privind operatorii individuali, fără a aduce atingere cazurilor în care divulgarea este impusă prin legislația națională, cu condiția îndeplinirii următoarelor condiții:</w:t>
      </w:r>
    </w:p>
    <w:p w14:paraId="1C812F14" w14:textId="785FEF19"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operatorul în cauză are posibilitatea de a prezenta observații cu privire la informațiile pe care autoritatea competentă intenționează să le publice sau să le pună la dispoziția publicului în alt mod, înainte de publicare sau difuzare, ținând cont de urgența situației; și</w:t>
      </w:r>
    </w:p>
    <w:p w14:paraId="22F7C5AB" w14:textId="1489297A"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informațiile care sunt publicate sau puse la dispoziția publicului în alt mod iau în considerare observațiile formulate de către operatorul în cauză sau sunt publicate sau difuzate împreună cu aceste observații.</w:t>
      </w:r>
    </w:p>
    <w:p w14:paraId="12DD0539" w14:textId="77777777" w:rsidR="00AB7581" w:rsidRPr="00833055" w:rsidRDefault="00AB7581" w:rsidP="00AB7581">
      <w:pPr>
        <w:shd w:val="clear" w:color="auto" w:fill="FFFFFF"/>
        <w:spacing w:line="276" w:lineRule="auto"/>
        <w:jc w:val="center"/>
        <w:rPr>
          <w:rFonts w:eastAsia="Arial Unicode MS"/>
          <w:b/>
          <w:sz w:val="28"/>
          <w:szCs w:val="28"/>
          <w:lang w:val="ro-RO"/>
        </w:rPr>
      </w:pPr>
    </w:p>
    <w:p w14:paraId="201B5AE1" w14:textId="77777777" w:rsidR="00DB70D4" w:rsidRPr="00833055" w:rsidRDefault="00AB7581" w:rsidP="00DB70D4">
      <w:pPr>
        <w:shd w:val="clear" w:color="auto" w:fill="FFFFFF"/>
        <w:ind w:firstLine="0"/>
        <w:jc w:val="center"/>
        <w:rPr>
          <w:rFonts w:eastAsia="Arial Unicode MS"/>
          <w:b/>
          <w:sz w:val="28"/>
          <w:szCs w:val="28"/>
          <w:lang w:val="ro-RO"/>
        </w:rPr>
      </w:pPr>
      <w:r w:rsidRPr="00833055">
        <w:rPr>
          <w:rFonts w:eastAsia="Arial Unicode MS"/>
          <w:b/>
          <w:sz w:val="28"/>
          <w:szCs w:val="28"/>
          <w:lang w:val="ro-RO"/>
        </w:rPr>
        <w:t>Secțiu</w:t>
      </w:r>
      <w:r w:rsidR="00DB70D4" w:rsidRPr="00833055">
        <w:rPr>
          <w:rFonts w:eastAsia="Arial Unicode MS"/>
          <w:b/>
          <w:sz w:val="28"/>
          <w:szCs w:val="28"/>
          <w:lang w:val="ro-RO"/>
        </w:rPr>
        <w:t>nea 1</w:t>
      </w:r>
    </w:p>
    <w:p w14:paraId="1666FBD4" w14:textId="547A24DB" w:rsidR="00AB7581" w:rsidRPr="00833055" w:rsidRDefault="00AB7581" w:rsidP="00DB70D4">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rPr>
        <w:t xml:space="preserve">Cerințele generale </w:t>
      </w:r>
      <w:r w:rsidRPr="00833055">
        <w:rPr>
          <w:rFonts w:eastAsia="Arial Unicode MS"/>
          <w:b/>
          <w:sz w:val="28"/>
          <w:szCs w:val="28"/>
          <w:lang w:val="ro-RO" w:eastAsia="ro-RO"/>
        </w:rPr>
        <w:t>privind controalele oficiale</w:t>
      </w:r>
    </w:p>
    <w:p w14:paraId="6CE4CB75" w14:textId="77777777" w:rsidR="00DB70D4" w:rsidRPr="00833055" w:rsidRDefault="00DB70D4" w:rsidP="00AB7581">
      <w:pPr>
        <w:shd w:val="clear" w:color="auto" w:fill="FFFFFF"/>
        <w:spacing w:line="276" w:lineRule="auto"/>
        <w:ind w:firstLine="0"/>
        <w:jc w:val="center"/>
        <w:rPr>
          <w:rFonts w:eastAsia="Arial Unicode MS"/>
          <w:b/>
          <w:sz w:val="28"/>
          <w:szCs w:val="28"/>
          <w:lang w:val="ro-RO" w:eastAsia="ro-RO"/>
        </w:rPr>
      </w:pPr>
    </w:p>
    <w:p w14:paraId="07D7AB2B" w14:textId="483FF91C" w:rsidR="00AB7581" w:rsidRPr="00833055" w:rsidRDefault="00AB7581" w:rsidP="00AB7581">
      <w:pPr>
        <w:shd w:val="clear" w:color="auto" w:fill="FFFFFF"/>
        <w:rPr>
          <w:rFonts w:eastAsia="Arial Unicode MS"/>
          <w:sz w:val="28"/>
          <w:szCs w:val="28"/>
          <w:lang w:val="ro-RO" w:eastAsia="ro-RO"/>
        </w:rPr>
      </w:pPr>
      <w:r w:rsidRPr="00833055">
        <w:rPr>
          <w:rFonts w:eastAsia="Arial Unicode MS"/>
          <w:b/>
          <w:sz w:val="28"/>
          <w:szCs w:val="28"/>
          <w:lang w:val="ro-RO" w:eastAsia="ro-RO"/>
        </w:rPr>
        <w:t>Articolul 9</w:t>
      </w:r>
      <w:r w:rsidR="00DB70D4" w:rsidRPr="00833055">
        <w:rPr>
          <w:rFonts w:eastAsia="Arial Unicode MS"/>
          <w:b/>
          <w:sz w:val="28"/>
          <w:szCs w:val="28"/>
          <w:lang w:val="ro-RO" w:eastAsia="ro-RO"/>
        </w:rPr>
        <w:t>.</w:t>
      </w:r>
      <w:r w:rsidRPr="00833055">
        <w:rPr>
          <w:rFonts w:eastAsia="Arial Unicode MS"/>
          <w:sz w:val="28"/>
          <w:szCs w:val="28"/>
          <w:lang w:val="ro-RO" w:eastAsia="ro-RO"/>
        </w:rPr>
        <w:t xml:space="preserve"> Dispoziții generale la efectuarea controalelor oficiale</w:t>
      </w:r>
    </w:p>
    <w:p w14:paraId="77CE381B" w14:textId="0CDAB34A"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 efectuează periodic controale oficiale asupra tuturor operatorilor, în funcție de riscuri și cu o frecvență corespunzătoare, luând în considerare:</w:t>
      </w:r>
    </w:p>
    <w:p w14:paraId="3D4B5972" w14:textId="13E95B7F"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riscurile identificate asociate cu:</w:t>
      </w:r>
    </w:p>
    <w:p w14:paraId="0EB34B00" w14:textId="7B6A33FB"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animalele și bunurile;</w:t>
      </w:r>
    </w:p>
    <w:p w14:paraId="0F50F7A6" w14:textId="34590D75"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activitățile controlate de operatori;</w:t>
      </w:r>
    </w:p>
    <w:p w14:paraId="30395B12"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locul de desfășurare a activităților operatorilor;</w:t>
      </w:r>
    </w:p>
    <w:p w14:paraId="23678B1F" w14:textId="0299E911"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d)</w:t>
      </w:r>
      <w:r w:rsidR="00121AF8" w:rsidRPr="00833055">
        <w:rPr>
          <w:rFonts w:eastAsia="Arial Unicode MS"/>
          <w:sz w:val="28"/>
          <w:szCs w:val="28"/>
          <w:lang w:val="ro-RO" w:eastAsia="ro-RO"/>
        </w:rPr>
        <w:t xml:space="preserve"> </w:t>
      </w:r>
      <w:r w:rsidRPr="00833055">
        <w:rPr>
          <w:rFonts w:eastAsia="Arial Unicode MS"/>
          <w:sz w:val="28"/>
          <w:szCs w:val="28"/>
          <w:lang w:val="ro-RO" w:eastAsia="ro-RO"/>
        </w:rPr>
        <w:t>utilizarea unor produse, procedee, materiale sau substanțe care pot influența siguranța, integritatea și igiena alimentelor sau siguranța furajelor, sănătatea sau bunăstarea animalelor, sănătatea plantelor sau care, în ceea ce privește OMG și produsele de protecție a plantelor, pot avea un impact negativ și asupra mediului;</w:t>
      </w:r>
    </w:p>
    <w:p w14:paraId="5650E5F9" w14:textId="046482F0"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orice informație care indică probabilitatea că consumatorii ar putea fi induși în eroare, în special în ceea ce privește natura, identitatea, proprietățile, compoziția, cantitatea, durabilitatea, țara de origine sau locul de proveniență, metoda de fabricație sau producție a alimentelor;</w:t>
      </w:r>
    </w:p>
    <w:p w14:paraId="789366C2" w14:textId="2B1F998F"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antecedentele operatorilor în ceea ce privește rezultatele controalelor oficiale efectuate asupra acestora și conformitatea lor cu normele menționate la articolul</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1 alineatul (2);</w:t>
      </w:r>
    </w:p>
    <w:p w14:paraId="49DA107E" w14:textId="603E2D79"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4)</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fiabilitatea și rezultatele controalelor proprii care au fost efectuate de către operatori sau de către un terț la cererea lor, inclusiv, dacă este cazul, de sisteme private de asigurare a calității, în vederea verificării respectării normelor menționate la articolul 1 alineatul (2); și</w:t>
      </w:r>
    </w:p>
    <w:p w14:paraId="4DB7A0E4" w14:textId="1B00990A"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5)</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orice informații care ar putea indica neconformitatea cu normele menționate la articolul 1 alineatul (2).</w:t>
      </w:r>
    </w:p>
    <w:p w14:paraId="18A432FB" w14:textId="5A7CFAB3"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 efectuează controale oficiale periodic, cu frecvența corespunzătoare determinată în funcție de riscuri, în vederea identificării posibilelor cazuri de încălcare intenționată, prin practici înșelătoare sau frauduloase, a normelor menționate la articolul 1 alineatul (2) și luând în considerare informațiile privind aceste cazuri de încălcare furnizate prin mecanismele de asistență administrativă prevăzute la articolele  80 și 81 precum și orice alte informații care indică posibilitatea acestor cazuri de încălcare.</w:t>
      </w:r>
    </w:p>
    <w:p w14:paraId="6E448D17" w14:textId="33C91CAA"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Controalele oficiale efectuate înainte de introducerea pe piață sau de punerea în circulație a anumitor animale și bunuri în vederea eliberării certificatelor oficiale sau a atestatelor oficiale drept condiție pentru introducerea pe piață sau circulația animalelor sau a bunurilor se efectuează în conformitate cu următoarele condiții:</w:t>
      </w:r>
    </w:p>
    <w:p w14:paraId="56E59740" w14:textId="2C5160A6"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normele menționate la articolul 1 alineatul (2);</w:t>
      </w:r>
    </w:p>
    <w:p w14:paraId="40E861AB" w14:textId="3A60B3B0" w:rsidR="00AB7581" w:rsidRPr="00833055" w:rsidRDefault="00AB7581" w:rsidP="00AB7581">
      <w:pPr>
        <w:shd w:val="clear" w:color="auto" w:fill="FFFFFF"/>
        <w:rPr>
          <w:rFonts w:eastAsia="Arial Unicode MS"/>
          <w:sz w:val="28"/>
          <w:szCs w:val="28"/>
        </w:rPr>
      </w:pPr>
      <w:r w:rsidRPr="00833055">
        <w:rPr>
          <w:rFonts w:eastAsia="Arial Unicode MS"/>
          <w:sz w:val="28"/>
          <w:szCs w:val="28"/>
          <w:lang w:val="ro-RO" w:eastAsia="ro-RO"/>
        </w:rPr>
        <w:t>b)</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 xml:space="preserve">normele în conformitate cu </w:t>
      </w:r>
      <w:proofErr w:type="spellStart"/>
      <w:r w:rsidRPr="00833055">
        <w:rPr>
          <w:rFonts w:eastAsia="Arial Unicode MS"/>
          <w:sz w:val="28"/>
          <w:szCs w:val="28"/>
        </w:rPr>
        <w:t>articolele</w:t>
      </w:r>
      <w:proofErr w:type="spellEnd"/>
      <w:r w:rsidR="00600C0A" w:rsidRPr="00833055">
        <w:rPr>
          <w:rFonts w:eastAsia="Arial Unicode MS"/>
          <w:sz w:val="28"/>
          <w:szCs w:val="28"/>
        </w:rPr>
        <w:t xml:space="preserve"> </w:t>
      </w:r>
      <w:r w:rsidRPr="00833055">
        <w:rPr>
          <w:rFonts w:eastAsia="Arial Unicode MS"/>
          <w:sz w:val="28"/>
          <w:szCs w:val="28"/>
        </w:rPr>
        <w:t>17-26.</w:t>
      </w:r>
    </w:p>
    <w:p w14:paraId="2DF7BAC8" w14:textId="0FB64148"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(4) Controalele oficiale se efectuează fără notificare prealabilă, cu excepția cazului în care controlul nu poate fi desfășurat în lipsa notificării prealabile, sau legislația impune condiții de notificare prealabilă. În ceea ce privește controalele oficiale la cererea operatorului economic, autoritatea competentă notifică prealabil controlul oficial. Controalele oficiale cu not</w:t>
      </w:r>
      <w:r w:rsidR="00F00988" w:rsidRPr="00833055">
        <w:rPr>
          <w:rFonts w:eastAsia="Arial Unicode MS"/>
          <w:sz w:val="28"/>
          <w:szCs w:val="28"/>
          <w:lang w:val="ro-RO" w:eastAsia="ro-RO"/>
        </w:rPr>
        <w:t>i</w:t>
      </w:r>
      <w:r w:rsidRPr="00833055">
        <w:rPr>
          <w:rFonts w:eastAsia="Arial Unicode MS"/>
          <w:sz w:val="28"/>
          <w:szCs w:val="28"/>
          <w:lang w:val="ro-RO" w:eastAsia="ro-RO"/>
        </w:rPr>
        <w:t>ficare prealabilă nu împiedică efectuarea de controale oficiale fără notificare prealabilă.</w:t>
      </w:r>
    </w:p>
    <w:p w14:paraId="13C56672"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(5) Controalele oficiale se efectuează, pe cât posibil, în așa fel încât sarcina administrativă care revine operatorilor și perturbarea activității acestora să fie minime, fără însă să fie afectată negativ eficacitatea respectivelor controale.</w:t>
      </w:r>
    </w:p>
    <w:p w14:paraId="16F7EA73" w14:textId="6516C6A9"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(6)</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 efectuează controale oficiale în același mod, ținând cont de necesitatea adaptării controalelor la situațiile specifice, indiferent dacă animalele și bunurile în cauză:</w:t>
      </w:r>
    </w:p>
    <w:p w14:paraId="3FE9F8BF" w14:textId="0D7D89C8"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sunt disponibile pe piața internă, indiferent dacă provin din țările terțe în care se efectuează controalele oficiale sau</w:t>
      </w:r>
    </w:p>
    <w:p w14:paraId="0DF88F5B" w14:textId="4AAAC43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urmează să fie exportate din țară; sau</w:t>
      </w:r>
    </w:p>
    <w:p w14:paraId="13A052FA" w14:textId="01B70C96"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intră în țară.</w:t>
      </w:r>
    </w:p>
    <w:p w14:paraId="089C0E26" w14:textId="77777777" w:rsidR="00AB7581" w:rsidRPr="00833055" w:rsidRDefault="00AB7581" w:rsidP="00AB7581">
      <w:pPr>
        <w:shd w:val="clear" w:color="auto" w:fill="FFFFFF"/>
        <w:rPr>
          <w:rFonts w:eastAsia="Arial Unicode MS"/>
          <w:sz w:val="28"/>
          <w:szCs w:val="28"/>
          <w:lang w:val="ro-RO" w:eastAsia="ro-RO"/>
        </w:rPr>
      </w:pPr>
    </w:p>
    <w:p w14:paraId="65D78CA9" w14:textId="5DF32AF7" w:rsidR="00AB7581" w:rsidRPr="00833055" w:rsidRDefault="00AB7581" w:rsidP="00AB7581">
      <w:pPr>
        <w:shd w:val="clear" w:color="auto" w:fill="FFFFFF"/>
        <w:rPr>
          <w:rFonts w:eastAsia="Arial Unicode MS"/>
          <w:sz w:val="28"/>
          <w:szCs w:val="28"/>
          <w:lang w:val="ro-RO" w:eastAsia="ro-RO"/>
        </w:rPr>
      </w:pPr>
      <w:r w:rsidRPr="00833055">
        <w:rPr>
          <w:rFonts w:eastAsia="Arial Unicode MS"/>
          <w:b/>
          <w:sz w:val="28"/>
          <w:szCs w:val="28"/>
          <w:lang w:val="ro-RO" w:eastAsia="ro-RO"/>
        </w:rPr>
        <w:t>Articolul 10</w:t>
      </w:r>
      <w:r w:rsidR="00F00988"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Operatorii, procedeele și activitățile care fac obiectul controalelor oficiale</w:t>
      </w:r>
    </w:p>
    <w:p w14:paraId="193C2CD4" w14:textId="2036010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În măsura necesară pentru a asigura respectarea normelor menționate la articolul 1 alineatul (2), autoritatea competentă efectuează controale oficiale asupra:</w:t>
      </w:r>
    </w:p>
    <w:p w14:paraId="3490770A" w14:textId="664D8555"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animalelor și bunurilor în orice stadiu de producție, prelucrare, distribuție și utilizare;</w:t>
      </w:r>
    </w:p>
    <w:p w14:paraId="2533930D" w14:textId="0D97780A"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substanțelor, a materialelor sau a altor obiecte care pot influența caracteristicile sau sănătatea animalelor și ale bunurilor și privind conformitatea acestora cu cerințele aplicabile în orice stadiu de producție, prelucrare, distribuție și utilizare;</w:t>
      </w:r>
    </w:p>
    <w:p w14:paraId="469D1A16" w14:textId="11C3E92F"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operatorilor în ceea ce privește activitățile, inclusiv deținerea animalelor, echipamentele, mijloacele de transport, sediile și alte locuri pe care le controlează, precum și împrejurimile acestora și documentația aferentă.</w:t>
      </w:r>
    </w:p>
    <w:p w14:paraId="13FE98F5" w14:textId="78F5C2D5"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527126" w:rsidRPr="00833055">
        <w:rPr>
          <w:rFonts w:eastAsia="Arial Unicode MS"/>
          <w:sz w:val="28"/>
          <w:szCs w:val="28"/>
        </w:rPr>
        <w:t xml:space="preserve"> </w:t>
      </w:r>
      <w:proofErr w:type="spellStart"/>
      <w:r w:rsidRPr="00833055">
        <w:rPr>
          <w:rFonts w:eastAsia="Arial Unicode MS"/>
          <w:sz w:val="28"/>
          <w:szCs w:val="28"/>
        </w:rPr>
        <w:t>Fără</w:t>
      </w:r>
      <w:proofErr w:type="spellEnd"/>
      <w:r w:rsidRPr="00833055">
        <w:rPr>
          <w:rFonts w:eastAsia="Arial Unicode MS"/>
          <w:sz w:val="28"/>
          <w:szCs w:val="28"/>
        </w:rPr>
        <w:t xml:space="preserve"> </w:t>
      </w:r>
      <w:r w:rsidRPr="00833055">
        <w:rPr>
          <w:rFonts w:eastAsia="Arial Unicode MS"/>
          <w:sz w:val="28"/>
          <w:szCs w:val="28"/>
          <w:lang w:val="ro-RO" w:eastAsia="ro-RO"/>
        </w:rPr>
        <w:t>a aduce atingere normelor privind listele sau registrele existente instituite pe baza normelor menționate la articolul 1 alineatul (2), autoritatea competentă redactează și mențin la zi o listă de operatori. În cazul în care există deja în alte scopuri, această listă sau acest registru se poate utiliza și în sensul prezentei legi.</w:t>
      </w:r>
    </w:p>
    <w:p w14:paraId="293EB61D"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 Autoritatea competentă prin ordinul directorului general definește categoriilor de operatori care sunt scutiți de includerea pe lista operatorilor menționată la alineatul (2) în care includerea lor pe o astfel de listă ar constitui o sarcină administrativă disproporționată pentru aceștia comparativ cu riscurile legate de activitățile lor.</w:t>
      </w:r>
    </w:p>
    <w:p w14:paraId="422BC2CF" w14:textId="77777777" w:rsidR="00F00988" w:rsidRPr="00833055" w:rsidRDefault="00F00988" w:rsidP="00AB7581">
      <w:pPr>
        <w:shd w:val="clear" w:color="auto" w:fill="FFFFFF"/>
        <w:rPr>
          <w:rFonts w:eastAsia="Arial Unicode MS"/>
          <w:sz w:val="28"/>
          <w:szCs w:val="28"/>
          <w:lang w:val="ro-RO" w:eastAsia="ro-RO"/>
        </w:rPr>
      </w:pPr>
    </w:p>
    <w:p w14:paraId="65DD3878" w14:textId="54C42E54" w:rsidR="00AB7581" w:rsidRPr="00833055" w:rsidRDefault="00AB7581" w:rsidP="00AB7581">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11</w:t>
      </w:r>
      <w:r w:rsidR="00F00988"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Transparența controalelor oficiale</w:t>
      </w:r>
    </w:p>
    <w:p w14:paraId="72CC4DCD" w14:textId="2036563D"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w:t>
      </w:r>
      <w:r w:rsidR="002860F4"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 efectuează controale oficiale cu un nivel ridicat de transparență și pune la dispoziția publicului, inclusiv prin publicarea pe pagina web oficială, cel puțin o dată pe an, informații relevante cu privire la organizarea și efectuarea controalelor oficiale.</w:t>
      </w:r>
    </w:p>
    <w:p w14:paraId="22D1952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Autoritățile asigură publicarea periodică și în timp util a informațiilor cu privire la:</w:t>
      </w:r>
    </w:p>
    <w:p w14:paraId="5D52DCCB" w14:textId="4DCBB936"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tipul, numărul și rezultatele controalelor oficiale;</w:t>
      </w:r>
    </w:p>
    <w:p w14:paraId="4EED2E5D" w14:textId="11C9BF84"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tipul și numărul cazurilor de neconformitate constatate;</w:t>
      </w:r>
    </w:p>
    <w:p w14:paraId="7C187EB9" w14:textId="31626179"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tipul și numărul cazurilor în care autoritatea competentă a luat măsuri în conformitate cu articolul  101; și</w:t>
      </w:r>
    </w:p>
    <w:p w14:paraId="52C27059" w14:textId="05323C3D"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d)</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tipul și numărul cazurilor în care au fost aplicate sancțiunile prevăzute la articolul  102</w:t>
      </w:r>
      <w:r w:rsidR="00F00988" w:rsidRPr="00833055">
        <w:rPr>
          <w:rFonts w:eastAsia="Arial Unicode MS"/>
          <w:sz w:val="28"/>
          <w:szCs w:val="28"/>
          <w:lang w:val="ro-RO" w:eastAsia="ro-RO"/>
        </w:rPr>
        <w:t>.</w:t>
      </w:r>
    </w:p>
    <w:p w14:paraId="085CEAD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Informațiile menționate la literele a)-d) de la al doilea alineat pot fi furnizate, după caz, prin publicarea raportului anual menționat la articolul 83 alineatul (1).</w:t>
      </w:r>
    </w:p>
    <w:p w14:paraId="6FA8F74A" w14:textId="47FCB1DA"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 stabilește proceduri pentru a se asigura că orice inexactitate în informațiile puse la dispoziția publicului este corectată în mod corespunzător.</w:t>
      </w:r>
    </w:p>
    <w:p w14:paraId="4023C7E5" w14:textId="5F2FF78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 poate să publice sau să pună la dispoziția publicului în alt mod informații cu privire la ratingul operatorilor individuali pe baza rezultatelor unuia sau mai multor controale oficiale, cu condiția îndeplinirii următoarelor condiții:</w:t>
      </w:r>
    </w:p>
    <w:p w14:paraId="37B87954" w14:textId="4EF819B8"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criteriile de rating sunt obiective, transparente și disponibile public; și</w:t>
      </w:r>
    </w:p>
    <w:p w14:paraId="3B135CE3" w14:textId="4DD0C935"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există măsuri corespunzătoare de asigurare a echității, coerenței și transparenței procesului de rating.</w:t>
      </w:r>
    </w:p>
    <w:p w14:paraId="733D9CF7" w14:textId="77777777" w:rsidR="00F00988" w:rsidRPr="00833055" w:rsidRDefault="00F00988" w:rsidP="00AB7581">
      <w:pPr>
        <w:shd w:val="clear" w:color="auto" w:fill="FFFFFF"/>
        <w:rPr>
          <w:rFonts w:eastAsia="Arial Unicode MS"/>
          <w:sz w:val="28"/>
          <w:szCs w:val="28"/>
          <w:lang w:val="ro-RO" w:eastAsia="ro-RO"/>
        </w:rPr>
      </w:pPr>
    </w:p>
    <w:p w14:paraId="70DF5457" w14:textId="1DBBA166" w:rsidR="00AB7581" w:rsidRPr="00833055" w:rsidRDefault="00AB7581" w:rsidP="00AB7581">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12</w:t>
      </w:r>
      <w:r w:rsidR="00F00988"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Procedurile de control documentate</w:t>
      </w:r>
    </w:p>
    <w:p w14:paraId="42B392AE" w14:textId="422B8EA9"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 efectuează controale oficiale în conformitate cu anumite proceduri documentate. Procedurile respective vizează domeniile tematice pentru procedurile de control prevăzute la capitolul II din anexa nr.</w:t>
      </w:r>
      <w:r w:rsidR="00F00988" w:rsidRPr="00833055">
        <w:rPr>
          <w:rFonts w:eastAsia="Arial Unicode MS"/>
          <w:sz w:val="28"/>
          <w:szCs w:val="28"/>
          <w:lang w:val="ro-RO" w:eastAsia="ro-RO"/>
        </w:rPr>
        <w:t xml:space="preserve"> </w:t>
      </w:r>
      <w:r w:rsidRPr="00833055">
        <w:rPr>
          <w:rFonts w:eastAsia="Arial Unicode MS"/>
          <w:sz w:val="28"/>
          <w:szCs w:val="28"/>
          <w:lang w:val="ro-RO" w:eastAsia="ro-RO"/>
        </w:rPr>
        <w:t>1 și conțin instrucțiuni pentru personalul care efectuează controale oficiale.</w:t>
      </w:r>
    </w:p>
    <w:p w14:paraId="7E0EE776" w14:textId="26F44190"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 dispune de proceduri de verificare a controalelor.</w:t>
      </w:r>
    </w:p>
    <w:p w14:paraId="1CD29A4C" w14:textId="7B1CEF4E"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w:t>
      </w:r>
    </w:p>
    <w:p w14:paraId="567615D2" w14:textId="5C9A44AD"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aplică măsuri corective în toate cazurile în care procedurile prevăzute la alineatul</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(2) identifică deficiențe; și</w:t>
      </w:r>
    </w:p>
    <w:p w14:paraId="0B300CAF" w14:textId="134A11B1"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actualizează procedurile documentate prevăzute la alineatul (1), după caz.</w:t>
      </w:r>
    </w:p>
    <w:p w14:paraId="4D633E8F" w14:textId="488CF5D0"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(4)</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Alineate</w:t>
      </w:r>
      <w:r w:rsidR="00F00988" w:rsidRPr="00833055">
        <w:rPr>
          <w:rFonts w:eastAsia="Arial Unicode MS"/>
          <w:sz w:val="28"/>
          <w:szCs w:val="28"/>
          <w:lang w:val="ro-RO" w:eastAsia="ro-RO"/>
        </w:rPr>
        <w:t xml:space="preserve">le (1), (2) și (3) se aplică </w:t>
      </w:r>
      <w:r w:rsidRPr="00833055">
        <w:rPr>
          <w:rFonts w:eastAsia="Arial Unicode MS"/>
          <w:sz w:val="28"/>
          <w:szCs w:val="28"/>
          <w:lang w:val="ro-RO" w:eastAsia="ro-RO"/>
        </w:rPr>
        <w:t>organismelor delegate și autorităților de control ecologic.</w:t>
      </w:r>
    </w:p>
    <w:p w14:paraId="5770978D" w14:textId="77777777" w:rsidR="00F00988" w:rsidRPr="00833055" w:rsidRDefault="00F00988" w:rsidP="00AB7581">
      <w:pPr>
        <w:shd w:val="clear" w:color="auto" w:fill="FFFFFF"/>
        <w:rPr>
          <w:rFonts w:eastAsia="Arial Unicode MS"/>
          <w:sz w:val="28"/>
          <w:szCs w:val="28"/>
          <w:lang w:val="ro-RO" w:eastAsia="ro-RO"/>
        </w:rPr>
      </w:pPr>
    </w:p>
    <w:p w14:paraId="7363DB7F" w14:textId="62BF1409" w:rsidR="00AB7581" w:rsidRPr="00833055" w:rsidRDefault="00AB7581" w:rsidP="00AB7581">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13</w:t>
      </w:r>
      <w:r w:rsidR="00F00988"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Înregistrările  controalelor oficiale</w:t>
      </w:r>
    </w:p>
    <w:p w14:paraId="58E89863" w14:textId="1668BF0E" w:rsidR="00AB7581" w:rsidRPr="00833055" w:rsidRDefault="00AB7581" w:rsidP="00F00988">
      <w:pPr>
        <w:pStyle w:val="Listparagraf"/>
        <w:numPr>
          <w:ilvl w:val="0"/>
          <w:numId w:val="6"/>
        </w:numPr>
        <w:shd w:val="clear" w:color="auto" w:fill="FFFFFF"/>
        <w:tabs>
          <w:tab w:val="left" w:pos="1134"/>
        </w:tabs>
        <w:ind w:left="0" w:firstLine="709"/>
        <w:rPr>
          <w:rFonts w:eastAsia="Arial Unicode MS"/>
          <w:sz w:val="28"/>
          <w:szCs w:val="28"/>
          <w:lang w:val="ro-RO" w:eastAsia="ro-RO"/>
        </w:rPr>
      </w:pPr>
      <w:r w:rsidRPr="00833055">
        <w:rPr>
          <w:rFonts w:eastAsia="Arial Unicode MS"/>
          <w:sz w:val="28"/>
          <w:szCs w:val="28"/>
          <w:lang w:val="ro-RO" w:eastAsia="ro-RO"/>
        </w:rPr>
        <w:t>Autoritatea competentă întocmește rapoarte pentru fiecare control oficial pe care îl efectuează. Respectivele rapoarte pot fi prezentate pe suport de hârtie sau în format electronic.</w:t>
      </w:r>
    </w:p>
    <w:p w14:paraId="6E2AF48A"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Rapoartele respective conțin:</w:t>
      </w:r>
    </w:p>
    <w:p w14:paraId="00F44587" w14:textId="60967AC2"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o descriere a scopului controalelor oficiale;</w:t>
      </w:r>
    </w:p>
    <w:p w14:paraId="361BF508" w14:textId="285F6668"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metodele de control aplicate;</w:t>
      </w:r>
    </w:p>
    <w:p w14:paraId="6993F518" w14:textId="6702DB9F"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rezultatele controalelor oficiale; și</w:t>
      </w:r>
    </w:p>
    <w:p w14:paraId="6C2E8012" w14:textId="5080F306"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d)</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după caz, măsurile pe care autoritatea competentă le solicită operatorului în cauză, ca urmare a controalelor oficiale efectuate de către acestea.</w:t>
      </w:r>
    </w:p>
    <w:p w14:paraId="4EF41106" w14:textId="2F2C5CC0"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Cu excepția cazului în care scopul anchetelor judiciare sau protejarea procedurilor instanței necesită o altă abordare, operatorii supuși unui control oficial primesc, la cerere, o copie a înregistrările prevăzut la alineatul (1), cu excepția cazului în care s-a emis un certificat oficial sau un atestat oficial. Autoritatea competentă informează în scris operatorul cu privire la orice caz de neconformitate identificat prin controalele oficiale.</w:t>
      </w:r>
    </w:p>
    <w:p w14:paraId="043DEEF9" w14:textId="1007A64C"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În cazul în care controalele oficiale impun prezența permanentă sau periodică a personalului sau a reprezentanților autorităților competente la sediul operatorului, înregistrările prevăzute la alineatul (1) se întocmesc cu o frecvență care să permită autorităților competente și operatorului:</w:t>
      </w:r>
    </w:p>
    <w:p w14:paraId="57056720" w14:textId="1ABB9AD3"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să fie informați periodic cu privire la nivelul de conformitate; și</w:t>
      </w:r>
    </w:p>
    <w:p w14:paraId="055217F6" w14:textId="72D3F1F8"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să fie informați cu promptitudine cu privire la orice caz de neconformitate identificat prin intermediul controalelor oficiale.</w:t>
      </w:r>
    </w:p>
    <w:p w14:paraId="396DE9F8" w14:textId="5AA4213D"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(4)</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Alineatele (1), (2) și (3) se aplică de asemenea organismelor delegate, autorităților de control ecologic cărora li s-au delegat anumite atribuții oficiale de control.</w:t>
      </w:r>
    </w:p>
    <w:p w14:paraId="1572E6D9" w14:textId="77777777" w:rsidR="00F00988" w:rsidRPr="00833055" w:rsidRDefault="00F00988" w:rsidP="00AB7581">
      <w:pPr>
        <w:shd w:val="clear" w:color="auto" w:fill="FFFFFF"/>
        <w:rPr>
          <w:rFonts w:eastAsia="Arial Unicode MS"/>
          <w:sz w:val="28"/>
          <w:szCs w:val="28"/>
          <w:lang w:val="ro-RO" w:eastAsia="ro-RO"/>
        </w:rPr>
      </w:pPr>
    </w:p>
    <w:p w14:paraId="48B5B260" w14:textId="740ED883" w:rsidR="00AB7581" w:rsidRPr="00833055" w:rsidRDefault="00AB7581" w:rsidP="00AB7581">
      <w:pPr>
        <w:shd w:val="clear" w:color="auto" w:fill="FFFFFF"/>
        <w:rPr>
          <w:rFonts w:eastAsia="Arial Unicode MS"/>
          <w:sz w:val="28"/>
          <w:szCs w:val="28"/>
          <w:lang w:val="ro-RO" w:eastAsia="ro-RO"/>
        </w:rPr>
      </w:pPr>
      <w:r w:rsidRPr="00833055">
        <w:rPr>
          <w:rFonts w:eastAsia="Arial Unicode MS"/>
          <w:b/>
          <w:sz w:val="28"/>
          <w:szCs w:val="28"/>
          <w:lang w:val="ro-RO" w:eastAsia="ro-RO"/>
        </w:rPr>
        <w:t>Articolul 14</w:t>
      </w:r>
      <w:r w:rsidR="00F00988"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Metodele și tehnicile de control oficial</w:t>
      </w:r>
    </w:p>
    <w:p w14:paraId="7D88DA33"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Metodele și tehnicile de control oficiale includ, după caz:</w:t>
      </w:r>
    </w:p>
    <w:p w14:paraId="0627C1C1" w14:textId="5F97315C"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o examinare a controalelor pe care operatorii le dețin și a rezultatelor obținute;</w:t>
      </w:r>
    </w:p>
    <w:p w14:paraId="3E40B9E4" w14:textId="793E380B"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o inspecție:</w:t>
      </w:r>
    </w:p>
    <w:p w14:paraId="5428432F" w14:textId="0503A882"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a echipamentelor, a mijloacelor de transport, a sediilor și a altor locuri pe care le controlează, precum și a împrejurimilor acestora;</w:t>
      </w:r>
    </w:p>
    <w:p w14:paraId="27A6365F" w14:textId="2D89881A"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a animalelor și bunurilor, inclusiv a bunurilor semifinite, a materiilor prime, a ingredientelor, a adjuvanților tehnologici și a altor produse utilizate pentru prepararea și producerea de bunuri sau pentru hrănirea sau tratarea animalelor;</w:t>
      </w:r>
    </w:p>
    <w:p w14:paraId="2E809B40" w14:textId="36DA2749"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c)</w:t>
      </w:r>
      <w:r w:rsidR="00600C0A" w:rsidRPr="00833055">
        <w:rPr>
          <w:rFonts w:eastAsia="Arial Unicode MS"/>
          <w:sz w:val="28"/>
          <w:szCs w:val="28"/>
          <w:lang w:val="ro-RO" w:eastAsia="ro-RO"/>
        </w:rPr>
        <w:t xml:space="preserve"> </w:t>
      </w:r>
      <w:r w:rsidR="00AB7581" w:rsidRPr="00833055">
        <w:rPr>
          <w:rFonts w:eastAsia="Arial Unicode MS"/>
          <w:sz w:val="28"/>
          <w:szCs w:val="28"/>
          <w:lang w:val="ro-RO" w:eastAsia="ro-RO"/>
        </w:rPr>
        <w:t>a produselor și procedeelor de curățare și de întreținere;</w:t>
      </w:r>
    </w:p>
    <w:p w14:paraId="16D0BDB2" w14:textId="1A792C2A"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d) </w:t>
      </w:r>
      <w:r w:rsidR="00AB7581" w:rsidRPr="00833055">
        <w:rPr>
          <w:rFonts w:eastAsia="Arial Unicode MS"/>
          <w:sz w:val="28"/>
          <w:szCs w:val="28"/>
          <w:lang w:val="ro-RO" w:eastAsia="ro-RO"/>
        </w:rPr>
        <w:t>a trasabilității, a etichetării, a prezentării, a publicității și a materialelor de ambalare relevante, inclusiv a materialelor destinate să intre în contact cu alimentele;</w:t>
      </w:r>
    </w:p>
    <w:p w14:paraId="610A082A" w14:textId="7779083E"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controale privind condițiile de igienă la sediile operatorilor;</w:t>
      </w:r>
    </w:p>
    <w:p w14:paraId="58E81D6E" w14:textId="127D9991"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o evaluare a procedurilor privind bunele practici de fabricație, bunele practici de igienă, bunele practici agricole și a procedurilor bazate pe principiile analizei riscurilor și a punctelor critice de control (HACCP);</w:t>
      </w:r>
    </w:p>
    <w:p w14:paraId="5BBDED8F" w14:textId="5D4C0C89"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5) </w:t>
      </w:r>
      <w:r w:rsidR="00AB7581" w:rsidRPr="00833055">
        <w:rPr>
          <w:rFonts w:eastAsia="Arial Unicode MS"/>
          <w:sz w:val="28"/>
          <w:szCs w:val="28"/>
          <w:lang w:val="ro-RO" w:eastAsia="ro-RO"/>
        </w:rPr>
        <w:t>o examinare a documentelor, a rapoartelor de trasabilitate și a altor înregistrări care pot fi relevante pentru evaluarea respectării normelor menționate la articolul 1 alineatul (2), inclusiv, dacă este cazul, documente de însoțire a alimentelor, a hrană pentru animalelor și a oricăror substanțe sau materiale care intră sau ies dintr-o unitate;</w:t>
      </w:r>
    </w:p>
    <w:p w14:paraId="204F76AB" w14:textId="097C474E"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6) </w:t>
      </w:r>
      <w:r w:rsidR="00AB7581" w:rsidRPr="00833055">
        <w:rPr>
          <w:rFonts w:eastAsia="Arial Unicode MS"/>
          <w:sz w:val="28"/>
          <w:szCs w:val="28"/>
          <w:lang w:val="ro-RO" w:eastAsia="ro-RO"/>
        </w:rPr>
        <w:t>interviuri cu operatorii și cu personalul acestora;</w:t>
      </w:r>
    </w:p>
    <w:p w14:paraId="2388514B" w14:textId="16BD973A"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7) </w:t>
      </w:r>
      <w:r w:rsidR="00AB7581" w:rsidRPr="00833055">
        <w:rPr>
          <w:rFonts w:eastAsia="Arial Unicode MS"/>
          <w:sz w:val="28"/>
          <w:szCs w:val="28"/>
          <w:lang w:val="ro-RO" w:eastAsia="ro-RO"/>
        </w:rPr>
        <w:t>verificarea măsurătorilor efectuate de operator și a altor rezultate ale testării;</w:t>
      </w:r>
    </w:p>
    <w:p w14:paraId="3FA3758D" w14:textId="7102C648"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8) </w:t>
      </w:r>
      <w:r w:rsidR="00AB7581" w:rsidRPr="00833055">
        <w:rPr>
          <w:rFonts w:eastAsia="Arial Unicode MS"/>
          <w:sz w:val="28"/>
          <w:szCs w:val="28"/>
          <w:lang w:val="ro-RO" w:eastAsia="ro-RO"/>
        </w:rPr>
        <w:t>eșantionare, prelevare, analiză, diagnosticare și teste;</w:t>
      </w:r>
    </w:p>
    <w:p w14:paraId="7CE16AC0" w14:textId="44AC9F10"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9) </w:t>
      </w:r>
      <w:r w:rsidR="00AB7581" w:rsidRPr="00833055">
        <w:rPr>
          <w:rFonts w:eastAsia="Arial Unicode MS"/>
          <w:sz w:val="28"/>
          <w:szCs w:val="28"/>
          <w:lang w:val="ro-RO" w:eastAsia="ro-RO"/>
        </w:rPr>
        <w:t>audituri ale operatorilor;</w:t>
      </w:r>
    </w:p>
    <w:p w14:paraId="6EC9415B" w14:textId="48935E06" w:rsidR="00AB7581" w:rsidRPr="00833055" w:rsidRDefault="00D22D18" w:rsidP="002860F4">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10) </w:t>
      </w:r>
      <w:r w:rsidR="00AB7581" w:rsidRPr="00833055">
        <w:rPr>
          <w:rFonts w:eastAsia="Arial Unicode MS"/>
          <w:sz w:val="28"/>
          <w:szCs w:val="28"/>
          <w:lang w:val="ro-RO" w:eastAsia="ro-RO"/>
        </w:rPr>
        <w:t>orice altă activitate necesară în vederea identificării cazurilor de neconformitate.</w:t>
      </w:r>
    </w:p>
    <w:p w14:paraId="39DD38C5" w14:textId="77777777" w:rsidR="00AB7581" w:rsidRPr="00833055" w:rsidRDefault="00AB7581" w:rsidP="00AB7581">
      <w:pPr>
        <w:shd w:val="clear" w:color="auto" w:fill="FFFFFF"/>
        <w:rPr>
          <w:rFonts w:eastAsia="Arial Unicode MS"/>
          <w:sz w:val="28"/>
          <w:szCs w:val="28"/>
          <w:lang w:val="ro-RO" w:eastAsia="ro-RO"/>
        </w:rPr>
      </w:pPr>
    </w:p>
    <w:p w14:paraId="4A7BFB49" w14:textId="0A9E1769" w:rsidR="00AB7581" w:rsidRPr="00833055" w:rsidRDefault="00AB7581" w:rsidP="00F00988">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15</w:t>
      </w:r>
      <w:r w:rsidR="00F00988"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Obligațiile operatorilor din domeniul agroalimentar</w:t>
      </w:r>
    </w:p>
    <w:p w14:paraId="1163EA87"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În măsura în care este necesar în vederea efectuării controalelor oficiale sau a altor activități oficiale, în cazul în care autoritatea competentă solicită aceasta, operatorii oferă personalului din cadrul autorităților competente acces:</w:t>
      </w:r>
    </w:p>
    <w:p w14:paraId="4128E9B3"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la echipamentele, mijloacele de transport, sediile și alte locuri pe care le controlează, precum și la împrejurimile acestora;</w:t>
      </w:r>
    </w:p>
    <w:p w14:paraId="599A5BC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la sistemele lor computerizate de gestionare a informațiilor;</w:t>
      </w:r>
    </w:p>
    <w:p w14:paraId="11BEF24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la animalele și bunurile pe care le controlează;</w:t>
      </w:r>
    </w:p>
    <w:p w14:paraId="656053BE"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d) la documente și la orice alte informații relevante.</w:t>
      </w:r>
    </w:p>
    <w:p w14:paraId="3B799FB4" w14:textId="62F8F20F"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Pr="00833055">
        <w:rPr>
          <w:rFonts w:eastAsia="Arial Unicode MS"/>
        </w:rPr>
        <w:t xml:space="preserve"> </w:t>
      </w:r>
      <w:r w:rsidRPr="00833055">
        <w:rPr>
          <w:rFonts w:eastAsia="Arial Unicode MS"/>
          <w:sz w:val="28"/>
          <w:szCs w:val="28"/>
          <w:lang w:val="ro-RO" w:eastAsia="ro-RO"/>
        </w:rPr>
        <w:t>În timpul desfășurării controalelor oficiale și a altor activități oficiale, operatorii asistă personalul din cadrul autorităților competente și al autorităților de control ecologic și cooperează în îndeplinirea sarcinilor acestora.</w:t>
      </w:r>
    </w:p>
    <w:p w14:paraId="43F083A6" w14:textId="2C01CC80"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 În plus față de obligațiile prevăzute la alineatele (1) și (2), operatorul responsabil pentru un transport care intră în Republ</w:t>
      </w:r>
      <w:r w:rsidR="00F00988" w:rsidRPr="00833055">
        <w:rPr>
          <w:rFonts w:eastAsia="Arial Unicode MS"/>
          <w:sz w:val="28"/>
          <w:szCs w:val="28"/>
          <w:lang w:val="ro-RO" w:eastAsia="ro-RO"/>
        </w:rPr>
        <w:t>ica Moldova</w:t>
      </w:r>
      <w:r w:rsidRPr="00833055">
        <w:rPr>
          <w:rFonts w:eastAsia="Arial Unicode MS"/>
          <w:sz w:val="28"/>
          <w:szCs w:val="28"/>
          <w:lang w:val="ro-RO" w:eastAsia="ro-RO"/>
        </w:rPr>
        <w:t xml:space="preserve"> pune la dispoziție pe suport de hârtie sau în format electronic și fără întârziere toate informațiile privind animalele și bunurile.</w:t>
      </w:r>
    </w:p>
    <w:p w14:paraId="7CF7472D" w14:textId="59BE24E5"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shd w:val="clear" w:color="auto" w:fill="FFFFFF"/>
          <w:lang w:val="ro-RO"/>
        </w:rPr>
        <w:t>(4) Guvernul stabilește norme privind cooperarea și schimbul de informații între operatori și autoritățile competente aferente sosirii și descărcării animalelor și bunurilor menționate la articolul 45 alineatul (1) atunci când este necesar să asigure identificarea completă a acestora și efectuarea cu eficiență a controalelor oficiale asupra acestor animale și bunuri.</w:t>
      </w:r>
    </w:p>
    <w:p w14:paraId="35727B5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(5) În sensul articolului 10 alineatul (2) și sub rezerva articolului 10 alineatul (3), operatorii furnizează autorităților competente cel puțin următoarele detalii actualizate:</w:t>
      </w:r>
    </w:p>
    <w:p w14:paraId="03F1908C"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denumirea și forma lor juridică; și</w:t>
      </w:r>
    </w:p>
    <w:p w14:paraId="6542EE39"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activitățile specifice pe care le desfășoară, inclusiv activitățile desfășurate prin intermediul comunicării la distanță și locurile pe care le controlează.</w:t>
      </w:r>
    </w:p>
    <w:p w14:paraId="53B9F6B8"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(6) Obligațiile care revin operatorilor conform prezentului articol se aplică și în cazul în care controalele oficiale și alte activități oficiale sunt efectuate de medici veterinari oficiali, inspectori fitosanitari oficiali, organisme delegate, autorități de control cărora li s-au delegat anumite atribuții oficiale de control sau anumite atribuții aferente altor activități oficiale.</w:t>
      </w:r>
    </w:p>
    <w:p w14:paraId="203ACDE8" w14:textId="77777777" w:rsidR="00AB7581" w:rsidRPr="00833055" w:rsidRDefault="00AB7581" w:rsidP="00AB7581">
      <w:pPr>
        <w:shd w:val="clear" w:color="auto" w:fill="FFFFFF"/>
        <w:rPr>
          <w:rFonts w:eastAsia="Arial Unicode MS"/>
          <w:b/>
          <w:sz w:val="28"/>
          <w:szCs w:val="28"/>
          <w:lang w:val="ro-RO" w:eastAsia="ro-RO"/>
        </w:rPr>
      </w:pPr>
    </w:p>
    <w:p w14:paraId="5C0F2310" w14:textId="4E01AD74" w:rsidR="00F00988" w:rsidRPr="00833055" w:rsidRDefault="00AB7581" w:rsidP="00AB7581">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 xml:space="preserve">Secțiunea </w:t>
      </w:r>
      <w:r w:rsidR="00F00988" w:rsidRPr="00833055">
        <w:rPr>
          <w:rFonts w:eastAsia="Arial Unicode MS"/>
          <w:b/>
          <w:sz w:val="28"/>
          <w:szCs w:val="28"/>
          <w:lang w:val="ro-RO" w:eastAsia="ro-RO"/>
        </w:rPr>
        <w:t xml:space="preserve">a </w:t>
      </w:r>
      <w:r w:rsidRPr="00833055">
        <w:rPr>
          <w:rFonts w:eastAsia="Arial Unicode MS"/>
          <w:b/>
          <w:sz w:val="28"/>
          <w:szCs w:val="28"/>
          <w:lang w:val="ro-RO" w:eastAsia="ro-RO"/>
        </w:rPr>
        <w:t>2</w:t>
      </w:r>
      <w:r w:rsidR="00F00988" w:rsidRPr="00833055">
        <w:rPr>
          <w:rFonts w:eastAsia="Arial Unicode MS"/>
          <w:b/>
          <w:sz w:val="28"/>
          <w:szCs w:val="28"/>
          <w:lang w:val="ro-RO" w:eastAsia="ro-RO"/>
        </w:rPr>
        <w:t>-a</w:t>
      </w:r>
    </w:p>
    <w:p w14:paraId="31DA85DA" w14:textId="77777777" w:rsidR="00F00988" w:rsidRPr="00833055" w:rsidRDefault="00AB7581" w:rsidP="00AB7581">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Normele specifice la efectuare</w:t>
      </w:r>
      <w:r w:rsidR="00F00988" w:rsidRPr="00833055">
        <w:rPr>
          <w:rFonts w:eastAsia="Arial Unicode MS"/>
          <w:b/>
          <w:sz w:val="28"/>
          <w:szCs w:val="28"/>
          <w:lang w:val="ro-RO" w:eastAsia="ro-RO"/>
        </w:rPr>
        <w:t>a controalelor oficiale și alte</w:t>
      </w:r>
    </w:p>
    <w:p w14:paraId="0AFA07B0" w14:textId="274DC4A7" w:rsidR="00AB7581" w:rsidRPr="00833055" w:rsidRDefault="00AB7581" w:rsidP="00AB7581">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activități oficiale în anumite domenii</w:t>
      </w:r>
    </w:p>
    <w:p w14:paraId="3505AC93" w14:textId="77777777" w:rsidR="00AB7581" w:rsidRPr="00833055" w:rsidRDefault="00AB7581" w:rsidP="00AB7581">
      <w:pPr>
        <w:shd w:val="clear" w:color="auto" w:fill="FFFFFF"/>
        <w:spacing w:line="276" w:lineRule="auto"/>
        <w:rPr>
          <w:rFonts w:eastAsia="Arial Unicode MS"/>
          <w:b/>
          <w:sz w:val="24"/>
          <w:szCs w:val="24"/>
          <w:lang w:val="ro-RO" w:eastAsia="ro-RO"/>
        </w:rPr>
      </w:pPr>
    </w:p>
    <w:p w14:paraId="4A445D6F" w14:textId="16DD484F" w:rsidR="00AB7581" w:rsidRPr="00833055" w:rsidRDefault="00AB7581" w:rsidP="00F00988">
      <w:pPr>
        <w:shd w:val="clear" w:color="auto" w:fill="FFFFFF"/>
        <w:rPr>
          <w:rFonts w:eastAsia="Arial Unicode MS"/>
          <w:sz w:val="28"/>
          <w:szCs w:val="28"/>
          <w:lang w:val="ro-RO" w:eastAsia="ro-RO"/>
        </w:rPr>
      </w:pPr>
      <w:r w:rsidRPr="00833055">
        <w:rPr>
          <w:rFonts w:eastAsia="Arial Unicode MS"/>
          <w:b/>
          <w:sz w:val="28"/>
          <w:szCs w:val="28"/>
          <w:lang w:val="ro-RO" w:eastAsia="ro-RO"/>
        </w:rPr>
        <w:t>Articolul 16</w:t>
      </w:r>
      <w:r w:rsidR="00F00988"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Normele specifice suplimentare</w:t>
      </w:r>
    </w:p>
    <w:p w14:paraId="3BC159FE"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În domeniile reglementate de normele prevăzute la prezenta secțiune, normele respective se aplică suplimentar față de celelalte norme prevăzute în prezenta lege.</w:t>
      </w:r>
    </w:p>
    <w:p w14:paraId="03A649FB"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La adoptarea normelor prevăzute în prezenta secțiune, Guvernul va ține seama de:</w:t>
      </w:r>
    </w:p>
    <w:p w14:paraId="1D70DA75" w14:textId="3475D069"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experiența acumulată de către autoritatea competentă și operatorii din sectorul alimentar și al furajelor în ceea ce privește aplicarea procedurilor menționate la articolul 3 alin</w:t>
      </w:r>
      <w:r w:rsidR="00D22D18" w:rsidRPr="00833055">
        <w:rPr>
          <w:rFonts w:eastAsia="Arial Unicode MS"/>
          <w:sz w:val="28"/>
          <w:szCs w:val="28"/>
          <w:lang w:val="ro-RO" w:eastAsia="ro-RO"/>
        </w:rPr>
        <w:t>eatele</w:t>
      </w:r>
      <w:r w:rsidR="002C5073" w:rsidRPr="00833055">
        <w:rPr>
          <w:rFonts w:eastAsia="Arial Unicode MS"/>
          <w:sz w:val="28"/>
          <w:szCs w:val="28"/>
          <w:lang w:val="ro-RO" w:eastAsia="ro-RO"/>
        </w:rPr>
        <w:t xml:space="preserve"> </w:t>
      </w:r>
      <w:r w:rsidRPr="00833055">
        <w:rPr>
          <w:rFonts w:eastAsia="Arial Unicode MS"/>
          <w:sz w:val="28"/>
          <w:szCs w:val="28"/>
          <w:lang w:val="ro-RO" w:eastAsia="ro-RO"/>
        </w:rPr>
        <w:t>(7)-(9) din Legea nr.</w:t>
      </w:r>
      <w:r w:rsidR="002C5073" w:rsidRPr="00833055">
        <w:rPr>
          <w:rFonts w:eastAsia="Arial Unicode MS"/>
          <w:sz w:val="28"/>
          <w:szCs w:val="28"/>
          <w:lang w:val="ro-RO" w:eastAsia="ro-RO"/>
        </w:rPr>
        <w:t xml:space="preserve"> </w:t>
      </w:r>
      <w:r w:rsidRPr="00833055">
        <w:rPr>
          <w:rFonts w:eastAsia="Arial Unicode MS"/>
          <w:sz w:val="28"/>
          <w:szCs w:val="28"/>
          <w:lang w:val="ro-RO" w:eastAsia="ro-RO"/>
        </w:rPr>
        <w:t>296/2017 privind Cerințele generale de igienă a produselor alimentare și procedurilor permanente bazate pe principiile HACCP stabilite de normele generale privind igiena hranei pentru animale aprobate de Guvern;</w:t>
      </w:r>
    </w:p>
    <w:p w14:paraId="0D797DCB"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evoluțiile științifice și tehnologice;</w:t>
      </w:r>
    </w:p>
    <w:p w14:paraId="08DB8C92"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așteptările consumatorilor cu privire la compoziția alimentelor și modificările modelelor de consum alimentar;</w:t>
      </w:r>
    </w:p>
    <w:p w14:paraId="69AC7CE0"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d) riscuri la adresa sănătății umane, animale și a plantelor asociate cu animale și bunuri; și</w:t>
      </w:r>
    </w:p>
    <w:p w14:paraId="193F944A"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e) informații privind posibile cazuri de încălcare intenționată prin intermediul unor practici frauduloase sau înșelătoare.</w:t>
      </w:r>
    </w:p>
    <w:p w14:paraId="3728987A"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 La adoptarea normelor prevăzute în prezenta secțiune și în măsura în care aceasta nu împiedică îndeplinirea obiectivelor urmărite prin normele menționate la articolul 1 alineatul (2), Guvernul ține cont și de următoarele elemente:</w:t>
      </w:r>
    </w:p>
    <w:p w14:paraId="2B6E3FA3"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necesitatea de a se facilita aplicarea normelor și reglementărilor, ținând cont de natura și de dimensiunea întreprinderilor mici;</w:t>
      </w:r>
    </w:p>
    <w:p w14:paraId="3F8C1659"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necesitatea de a se oferi posibilitatea utilizării în continuare a metodelor tradiționale în orice stadiu al producției, al prelucrării sau al distribuției alimentelor și în producția de alimente tradiționale; și</w:t>
      </w:r>
    </w:p>
    <w:p w14:paraId="7C422EC4"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necesitățile operatorilor situați în regiuni supuse unor constrângeri geografice specifice.</w:t>
      </w:r>
    </w:p>
    <w:p w14:paraId="12091EA0" w14:textId="77777777" w:rsidR="00AB7581" w:rsidRPr="00833055" w:rsidRDefault="00AB7581" w:rsidP="00AB7581">
      <w:pPr>
        <w:shd w:val="clear" w:color="auto" w:fill="FFFFFF"/>
        <w:rPr>
          <w:rFonts w:eastAsia="Arial Unicode MS"/>
          <w:b/>
          <w:sz w:val="28"/>
          <w:szCs w:val="28"/>
          <w:lang w:val="ro-RO" w:eastAsia="ro-RO"/>
        </w:rPr>
      </w:pPr>
    </w:p>
    <w:p w14:paraId="30310415" w14:textId="241D7155" w:rsidR="00AB7581" w:rsidRPr="00833055" w:rsidRDefault="00AB7581" w:rsidP="002C5073">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17</w:t>
      </w:r>
      <w:r w:rsidR="002C5073"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Norme specifice privind controalele oficiale și pentru acțiunile întreprinse de către autoritatea competentă în legătură cu producția de produse de origine animală destinate consumului uman</w:t>
      </w:r>
    </w:p>
    <w:p w14:paraId="63766F92" w14:textId="23F835E6" w:rsidR="00AB7581" w:rsidRPr="00833055" w:rsidRDefault="00AB7581" w:rsidP="00600C0A">
      <w:pPr>
        <w:pStyle w:val="Listparagraf"/>
        <w:numPr>
          <w:ilvl w:val="0"/>
          <w:numId w:val="4"/>
        </w:numPr>
        <w:shd w:val="clear" w:color="auto" w:fill="FFFFFF"/>
        <w:tabs>
          <w:tab w:val="left" w:pos="851"/>
          <w:tab w:val="left" w:pos="1134"/>
        </w:tabs>
        <w:ind w:left="0" w:firstLine="709"/>
        <w:rPr>
          <w:rFonts w:eastAsia="Arial Unicode MS"/>
          <w:sz w:val="28"/>
          <w:szCs w:val="28"/>
          <w:lang w:val="ro-RO" w:eastAsia="ro-RO"/>
        </w:rPr>
      </w:pPr>
      <w:r w:rsidRPr="00833055">
        <w:rPr>
          <w:rFonts w:eastAsia="Arial Unicode MS"/>
          <w:sz w:val="28"/>
          <w:szCs w:val="28"/>
          <w:lang w:val="ro-RO" w:eastAsia="ro-RO"/>
        </w:rPr>
        <w:t>Controalele oficiale efectuate pentru a verifica conformitatea cu normele menționate la articolul 1 alineatul (2) referitoare la produsele de origine animală destinate consumului uman cuprind verificarea conformității cu cerințele prevăzute de Legea nr.</w:t>
      </w:r>
      <w:r w:rsidR="002C5073" w:rsidRPr="00833055">
        <w:rPr>
          <w:rFonts w:eastAsia="Arial Unicode MS"/>
          <w:sz w:val="28"/>
          <w:szCs w:val="28"/>
          <w:lang w:val="ro-RO" w:eastAsia="ro-RO"/>
        </w:rPr>
        <w:t xml:space="preserve"> </w:t>
      </w:r>
      <w:r w:rsidRPr="00833055">
        <w:rPr>
          <w:rFonts w:eastAsia="Arial Unicode MS"/>
          <w:sz w:val="28"/>
          <w:szCs w:val="28"/>
          <w:lang w:val="ro-RO" w:eastAsia="ro-RO"/>
        </w:rPr>
        <w:t>296/2017 privind Cerințele generale de igienă a produselor alimentare, Legea nr.</w:t>
      </w:r>
      <w:r w:rsidR="002C5073" w:rsidRPr="00833055">
        <w:rPr>
          <w:rFonts w:eastAsia="Arial Unicode MS"/>
          <w:sz w:val="28"/>
          <w:szCs w:val="28"/>
          <w:lang w:val="ro-RO" w:eastAsia="ro-RO"/>
        </w:rPr>
        <w:t xml:space="preserve"> </w:t>
      </w:r>
      <w:r w:rsidRPr="00833055">
        <w:rPr>
          <w:rFonts w:eastAsia="Arial Unicode MS"/>
          <w:sz w:val="28"/>
          <w:szCs w:val="28"/>
          <w:lang w:val="ro-RO" w:eastAsia="ro-RO"/>
        </w:rPr>
        <w:t>129/2019 privind subprodusele de origine animală și produsele derivate care nu sunt destinate consumului uman, a Regulilor specifice de igienă a produselor alimentare de origine animală aprobate de Guvern, după caz.</w:t>
      </w:r>
    </w:p>
    <w:p w14:paraId="51A331FE" w14:textId="77777777" w:rsidR="00AB7581" w:rsidRPr="00833055" w:rsidRDefault="00AB7581" w:rsidP="00600C0A">
      <w:pPr>
        <w:pStyle w:val="Listparagraf"/>
        <w:numPr>
          <w:ilvl w:val="0"/>
          <w:numId w:val="4"/>
        </w:numPr>
        <w:shd w:val="clear" w:color="auto" w:fill="FFFFFF"/>
        <w:tabs>
          <w:tab w:val="left" w:pos="851"/>
          <w:tab w:val="left" w:pos="1134"/>
        </w:tabs>
        <w:ind w:left="0" w:firstLine="709"/>
        <w:rPr>
          <w:rFonts w:eastAsia="Arial Unicode MS"/>
          <w:sz w:val="28"/>
          <w:szCs w:val="28"/>
          <w:lang w:val="ro-RO" w:eastAsia="ro-RO"/>
        </w:rPr>
      </w:pPr>
      <w:r w:rsidRPr="00833055">
        <w:rPr>
          <w:rFonts w:eastAsia="Arial Unicode MS"/>
          <w:sz w:val="28"/>
          <w:szCs w:val="28"/>
          <w:lang w:val="ro-RO" w:eastAsia="ro-RO"/>
        </w:rPr>
        <w:t xml:space="preserve"> Controalele oficiale menționate la alineatul (1) efectuate în legătură cu producția de carne includ:</w:t>
      </w:r>
    </w:p>
    <w:p w14:paraId="7CC1C412" w14:textId="77777777" w:rsidR="00AB7581" w:rsidRPr="00833055" w:rsidRDefault="00AB7581" w:rsidP="00AB7581">
      <w:pPr>
        <w:shd w:val="clear" w:color="auto" w:fill="FFFFFF"/>
        <w:tabs>
          <w:tab w:val="left" w:pos="851"/>
        </w:tabs>
        <w:rPr>
          <w:rFonts w:eastAsia="Arial Unicode MS"/>
          <w:sz w:val="28"/>
          <w:szCs w:val="28"/>
          <w:lang w:val="ro-RO" w:eastAsia="ro-RO"/>
        </w:rPr>
      </w:pPr>
      <w:r w:rsidRPr="00833055">
        <w:rPr>
          <w:rFonts w:eastAsia="Arial Unicode MS"/>
          <w:sz w:val="28"/>
          <w:szCs w:val="28"/>
          <w:lang w:val="ro-RO" w:eastAsia="ro-RO"/>
        </w:rPr>
        <w:t xml:space="preserve">1) inspecția ante-mortem efectuată în abator de către un medic veterinar oficial care poate să fie asistat, în ceea ce privește preselecția animalelor, de personal auxiliar oficial format în acest scop; </w:t>
      </w:r>
    </w:p>
    <w:p w14:paraId="308BEED6" w14:textId="036B113B"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prin derogare de la</w:t>
      </w:r>
      <w:r w:rsidR="00D22D18" w:rsidRPr="00833055">
        <w:rPr>
          <w:rFonts w:eastAsia="Arial Unicode MS"/>
          <w:sz w:val="28"/>
          <w:szCs w:val="28"/>
          <w:lang w:val="ro-RO" w:eastAsia="ro-RO"/>
        </w:rPr>
        <w:t xml:space="preserve"> punctul</w:t>
      </w:r>
      <w:r w:rsidRPr="00833055">
        <w:rPr>
          <w:rFonts w:eastAsia="Arial Unicode MS"/>
          <w:sz w:val="28"/>
          <w:szCs w:val="28"/>
          <w:lang w:val="ro-RO" w:eastAsia="ro-RO"/>
        </w:rPr>
        <w:t xml:space="preserve"> 1), în ceea ce privește păsările de curte și </w:t>
      </w:r>
      <w:proofErr w:type="spellStart"/>
      <w:r w:rsidRPr="00833055">
        <w:rPr>
          <w:rFonts w:eastAsia="Arial Unicode MS"/>
          <w:sz w:val="28"/>
          <w:szCs w:val="28"/>
          <w:lang w:val="ro-RO" w:eastAsia="ro-RO"/>
        </w:rPr>
        <w:t>lagomorfele</w:t>
      </w:r>
      <w:proofErr w:type="spellEnd"/>
      <w:r w:rsidRPr="00833055">
        <w:rPr>
          <w:rFonts w:eastAsia="Arial Unicode MS"/>
          <w:sz w:val="28"/>
          <w:szCs w:val="28"/>
          <w:lang w:val="ro-RO" w:eastAsia="ro-RO"/>
        </w:rPr>
        <w:t>, inspecția ante-mortem efectuată de un medic veterinar oficial, sub supravegherea medicului veterinar oficial sau, atunci când se oferă la fața locului suficiente garanții, sub responsabilitatea medicului veterinar oficial;</w:t>
      </w:r>
    </w:p>
    <w:p w14:paraId="03564ACF"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 inspecția post-mortem efectuată de un medic veterinar oficial, sub supravegherea medicului veterinar oficial sau, atunci când se oferă la fața locului suficiente garanții, sub responsabilitatea medicului veterinar oficial;</w:t>
      </w:r>
    </w:p>
    <w:p w14:paraId="20808A1E"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4) celelalte controale oficiale efectuate în abatoare, uzine de tranșare și unități de prelucrare a vânatului de către un medic veterinar oficial, sub supravegherea medicului veterinar oficial sau, atunci când se oferă la fața locului suficiente garanții, sub responsabilitatea medicului veterinar oficial, în vederea verificării conformității cu cerințele aplicabile privind:</w:t>
      </w:r>
    </w:p>
    <w:p w14:paraId="7E3F6D19"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igiena producției de carne;</w:t>
      </w:r>
    </w:p>
    <w:p w14:paraId="62494DDE"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prezența reziduurilor de medicamente veterinare și a contaminanților în produsele de origine animală destinate consumului uman;</w:t>
      </w:r>
    </w:p>
    <w:p w14:paraId="313D2C2B"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c)auditarea bunelor practici de igienă și a procedurilor care au la bază principiile HACCP;</w:t>
      </w:r>
    </w:p>
    <w:p w14:paraId="12D44464" w14:textId="0CB6DC64"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d) testele de laborator pentru detectarea prezenței agenților </w:t>
      </w:r>
      <w:proofErr w:type="spellStart"/>
      <w:r w:rsidRPr="00833055">
        <w:rPr>
          <w:rFonts w:eastAsia="Arial Unicode MS"/>
          <w:sz w:val="28"/>
          <w:szCs w:val="28"/>
          <w:lang w:val="ro-RO" w:eastAsia="ro-RO"/>
        </w:rPr>
        <w:t>zoonotici</w:t>
      </w:r>
      <w:proofErr w:type="spellEnd"/>
      <w:r w:rsidRPr="00833055">
        <w:rPr>
          <w:rFonts w:eastAsia="Arial Unicode MS"/>
          <w:sz w:val="28"/>
          <w:szCs w:val="28"/>
          <w:lang w:val="ro-RO" w:eastAsia="ro-RO"/>
        </w:rPr>
        <w:t xml:space="preserve"> și a bolilor animalelor și pentru verificarea conformității cu criteriile microbiologice pentru produsel</w:t>
      </w:r>
      <w:r w:rsidR="002C5073" w:rsidRPr="00833055">
        <w:rPr>
          <w:rFonts w:eastAsia="Arial Unicode MS"/>
          <w:sz w:val="28"/>
          <w:szCs w:val="28"/>
          <w:lang w:val="ro-RO" w:eastAsia="ro-RO"/>
        </w:rPr>
        <w:t>e alimentare aprobate de Guvern;</w:t>
      </w:r>
    </w:p>
    <w:p w14:paraId="745070D7" w14:textId="5E31A000"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e)</w:t>
      </w:r>
      <w:r w:rsidR="002C5073" w:rsidRPr="00833055">
        <w:rPr>
          <w:rFonts w:eastAsia="Arial Unicode MS"/>
          <w:sz w:val="28"/>
          <w:szCs w:val="28"/>
          <w:lang w:val="ro-RO" w:eastAsia="ro-RO"/>
        </w:rPr>
        <w:t xml:space="preserve"> </w:t>
      </w:r>
      <w:r w:rsidRPr="00833055">
        <w:rPr>
          <w:rFonts w:eastAsia="Arial Unicode MS"/>
          <w:sz w:val="28"/>
          <w:szCs w:val="28"/>
          <w:lang w:val="ro-RO" w:eastAsia="ro-RO"/>
        </w:rPr>
        <w:t>manipularea și eliminarea subproduselor de origine animală și a materialului cu risc specificat;</w:t>
      </w:r>
    </w:p>
    <w:p w14:paraId="4D05D10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f) sănătatea și bunăstarea animalelor.</w:t>
      </w:r>
    </w:p>
    <w:p w14:paraId="732FF897" w14:textId="3A59C1FB" w:rsidR="00AB7581" w:rsidRPr="00833055" w:rsidRDefault="002C5073"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 xml:space="preserve">Pe baza unei analize a riscurilor, autoritatea competentă poate permite personalului abatorului să asiste la îndeplinirea atribuțiilor aferente controalelor oficiale menționate la alineatul (2) în unitățile de sacrificare a păsărilor de curte sau a </w:t>
      </w:r>
      <w:proofErr w:type="spellStart"/>
      <w:r w:rsidR="00AB7581" w:rsidRPr="00833055">
        <w:rPr>
          <w:rFonts w:eastAsia="Arial Unicode MS"/>
          <w:sz w:val="28"/>
          <w:szCs w:val="28"/>
          <w:lang w:val="ro-RO" w:eastAsia="ro-RO"/>
        </w:rPr>
        <w:t>lagomorfelor</w:t>
      </w:r>
      <w:proofErr w:type="spellEnd"/>
      <w:r w:rsidR="00AB7581" w:rsidRPr="00833055">
        <w:rPr>
          <w:rFonts w:eastAsia="Arial Unicode MS"/>
          <w:sz w:val="28"/>
          <w:szCs w:val="28"/>
          <w:lang w:val="ro-RO" w:eastAsia="ro-RO"/>
        </w:rPr>
        <w:t xml:space="preserve"> sau, în unitățile care sacrifică animale din alte specii, să îndeplinească atribuții specifice de eșantionare și testare privitoare la astfel de controale, cu condiția ca personalul:</w:t>
      </w:r>
    </w:p>
    <w:p w14:paraId="1260A1E8"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să acționeze independent de personalul productiv al abatorului;</w:t>
      </w:r>
    </w:p>
    <w:p w14:paraId="20300E16"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să fi fost format în mod adecvat pentru îndeplinirea acestor atribuții; și</w:t>
      </w:r>
    </w:p>
    <w:p w14:paraId="6E991C6F"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să îndeplinească aceste atribuții în prezența și urmând instrucțiunile medicului veterinar oficial sau ale personalului auxiliar oficial.</w:t>
      </w:r>
    </w:p>
    <w:p w14:paraId="02E4C23E" w14:textId="0BA6B3A4"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(4) În cazul în care controalele oficiale menționate la alineatul (2)</w:t>
      </w:r>
      <w:r w:rsidR="00FE20F5" w:rsidRPr="00833055">
        <w:rPr>
          <w:rFonts w:eastAsia="Arial Unicode MS"/>
          <w:sz w:val="28"/>
          <w:szCs w:val="28"/>
          <w:lang w:val="ro-RO" w:eastAsia="ro-RO"/>
        </w:rPr>
        <w:t xml:space="preserve"> punctul </w:t>
      </w:r>
      <w:r w:rsidRPr="00833055">
        <w:rPr>
          <w:rFonts w:eastAsia="Arial Unicode MS"/>
          <w:sz w:val="28"/>
          <w:szCs w:val="28"/>
          <w:lang w:val="ro-RO" w:eastAsia="ro-RO"/>
        </w:rPr>
        <w:t xml:space="preserve">1) și 3) nu au identificat niciun neajuns care ar face carnea inadecvată consumului uman, se aplică marca de sănătate ungulatelor domestice, mamiferelor din vânatul de crescătorie, cu excepția </w:t>
      </w:r>
      <w:proofErr w:type="spellStart"/>
      <w:r w:rsidRPr="00833055">
        <w:rPr>
          <w:rFonts w:eastAsia="Arial Unicode MS"/>
          <w:sz w:val="28"/>
          <w:szCs w:val="28"/>
          <w:lang w:val="ro-RO" w:eastAsia="ro-RO"/>
        </w:rPr>
        <w:t>lagomorfelor</w:t>
      </w:r>
      <w:proofErr w:type="spellEnd"/>
      <w:r w:rsidRPr="00833055">
        <w:rPr>
          <w:rFonts w:eastAsia="Arial Unicode MS"/>
          <w:sz w:val="28"/>
          <w:szCs w:val="28"/>
          <w:lang w:val="ro-RO" w:eastAsia="ro-RO"/>
        </w:rPr>
        <w:t>, și vânatului sălbatic mare, de către medicul veterinar oficial, sub supravegherea medicului veterinar oficial, sub responsabilitatea medicului veterinar oficial sau de către personalul abatorului, în condițiile prezentate la alineatul (3).</w:t>
      </w:r>
    </w:p>
    <w:p w14:paraId="1CFC7800" w14:textId="547D4D6C"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(5) </w:t>
      </w:r>
      <w:r w:rsidR="00AB7581" w:rsidRPr="00833055">
        <w:rPr>
          <w:rFonts w:eastAsia="Arial Unicode MS"/>
          <w:sz w:val="28"/>
          <w:szCs w:val="28"/>
          <w:lang w:val="ro-RO" w:eastAsia="ro-RO"/>
        </w:rPr>
        <w:t>Medicul veterinar oficial rămâne răspunzător de deciziile adoptate în urma controalelor oficiale prevăzute la alineatele (2) și (4), chiar dacă atribuie efectuarea unei acțiuni personalului auxiliar oficial.</w:t>
      </w:r>
    </w:p>
    <w:p w14:paraId="1C9469AD" w14:textId="7EABCDD7"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(6)</w:t>
      </w:r>
      <w:r w:rsidR="00AB7581" w:rsidRPr="00833055">
        <w:rPr>
          <w:rFonts w:eastAsia="Arial Unicode MS"/>
          <w:sz w:val="28"/>
          <w:szCs w:val="28"/>
          <w:lang w:val="ro-RO" w:eastAsia="ro-RO"/>
        </w:rPr>
        <w:t xml:space="preserve"> Guvernul adoptă normele specifice pentru efectuarea controalelor oficiale menționate la alineatele (2)-(5) privind:</w:t>
      </w:r>
    </w:p>
    <w:p w14:paraId="04A6DBE1" w14:textId="154661C3"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criterii și condiții pentru determinarea situației în care, prin derogare de la alineatul (2)</w:t>
      </w:r>
      <w:r w:rsidR="00FE20F5" w:rsidRPr="00833055">
        <w:rPr>
          <w:rFonts w:eastAsia="Arial Unicode MS"/>
          <w:sz w:val="28"/>
          <w:szCs w:val="28"/>
          <w:lang w:val="ro-RO" w:eastAsia="ro-RO"/>
        </w:rPr>
        <w:t xml:space="preserve"> punctul</w:t>
      </w:r>
      <w:r w:rsidRPr="00833055">
        <w:rPr>
          <w:rFonts w:eastAsia="Arial Unicode MS"/>
          <w:sz w:val="28"/>
          <w:szCs w:val="28"/>
          <w:lang w:val="ro-RO" w:eastAsia="ro-RO"/>
        </w:rPr>
        <w:t xml:space="preserve"> 1), inspecția ante-mortem în anumite abatoare se poate efectua sub supravegherea sau sub responsabilitatea unui medic veterinar oficial, cu condiția ca derogările să nu afecteze îndeplinirea obiectivelor prezentei legi;</w:t>
      </w:r>
    </w:p>
    <w:p w14:paraId="104E0BE6" w14:textId="04193D39"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criterii și condiții pentru determinarea situației în care, în ceea ce privește păsările de curte și </w:t>
      </w:r>
      <w:proofErr w:type="spellStart"/>
      <w:r w:rsidRPr="00833055">
        <w:rPr>
          <w:rFonts w:eastAsia="Arial Unicode MS"/>
          <w:sz w:val="28"/>
          <w:szCs w:val="28"/>
          <w:lang w:val="ro-RO" w:eastAsia="ro-RO"/>
        </w:rPr>
        <w:t>lagomorfele</w:t>
      </w:r>
      <w:proofErr w:type="spellEnd"/>
      <w:r w:rsidRPr="00833055">
        <w:rPr>
          <w:rFonts w:eastAsia="Arial Unicode MS"/>
          <w:sz w:val="28"/>
          <w:szCs w:val="28"/>
          <w:lang w:val="ro-RO" w:eastAsia="ro-RO"/>
        </w:rPr>
        <w:t>, există garanții suficiente pentru efectuarea controalelor oficiale sub responsabilitatea unui medic veterinar oficial în ceea ce privește inspecțiile ante-mortem menționate la alineatul (2) s</w:t>
      </w:r>
      <w:r w:rsidR="001D69BC" w:rsidRPr="00833055">
        <w:rPr>
          <w:rFonts w:eastAsia="Arial Unicode MS"/>
          <w:sz w:val="28"/>
          <w:szCs w:val="28"/>
          <w:lang w:val="ro-RO" w:eastAsia="ro-RO"/>
        </w:rPr>
        <w:t>u</w:t>
      </w:r>
      <w:r w:rsidRPr="00833055">
        <w:rPr>
          <w:rFonts w:eastAsia="Arial Unicode MS"/>
          <w:sz w:val="28"/>
          <w:szCs w:val="28"/>
          <w:lang w:val="ro-RO" w:eastAsia="ro-RO"/>
        </w:rPr>
        <w:t>bp</w:t>
      </w:r>
      <w:r w:rsidR="001D69BC" w:rsidRPr="00833055">
        <w:rPr>
          <w:rFonts w:eastAsia="Arial Unicode MS"/>
          <w:sz w:val="28"/>
          <w:szCs w:val="28"/>
          <w:lang w:val="ro-RO" w:eastAsia="ro-RO"/>
        </w:rPr>
        <w:t>ct</w:t>
      </w:r>
      <w:r w:rsidRPr="00833055">
        <w:rPr>
          <w:rFonts w:eastAsia="Arial Unicode MS"/>
          <w:sz w:val="28"/>
          <w:szCs w:val="28"/>
          <w:lang w:val="ro-RO" w:eastAsia="ro-RO"/>
        </w:rPr>
        <w:t>.2);</w:t>
      </w:r>
    </w:p>
    <w:p w14:paraId="1D2B4322"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criterii și condiții pentru determinarea situației în care, prin derogare de la alineatul (2) litera a), inspecția ante-mortem se poate efectua în afara abatorului, în cazul sacrificării de urgență;</w:t>
      </w:r>
    </w:p>
    <w:p w14:paraId="1FBB3B42" w14:textId="2D573C5C"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d) criterii și condiții pentru determinarea situației în care, prin derogare de la alineatul (2)</w:t>
      </w:r>
      <w:r w:rsidR="00FE20F5" w:rsidRPr="00833055">
        <w:rPr>
          <w:rFonts w:eastAsia="Arial Unicode MS"/>
          <w:sz w:val="28"/>
          <w:szCs w:val="28"/>
          <w:lang w:val="ro-RO" w:eastAsia="ro-RO"/>
        </w:rPr>
        <w:t xml:space="preserve"> punct</w:t>
      </w:r>
      <w:r w:rsidR="002860F4" w:rsidRPr="00833055">
        <w:rPr>
          <w:rFonts w:eastAsia="Arial Unicode MS"/>
          <w:sz w:val="28"/>
          <w:szCs w:val="28"/>
          <w:lang w:val="ro-RO" w:eastAsia="ro-RO"/>
        </w:rPr>
        <w:t>ele</w:t>
      </w:r>
      <w:r w:rsidR="00FE20F5" w:rsidRPr="00833055">
        <w:rPr>
          <w:rFonts w:eastAsia="Arial Unicode MS"/>
          <w:sz w:val="28"/>
          <w:szCs w:val="28"/>
          <w:lang w:val="ro-RO" w:eastAsia="ro-RO"/>
        </w:rPr>
        <w:t xml:space="preserve"> </w:t>
      </w:r>
      <w:r w:rsidRPr="00833055">
        <w:rPr>
          <w:rFonts w:eastAsia="Arial Unicode MS"/>
          <w:sz w:val="28"/>
          <w:szCs w:val="28"/>
          <w:lang w:val="ro-RO" w:eastAsia="ro-RO"/>
        </w:rPr>
        <w:t>1) și 3), inspecția ante-mortem se poate efectua în exploatația de proveniență;</w:t>
      </w:r>
    </w:p>
    <w:p w14:paraId="6CDD0686" w14:textId="72A10944"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e) criterii și condiții pentru determinarea situației în care există garanții suficiente pentru efectuarea controalelor oficiale sub responsabilitatea unui medic veterinar oficial în ceea ce privește inspecția post-mortem și activitățile de audit menționate la alineatul (2)</w:t>
      </w:r>
      <w:r w:rsidR="00FE20F5" w:rsidRPr="00833055">
        <w:rPr>
          <w:rFonts w:eastAsia="Arial Unicode MS"/>
          <w:sz w:val="28"/>
          <w:szCs w:val="28"/>
          <w:lang w:val="ro-RO" w:eastAsia="ro-RO"/>
        </w:rPr>
        <w:t xml:space="preserve"> punct</w:t>
      </w:r>
      <w:r w:rsidR="002860F4" w:rsidRPr="00833055">
        <w:rPr>
          <w:rFonts w:eastAsia="Arial Unicode MS"/>
          <w:sz w:val="28"/>
          <w:szCs w:val="28"/>
          <w:lang w:val="ro-RO" w:eastAsia="ro-RO"/>
        </w:rPr>
        <w:t>ele</w:t>
      </w:r>
      <w:r w:rsidR="00FE20F5" w:rsidRPr="00833055">
        <w:rPr>
          <w:rFonts w:eastAsia="Arial Unicode MS"/>
          <w:sz w:val="28"/>
          <w:szCs w:val="28"/>
          <w:lang w:val="ro-RO" w:eastAsia="ro-RO"/>
        </w:rPr>
        <w:t xml:space="preserve"> </w:t>
      </w:r>
      <w:r w:rsidRPr="00833055">
        <w:rPr>
          <w:rFonts w:eastAsia="Arial Unicode MS"/>
          <w:sz w:val="28"/>
          <w:szCs w:val="28"/>
          <w:lang w:val="ro-RO" w:eastAsia="ro-RO"/>
        </w:rPr>
        <w:t>3) și 4);</w:t>
      </w:r>
    </w:p>
    <w:p w14:paraId="765041AE" w14:textId="26ED6FB0"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f) criterii și condiții pentru determinarea situației în care, prin derogare de la alineatul (2)</w:t>
      </w:r>
      <w:r w:rsidR="00FE20F5" w:rsidRPr="00833055">
        <w:rPr>
          <w:rFonts w:eastAsia="Arial Unicode MS"/>
          <w:sz w:val="28"/>
          <w:szCs w:val="28"/>
          <w:lang w:val="ro-RO" w:eastAsia="ro-RO"/>
        </w:rPr>
        <w:t xml:space="preserve"> punctul </w:t>
      </w:r>
      <w:r w:rsidRPr="00833055">
        <w:rPr>
          <w:rFonts w:eastAsia="Arial Unicode MS"/>
          <w:sz w:val="28"/>
          <w:szCs w:val="28"/>
          <w:lang w:val="ro-RO" w:eastAsia="ro-RO"/>
        </w:rPr>
        <w:t>3), în cazul sacrificării de urgență, inspecția post-mortem se efectuează de către medicul veterinar oficial;</w:t>
      </w:r>
    </w:p>
    <w:p w14:paraId="7FF4ABEA" w14:textId="60980DDD"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g) criterii și condiții pentru</w:t>
      </w:r>
      <w:r w:rsidR="002C5073" w:rsidRPr="00833055">
        <w:rPr>
          <w:rFonts w:eastAsia="Arial Unicode MS"/>
          <w:sz w:val="28"/>
          <w:szCs w:val="28"/>
          <w:lang w:val="ro-RO" w:eastAsia="ro-RO"/>
        </w:rPr>
        <w:t xml:space="preserve"> determinarea situației în care</w:t>
      </w:r>
      <w:r w:rsidRPr="00833055">
        <w:rPr>
          <w:rFonts w:eastAsia="Arial Unicode MS"/>
          <w:sz w:val="28"/>
          <w:szCs w:val="28"/>
          <w:lang w:val="ro-RO" w:eastAsia="ro-RO"/>
        </w:rPr>
        <w:t xml:space="preserve"> nu se clasifică zonele de producție și de </w:t>
      </w:r>
      <w:proofErr w:type="spellStart"/>
      <w:r w:rsidRPr="00833055">
        <w:rPr>
          <w:rFonts w:eastAsia="Arial Unicode MS"/>
          <w:sz w:val="28"/>
          <w:szCs w:val="28"/>
          <w:lang w:val="ro-RO" w:eastAsia="ro-RO"/>
        </w:rPr>
        <w:t>reimersie</w:t>
      </w:r>
      <w:proofErr w:type="spellEnd"/>
      <w:r w:rsidRPr="00833055">
        <w:rPr>
          <w:rFonts w:eastAsia="Arial Unicode MS"/>
          <w:sz w:val="28"/>
          <w:szCs w:val="28"/>
          <w:lang w:val="ro-RO" w:eastAsia="ro-RO"/>
        </w:rPr>
        <w:t xml:space="preserve"> în legătură cu:</w:t>
      </w:r>
    </w:p>
    <w:p w14:paraId="68742C03"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 </w:t>
      </w:r>
      <w:proofErr w:type="spellStart"/>
      <w:r w:rsidRPr="00833055">
        <w:rPr>
          <w:rFonts w:eastAsia="Arial Unicode MS"/>
          <w:sz w:val="28"/>
          <w:szCs w:val="28"/>
          <w:lang w:val="ro-RO" w:eastAsia="ro-RO"/>
        </w:rPr>
        <w:t>pectinidele</w:t>
      </w:r>
      <w:proofErr w:type="spellEnd"/>
      <w:r w:rsidRPr="00833055">
        <w:rPr>
          <w:rFonts w:eastAsia="Arial Unicode MS"/>
          <w:sz w:val="28"/>
          <w:szCs w:val="28"/>
          <w:lang w:val="ro-RO" w:eastAsia="ro-RO"/>
        </w:rPr>
        <w:t xml:space="preserve"> (</w:t>
      </w:r>
      <w:proofErr w:type="spellStart"/>
      <w:r w:rsidRPr="00833055">
        <w:rPr>
          <w:rFonts w:eastAsia="Arial Unicode MS"/>
          <w:sz w:val="28"/>
          <w:szCs w:val="28"/>
          <w:lang w:val="ro-RO" w:eastAsia="ro-RO"/>
        </w:rPr>
        <w:t>Pectinidae</w:t>
      </w:r>
      <w:proofErr w:type="spellEnd"/>
      <w:r w:rsidRPr="00833055">
        <w:rPr>
          <w:rFonts w:eastAsia="Arial Unicode MS"/>
          <w:sz w:val="28"/>
          <w:szCs w:val="28"/>
          <w:lang w:val="ro-RO" w:eastAsia="ro-RO"/>
        </w:rPr>
        <w:t>); și</w:t>
      </w:r>
    </w:p>
    <w:p w14:paraId="4BC9609B"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dacă nu se hrănesc prin filtrare: echinodermele și gasteropodele marine;</w:t>
      </w:r>
    </w:p>
    <w:p w14:paraId="078BFB45"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h) criterii și condiții pentru determinarea situației în care, prin derogare de la alineatul (2) litera i), controalele oficiale în uzinele de tranșare pot fi efectuate de personal desemnat în acest scop de autoritatea competentă și format în mod adecvat;</w:t>
      </w:r>
    </w:p>
    <w:p w14:paraId="20333B3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g) cerințe minime specifice pentru personalul autorităților competente și pentru medicul veterinar oficial și personalul auxiliar oficial în scopul asigurării unei îndepliniri adecvate a atribuțiilor lor prevăzute la prezentul articol, inclusiv cerințe minime specifice de formare;</w:t>
      </w:r>
    </w:p>
    <w:p w14:paraId="68729852"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h) cerințe minime adecvate de formare pentru personalul abatorului care asistă la îndeplinirea atribuțiilor aferente controalelor oficiale și altor activități oficiale în conformitate cu alineatul (3).</w:t>
      </w:r>
    </w:p>
    <w:p w14:paraId="0F4A739C" w14:textId="7DE281AF"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(8)</w:t>
      </w:r>
      <w:r w:rsidRPr="00833055">
        <w:rPr>
          <w:rFonts w:eastAsia="Arial Unicode MS"/>
        </w:rPr>
        <w:t xml:space="preserve"> </w:t>
      </w:r>
      <w:r w:rsidRPr="00833055">
        <w:rPr>
          <w:rFonts w:eastAsia="Arial Unicode MS"/>
          <w:sz w:val="28"/>
          <w:szCs w:val="28"/>
          <w:lang w:val="ro-RO" w:eastAsia="ro-RO"/>
        </w:rPr>
        <w:t>Guvernul stabilește norme privind modalități practice uniforme pentru efectuarea controalelor oficiale în ceea ce privește:</w:t>
      </w:r>
    </w:p>
    <w:p w14:paraId="3641D7C7"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cerințele specifice pentru efectuarea controalelor oficiale și frecvența minimă uniformă a respectivelor controale oficiale, având în vedere pericolele și riscurile specifice existente în legătură cu fiecare produs de origine animală și cu diferitele procedee la care este supus acesta, atunci când este necesar un nivel minim de controale oficiale pentru a răspunde pericolelor și riscurilor uniforme recunoscute pe care pot să le prezinte produsele de origine animală;</w:t>
      </w:r>
    </w:p>
    <w:p w14:paraId="16FFB84D" w14:textId="7596131A"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condițiile de clasificare și monitorizare a zonelor de producție și de </w:t>
      </w:r>
      <w:proofErr w:type="spellStart"/>
      <w:r w:rsidRPr="00833055">
        <w:rPr>
          <w:rFonts w:eastAsia="Arial Unicode MS"/>
          <w:sz w:val="28"/>
          <w:szCs w:val="28"/>
          <w:lang w:val="ro-RO" w:eastAsia="ro-RO"/>
        </w:rPr>
        <w:t>reimersie</w:t>
      </w:r>
      <w:proofErr w:type="spellEnd"/>
      <w:r w:rsidRPr="00833055">
        <w:rPr>
          <w:rFonts w:eastAsia="Arial Unicode MS"/>
          <w:sz w:val="28"/>
          <w:szCs w:val="28"/>
          <w:lang w:val="ro-RO" w:eastAsia="ro-RO"/>
        </w:rPr>
        <w:t xml:space="preserve"> clasificate pentru moluștele bivalve vii, echinodermele vii, </w:t>
      </w:r>
      <w:proofErr w:type="spellStart"/>
      <w:r w:rsidRPr="00833055">
        <w:rPr>
          <w:rFonts w:eastAsia="Arial Unicode MS"/>
          <w:sz w:val="28"/>
          <w:szCs w:val="28"/>
          <w:lang w:val="ro-RO" w:eastAsia="ro-RO"/>
        </w:rPr>
        <w:t>tunicatele</w:t>
      </w:r>
      <w:proofErr w:type="spellEnd"/>
      <w:r w:rsidRPr="00833055">
        <w:rPr>
          <w:rFonts w:eastAsia="Arial Unicode MS"/>
          <w:sz w:val="28"/>
          <w:szCs w:val="28"/>
          <w:lang w:val="ro-RO" w:eastAsia="ro-RO"/>
        </w:rPr>
        <w:t xml:space="preserve"> vii și gasteropodele marine vii;</w:t>
      </w:r>
    </w:p>
    <w:p w14:paraId="6B4E0EA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situațiile în care autoritatea competentă trebuie să adopte în legătură cu anumite cazuri de neconformitate una sau mai multe dintre măsurile menționate la articolul 98 alineatul (2) și la articolul 99 alineatul (2);</w:t>
      </w:r>
    </w:p>
    <w:p w14:paraId="2C941A38" w14:textId="1967C84E"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d) modalitățile practice de inspecție ante-mortem și post-mortem menționate la alineatul (2)</w:t>
      </w:r>
      <w:r w:rsidR="00FE20F5" w:rsidRPr="00833055">
        <w:rPr>
          <w:rFonts w:eastAsia="Arial Unicode MS"/>
          <w:sz w:val="28"/>
          <w:szCs w:val="28"/>
          <w:lang w:val="ro-RO" w:eastAsia="ro-RO"/>
        </w:rPr>
        <w:t xml:space="preserve"> punctele</w:t>
      </w:r>
      <w:r w:rsidRPr="00833055">
        <w:rPr>
          <w:rFonts w:eastAsia="Arial Unicode MS"/>
          <w:sz w:val="28"/>
          <w:szCs w:val="28"/>
          <w:lang w:val="ro-RO" w:eastAsia="ro-RO"/>
        </w:rPr>
        <w:t xml:space="preserve"> 1), 2) și 3) inclusiv cerințele uniforme necesare pentru a se asigura îndeplinirea garanțiilor suficiente atunci când controalele oficiale se efectuează sub responsabilitatea medicului veterinar oficial;</w:t>
      </w:r>
    </w:p>
    <w:p w14:paraId="48BEA73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e) cerințele tehnice ale mărcii de sănătate și modalitățile practice de aplicare a acesteia;</w:t>
      </w:r>
    </w:p>
    <w:p w14:paraId="5520DC44"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f) cerințe specifice pentru efectuarea controalelor oficiale și frecvența minimă uniformă a acestor controale oficiale asupra laptelui crud, a produselor lactate și a produselor pescărești, atunci când este necesar un nivel minim de controale oficiale pentru a răspunde pericolelor și riscurilor uniforme recunoscute pe care acestea le pot prezenta.</w:t>
      </w:r>
    </w:p>
    <w:p w14:paraId="68AEF1E5"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(9) Guvernul adoptă măsuri naționale de punere în aplicare a unor proiecte-pilot limitate ca durată și extindere, pentru a evalua modalități practice alternative pentru efectuarea controalelor oficiale asupra producției de carne.</w:t>
      </w:r>
    </w:p>
    <w:p w14:paraId="1A82CC30" w14:textId="77777777" w:rsidR="00AB7581" w:rsidRPr="00833055" w:rsidRDefault="00AB7581" w:rsidP="00AB7581">
      <w:pPr>
        <w:shd w:val="clear" w:color="auto" w:fill="FFFFFF"/>
        <w:rPr>
          <w:rFonts w:eastAsia="Arial Unicode MS"/>
          <w:sz w:val="28"/>
          <w:szCs w:val="28"/>
          <w:lang w:val="ro-RO" w:eastAsia="ro-RO"/>
        </w:rPr>
      </w:pPr>
      <w:r w:rsidRPr="00833055" w:rsidDel="00593333">
        <w:rPr>
          <w:rFonts w:eastAsia="Arial Unicode MS"/>
          <w:sz w:val="28"/>
          <w:szCs w:val="28"/>
          <w:lang w:val="ro-RO" w:eastAsia="ro-RO"/>
        </w:rPr>
        <w:t xml:space="preserve"> </w:t>
      </w:r>
    </w:p>
    <w:p w14:paraId="26E019CB" w14:textId="071D211E" w:rsidR="00AB7581" w:rsidRPr="00833055" w:rsidRDefault="00AB7581" w:rsidP="00AB7581">
      <w:pPr>
        <w:shd w:val="clear" w:color="auto" w:fill="FFFFFF"/>
        <w:rPr>
          <w:rFonts w:eastAsia="Arial Unicode MS"/>
          <w:sz w:val="28"/>
          <w:szCs w:val="28"/>
          <w:lang w:val="ro-RO" w:eastAsia="ro-RO"/>
        </w:rPr>
      </w:pPr>
      <w:r w:rsidRPr="00833055">
        <w:rPr>
          <w:rFonts w:eastAsia="Arial Unicode MS"/>
          <w:b/>
          <w:sz w:val="28"/>
          <w:szCs w:val="28"/>
          <w:lang w:val="ro-RO" w:eastAsia="ro-RO"/>
        </w:rPr>
        <w:t>Articolul 18</w:t>
      </w:r>
      <w:r w:rsidR="002C5073"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Norme specifice privind controalele oficiale și pentru acțiunile întreprinse de către autoritatea competentă în legătură cu reziduurile de substanțe relevante din alimente și furaje</w:t>
      </w:r>
    </w:p>
    <w:p w14:paraId="7E4A37BD"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În orice etapă de producție, prelucrare și distribuție se efectuează controale oficiale în vederea verificării respectării normelor menționate la articolul 1 alineatul (2) literele a) și c), care includ controale oficiale în ceea ce privește substanțele relevante, inclusiv substanțe utilizate în materialele destinate să vină în contact cu alimentele, contaminanți și substanțe neautorizate, interzise și nedorite, a căror utilizare sau prezență pe culturi sau animale sau la producerea sau prelucrarea alimentelor sau furajelor poate avea ca rezultat apariția de reziduuri ale acestor substanțe în alimente sau furaje.</w:t>
      </w:r>
    </w:p>
    <w:p w14:paraId="00495A4E" w14:textId="3D7C158E"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Guvernul adoptă norme privind efectuarea controalelor oficiale menționate la alineatul (1), precum și privind acțiunile care trebuie întrep</w:t>
      </w:r>
      <w:r w:rsidR="00600C0A" w:rsidRPr="00833055">
        <w:rPr>
          <w:rFonts w:eastAsia="Arial Unicode MS"/>
          <w:sz w:val="28"/>
          <w:szCs w:val="28"/>
          <w:lang w:val="ro-RO" w:eastAsia="ro-RO"/>
        </w:rPr>
        <w:t xml:space="preserve">rinse de către autoritatea </w:t>
      </w:r>
      <w:r w:rsidRPr="00833055">
        <w:rPr>
          <w:rFonts w:eastAsia="Arial Unicode MS"/>
          <w:sz w:val="28"/>
          <w:szCs w:val="28"/>
          <w:lang w:val="ro-RO" w:eastAsia="ro-RO"/>
        </w:rPr>
        <w:t>competentă în urma acestor controale oficiale. Aceste norme stabilesc:</w:t>
      </w:r>
    </w:p>
    <w:p w14:paraId="191A139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cerințele specifice pentru efectuarea controalelor oficiale, inclusiv, după caz, gama de eșantioane și stadiul de producție, prelucrare și distribuție în care se prelevează eșantioanele în conformitate cu metodele care trebuie utilizate pentru eșantionare și pentru analizele de laborator, stabilite în conformitate cu articolul 32 alineatul (6) literele a) și b), având în vedere pericolele și riscurile specifice asociate substanțelor menționate la alineatul (1);</w:t>
      </w:r>
    </w:p>
    <w:p w14:paraId="186D621E"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situațiile în care autoritatea competentă trebuie să adopte într-un caz de neconformitate sau de suspiciune de neconformitate una sau mai multe dintre măsurile menționate la articolul 98 alineatul (2) și la articolul 99 alineatul (2);</w:t>
      </w:r>
    </w:p>
    <w:p w14:paraId="3759E2D6"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situațiile în care autoritatea competentă urmează să adopte, într-un caz de neconformitate sau de suspiciune de neconformitate a animalelor și bunurilor din țări terțe, una sau mai multe dintre măsurile menționate la articolele 59-65.</w:t>
      </w:r>
    </w:p>
    <w:p w14:paraId="11CB60FF" w14:textId="4D26CFA2"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 Guvernul adoptă modalități practice uniforme de efectuare a controalelor oficiale menționate la alineatul (1) și a acțiunilor pe care trebuie să le întreprindă autoritatea competentă în urma acestor controale oficiale în ceea ce privește:</w:t>
      </w:r>
    </w:p>
    <w:p w14:paraId="4254DA39"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frecvența minimă uniformă a acestor controale oficiale, având în vedere pericolele și riscurile asociate substanțelor menționate la alineatul (1);</w:t>
      </w:r>
    </w:p>
    <w:p w14:paraId="4C449067" w14:textId="6D6747CC"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modalitățile specifice suplimentare și conținutul specific suplimentar celor prevăzute la articolul 83 privind întocmirea părților relevante ale </w:t>
      </w:r>
      <w:r w:rsidR="001D69BC" w:rsidRPr="00833055">
        <w:rPr>
          <w:rFonts w:eastAsia="Arial Unicode MS"/>
          <w:sz w:val="28"/>
          <w:szCs w:val="28"/>
          <w:lang w:val="ro-RO" w:eastAsia="ro-RO"/>
        </w:rPr>
        <w:t>P</w:t>
      </w:r>
      <w:r w:rsidRPr="00833055">
        <w:rPr>
          <w:rFonts w:eastAsia="Arial Unicode MS"/>
          <w:sz w:val="28"/>
          <w:szCs w:val="28"/>
          <w:lang w:val="ro-RO" w:eastAsia="ro-RO"/>
        </w:rPr>
        <w:t xml:space="preserve">lanului național multianual </w:t>
      </w:r>
      <w:r w:rsidR="001D69BC" w:rsidRPr="00833055">
        <w:rPr>
          <w:rFonts w:eastAsia="Arial Unicode MS"/>
          <w:sz w:val="28"/>
          <w:szCs w:val="28"/>
          <w:lang w:val="ro-RO" w:eastAsia="ro-RO"/>
        </w:rPr>
        <w:t xml:space="preserve">de control </w:t>
      </w:r>
      <w:r w:rsidRPr="00833055">
        <w:rPr>
          <w:rFonts w:eastAsia="Arial Unicode MS"/>
          <w:sz w:val="28"/>
          <w:szCs w:val="28"/>
          <w:lang w:val="ro-RO" w:eastAsia="ro-RO"/>
        </w:rPr>
        <w:t>(PNMAC) menționat la articolul 82 alineatul (1);</w:t>
      </w:r>
    </w:p>
    <w:p w14:paraId="7D649522" w14:textId="5C53AB6C"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modalități practice specifice pentru activarea mecanismului de asistență administrativă prevăzut la articolele</w:t>
      </w:r>
      <w:r w:rsidRPr="00833055">
        <w:rPr>
          <w:rFonts w:eastAsia="Arial Unicode MS"/>
        </w:rPr>
        <w:t xml:space="preserve"> </w:t>
      </w:r>
      <w:r w:rsidRPr="00833055">
        <w:rPr>
          <w:rFonts w:eastAsia="Arial Unicode MS"/>
          <w:sz w:val="28"/>
          <w:szCs w:val="28"/>
          <w:lang w:val="ro-RO" w:eastAsia="ro-RO"/>
        </w:rPr>
        <w:t>80 și 81.</w:t>
      </w:r>
    </w:p>
    <w:p w14:paraId="16BA31C4" w14:textId="77777777" w:rsidR="00AB7581" w:rsidRPr="00833055" w:rsidRDefault="00AB7581" w:rsidP="00AB7581">
      <w:pPr>
        <w:shd w:val="clear" w:color="auto" w:fill="FFFFFF"/>
        <w:rPr>
          <w:rFonts w:eastAsia="Arial Unicode MS"/>
          <w:sz w:val="28"/>
          <w:szCs w:val="28"/>
          <w:lang w:val="ro-RO" w:eastAsia="ro-RO"/>
        </w:rPr>
      </w:pPr>
    </w:p>
    <w:p w14:paraId="14E36E9C" w14:textId="574E7425" w:rsidR="00AB7581" w:rsidRPr="00833055" w:rsidRDefault="00AB7581" w:rsidP="001D69BC">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19</w:t>
      </w:r>
      <w:r w:rsidR="002C5073" w:rsidRPr="00833055">
        <w:rPr>
          <w:rFonts w:eastAsia="Arial Unicode MS"/>
          <w:b/>
          <w:sz w:val="28"/>
          <w:szCs w:val="28"/>
          <w:lang w:val="ro-RO" w:eastAsia="ro-RO"/>
        </w:rPr>
        <w:t>.</w:t>
      </w:r>
      <w:r w:rsidRPr="00833055">
        <w:rPr>
          <w:rFonts w:eastAsia="Arial Unicode MS"/>
          <w:sz w:val="28"/>
          <w:szCs w:val="28"/>
          <w:lang w:val="ro-RO" w:eastAsia="ro-RO"/>
        </w:rPr>
        <w:t xml:space="preserve"> Norme specifice privind controalele oficiale și pentru acțiunile întreprinse de către autoritatea competentă în legătură cu animalele, produsele de origine animală, materialele germinative, subprodusele de origine animală și produsele derivate</w:t>
      </w:r>
    </w:p>
    <w:p w14:paraId="7417202D"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Controalele oficiale efectuate în vederea verificării respectării normelor menționate la articolul 1 alineatul (2) literele a), c), d) și e) includ controalele oficiale care urmează să fie efectuate în orice etapă de producție, prelucrare și distribuție, asupra animalelor, produselor de origine animală, materialelor germinative, subproduselor de origine animală și produselor derivate.</w:t>
      </w:r>
    </w:p>
    <w:p w14:paraId="363A4D1D"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Guvernul adoptă norme pentru efectuarea controalelor oficiale asupra animalelor, produselor de origine animală, materialelor germinative, subproduselor de origine animală și produselor derivate în vederea verificării respectării normelor menționate la articolul 1 alineatul (2) literele d) și e) și pentru acțiunile întreprinse de către  autoritatea competentă ca urmare a efectuării controalelor oficiale. Aceste norme stabilesc:</w:t>
      </w:r>
    </w:p>
    <w:p w14:paraId="75AD0F0C"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cerințe specifice pentru efectuarea controalelor oficiale asupra animalelor, a produselor de origine animală și a materialelor germinative pentru a răspunde pericolelor și riscurilor recunoscute la adresa sănătății umane și animale prin intermediul controalelor oficiale efectuate în vederea verificării conformității cu măsurile de prevenire și control al bolilor stabilite în conformitate cu normele menționate la articolul 1 alineatul (2) litera d);</w:t>
      </w:r>
    </w:p>
    <w:p w14:paraId="0B274470"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cerințe specifice pentru efectuarea controalelor oficiale asupra subproduselor de origine animală și a produselor derivate pentru a răspunde pericolelor și riscurilor specifice la adresa sănătății umane și animale prin intermediul controalelor oficiale efectuate în vederea verificării respectării normelor menționate la articolul 1 alineatul (2) litera e);</w:t>
      </w:r>
    </w:p>
    <w:p w14:paraId="7C792093"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situațiile în care autoritatea competentă trebuie să adopte într-un caz de neconformitate sau de suspiciune de neconformitate una sau mai multe dintre măsurile menționate la articolul 100 și la articolul 101.</w:t>
      </w:r>
    </w:p>
    <w:p w14:paraId="4DE3A7D4" w14:textId="648D6CE9" w:rsidR="00AB7581" w:rsidRPr="00833055" w:rsidRDefault="00121AF8"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Guvernul adoptă norme privind modalități practice uniforme pentru efectuarea controalelor oficiale menționate la alineatul (1) în ceea ce privește:</w:t>
      </w:r>
    </w:p>
    <w:p w14:paraId="31AA5698"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frecvența minimă uniformă a acestor controale oficiale asupra animalelor, a produselor de origine animală și a materialelor germinative în cazul în care este necesar un nivel minim de controale oficiale pentru a răspunde pericolelor și riscurilor uniforme recunoscute la adresa sănătății umane și animale prin intermediul controalelor oficiale efectuate în vederea verificării conformității cu măsurile de prevenire și control al bolilor stabilite în conformitate cu normele menționate la articolul 1 alineatul (2) litera d); și</w:t>
      </w:r>
    </w:p>
    <w:p w14:paraId="6EC8D23E"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frecvența minimă uniformă a acestor controale oficiale asupra subproduselor de origine animală și a produselor derivate, în cazul în care este necesar un nivel minim de controale oficiale pentru a răspunde pericolelor și riscurilor specifice la adresa sănătății umane și animale prin intermediul controalelor oficiale efectuate în vederea verificării respectării normelor menționate la articolul 1 alineatul (2) litera e).</w:t>
      </w:r>
    </w:p>
    <w:p w14:paraId="29368A3D" w14:textId="77777777" w:rsidR="00AB7581" w:rsidRPr="00833055" w:rsidRDefault="00AB7581" w:rsidP="00AB7581">
      <w:pPr>
        <w:shd w:val="clear" w:color="auto" w:fill="FFFFFF"/>
        <w:rPr>
          <w:rFonts w:eastAsia="Arial Unicode MS"/>
          <w:sz w:val="28"/>
          <w:szCs w:val="28"/>
          <w:lang w:val="ro-RO" w:eastAsia="ro-RO"/>
        </w:rPr>
      </w:pPr>
    </w:p>
    <w:p w14:paraId="47C39C17" w14:textId="3C24197B" w:rsidR="00AB7581" w:rsidRPr="00833055" w:rsidRDefault="00AB7581" w:rsidP="00424658">
      <w:pPr>
        <w:shd w:val="clear" w:color="auto" w:fill="FFFFFF"/>
        <w:rPr>
          <w:rFonts w:eastAsia="Arial Unicode MS"/>
          <w:sz w:val="28"/>
          <w:szCs w:val="28"/>
          <w:lang w:val="ro-RO" w:eastAsia="ro-RO"/>
        </w:rPr>
      </w:pPr>
      <w:r w:rsidRPr="00833055">
        <w:rPr>
          <w:rFonts w:eastAsia="Arial Unicode MS"/>
          <w:b/>
          <w:sz w:val="28"/>
          <w:szCs w:val="28"/>
          <w:lang w:val="ro-RO" w:eastAsia="ro-RO"/>
        </w:rPr>
        <w:t>Articolul 20</w:t>
      </w:r>
      <w:r w:rsidR="00424658"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Norme specifice privind controalele oficiale și acțiunile care trebuie întreprinse de către autoritatea competentă în legătură cu cerințele în materie de bunăstare a animalelor</w:t>
      </w:r>
    </w:p>
    <w:p w14:paraId="364800BD"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Controalele oficiale în vederea verificării respectării normelor menționate la articolul 1 alineatul (2) litera f) se realizează în toate stadiile relevante ale producției, prelucrării și distribuției de-a lungul lanțului agroalimentar.</w:t>
      </w:r>
    </w:p>
    <w:p w14:paraId="03511919" w14:textId="578FCEEE"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Controalele oficiale în vederea verificării respectării normelor de stabilire a cerințelor în materie de bunăstare a animalelor în cazul transportului acestora, în special a conformității cu prevederile Normei sanitar</w:t>
      </w:r>
      <w:r w:rsidR="00FE20F5" w:rsidRPr="00833055">
        <w:rPr>
          <w:rFonts w:eastAsia="Arial Unicode MS"/>
          <w:sz w:val="28"/>
          <w:szCs w:val="28"/>
          <w:lang w:val="ro-RO" w:eastAsia="ro-RO"/>
        </w:rPr>
        <w:t xml:space="preserve">e </w:t>
      </w:r>
      <w:r w:rsidR="00AB7581" w:rsidRPr="00833055">
        <w:rPr>
          <w:rFonts w:eastAsia="Arial Unicode MS"/>
          <w:sz w:val="28"/>
          <w:szCs w:val="28"/>
          <w:lang w:val="ro-RO" w:eastAsia="ro-RO"/>
        </w:rPr>
        <w:t>veterinare privind protecţia şi bunăstarea animalelor în timpul transportului aprobate de Guvern includ:</w:t>
      </w:r>
    </w:p>
    <w:p w14:paraId="593C7DAB"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în cazul călătoriilor de lungă durată între țările terțe, controale oficiale efectuate înainte de încărcare pentru a verifica dacă animalele sunt apte de a călători;</w:t>
      </w:r>
    </w:p>
    <w:p w14:paraId="00ADDBB3"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în cazul călătoriilor de lungă durată între țările terțe, ale ecvideelor domestice, altele decât ecvideele înregistrate, și ale animalelor domestice din speciile de bovine, ovine, caprine și porcine și înainte de respectivele călătorii:</w:t>
      </w:r>
    </w:p>
    <w:p w14:paraId="28D20C97"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controale oficiale privind jurnalele de călătorie pentru a verifica dacă acestea sunt conforme cu prevederile Normei sanitar-veterinare privind protecţia şi bunăstarea animalelor în timpul transportului;</w:t>
      </w:r>
    </w:p>
    <w:p w14:paraId="1D39B6EE"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controale oficiale cu scopul de a verifica dacă transportatorul indicat în jurnalul de călătorie deține o autorizație de transport valabilă, un certificat de autorizare pentru mijloacele de transport pentru călătorii de lungă durată și certificate de competență pentru șoferi și însoțitori;</w:t>
      </w:r>
    </w:p>
    <w:p w14:paraId="4A2B7EAC"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 3) la posturile de control la frontieră:</w:t>
      </w:r>
    </w:p>
    <w:p w14:paraId="01A76325"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controale oficiale asupra capacității animalelor de a fi transportate și asupra mijloacelor de transport;</w:t>
      </w:r>
    </w:p>
    <w:p w14:paraId="0D93255D"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controale oficiale cu scopul de a verifica dacă transportatorii respectă acordurile internaționale aplicabile și dacă dețin autorizații valabile de transportator și certificate de competență pentru șoferi și însoțitori; și</w:t>
      </w:r>
    </w:p>
    <w:p w14:paraId="610D06A0"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controale oficiale cu scopul de a verifica dacă ecvideele domestice și animalele domestice din speciile bovine, ovine, caprine și porcine au fost sau urmează să fie transportate în călătorii de lungă durată.</w:t>
      </w:r>
    </w:p>
    <w:p w14:paraId="4BC4030D" w14:textId="6CF7013D"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În cursul controalelor oficiale și al altor activități oficiale, autoritatea competentă ia măsurile necesare pentru a preveni sau pentru a reduce la minimum orice întârziere între încărcarea animalelor și plecarea acestora sau în timpul transportului.</w:t>
      </w:r>
    </w:p>
    <w:p w14:paraId="39B5E09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Autoritatea competentă nu reține animale în timpul transportului decât dacă este strict necesar pentru bunăstarea animalelor sau din rațiuni de sănătate umană. În cazul în care trebuie să se rețină animale în timpul transportului pentru mai mult de două ore, autoritatea competentă se asigură că se iau măsurile corespunzătoare pentru îngrijirea acestora și, dacă este necesar, pentru hrănirea, adăparea, descărcarea și adăpostirea acestora.</w:t>
      </w:r>
    </w:p>
    <w:p w14:paraId="1174E229" w14:textId="10E428FA"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 xml:space="preserve">În cazul în care, în urma controalelor oficiale menționate la alineatul (2) </w:t>
      </w:r>
      <w:r w:rsidR="00FE20F5" w:rsidRPr="00833055">
        <w:rPr>
          <w:rFonts w:eastAsia="Arial Unicode MS"/>
          <w:sz w:val="28"/>
          <w:szCs w:val="28"/>
          <w:lang w:val="ro-RO" w:eastAsia="ro-RO"/>
        </w:rPr>
        <w:t xml:space="preserve">punctul </w:t>
      </w:r>
      <w:r w:rsidR="00AB7581" w:rsidRPr="00833055">
        <w:rPr>
          <w:rFonts w:eastAsia="Arial Unicode MS"/>
          <w:sz w:val="28"/>
          <w:szCs w:val="28"/>
          <w:lang w:val="ro-RO" w:eastAsia="ro-RO"/>
        </w:rPr>
        <w:t>2), se constată o neconformitate care nu este corectată de către organizator înainte de călătoria de lungă durată prin modificarea corespunzătoare a condițiilor de transport, autoritatea competentă interzice călătoria de lungă durată.</w:t>
      </w:r>
    </w:p>
    <w:p w14:paraId="4C14FD4F" w14:textId="1C04B106"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(5) </w:t>
      </w:r>
      <w:r w:rsidR="00AB7581" w:rsidRPr="00833055">
        <w:rPr>
          <w:rFonts w:eastAsia="Arial Unicode MS"/>
          <w:sz w:val="28"/>
          <w:szCs w:val="28"/>
          <w:lang w:val="ro-RO" w:eastAsia="ro-RO"/>
        </w:rPr>
        <w:t xml:space="preserve">În cazul în care, în urma controalelor oficiale menționate la alineatul (2) </w:t>
      </w:r>
      <w:r w:rsidR="00FE20F5" w:rsidRPr="00833055">
        <w:rPr>
          <w:rFonts w:eastAsia="Arial Unicode MS"/>
          <w:sz w:val="28"/>
          <w:szCs w:val="28"/>
          <w:lang w:val="ro-RO" w:eastAsia="ro-RO"/>
        </w:rPr>
        <w:t xml:space="preserve">punctul </w:t>
      </w:r>
      <w:r w:rsidR="00AB7581" w:rsidRPr="00833055">
        <w:rPr>
          <w:rFonts w:eastAsia="Arial Unicode MS"/>
          <w:sz w:val="28"/>
          <w:szCs w:val="28"/>
          <w:lang w:val="ro-RO" w:eastAsia="ro-RO"/>
        </w:rPr>
        <w:t xml:space="preserve">3), </w:t>
      </w:r>
      <w:r w:rsidR="00121AF8" w:rsidRPr="00833055">
        <w:rPr>
          <w:rFonts w:eastAsia="Arial Unicode MS"/>
          <w:sz w:val="28"/>
          <w:szCs w:val="28"/>
          <w:lang w:val="ro-RO" w:eastAsia="ro-RO"/>
        </w:rPr>
        <w:t xml:space="preserve">se </w:t>
      </w:r>
      <w:r w:rsidR="00AB7581" w:rsidRPr="00833055">
        <w:rPr>
          <w:rFonts w:eastAsia="Arial Unicode MS"/>
          <w:sz w:val="28"/>
          <w:szCs w:val="28"/>
          <w:lang w:val="ro-RO" w:eastAsia="ro-RO"/>
        </w:rPr>
        <w:t>constată că animalele nu sunt apte să încheie călătoria, autoritatea competentă ordonă ca animalele să fie descărcate, adăpate, hrănite și odihnite până când sunt apte să își continue călătoria.</w:t>
      </w:r>
    </w:p>
    <w:p w14:paraId="5C46A54D" w14:textId="7E4FD058"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(6)</w:t>
      </w:r>
      <w:r w:rsidR="00AB7581" w:rsidRPr="00833055">
        <w:rPr>
          <w:rFonts w:eastAsia="Arial Unicode MS"/>
          <w:sz w:val="28"/>
          <w:szCs w:val="28"/>
          <w:lang w:val="ro-RO" w:eastAsia="ro-RO"/>
        </w:rPr>
        <w:t xml:space="preserve"> O notificare a nerespectării normelor menționate la alineatul (1) se adresează:</w:t>
      </w:r>
    </w:p>
    <w:p w14:paraId="1D406081" w14:textId="368E43BE"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țăril</w:t>
      </w:r>
      <w:r w:rsidR="008D781B" w:rsidRPr="00833055">
        <w:rPr>
          <w:rFonts w:eastAsia="Arial Unicode MS"/>
          <w:sz w:val="28"/>
          <w:szCs w:val="28"/>
          <w:lang w:val="ro-RO" w:eastAsia="ro-RO"/>
        </w:rPr>
        <w:t>or</w:t>
      </w:r>
      <w:r w:rsidRPr="00833055">
        <w:rPr>
          <w:rFonts w:eastAsia="Arial Unicode MS"/>
          <w:sz w:val="28"/>
          <w:szCs w:val="28"/>
          <w:lang w:val="ro-RO" w:eastAsia="ro-RO"/>
        </w:rPr>
        <w:t xml:space="preserve"> terțe care au acordat transportatorului autorizația;</w:t>
      </w:r>
    </w:p>
    <w:p w14:paraId="49C2ED0F" w14:textId="1A9E79B6"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ț</w:t>
      </w:r>
      <w:r w:rsidR="008D781B" w:rsidRPr="00833055">
        <w:rPr>
          <w:rFonts w:eastAsia="Arial Unicode MS"/>
          <w:sz w:val="28"/>
          <w:szCs w:val="28"/>
          <w:lang w:val="ro-RO" w:eastAsia="ro-RO"/>
        </w:rPr>
        <w:t>ării</w:t>
      </w:r>
      <w:r w:rsidRPr="00833055">
        <w:rPr>
          <w:rFonts w:eastAsia="Arial Unicode MS"/>
          <w:sz w:val="28"/>
          <w:szCs w:val="28"/>
          <w:lang w:val="ro-RO" w:eastAsia="ro-RO"/>
        </w:rPr>
        <w:t xml:space="preserve"> care a acordat certificatul de aprobare a mijlocului de transport, în cazul în care se identifică o neconformitate cu oricare dintre aceste norme aplicabilă mijloacelor de transport;</w:t>
      </w:r>
    </w:p>
    <w:p w14:paraId="560D3B21" w14:textId="2AFC17D3" w:rsidR="00AB7581" w:rsidRPr="00833055" w:rsidRDefault="00AB7581" w:rsidP="00AB7581">
      <w:pPr>
        <w:shd w:val="clear" w:color="auto" w:fill="FFFFFF"/>
        <w:rPr>
          <w:rFonts w:eastAsia="Arial Unicode MS"/>
          <w:sz w:val="28"/>
          <w:szCs w:val="28"/>
          <w:lang w:val="ro-RO" w:eastAsia="ro-RO"/>
        </w:rPr>
      </w:pPr>
      <w:bookmarkStart w:id="0" w:name="_GoBack"/>
      <w:bookmarkEnd w:id="0"/>
      <w:r w:rsidRPr="00833055">
        <w:rPr>
          <w:rFonts w:eastAsia="Arial Unicode MS"/>
          <w:sz w:val="28"/>
          <w:szCs w:val="28"/>
          <w:lang w:val="ro-RO" w:eastAsia="ro-RO"/>
        </w:rPr>
        <w:t>c) ț</w:t>
      </w:r>
      <w:r w:rsidR="008D781B" w:rsidRPr="00833055">
        <w:rPr>
          <w:rFonts w:eastAsia="Arial Unicode MS"/>
          <w:sz w:val="28"/>
          <w:szCs w:val="28"/>
          <w:lang w:val="ro-RO" w:eastAsia="ro-RO"/>
        </w:rPr>
        <w:t>ării</w:t>
      </w:r>
      <w:r w:rsidRPr="00833055">
        <w:rPr>
          <w:rFonts w:eastAsia="Arial Unicode MS"/>
          <w:sz w:val="28"/>
          <w:szCs w:val="28"/>
          <w:lang w:val="ro-RO" w:eastAsia="ro-RO"/>
        </w:rPr>
        <w:t xml:space="preserve"> care a eliberat certificatul de competență al șoferului, în cazul în care se identifică o neconformitate cu oricare dintre aceste norme aplicabilă șoferilor.</w:t>
      </w:r>
    </w:p>
    <w:p w14:paraId="54A2434B"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(7) Guvernul adoptă norme de efectuare a controalelor oficiale în vederea verificării respectării normelor menționate la articolul 1 alineatul (2) litera f). Aceste norme țin seama de riscul pentru bunăstarea animalelor legat de activitățile agricole și de transportul, sacrificarea și uciderea animalelor și stabilesc:</w:t>
      </w:r>
    </w:p>
    <w:p w14:paraId="6FFC7A12"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cerințele specifice pentru efectuarea acestor controale oficiale pentru a răspunde riscului asociat diferitor specii de animale și mijloace de transport, precum și pentru a preveni practicile neconforme și pentru a limita suferința animalelor;</w:t>
      </w:r>
    </w:p>
    <w:p w14:paraId="43E3FEF9" w14:textId="1642CDE4"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situațiile în care autoritatea competentă trebuie să adopte în anumite cazuri de neconformitate una sau mai multe dintre măsurile menționate la articolul 100</w:t>
      </w:r>
      <w:r w:rsidR="00FE20F5" w:rsidRPr="00833055">
        <w:rPr>
          <w:rFonts w:eastAsia="Arial Unicode MS"/>
          <w:sz w:val="28"/>
          <w:szCs w:val="28"/>
          <w:lang w:val="ro-RO" w:eastAsia="ro-RO"/>
        </w:rPr>
        <w:t xml:space="preserve"> </w:t>
      </w:r>
      <w:r w:rsidRPr="00833055">
        <w:rPr>
          <w:rFonts w:eastAsia="Arial Unicode MS"/>
          <w:sz w:val="28"/>
          <w:szCs w:val="28"/>
          <w:lang w:val="ro-RO" w:eastAsia="ro-RO"/>
        </w:rPr>
        <w:t>și la articolul 101</w:t>
      </w:r>
      <w:r w:rsidR="00424658" w:rsidRPr="00833055">
        <w:rPr>
          <w:rFonts w:eastAsia="Arial Unicode MS"/>
          <w:sz w:val="28"/>
          <w:szCs w:val="28"/>
          <w:lang w:val="ro-RO" w:eastAsia="ro-RO"/>
        </w:rPr>
        <w:t>;</w:t>
      </w:r>
    </w:p>
    <w:p w14:paraId="1CB968A8"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verificarea respectării cerințelor de bunăstare a animalelor la posturile de control la frontieră și la punctele de ieșire, precum și a cerințelor minime aplicabile la respectivele puncte de ieșire;</w:t>
      </w:r>
    </w:p>
    <w:p w14:paraId="0FF0B27A" w14:textId="169F2160"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d) criterii</w:t>
      </w:r>
      <w:r w:rsidR="008D781B" w:rsidRPr="00833055">
        <w:rPr>
          <w:rFonts w:eastAsia="Arial Unicode MS"/>
          <w:sz w:val="28"/>
          <w:szCs w:val="28"/>
          <w:lang w:val="ro-RO" w:eastAsia="ro-RO"/>
        </w:rPr>
        <w:t>le</w:t>
      </w:r>
      <w:r w:rsidRPr="00833055">
        <w:rPr>
          <w:rFonts w:eastAsia="Arial Unicode MS"/>
          <w:sz w:val="28"/>
          <w:szCs w:val="28"/>
          <w:lang w:val="ro-RO" w:eastAsia="ro-RO"/>
        </w:rPr>
        <w:t xml:space="preserve"> și condiții</w:t>
      </w:r>
      <w:r w:rsidR="008D781B" w:rsidRPr="00833055">
        <w:rPr>
          <w:rFonts w:eastAsia="Arial Unicode MS"/>
          <w:sz w:val="28"/>
          <w:szCs w:val="28"/>
          <w:lang w:val="ro-RO" w:eastAsia="ro-RO"/>
        </w:rPr>
        <w:t>le</w:t>
      </w:r>
      <w:r w:rsidRPr="00833055">
        <w:rPr>
          <w:rFonts w:eastAsia="Arial Unicode MS"/>
          <w:sz w:val="28"/>
          <w:szCs w:val="28"/>
          <w:lang w:val="ro-RO" w:eastAsia="ro-RO"/>
        </w:rPr>
        <w:t xml:space="preserve"> specifice pentru activarea mecanismelor de asistență administrativă prevăzute la articolele 80 și 81;</w:t>
      </w:r>
    </w:p>
    <w:p w14:paraId="1FFBA3B3"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e) cazurile și condițiile în care controalele oficiale efectuate în vederea verificării respectării cerințelor în materie de bunăstare a animalelor pot include utilizarea unor indicatori specifici de bunăstare a animalelor, bazați pe criterii de performanță măsurabile, precum și concepția unor astfel de indicatori pe bază de dovezi științifice și tehnice.</w:t>
      </w:r>
    </w:p>
    <w:p w14:paraId="13C3D868" w14:textId="5FA8B5C3"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(8)</w:t>
      </w:r>
      <w:r w:rsidR="002860F4" w:rsidRPr="00833055">
        <w:rPr>
          <w:rFonts w:eastAsia="Arial Unicode MS"/>
        </w:rPr>
        <w:t xml:space="preserve"> </w:t>
      </w:r>
      <w:r w:rsidRPr="00833055">
        <w:rPr>
          <w:rFonts w:eastAsia="Arial Unicode MS"/>
          <w:sz w:val="28"/>
          <w:szCs w:val="28"/>
          <w:lang w:val="ro-RO" w:eastAsia="ro-RO"/>
        </w:rPr>
        <w:t>Guvernul adoptă norme privind modalități practice uniforme privind controalele oficiale efectuate în vederea verificării respectării normelor menționate la articolul 1 alineatul (2) litera f) care stabilesc cerințele privind bunăstarea animalelor și privind acțiunile întreprinse de autoritatea competentă în urma acestor controale oficiale în ceea ce privește:</w:t>
      </w:r>
    </w:p>
    <w:p w14:paraId="5B51C11B"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frecvența minimă uniformă a acestor controale oficiale, în cazul în care este necesar un nivel minim de control oficial pentru a răspunde riscului asociat diferitor specii de animale și mijloace de transport, precum și pentru a preveni practicile neconforme și pentru a limita suferința animalelor; și</w:t>
      </w:r>
    </w:p>
    <w:p w14:paraId="6A6A12E8"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modalitățile practice de păstrare a rapoartelor scrise ale controalelor oficiale efectuate, precum și perioada lor de păstrare.</w:t>
      </w:r>
    </w:p>
    <w:p w14:paraId="02642FEB" w14:textId="77777777" w:rsidR="00AB7581" w:rsidRPr="00833055" w:rsidRDefault="00AB7581" w:rsidP="00AB7581">
      <w:pPr>
        <w:shd w:val="clear" w:color="auto" w:fill="FFFFFF"/>
        <w:rPr>
          <w:rFonts w:eastAsia="Arial Unicode MS"/>
          <w:sz w:val="28"/>
          <w:szCs w:val="28"/>
          <w:lang w:val="ro-RO" w:eastAsia="ro-RO"/>
        </w:rPr>
      </w:pPr>
    </w:p>
    <w:p w14:paraId="7ED2F4D7" w14:textId="77CA915F" w:rsidR="00AB7581" w:rsidRPr="00833055" w:rsidRDefault="00AB7581" w:rsidP="001D69BC">
      <w:pPr>
        <w:shd w:val="clear" w:color="auto" w:fill="FFFFFF"/>
        <w:rPr>
          <w:rFonts w:eastAsia="Arial Unicode MS"/>
          <w:sz w:val="28"/>
          <w:szCs w:val="28"/>
          <w:lang w:val="ro-RO" w:eastAsia="ro-RO"/>
        </w:rPr>
      </w:pPr>
      <w:r w:rsidRPr="00833055">
        <w:rPr>
          <w:rFonts w:eastAsia="Arial Unicode MS"/>
          <w:b/>
          <w:sz w:val="28"/>
          <w:szCs w:val="28"/>
          <w:lang w:val="ro-RO" w:eastAsia="ro-RO"/>
        </w:rPr>
        <w:t>Articolul 21</w:t>
      </w:r>
      <w:r w:rsidR="00424658"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Norme specifice privind controalele oficiale și pentru acțiunile întreprinse de către autoritatea competentă în legătură cu sănătatea plantelor</w:t>
      </w:r>
    </w:p>
    <w:p w14:paraId="7E07E84B"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Controalele oficiale în vederea verificării respectării normelor menționate la articolul 1 alineatul (2) litera g) includ controalele oficiale cu privire la organisme dăunătoare, plante, produse vegetale și alte obiecte, precum și la operatorii profesioniști și la alte persoane cărora li se aplică normele respective.</w:t>
      </w:r>
    </w:p>
    <w:p w14:paraId="10677FC2"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Guvernul adoptă norme pentru efectuarea controalelor oficiale asupra plantelor, a produselor vegetale și a altor obiecte în vederea verificării respectării normelor menționate la articolul 1 alineatul (2) litera g) aplicabile respectivelor bunuri și pentru acțiunile întreprinse de către autoritatea competentă ca urmare a efectuării respectivelor controale oficiale. Aceste norme stabilesc:</w:t>
      </w:r>
    </w:p>
    <w:p w14:paraId="6D9CE85A" w14:textId="6651DFF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cerințe specifice pentru efectuarea acestor controale oficiale privind introducerea și circulația în Republica Moldova a anumitor plante, produse vegetale și a altor obiecte vizate prin normele menționate la articolul 1 alineatul (2) litera g), pentru a răspunde pericolelor și riscurilor recunoscute pentru sănătatea plantelor, legate de anumite plante, produse vegetale și alte obiecte cu o anumită origine sau proveniență; și</w:t>
      </w:r>
    </w:p>
    <w:p w14:paraId="378AAB59"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situațiile în care autoritatea competentă trebuie să adopte în anumite cazuri de neconformitate una sau mai multe dintre măsurile menționate la articolul 100 și la articolul 101.</w:t>
      </w:r>
    </w:p>
    <w:p w14:paraId="5DDC4953"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 Guvernul stabilește norme privind modalități practice uniforme pentru efectuarea controalelor oficiale asupra plantelor, a produselor vegetale și a altor obiecte în vederea verificării respectării normelor menționate la articolul 1 alineatul (2) litera g) aplicabile respectivelor bunuri și pentru acțiunile întreprinse de către autoritatea competentă ca urmare a unor astfel de controale oficiale privind:</w:t>
      </w:r>
    </w:p>
    <w:p w14:paraId="66F5E6BE"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frecvența minimă uniformă a acestor controale oficiale, în cazul în care este necesar un nivel minim de control oficial pentru a răspunde pericolelor și riscurilor uniforme recunoscute pentru sănătatea plantelor legate de anumite plante, produse vegetale și alte obiecte cu o anumită origine sau proveniență;</w:t>
      </w:r>
    </w:p>
    <w:p w14:paraId="02A1EEF4" w14:textId="55A67582"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frecvența uniformă a controalelor oficiale efectuate de către autoritatea competentă cu privire la operatorii autorizați să emită pașapoarte fitosanitare în conformitate cu Legea nr</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  privind măsurile de protecție împotriva organismelor dăunătoare plantelor numai pentru plantele, produsele vegetale sau alte obiecte pentru care sunt responsabili.</w:t>
      </w:r>
      <w:r w:rsidRPr="00833055" w:rsidDel="0065385C">
        <w:rPr>
          <w:rFonts w:eastAsia="Arial Unicode MS"/>
          <w:sz w:val="28"/>
          <w:szCs w:val="28"/>
          <w:lang w:val="ro-RO" w:eastAsia="ro-RO"/>
        </w:rPr>
        <w:t xml:space="preserve"> </w:t>
      </w:r>
      <w:r w:rsidRPr="00833055">
        <w:rPr>
          <w:rFonts w:eastAsia="Arial Unicode MS"/>
          <w:sz w:val="28"/>
          <w:szCs w:val="28"/>
          <w:lang w:val="ro-RO" w:eastAsia="ro-RO"/>
        </w:rPr>
        <w:t>care să verifice dacă acești operatori au pus sau nu în aplicare un plan de gestionare a riscului fitosanitar  legate de organismele dăunătoare pentru plante, produse vegetale și alte obiecte pe care le produc;</w:t>
      </w:r>
    </w:p>
    <w:p w14:paraId="1958B7A5"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frecvența uniformă a controalelor oficiale efectuate de autoritatea competentă asupra operatorilor autorizați să aplice marcajul aplicat pe materialele de ambalaj din lemn, pe lemn sau pe alte materiale pentru a atesta faptul că a fost aplicat un tratament  sau să elibereze atestatul oficial.</w:t>
      </w:r>
      <w:r w:rsidRPr="00833055" w:rsidDel="007711B4">
        <w:rPr>
          <w:rFonts w:eastAsia="Arial Unicode MS"/>
          <w:sz w:val="28"/>
          <w:szCs w:val="28"/>
          <w:lang w:val="ro-RO" w:eastAsia="ro-RO"/>
        </w:rPr>
        <w:t xml:space="preserve"> </w:t>
      </w:r>
    </w:p>
    <w:p w14:paraId="7B8A06D6" w14:textId="77777777" w:rsidR="00AB7581" w:rsidRPr="00833055" w:rsidRDefault="00AB7581" w:rsidP="00AB7581">
      <w:pPr>
        <w:rPr>
          <w:sz w:val="28"/>
          <w:szCs w:val="28"/>
          <w:lang w:val="ro-RO"/>
        </w:rPr>
      </w:pPr>
    </w:p>
    <w:p w14:paraId="0BA66FDF" w14:textId="69BC7DAF" w:rsidR="00AB7581" w:rsidRPr="00833055" w:rsidRDefault="00AB7581" w:rsidP="008D781B">
      <w:pPr>
        <w:shd w:val="clear" w:color="auto" w:fill="FFFFFF"/>
        <w:rPr>
          <w:rFonts w:eastAsia="Arial Unicode MS"/>
          <w:sz w:val="28"/>
          <w:szCs w:val="28"/>
          <w:lang w:val="ro-RO" w:eastAsia="ro-RO"/>
        </w:rPr>
      </w:pPr>
      <w:r w:rsidRPr="00833055">
        <w:rPr>
          <w:rFonts w:eastAsia="Arial Unicode MS"/>
          <w:b/>
          <w:sz w:val="28"/>
          <w:szCs w:val="28"/>
          <w:lang w:val="ro-RO" w:eastAsia="ro-RO"/>
        </w:rPr>
        <w:t>Articolul 22</w:t>
      </w:r>
      <w:r w:rsidR="008D781B"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Norme specifice privind controalele oficiale și pentru acțiunile întreprinse de către autoritatea competentă în legătură cu OMG în sensul producției de alimente și furaje și cu alimentele și furajele modificate genetic</w:t>
      </w:r>
    </w:p>
    <w:p w14:paraId="0B1E6C65"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Controalele oficiale pentru verificarea respectării normelor menționate la articolul 1 alineatul (2) literele a), b) și c) includ controalele oficiale în legătură cu OMG (Organismelor Modificate Genetic) în scopul producției de alimente și furaje și cu alimentele și furajele modificate genetic, efectuate în toate stadiile relevante ale producției, prelucrării și distribuției de-a lungul lanțului agroalimentar.</w:t>
      </w:r>
    </w:p>
    <w:p w14:paraId="293122E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Guvernul stabilește norme pentru efectuarea controalelor oficiale menționate la alineatul (1) și pentru acțiunile care urmează să fie întreprinse de către autoritatea competentă ca urmare a unor astfel de controale oficiale. Aceste norme țin seama de necesitatea asigurării unui nivel minim de controale oficiale, în vederea prevenirii practicilor care încalcă normele menționate la articolul 1 alineatul (2) litera b), și stabilesc:</w:t>
      </w:r>
    </w:p>
    <w:p w14:paraId="5D13D074"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cerințe specifice pentru efectuarea controalelor oficiale pentru a răspunde pericolelor și riscurilor uniforme recunoscute privind:</w:t>
      </w:r>
    </w:p>
    <w:p w14:paraId="5C30CD41" w14:textId="3137D2DD"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prezența în lanțul agroalimentar a unor OMG pentru producția de alimente și furaje și a alimentelor și furajelor modificate genetic care nu au fost autorizate în conformitate cu Legea nr.</w:t>
      </w:r>
      <w:r w:rsidR="001D69BC" w:rsidRPr="00833055">
        <w:rPr>
          <w:rFonts w:eastAsia="Arial Unicode MS"/>
          <w:sz w:val="28"/>
          <w:szCs w:val="28"/>
          <w:lang w:val="ro-RO" w:eastAsia="ro-RO"/>
        </w:rPr>
        <w:t xml:space="preserve"> </w:t>
      </w:r>
      <w:r w:rsidRPr="00833055">
        <w:rPr>
          <w:rFonts w:eastAsia="Arial Unicode MS"/>
          <w:sz w:val="28"/>
          <w:szCs w:val="28"/>
          <w:lang w:val="ro-RO" w:eastAsia="ro-RO"/>
        </w:rPr>
        <w:t>152/2022 cu privire la reglementarea și controlul organismelor modificate genetic;</w:t>
      </w:r>
    </w:p>
    <w:p w14:paraId="573F0BA8" w14:textId="66CB65BB"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cultivarea unor OMG pentru producția de alimente și furaje și aplicarea corectă a planului de monitorizare menționat la articolul 14 alin</w:t>
      </w:r>
      <w:r w:rsidR="00875FBA" w:rsidRPr="00833055">
        <w:rPr>
          <w:rFonts w:eastAsia="Arial Unicode MS"/>
          <w:sz w:val="28"/>
          <w:szCs w:val="28"/>
          <w:lang w:val="ro-RO" w:eastAsia="ro-RO"/>
        </w:rPr>
        <w:t>eatul</w:t>
      </w:r>
      <w:r w:rsidRPr="00833055">
        <w:rPr>
          <w:rFonts w:eastAsia="Arial Unicode MS"/>
          <w:sz w:val="28"/>
          <w:szCs w:val="28"/>
          <w:lang w:val="ro-RO" w:eastAsia="ro-RO"/>
        </w:rPr>
        <w:t xml:space="preserve"> (3) lit</w:t>
      </w:r>
      <w:r w:rsidR="00875FBA" w:rsidRPr="00833055">
        <w:rPr>
          <w:rFonts w:eastAsia="Arial Unicode MS"/>
          <w:sz w:val="28"/>
          <w:szCs w:val="28"/>
          <w:lang w:val="ro-RO" w:eastAsia="ro-RO"/>
        </w:rPr>
        <w:t>era</w:t>
      </w:r>
      <w:r w:rsidRPr="00833055">
        <w:rPr>
          <w:rFonts w:eastAsia="Arial Unicode MS"/>
          <w:sz w:val="28"/>
          <w:szCs w:val="28"/>
          <w:lang w:val="ro-RO" w:eastAsia="ro-RO"/>
        </w:rPr>
        <w:t xml:space="preserve"> d) din Legea nr.</w:t>
      </w:r>
      <w:r w:rsidR="001D69BC" w:rsidRPr="00833055">
        <w:rPr>
          <w:rFonts w:eastAsia="Arial Unicode MS"/>
          <w:sz w:val="28"/>
          <w:szCs w:val="28"/>
          <w:lang w:val="ro-RO" w:eastAsia="ro-RO"/>
        </w:rPr>
        <w:t xml:space="preserve"> </w:t>
      </w:r>
      <w:r w:rsidRPr="00833055">
        <w:rPr>
          <w:rFonts w:eastAsia="Arial Unicode MS"/>
          <w:sz w:val="28"/>
          <w:szCs w:val="28"/>
          <w:lang w:val="ro-RO" w:eastAsia="ro-RO"/>
        </w:rPr>
        <w:t>152/2022 cu privire la reglementarea și controlul organismelor modificate genetic</w:t>
      </w:r>
      <w:r w:rsidR="008D781B" w:rsidRPr="00833055">
        <w:rPr>
          <w:rFonts w:eastAsia="Arial Unicode MS"/>
          <w:sz w:val="28"/>
          <w:szCs w:val="28"/>
          <w:lang w:val="ro-RO" w:eastAsia="ro-RO"/>
        </w:rPr>
        <w:t>;</w:t>
      </w:r>
      <w:r w:rsidRPr="00833055">
        <w:rPr>
          <w:rFonts w:eastAsia="Arial Unicode MS"/>
          <w:sz w:val="28"/>
          <w:szCs w:val="28"/>
          <w:lang w:val="ro-RO" w:eastAsia="ro-RO"/>
        </w:rPr>
        <w:t xml:space="preserve">  </w:t>
      </w:r>
    </w:p>
    <w:p w14:paraId="28AF0C17"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situațiile în care autoritatea competentă trebuie să adopte în anumite cazuri de neconformitate una sau mai multe dintre măsurile menționate la articolul 100 și la articolul 101. </w:t>
      </w:r>
    </w:p>
    <w:p w14:paraId="5E6FA2F3" w14:textId="346D5A18"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Guvernul stabilește norme privind modalități practice uniforme pentru efectuarea controalelor oficiale menționate la alineatul (1), ținând seama de necesitatea asigurării unui nivel minim de controale oficiale în vederea prevenirii practicilor care încalcă acele norme privind frecvențele uniforme minime ale acestor controale oficiale, în cazul în care este necesar un nivel minim de control oficial pentru a răspunde pericolelor și riscurilor uniforme recunoscute privind:</w:t>
      </w:r>
    </w:p>
    <w:p w14:paraId="7BCB20E3" w14:textId="52EBFFE8"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prezența în lanțul agroalimentar a unor OMG pentru producția de alimente și furaje și a alimentelor și furajelor modificate genetic care nu au fost autorizate în conformitate cu Legea nr.</w:t>
      </w:r>
      <w:r w:rsidR="001D69BC" w:rsidRPr="00833055">
        <w:rPr>
          <w:rFonts w:eastAsia="Arial Unicode MS"/>
          <w:sz w:val="28"/>
          <w:szCs w:val="28"/>
          <w:lang w:val="ro-RO" w:eastAsia="ro-RO"/>
        </w:rPr>
        <w:t xml:space="preserve"> </w:t>
      </w:r>
      <w:r w:rsidRPr="00833055">
        <w:rPr>
          <w:rFonts w:eastAsia="Arial Unicode MS"/>
          <w:sz w:val="28"/>
          <w:szCs w:val="28"/>
          <w:lang w:val="ro-RO" w:eastAsia="ro-RO"/>
        </w:rPr>
        <w:t>152/2022 cu privire la reglementarea și controlul organismelor modificate genetic;</w:t>
      </w:r>
    </w:p>
    <w:p w14:paraId="3AB991C9" w14:textId="626BC60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cultivarea unor OMG pentru producția de alimente și furaje și aplicarea corectă a planului de monitorizare a efectelor asupra mediului menționat la articolul 14 alin</w:t>
      </w:r>
      <w:r w:rsidR="00875FBA" w:rsidRPr="00833055">
        <w:rPr>
          <w:rFonts w:eastAsia="Arial Unicode MS"/>
          <w:sz w:val="28"/>
          <w:szCs w:val="28"/>
          <w:lang w:val="ro-RO" w:eastAsia="ro-RO"/>
        </w:rPr>
        <w:t>eatul</w:t>
      </w:r>
      <w:r w:rsidRPr="00833055">
        <w:rPr>
          <w:rFonts w:eastAsia="Arial Unicode MS"/>
          <w:sz w:val="28"/>
          <w:szCs w:val="28"/>
          <w:lang w:val="ro-RO" w:eastAsia="ro-RO"/>
        </w:rPr>
        <w:t xml:space="preserve"> (3) lit</w:t>
      </w:r>
      <w:r w:rsidR="00875FBA" w:rsidRPr="00833055">
        <w:rPr>
          <w:rFonts w:eastAsia="Arial Unicode MS"/>
          <w:sz w:val="28"/>
          <w:szCs w:val="28"/>
          <w:lang w:val="ro-RO" w:eastAsia="ro-RO"/>
        </w:rPr>
        <w:t>era</w:t>
      </w:r>
      <w:r w:rsidRPr="00833055">
        <w:rPr>
          <w:rFonts w:eastAsia="Arial Unicode MS"/>
          <w:sz w:val="28"/>
          <w:szCs w:val="28"/>
          <w:lang w:val="ro-RO" w:eastAsia="ro-RO"/>
        </w:rPr>
        <w:t xml:space="preserve"> d) din Legea nr.</w:t>
      </w:r>
      <w:r w:rsidR="008D781B" w:rsidRPr="00833055">
        <w:rPr>
          <w:rFonts w:eastAsia="Arial Unicode MS"/>
          <w:sz w:val="28"/>
          <w:szCs w:val="28"/>
          <w:lang w:val="ro-RO" w:eastAsia="ro-RO"/>
        </w:rPr>
        <w:t xml:space="preserve"> </w:t>
      </w:r>
      <w:r w:rsidRPr="00833055">
        <w:rPr>
          <w:rFonts w:eastAsia="Arial Unicode MS"/>
          <w:sz w:val="28"/>
          <w:szCs w:val="28"/>
          <w:lang w:val="ro-RO" w:eastAsia="ro-RO"/>
        </w:rPr>
        <w:t xml:space="preserve">152/2022 cu privire la reglementarea și controlul </w:t>
      </w:r>
      <w:r w:rsidR="008D781B" w:rsidRPr="00833055">
        <w:rPr>
          <w:rFonts w:eastAsia="Arial Unicode MS"/>
          <w:sz w:val="28"/>
          <w:szCs w:val="28"/>
          <w:lang w:val="ro-RO" w:eastAsia="ro-RO"/>
        </w:rPr>
        <w:t>organismelor modificate genetic</w:t>
      </w:r>
      <w:r w:rsidRPr="00833055">
        <w:rPr>
          <w:rFonts w:eastAsia="Arial Unicode MS"/>
          <w:sz w:val="28"/>
          <w:szCs w:val="28"/>
          <w:lang w:val="ro-RO" w:eastAsia="ro-RO"/>
        </w:rPr>
        <w:t>.</w:t>
      </w:r>
    </w:p>
    <w:p w14:paraId="7C1AA674" w14:textId="77777777" w:rsidR="00AB7581" w:rsidRPr="00833055" w:rsidRDefault="00AB7581" w:rsidP="00AB7581">
      <w:pPr>
        <w:shd w:val="clear" w:color="auto" w:fill="FFFFFF"/>
        <w:rPr>
          <w:rFonts w:eastAsia="Arial Unicode MS"/>
          <w:sz w:val="28"/>
          <w:szCs w:val="28"/>
          <w:lang w:val="ro-RO" w:eastAsia="ro-RO"/>
        </w:rPr>
      </w:pPr>
    </w:p>
    <w:p w14:paraId="708B81BB" w14:textId="164DAEFD" w:rsidR="00AB7581" w:rsidRPr="00833055" w:rsidRDefault="00AB7581" w:rsidP="008D781B">
      <w:pPr>
        <w:shd w:val="clear" w:color="auto" w:fill="FFFFFF"/>
        <w:rPr>
          <w:rFonts w:eastAsia="Arial Unicode MS"/>
          <w:sz w:val="28"/>
          <w:szCs w:val="28"/>
          <w:lang w:val="ro-RO" w:eastAsia="ro-RO"/>
        </w:rPr>
      </w:pPr>
      <w:r w:rsidRPr="00833055">
        <w:rPr>
          <w:rFonts w:eastAsia="Arial Unicode MS"/>
          <w:b/>
          <w:sz w:val="28"/>
          <w:szCs w:val="28"/>
          <w:lang w:val="ro-RO" w:eastAsia="ro-RO"/>
        </w:rPr>
        <w:t>Articolul 23</w:t>
      </w:r>
      <w:r w:rsidR="008D781B" w:rsidRPr="00833055">
        <w:rPr>
          <w:rFonts w:eastAsia="Arial Unicode MS"/>
          <w:b/>
          <w:sz w:val="28"/>
          <w:szCs w:val="28"/>
          <w:lang w:val="ro-RO" w:eastAsia="ro-RO"/>
        </w:rPr>
        <w:t>.</w:t>
      </w:r>
      <w:r w:rsidRPr="00833055">
        <w:rPr>
          <w:rFonts w:eastAsia="Arial Unicode MS"/>
          <w:sz w:val="28"/>
          <w:szCs w:val="28"/>
          <w:lang w:val="ro-RO" w:eastAsia="ro-RO"/>
        </w:rPr>
        <w:t xml:space="preserve"> Norme specifice privind controalele oficiale și pentru acțiunile întreprinse de către autoritatea competentă în legătură cu produsele de protecție a plantelor</w:t>
      </w:r>
    </w:p>
    <w:p w14:paraId="308097DE" w14:textId="42C53655" w:rsidR="008D781B"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Controalele oficiale pentru verificarea respectării normelor menționate la articolul 1 alineatul (2) litera h) din prezenta lege includ controalele oficiale privind substanțele active și agenții </w:t>
      </w:r>
      <w:proofErr w:type="spellStart"/>
      <w:r w:rsidRPr="00833055">
        <w:rPr>
          <w:rFonts w:eastAsia="Arial Unicode MS"/>
          <w:sz w:val="28"/>
          <w:szCs w:val="28"/>
          <w:lang w:val="ro-RO" w:eastAsia="ro-RO"/>
        </w:rPr>
        <w:t>fitoprotectori</w:t>
      </w:r>
      <w:proofErr w:type="spellEnd"/>
      <w:r w:rsidRPr="00833055">
        <w:rPr>
          <w:rFonts w:eastAsia="Arial Unicode MS"/>
          <w:sz w:val="28"/>
          <w:szCs w:val="28"/>
          <w:lang w:val="ro-RO" w:eastAsia="ro-RO"/>
        </w:rPr>
        <w:t xml:space="preserve">, agenții sinergici, </w:t>
      </w:r>
      <w:proofErr w:type="spellStart"/>
      <w:r w:rsidRPr="00833055">
        <w:rPr>
          <w:rFonts w:eastAsia="Arial Unicode MS"/>
          <w:sz w:val="28"/>
          <w:szCs w:val="28"/>
          <w:lang w:val="ro-RO" w:eastAsia="ro-RO"/>
        </w:rPr>
        <w:t>coformulanții</w:t>
      </w:r>
      <w:proofErr w:type="spellEnd"/>
      <w:r w:rsidRPr="00833055">
        <w:rPr>
          <w:rFonts w:eastAsia="Arial Unicode MS"/>
          <w:sz w:val="28"/>
          <w:szCs w:val="28"/>
          <w:lang w:val="ro-RO" w:eastAsia="ro-RO"/>
        </w:rPr>
        <w:t xml:space="preserve"> și adjuvanții, în conformitate cu Legea nr</w:t>
      </w:r>
      <w:r w:rsidR="001D69BC" w:rsidRPr="00833055">
        <w:rPr>
          <w:rFonts w:eastAsia="Arial Unicode MS"/>
          <w:sz w:val="28"/>
          <w:szCs w:val="28"/>
          <w:lang w:val="ro-RO" w:eastAsia="ro-RO"/>
        </w:rPr>
        <w:t xml:space="preserve">. </w:t>
      </w:r>
      <w:r w:rsidRPr="00833055">
        <w:rPr>
          <w:rFonts w:eastAsia="Arial Unicode MS"/>
          <w:sz w:val="28"/>
          <w:szCs w:val="28"/>
          <w:lang w:val="ro-RO" w:eastAsia="ro-RO"/>
        </w:rPr>
        <w:t>…./….   privind introducerea pe piață a produselor fitosanitare</w:t>
      </w:r>
      <w:r w:rsidR="008D781B" w:rsidRPr="00833055">
        <w:rPr>
          <w:rFonts w:eastAsia="Arial Unicode MS"/>
          <w:sz w:val="28"/>
          <w:szCs w:val="28"/>
          <w:lang w:val="ro-RO" w:eastAsia="ro-RO"/>
        </w:rPr>
        <w:t>.</w:t>
      </w:r>
    </w:p>
    <w:p w14:paraId="32FCDA85" w14:textId="4AA11593" w:rsidR="00AB7581" w:rsidRPr="00833055" w:rsidRDefault="008D781B"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În scopul stabilirii frecvenței controalelor oficiale pe bază de risc menționate la alineatul (1), autoritatea competentă țin cont și de următoarele:</w:t>
      </w:r>
    </w:p>
    <w:p w14:paraId="2957F643" w14:textId="5B98EEC1"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rezultatele activităților de monitorizare relevante, inclusiv cele privind reziduurile de produse fitosanitare, efectuate în sensul Regulamentului sanitar privind limitele maxime admise de reziduuri ale produselor fitosanitare din sau de pe produse alimentare şi hrană de origine vegetală şi animală pentru animal</w:t>
      </w:r>
      <w:r w:rsidR="00875FBA" w:rsidRPr="00833055">
        <w:rPr>
          <w:rFonts w:eastAsia="Arial Unicode MS"/>
          <w:sz w:val="28"/>
          <w:szCs w:val="28"/>
          <w:lang w:val="ro-RO" w:eastAsia="ro-RO"/>
        </w:rPr>
        <w:t>e</w:t>
      </w:r>
      <w:r w:rsidRPr="00833055">
        <w:rPr>
          <w:rFonts w:eastAsia="Arial Unicode MS"/>
          <w:sz w:val="28"/>
          <w:szCs w:val="28"/>
          <w:lang w:val="ro-RO" w:eastAsia="ro-RO"/>
        </w:rPr>
        <w:t xml:space="preserve"> aprobat de Guvern.</w:t>
      </w:r>
    </w:p>
    <w:p w14:paraId="4521FBF7" w14:textId="0073AF55" w:rsidR="00AB7581" w:rsidRPr="00833055" w:rsidRDefault="00AB7581" w:rsidP="008D781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informațiile privind produsele neautorizate de protecție a plantelor, inclusiv comerțul ilegal cu produse de protecție a plantelor și rezultatele controalelor relevante efectuate autorității naționale desemnate prin intermediul </w:t>
      </w:r>
      <w:r w:rsidR="001D69BC" w:rsidRPr="00833055">
        <w:rPr>
          <w:rFonts w:eastAsia="Arial Unicode MS"/>
          <w:sz w:val="28"/>
          <w:szCs w:val="28"/>
          <w:lang w:val="ro-RO" w:eastAsia="ro-RO"/>
        </w:rPr>
        <w:t>„</w:t>
      </w:r>
      <w:r w:rsidRPr="00833055">
        <w:rPr>
          <w:rFonts w:eastAsia="Arial Unicode MS"/>
          <w:sz w:val="28"/>
          <w:szCs w:val="28"/>
          <w:lang w:val="ro-RO" w:eastAsia="ro-RO"/>
        </w:rPr>
        <w:t>Registrului produselor chimice plasate pe piața Republicii Moldova” - SIA „REPC”</w:t>
      </w:r>
      <w:r w:rsidR="008D781B" w:rsidRPr="00833055">
        <w:rPr>
          <w:rFonts w:eastAsia="Arial Unicode MS"/>
          <w:sz w:val="28"/>
          <w:szCs w:val="28"/>
          <w:lang w:val="ro-RO" w:eastAsia="ro-RO"/>
        </w:rPr>
        <w:t xml:space="preserve">; </w:t>
      </w:r>
      <w:r w:rsidRPr="00833055">
        <w:rPr>
          <w:rFonts w:eastAsia="Arial Unicode MS"/>
          <w:sz w:val="28"/>
          <w:szCs w:val="28"/>
          <w:lang w:val="ro-RO" w:eastAsia="ro-RO"/>
        </w:rPr>
        <w:t>și</w:t>
      </w:r>
    </w:p>
    <w:p w14:paraId="43CC13D6" w14:textId="04879C03"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informații privind intoxicațiile legate de produse de protecție a plantelor, inclusiv informațiile disponibile în conformitate cu Legea nr</w:t>
      </w:r>
      <w:r w:rsidR="001D69BC" w:rsidRPr="00833055">
        <w:rPr>
          <w:rFonts w:eastAsia="Arial Unicode MS"/>
          <w:sz w:val="28"/>
          <w:szCs w:val="28"/>
          <w:lang w:val="ro-RO" w:eastAsia="ro-RO"/>
        </w:rPr>
        <w:t xml:space="preserve">. </w:t>
      </w:r>
      <w:r w:rsidRPr="00833055">
        <w:rPr>
          <w:rFonts w:eastAsia="Arial Unicode MS"/>
          <w:sz w:val="28"/>
          <w:szCs w:val="28"/>
          <w:lang w:val="ro-RO" w:eastAsia="ro-RO"/>
        </w:rPr>
        <w:t>…./….  privind introducerea pe piață a produselor fitosanitare, și informațiile referitoare la situațiile de urgență privind sănătatea puse la dispoziție de Agenția Națională pentru Sănătatea Publică.</w:t>
      </w:r>
    </w:p>
    <w:p w14:paraId="0721E22C" w14:textId="7119FA23"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Guvernul aprobă norme de efectuare a controalelor oficiale menționate la alineatul (1). Aceste norme stabilesc:</w:t>
      </w:r>
    </w:p>
    <w:p w14:paraId="39EE54E7"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cerințele specifice pentru efectuarea acestor controale oficiale pentru a răspunde pericolelor și riscurilor uniforme recunoscute pe care le-ar putea prezenta produsele de protecție a plantelor, privind fabricarea, introducerea pe piață, intrarea în țară, etichetarea, ambalarea, transportul, depozitarea și utilizarea produselor de protecție a plantelor, cu scopul de a asigura utilizarea sigură și sustenabilă a acestora și de a combate comerțul ilegal cu acestea; și</w:t>
      </w:r>
    </w:p>
    <w:p w14:paraId="073BEE20" w14:textId="24EF7DA2"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situațiile în care autoritatea competentă trebuie să adopte în anumite cazuri de neconformitate una sau mai multe dintre măsurile menționate la ar</w:t>
      </w:r>
      <w:r w:rsidR="008D781B" w:rsidRPr="00833055">
        <w:rPr>
          <w:rFonts w:eastAsia="Arial Unicode MS"/>
          <w:sz w:val="28"/>
          <w:szCs w:val="28"/>
          <w:lang w:val="ro-RO" w:eastAsia="ro-RO"/>
        </w:rPr>
        <w:t>ticolul 100 și la articolul 101</w:t>
      </w:r>
      <w:r w:rsidRPr="00833055">
        <w:rPr>
          <w:rFonts w:eastAsia="Arial Unicode MS"/>
          <w:sz w:val="28"/>
          <w:szCs w:val="28"/>
          <w:lang w:val="ro-RO" w:eastAsia="ro-RO"/>
        </w:rPr>
        <w:t>.</w:t>
      </w:r>
    </w:p>
    <w:p w14:paraId="212AEAB0" w14:textId="5D48221D"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Guvernul stabilește norme detaliate privind modalități practice uniforme pentru efectuarea controalelor oficiale asupra produselor menționate la alineatul (1) în ceea ce privește:</w:t>
      </w:r>
    </w:p>
    <w:p w14:paraId="067A2A19"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frecvența minimă uniformă a acestor controale oficiale, în cazul în care este necesar un nivel minim de control oficial pentru a răspunde pericolelor și riscurilor uniforme recunoscute pe care le-ar putea prezenta produsele de protecție a plantelor, privind fabricarea, introducerea pe piață, intrarea în țară, etichetarea, ambalarea, transportul, depozitarea și utilizarea produselor de protecție a plantelor, cu scopul de a asigura utilizarea sigură și sustenabilă a acestora și de a combate comerțul ilegal cu acestea;</w:t>
      </w:r>
    </w:p>
    <w:p w14:paraId="17ADB17D"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colectarea de informații, monitorizarea și raportarea cu privire la suspiciunile de otrăvire cauzată de produsele de protecție a plantelor;</w:t>
      </w:r>
    </w:p>
    <w:p w14:paraId="7D7EC8EC"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colectarea de informații, monitorizarea și raportarea cu privire la produsele neautorizate de protecție a plantelor, inclusiv comerțul ilegal cu produse de protecție a plantelor.</w:t>
      </w:r>
    </w:p>
    <w:p w14:paraId="0045A215" w14:textId="77777777" w:rsidR="00AB7581" w:rsidRPr="00833055" w:rsidRDefault="00AB7581" w:rsidP="008D781B">
      <w:pPr>
        <w:shd w:val="clear" w:color="auto" w:fill="FFFFFF"/>
        <w:ind w:firstLine="0"/>
        <w:rPr>
          <w:rFonts w:eastAsia="Arial Unicode MS"/>
          <w:sz w:val="28"/>
          <w:szCs w:val="28"/>
          <w:lang w:val="ro-RO" w:eastAsia="ro-RO"/>
        </w:rPr>
      </w:pPr>
    </w:p>
    <w:p w14:paraId="49966A3A" w14:textId="07F073F1" w:rsidR="00AB7581" w:rsidRPr="00833055" w:rsidRDefault="00AB7581" w:rsidP="008D781B">
      <w:pPr>
        <w:shd w:val="clear" w:color="auto" w:fill="FFFFFF"/>
        <w:rPr>
          <w:rFonts w:eastAsia="Arial Unicode MS"/>
          <w:sz w:val="28"/>
          <w:szCs w:val="28"/>
          <w:lang w:val="ro-RO" w:eastAsia="ro-RO"/>
        </w:rPr>
      </w:pPr>
      <w:r w:rsidRPr="00833055">
        <w:rPr>
          <w:rFonts w:eastAsia="Arial Unicode MS"/>
          <w:b/>
          <w:sz w:val="28"/>
          <w:szCs w:val="28"/>
          <w:lang w:val="ro-RO" w:eastAsia="ro-RO"/>
        </w:rPr>
        <w:t>Articolul 24</w:t>
      </w:r>
      <w:r w:rsidR="008D781B"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Norme specifice privind controalele oficiale și alte activități oficiale pentru producția ecologică și etichetarea produselor ecologice</w:t>
      </w:r>
    </w:p>
    <w:p w14:paraId="2A762242"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Guvernul poate stabili norme privind modalități practice uniforme pentru efectuarea de controale oficiale pentru verificarea respectării normelor menționate la articolul 1 alineatul (2) litera i), privind:</w:t>
      </w:r>
    </w:p>
    <w:p w14:paraId="110CF773" w14:textId="5F235B43"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cerințe specifice și conținut suplimentar față </w:t>
      </w:r>
      <w:r w:rsidR="00600C0A" w:rsidRPr="00833055">
        <w:rPr>
          <w:rFonts w:eastAsia="Arial Unicode MS"/>
          <w:sz w:val="28"/>
          <w:szCs w:val="28"/>
          <w:lang w:val="ro-RO" w:eastAsia="ro-RO"/>
        </w:rPr>
        <w:t xml:space="preserve">de cele prevăzute la articolul </w:t>
      </w:r>
      <w:r w:rsidRPr="00833055">
        <w:rPr>
          <w:rFonts w:eastAsia="Arial Unicode MS"/>
          <w:sz w:val="28"/>
          <w:szCs w:val="28"/>
          <w:lang w:val="ro-RO" w:eastAsia="ro-RO"/>
        </w:rPr>
        <w:t>83 pentru pregătirea părților relevante ale PNMAC prevăzut la articolul 82 alineatul (1) și conținut specific suplimentar al raportului prevăzut la articolul 85;</w:t>
      </w:r>
    </w:p>
    <w:p w14:paraId="397DB678" w14:textId="5EA2039B" w:rsidR="00AB7581" w:rsidRPr="00833055" w:rsidRDefault="008D781B"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modalități practice de activare a mecanismelor de asistență administrativă prevăzute la articolele</w:t>
      </w:r>
      <w:r w:rsidRPr="00833055">
        <w:rPr>
          <w:rFonts w:eastAsia="Arial Unicode MS"/>
          <w:sz w:val="28"/>
          <w:szCs w:val="28"/>
          <w:lang w:val="ro-RO" w:eastAsia="ro-RO"/>
        </w:rPr>
        <w:t xml:space="preserve"> 80-81</w:t>
      </w:r>
      <w:r w:rsidR="00AB7581" w:rsidRPr="00833055">
        <w:rPr>
          <w:rFonts w:eastAsia="Arial Unicode MS"/>
          <w:sz w:val="28"/>
          <w:szCs w:val="28"/>
          <w:lang w:val="ro-RO" w:eastAsia="ro-RO"/>
        </w:rPr>
        <w:t>, inclusiv schimbul de informații între autorități competente și organisme delegate referitoare la cazuri de neconformitate sau probabilitatea unor cazuri de neconformitate;</w:t>
      </w:r>
    </w:p>
    <w:p w14:paraId="26CDDC35"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metode care trebuie utilizate pentru prelevarea de eșantioane și efectuarea analizelor și testelor de laborator, cu excepția oricăror norme care presupun stabilirea unor praguri.</w:t>
      </w:r>
    </w:p>
    <w:p w14:paraId="4285A316" w14:textId="77777777" w:rsidR="00AB7581" w:rsidRPr="00833055" w:rsidRDefault="00AB7581" w:rsidP="00AB7581">
      <w:pPr>
        <w:shd w:val="clear" w:color="auto" w:fill="FFFFFF"/>
        <w:rPr>
          <w:rFonts w:eastAsia="Arial Unicode MS"/>
          <w:sz w:val="28"/>
          <w:szCs w:val="28"/>
          <w:lang w:val="ro-RO" w:eastAsia="ro-RO"/>
        </w:rPr>
      </w:pPr>
    </w:p>
    <w:p w14:paraId="587595E9" w14:textId="79FE320D" w:rsidR="00AB7581" w:rsidRPr="00833055" w:rsidRDefault="00AB7581" w:rsidP="008D781B">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25</w:t>
      </w:r>
      <w:r w:rsidR="008D781B"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Norme specifice privind controalele oficiale și alte activități oficiale întreprinse de către autoritatea competentă  în legătură cu denumirile de origine protejată, indicațiile geografice protejate și specialitățile tradiționale garantate</w:t>
      </w:r>
    </w:p>
    <w:p w14:paraId="623F2081" w14:textId="23CB893D" w:rsidR="00316073" w:rsidRPr="00833055" w:rsidRDefault="00316073" w:rsidP="00316073">
      <w:pPr>
        <w:shd w:val="clear" w:color="auto" w:fill="FFFFFF"/>
        <w:rPr>
          <w:rFonts w:eastAsia="Arial Unicode MS"/>
          <w:sz w:val="28"/>
          <w:szCs w:val="28"/>
          <w:lang w:val="ro-RO" w:eastAsia="ro-RO"/>
        </w:rPr>
      </w:pPr>
      <w:r w:rsidRPr="00833055">
        <w:rPr>
          <w:rFonts w:eastAsia="Arial Unicode MS"/>
          <w:sz w:val="28"/>
          <w:szCs w:val="28"/>
          <w:lang w:val="ro-RO" w:eastAsia="ro-RO"/>
        </w:rPr>
        <w:t>(1) În cazul în care autoritatea competentă a luat decizii privind autorizarea utilizării denumirii înregistrate a unui produs, menționată la articolul 1 alineatul (2) litera j), aceasta poate aplica următoarele măsuri:</w:t>
      </w:r>
    </w:p>
    <w:p w14:paraId="0168D1C6"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de impunere a unor controale oficiale sistematice sau intensificate asupra anumitor activități ale operatorului;</w:t>
      </w:r>
    </w:p>
    <w:p w14:paraId="2D444E35"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de impunere a unei frecvențe sporite a controalelor efectuate de operator;</w:t>
      </w:r>
    </w:p>
    <w:p w14:paraId="3079005A"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de impunere a modificării etichetei pentru a se conforma cu specificațiile produsului și cu normele menționate la articolul 1 alineatul (2) litera j).</w:t>
      </w:r>
    </w:p>
    <w:p w14:paraId="3ECCBAA6" w14:textId="269294C2"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Guvernul adoptă norme de efectuare a controalelor oficiale în vederea verificării respectării normelor menționate la articolul 1 alineatul (2) litera j). Aceste norme stabilesc:</w:t>
      </w:r>
    </w:p>
    <w:p w14:paraId="4F2136AD"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cerințe, metode și tehnici menționate la articolele 12 și 14 pentru controalele oficiale efectuate în vederea verificării conformității cu specificațiile produsului și cu cerințele de etichetare;</w:t>
      </w:r>
    </w:p>
    <w:p w14:paraId="483B6E34"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metode și tehnici specifice menționate la articolul 14 pentru efectuarea controalelor oficiale menite să asigure trasabilitatea bunurilor și a animalelor care intră sub incidența normelor menționate la articolul 1 alineatul (2) litera (j) în toate etapele de producție, pregătire și distribuție, precum și să furnizeze asigurări cu privire la respectarea acestor norme;</w:t>
      </w:r>
    </w:p>
    <w:p w14:paraId="2AFF9530" w14:textId="6FF5429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situațiile în care autoritatea competentă trebuie să adopte în anumite cazuri de neconformitate una sau mai multe dintre acțiunile și măsurile menționate la articolul 101 alin</w:t>
      </w:r>
      <w:r w:rsidR="00875FBA" w:rsidRPr="00833055">
        <w:rPr>
          <w:rFonts w:eastAsia="Arial Unicode MS"/>
          <w:sz w:val="28"/>
          <w:szCs w:val="28"/>
          <w:lang w:val="ro-RO" w:eastAsia="ro-RO"/>
        </w:rPr>
        <w:t>eatele</w:t>
      </w:r>
      <w:r w:rsidR="008D781B" w:rsidRPr="00833055">
        <w:rPr>
          <w:rFonts w:eastAsia="Arial Unicode MS"/>
          <w:sz w:val="28"/>
          <w:szCs w:val="28"/>
          <w:lang w:val="ro-RO" w:eastAsia="ro-RO"/>
        </w:rPr>
        <w:t xml:space="preserve"> </w:t>
      </w:r>
      <w:r w:rsidRPr="00833055">
        <w:rPr>
          <w:rFonts w:eastAsia="Arial Unicode MS"/>
          <w:sz w:val="28"/>
          <w:szCs w:val="28"/>
          <w:lang w:val="ro-RO" w:eastAsia="ro-RO"/>
        </w:rPr>
        <w:t xml:space="preserve">(1) și (2) </w:t>
      </w:r>
    </w:p>
    <w:p w14:paraId="2A0B132D" w14:textId="741CFD41"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 Guvernul aprobă norme privind modalități practice uniforme pentru efectuarea controalelor oficiale pentru verificarea respectării normelor menționate la articolul 1 alineatul (2) litera j) privind:</w:t>
      </w:r>
    </w:p>
    <w:p w14:paraId="05EB7CCB"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modalități practice specifice de activare a mecanismelor de asistență administrativă prevăzute la articolele 80-81 inclusiv schimbul de informații între autorități competente și organisme delegate referitoare la cazurile de neconformitate sau probabilitatea unor cazuri de neconformitate; și</w:t>
      </w:r>
    </w:p>
    <w:p w14:paraId="361F2A40"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obligații specifice de raportare care revin organismelor delegate.</w:t>
      </w:r>
    </w:p>
    <w:p w14:paraId="64A49D0F" w14:textId="77777777" w:rsidR="00AB7581" w:rsidRPr="00833055" w:rsidRDefault="00AB7581" w:rsidP="00AB7581">
      <w:pPr>
        <w:shd w:val="clear" w:color="auto" w:fill="FFFFFF"/>
        <w:rPr>
          <w:rFonts w:eastAsia="Arial Unicode MS"/>
          <w:sz w:val="28"/>
          <w:szCs w:val="28"/>
          <w:lang w:val="ro-RO" w:eastAsia="ro-RO"/>
        </w:rPr>
      </w:pPr>
    </w:p>
    <w:p w14:paraId="5FA88913" w14:textId="33F87293" w:rsidR="00AB7581" w:rsidRPr="00833055" w:rsidRDefault="00AB7581" w:rsidP="008D781B">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26</w:t>
      </w:r>
      <w:r w:rsidR="008D781B"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Norme specifice privind controalele oficiale și pentru acțiunile întreprinse de către autoritatea competentă în cazuri de riscuri nou identificate în ceea ce privește alimentele și furajele</w:t>
      </w:r>
    </w:p>
    <w:p w14:paraId="5F9F976F" w14:textId="60F83CBD"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w:t>
      </w:r>
      <w:r w:rsidR="00600C0A" w:rsidRPr="00833055">
        <w:rPr>
          <w:rFonts w:eastAsia="Arial Unicode MS"/>
          <w:sz w:val="28"/>
          <w:szCs w:val="28"/>
          <w:lang w:val="ro-RO" w:eastAsia="ro-RO"/>
        </w:rPr>
        <w:t xml:space="preserve">1) </w:t>
      </w:r>
      <w:r w:rsidRPr="00833055">
        <w:rPr>
          <w:rFonts w:eastAsia="Arial Unicode MS"/>
          <w:sz w:val="28"/>
          <w:szCs w:val="28"/>
          <w:lang w:val="ro-RO" w:eastAsia="ro-RO"/>
        </w:rPr>
        <w:t>Guvernul adoptă norme pentru efectuarea controalelor oficiale asupra anumitor categorii de alimente sau furaje în vederea verificării respectării normelor prevăzute la articolul 1 alineatul (2) literele (a)-(e) și pentru acțiunile care trebuie întreprinse de către autoritatea competentă ca urmare a unor astfel de controale oficiale. Aceste norme abordează riscurile nou identificate pe care le pot prezenta alimentele sau furajele asupra sănătății umane sau animale, iar în ceea ce privește OMG și produsele de protecție a plantelor, asupra mediului, sau orice astfel de riscuri care apar din noile modele de producție sau de consum de alimente sau furaje și care nu pot fi abordate în mod eficient în lipsa unor astfel de norme comune. Respectivele norme stabilesc:</w:t>
      </w:r>
    </w:p>
    <w:p w14:paraId="08816EFF"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cerințele specifice uniforme pentru efectuarea controalelor oficiale pentru a răspunde pericolelor și riscurilor specifice care există în legătură cu fiecare categorie de alimente și furaje și cu diferitele procedee la care este supusă; și</w:t>
      </w:r>
    </w:p>
    <w:p w14:paraId="688BCECD" w14:textId="525CA7A6"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situațiile în care autoritatea competentă trebuie să adopte în anumite cazuri de neconformitate una sau mai multe dintre măsurile menționate la articolul</w:t>
      </w:r>
      <w:r w:rsidR="00600C0A" w:rsidRPr="00833055">
        <w:rPr>
          <w:rFonts w:eastAsia="Arial Unicode MS"/>
          <w:sz w:val="28"/>
          <w:szCs w:val="28"/>
          <w:lang w:val="ro-RO" w:eastAsia="ro-RO"/>
        </w:rPr>
        <w:t xml:space="preserve"> 100</w:t>
      </w:r>
      <w:r w:rsidR="00600C0A" w:rsidRPr="00833055">
        <w:rPr>
          <w:rFonts w:eastAsia="Arial Unicode MS"/>
        </w:rPr>
        <w:t xml:space="preserve"> </w:t>
      </w:r>
      <w:r w:rsidR="00600C0A" w:rsidRPr="00833055">
        <w:rPr>
          <w:rFonts w:eastAsia="Arial Unicode MS"/>
          <w:sz w:val="28"/>
          <w:szCs w:val="28"/>
          <w:lang w:val="ro-RO" w:eastAsia="ro-RO"/>
        </w:rPr>
        <w:t>alin</w:t>
      </w:r>
      <w:r w:rsidR="00875FBA" w:rsidRPr="00833055">
        <w:rPr>
          <w:rFonts w:eastAsia="Arial Unicode MS"/>
          <w:sz w:val="28"/>
          <w:szCs w:val="28"/>
          <w:lang w:val="ro-RO" w:eastAsia="ro-RO"/>
        </w:rPr>
        <w:t>eatul</w:t>
      </w:r>
      <w:r w:rsidR="008D781B" w:rsidRPr="00833055">
        <w:rPr>
          <w:rFonts w:eastAsia="Arial Unicode MS"/>
          <w:sz w:val="28"/>
          <w:szCs w:val="28"/>
          <w:lang w:val="ro-RO" w:eastAsia="ro-RO"/>
        </w:rPr>
        <w:t xml:space="preserve"> </w:t>
      </w:r>
      <w:r w:rsidR="00600C0A" w:rsidRPr="00833055">
        <w:rPr>
          <w:rFonts w:eastAsia="Arial Unicode MS"/>
          <w:sz w:val="28"/>
          <w:szCs w:val="28"/>
          <w:lang w:val="ro-RO" w:eastAsia="ro-RO"/>
        </w:rPr>
        <w:t>(2) și la art</w:t>
      </w:r>
      <w:r w:rsidR="00875FBA" w:rsidRPr="00833055">
        <w:rPr>
          <w:rFonts w:eastAsia="Arial Unicode MS"/>
          <w:sz w:val="28"/>
          <w:szCs w:val="28"/>
          <w:lang w:val="ro-RO" w:eastAsia="ro-RO"/>
        </w:rPr>
        <w:t>icolul</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101 alin</w:t>
      </w:r>
      <w:r w:rsidR="00875FBA" w:rsidRPr="00833055">
        <w:rPr>
          <w:rFonts w:eastAsia="Arial Unicode MS"/>
          <w:sz w:val="28"/>
          <w:szCs w:val="28"/>
          <w:lang w:val="ro-RO" w:eastAsia="ro-RO"/>
        </w:rPr>
        <w:t>eatul</w:t>
      </w:r>
      <w:r w:rsidR="00600C0A" w:rsidRPr="00833055">
        <w:rPr>
          <w:rFonts w:eastAsia="Arial Unicode MS"/>
          <w:sz w:val="28"/>
          <w:szCs w:val="28"/>
          <w:lang w:val="ro-RO" w:eastAsia="ro-RO"/>
        </w:rPr>
        <w:t xml:space="preserve"> </w:t>
      </w:r>
      <w:r w:rsidRPr="00833055">
        <w:rPr>
          <w:rFonts w:eastAsia="Arial Unicode MS"/>
          <w:sz w:val="28"/>
          <w:szCs w:val="28"/>
          <w:lang w:val="ro-RO" w:eastAsia="ro-RO"/>
        </w:rPr>
        <w:t>(2).</w:t>
      </w:r>
    </w:p>
    <w:p w14:paraId="56898815" w14:textId="479877E0" w:rsidR="00AB7581" w:rsidRPr="00833055" w:rsidRDefault="00600C0A" w:rsidP="00AB7581">
      <w:pPr>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Guvernul aprobă norme privind modalități practice uniforme privind controalele oficiale efectuate asupra anumitor categorii de alimente sau furaje pentru verificarea respectării normelor menționate la articolul 1 alineatul (2) literele a)-e), pentru a aborda riscurile nou identificate pe care le pot prezenta alimentele sau furajele asupra sănătății umane sau animale, iar în ceea ce privește OMG și produsele de protecție a plantelor, asupra mediului, sau orice astfel de riscuri care apar din noile modele de producție sau consum de alimente sau furaje și care nu pot fi abordate cu eficacitate în lipsa unor astfel de norme comune privind frecvența minimă uniformă a acestor controale oficiale, în cazul în care este necesar un nivel minim de controale oficiale pentru a răspunde pericolelor și riscurilor specifice care există în legătură cu fiecare categorie de alimente și furaje și cu diferitele procedee la care este supusă.</w:t>
      </w:r>
    </w:p>
    <w:p w14:paraId="6C1DE726" w14:textId="77777777" w:rsidR="00AB7581" w:rsidRPr="00833055" w:rsidRDefault="00AB7581" w:rsidP="00AB7581">
      <w:pPr>
        <w:rPr>
          <w:rFonts w:eastAsia="Arial Unicode MS"/>
          <w:sz w:val="28"/>
          <w:szCs w:val="28"/>
          <w:lang w:val="ro-RO" w:eastAsia="ro-RO"/>
        </w:rPr>
      </w:pPr>
    </w:p>
    <w:p w14:paraId="226F13B9" w14:textId="77777777" w:rsidR="00AB7581" w:rsidRPr="00833055" w:rsidRDefault="00AB7581" w:rsidP="00AB7581">
      <w:pPr>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Capitolul III</w:t>
      </w:r>
    </w:p>
    <w:p w14:paraId="75365FE6" w14:textId="1A546212" w:rsidR="00AB7581" w:rsidRPr="00833055" w:rsidRDefault="00AB7581" w:rsidP="00AB7581">
      <w:pPr>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DELEGAREA ANUMITOR ATRIBUȚII DE CONTROL OFICIAL</w:t>
      </w:r>
    </w:p>
    <w:p w14:paraId="49DFBCEB" w14:textId="77777777" w:rsidR="00600C0A" w:rsidRPr="00833055" w:rsidRDefault="00600C0A" w:rsidP="00AB7581">
      <w:pPr>
        <w:spacing w:line="276" w:lineRule="auto"/>
        <w:ind w:firstLine="0"/>
        <w:jc w:val="center"/>
        <w:rPr>
          <w:rFonts w:eastAsia="Arial Unicode MS"/>
          <w:b/>
          <w:sz w:val="28"/>
          <w:szCs w:val="28"/>
          <w:lang w:val="ro-RO" w:eastAsia="ro-RO"/>
        </w:rPr>
      </w:pPr>
    </w:p>
    <w:p w14:paraId="4209E554" w14:textId="7A0C3733" w:rsidR="00AB7581" w:rsidRPr="00833055" w:rsidRDefault="00600C0A" w:rsidP="00AB7581">
      <w:pPr>
        <w:shd w:val="clear" w:color="auto" w:fill="FFFFFF"/>
        <w:rPr>
          <w:rFonts w:eastAsia="Arial Unicode MS"/>
          <w:bCs/>
          <w:sz w:val="28"/>
          <w:szCs w:val="28"/>
          <w:lang w:val="ro-RO" w:eastAsia="ro-RO"/>
        </w:rPr>
      </w:pPr>
      <w:r w:rsidRPr="00833055">
        <w:rPr>
          <w:rFonts w:eastAsia="Arial Unicode MS"/>
          <w:b/>
          <w:iCs/>
          <w:sz w:val="28"/>
          <w:szCs w:val="28"/>
          <w:lang w:val="ro-RO" w:eastAsia="ro-RO"/>
        </w:rPr>
        <w:t xml:space="preserve">Articolul </w:t>
      </w:r>
      <w:r w:rsidR="00AB7581" w:rsidRPr="00833055">
        <w:rPr>
          <w:rFonts w:eastAsia="Arial Unicode MS"/>
          <w:b/>
          <w:iCs/>
          <w:sz w:val="28"/>
          <w:szCs w:val="28"/>
          <w:lang w:val="ro-RO" w:eastAsia="ro-RO"/>
        </w:rPr>
        <w:t>27</w:t>
      </w:r>
      <w:r w:rsidR="008D781B" w:rsidRPr="00833055">
        <w:rPr>
          <w:rFonts w:eastAsia="Arial Unicode MS"/>
          <w:b/>
          <w:iCs/>
          <w:sz w:val="28"/>
          <w:szCs w:val="28"/>
          <w:lang w:val="ro-RO" w:eastAsia="ro-RO"/>
        </w:rPr>
        <w:t>.</w:t>
      </w:r>
      <w:r w:rsidR="00AB7581" w:rsidRPr="00833055">
        <w:rPr>
          <w:rFonts w:eastAsia="Arial Unicode MS"/>
          <w:i/>
          <w:iCs/>
          <w:sz w:val="28"/>
          <w:szCs w:val="28"/>
          <w:lang w:val="ro-RO" w:eastAsia="ro-RO"/>
        </w:rPr>
        <w:t xml:space="preserve"> </w:t>
      </w:r>
      <w:r w:rsidR="00AB7581" w:rsidRPr="00833055">
        <w:rPr>
          <w:rFonts w:eastAsia="Arial Unicode MS"/>
          <w:bCs/>
          <w:sz w:val="28"/>
          <w:szCs w:val="28"/>
          <w:lang w:val="ro-RO" w:eastAsia="ro-RO"/>
        </w:rPr>
        <w:t>Delegarea de către autoritățile competente a anumitor atribuții de control oficial</w:t>
      </w:r>
    </w:p>
    <w:p w14:paraId="10AF9B37" w14:textId="5E30C2FA" w:rsidR="00AB7581" w:rsidRPr="00833055" w:rsidRDefault="00600C0A"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Autoritatea administrativă în domeniu agriculturii sau autoritatea competentă poate delega anumite atribuții de control oficial unuia sau mai multor organisme delegate, în condițiile prevăzute la articolul 28. Autoritatea administrativă în domeniu agriculturii sau autoritatea competentă se asigură că organismul delegat căruia i s-au delegat aceste atribuții deține competențele necesare pentru îndeplinirea efectivă a acestor atribuții.</w:t>
      </w:r>
    </w:p>
    <w:p w14:paraId="3BE23C56" w14:textId="774B9926"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În cazul în care deleagă anumite sarcini de control oficial în vederea verificării respectării normelor menționate la articolul 1 alineatul (2) lit</w:t>
      </w:r>
      <w:r w:rsidR="00875FBA" w:rsidRPr="00833055">
        <w:rPr>
          <w:rFonts w:eastAsia="Arial Unicode MS"/>
          <w:sz w:val="28"/>
          <w:szCs w:val="28"/>
          <w:lang w:val="ro-RO" w:eastAsia="ro-RO"/>
        </w:rPr>
        <w:t>era</w:t>
      </w:r>
      <w:r w:rsidR="008D781B" w:rsidRPr="00833055">
        <w:rPr>
          <w:rFonts w:eastAsia="Arial Unicode MS"/>
          <w:sz w:val="28"/>
          <w:szCs w:val="28"/>
          <w:lang w:val="ro-RO" w:eastAsia="ro-RO"/>
        </w:rPr>
        <w:t xml:space="preserve"> </w:t>
      </w:r>
      <w:r w:rsidRPr="00833055">
        <w:rPr>
          <w:rFonts w:eastAsia="Arial Unicode MS"/>
          <w:sz w:val="28"/>
          <w:szCs w:val="28"/>
          <w:lang w:val="ro-RO" w:eastAsia="ro-RO"/>
        </w:rPr>
        <w:t>i) către unul sau mai multe organisme delegate, autoritatea administrativă în domeniu agriculturii asigură recunoașterea și supravegherea lor.</w:t>
      </w:r>
    </w:p>
    <w:p w14:paraId="0FB4DEE5" w14:textId="77777777" w:rsidR="00600C0A" w:rsidRPr="00833055" w:rsidRDefault="00600C0A" w:rsidP="00AB7581">
      <w:pPr>
        <w:shd w:val="clear" w:color="auto" w:fill="FFFFFF"/>
        <w:rPr>
          <w:rFonts w:eastAsia="Arial Unicode MS"/>
          <w:sz w:val="28"/>
          <w:szCs w:val="28"/>
          <w:lang w:val="ro-RO" w:eastAsia="ro-RO"/>
        </w:rPr>
      </w:pPr>
    </w:p>
    <w:p w14:paraId="71318149" w14:textId="6235A60F" w:rsidR="00AB7581" w:rsidRPr="00833055" w:rsidRDefault="00AB7581" w:rsidP="00AB7581">
      <w:pPr>
        <w:shd w:val="clear" w:color="auto" w:fill="FFFFFF"/>
        <w:rPr>
          <w:rFonts w:eastAsia="Arial Unicode MS"/>
          <w:b/>
          <w:bCs/>
          <w:sz w:val="28"/>
          <w:szCs w:val="28"/>
          <w:lang w:val="ro-RO" w:eastAsia="ro-RO"/>
        </w:rPr>
      </w:pPr>
      <w:r w:rsidRPr="00833055">
        <w:rPr>
          <w:rFonts w:eastAsia="Arial Unicode MS"/>
          <w:b/>
          <w:iCs/>
          <w:sz w:val="28"/>
          <w:szCs w:val="28"/>
          <w:lang w:val="ro-RO" w:eastAsia="ro-RO"/>
        </w:rPr>
        <w:t>Articolul 28</w:t>
      </w:r>
      <w:r w:rsidR="008D781B" w:rsidRPr="00833055">
        <w:rPr>
          <w:rFonts w:eastAsia="Arial Unicode MS"/>
          <w:iCs/>
          <w:sz w:val="28"/>
          <w:szCs w:val="28"/>
          <w:lang w:val="ro-RO" w:eastAsia="ro-RO"/>
        </w:rPr>
        <w:t>.</w:t>
      </w:r>
      <w:r w:rsidRPr="00833055">
        <w:rPr>
          <w:rFonts w:eastAsia="Arial Unicode MS"/>
          <w:i/>
          <w:iCs/>
          <w:sz w:val="28"/>
          <w:szCs w:val="28"/>
          <w:lang w:val="ro-RO" w:eastAsia="ro-RO"/>
        </w:rPr>
        <w:t xml:space="preserve"> </w:t>
      </w:r>
      <w:r w:rsidRPr="00833055">
        <w:rPr>
          <w:rFonts w:eastAsia="Arial Unicode MS"/>
          <w:iCs/>
          <w:sz w:val="28"/>
          <w:szCs w:val="28"/>
          <w:lang w:val="ro-RO" w:eastAsia="ro-RO"/>
        </w:rPr>
        <w:t>C</w:t>
      </w:r>
      <w:r w:rsidRPr="00833055">
        <w:rPr>
          <w:rFonts w:eastAsia="Arial Unicode MS"/>
          <w:bCs/>
          <w:sz w:val="28"/>
          <w:szCs w:val="28"/>
          <w:lang w:val="ro-RO" w:eastAsia="ro-RO"/>
        </w:rPr>
        <w:t>ondiții de delegare a anumitor atribuții de control oficial către organisme delegate</w:t>
      </w:r>
    </w:p>
    <w:p w14:paraId="1339C9C1"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Delegarea anumitor atribuții de control oficial către organisme delegate, menționată la articolul 27 alineatul (1), se face în scris și în condițiile următoare:</w:t>
      </w:r>
    </w:p>
    <w:p w14:paraId="2AFDAABC"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delegarea conține o descriere exactă a respectivelor atribuții de control oficial pe care organismul delegat le poate îndeplini și a condițiilor în care acesta poate îndeplini respectivele atribuții;</w:t>
      </w:r>
    </w:p>
    <w:p w14:paraId="608BBBEC"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organismul delegat:</w:t>
      </w:r>
    </w:p>
    <w:p w14:paraId="6BB52D77"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deține expertiza, echipamentele și infrastructura necesare pentru a îndeplini respectivele atribuții de control oficial care i s-au delegat;</w:t>
      </w:r>
    </w:p>
    <w:p w14:paraId="209E1B2E"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are un număr suficient de angajați cu calificări și experiență corespunzătoare;</w:t>
      </w:r>
    </w:p>
    <w:p w14:paraId="6C856B3B"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este imparțial și nu este afectat de niciun conflict de interese și, în special, nu este într-o situație care poate, în mod direct sau indirect, să afecteze imparțialitatea conduitei sale profesionale în ceea ce privește exercitarea respectivelor atribuții de control oficial care i s-au delegat;</w:t>
      </w:r>
    </w:p>
    <w:p w14:paraId="556FA720"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d) activează și este acreditat în conformitate cu standarde relevante atribuțiilor delegate în cauză, inclusiv cu standardul SM SR EN ISO/CEI 17020:2006 Criterii generale pentru funcţionarea diferitelor tipuri de organisme care efectuează inspecţii;</w:t>
      </w:r>
    </w:p>
    <w:p w14:paraId="376B57A8"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e) dispune de suficiente prerogative pentru a exercita atribuțiile de control oficial care i-au fost delegate; și</w:t>
      </w:r>
    </w:p>
    <w:p w14:paraId="2C0EAA7D"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3) există sisteme care asigură o coordonare eficientă și eficace între autoritățile competente de delegare și organismul delegat.</w:t>
      </w:r>
    </w:p>
    <w:p w14:paraId="49AF4AD0" w14:textId="77777777" w:rsidR="00AB7581" w:rsidRPr="00833055" w:rsidRDefault="00AB7581" w:rsidP="00AB7581">
      <w:pPr>
        <w:rPr>
          <w:rFonts w:eastAsia="Arial Unicode MS"/>
          <w:b/>
          <w:sz w:val="28"/>
          <w:szCs w:val="28"/>
          <w:lang w:val="ro-RO" w:eastAsia="ro-RO"/>
        </w:rPr>
      </w:pPr>
    </w:p>
    <w:p w14:paraId="64D5D963" w14:textId="3F307F31" w:rsidR="00AB7581" w:rsidRPr="00833055" w:rsidRDefault="00AB7581" w:rsidP="00AB7581">
      <w:pPr>
        <w:shd w:val="clear" w:color="auto" w:fill="FFFFFF"/>
        <w:rPr>
          <w:rFonts w:eastAsia="Arial Unicode MS"/>
          <w:sz w:val="28"/>
          <w:szCs w:val="28"/>
          <w:lang w:val="ro-RO" w:eastAsia="ro-RO"/>
        </w:rPr>
      </w:pPr>
      <w:r w:rsidRPr="00833055">
        <w:rPr>
          <w:rFonts w:eastAsia="Arial Unicode MS"/>
          <w:b/>
          <w:sz w:val="28"/>
          <w:szCs w:val="28"/>
          <w:lang w:val="ro-RO" w:eastAsia="ro-RO"/>
        </w:rPr>
        <w:t>Articolul 29</w:t>
      </w:r>
      <w:r w:rsidR="008D781B"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Condiții de delegare a anumitor atribuții privind alte activități oficiale</w:t>
      </w:r>
    </w:p>
    <w:p w14:paraId="7B01A445"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Autoritățile competente pot delega anumite atribuții privind alte activități oficiale unuia sau mai multor organisme delegate, sub rezerva respectării următoarelor condiții:</w:t>
      </w:r>
    </w:p>
    <w:p w14:paraId="0907EE32"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normele menționate la articolul 1 alineatul (2) nu interzic o asemenea delegare; și</w:t>
      </w:r>
    </w:p>
    <w:p w14:paraId="1049A2B3" w14:textId="3F3BADC8"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condițiile menționate la articolul 28 sunt îndeplinite, cu excepția celor stabilite la </w:t>
      </w:r>
      <w:r w:rsidR="00875FBA" w:rsidRPr="00833055">
        <w:rPr>
          <w:rFonts w:eastAsia="Arial Unicode MS"/>
          <w:sz w:val="28"/>
          <w:szCs w:val="28"/>
          <w:lang w:val="ro-RO" w:eastAsia="ro-RO"/>
        </w:rPr>
        <w:t xml:space="preserve">alineatul </w:t>
      </w:r>
      <w:r w:rsidRPr="00833055">
        <w:rPr>
          <w:rFonts w:eastAsia="Arial Unicode MS"/>
          <w:sz w:val="28"/>
          <w:szCs w:val="28"/>
          <w:lang w:val="ro-RO" w:eastAsia="ro-RO"/>
        </w:rPr>
        <w:t>2) lit</w:t>
      </w:r>
      <w:r w:rsidR="00875FBA" w:rsidRPr="00833055">
        <w:rPr>
          <w:rFonts w:eastAsia="Arial Unicode MS"/>
          <w:sz w:val="28"/>
          <w:szCs w:val="28"/>
          <w:lang w:val="ro-RO" w:eastAsia="ro-RO"/>
        </w:rPr>
        <w:t>era</w:t>
      </w:r>
      <w:r w:rsidR="00F6366F" w:rsidRPr="00833055">
        <w:rPr>
          <w:rFonts w:eastAsia="Arial Unicode MS"/>
          <w:sz w:val="28"/>
          <w:szCs w:val="28"/>
          <w:lang w:val="ro-RO" w:eastAsia="ro-RO"/>
        </w:rPr>
        <w:t xml:space="preserve"> </w:t>
      </w:r>
      <w:r w:rsidRPr="00833055">
        <w:rPr>
          <w:rFonts w:eastAsia="Arial Unicode MS"/>
          <w:sz w:val="28"/>
          <w:szCs w:val="28"/>
          <w:lang w:val="ro-RO" w:eastAsia="ro-RO"/>
        </w:rPr>
        <w:t>d.</w:t>
      </w:r>
    </w:p>
    <w:p w14:paraId="73F358C8"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Autoritățile competente nu pot delega organismelor delegate competența de a lua decizii cu privire la atribuțiile prevăzute la alineatul (1) litera (b).</w:t>
      </w:r>
    </w:p>
    <w:p w14:paraId="28D7A426" w14:textId="77777777" w:rsidR="00600C0A" w:rsidRPr="00833055" w:rsidRDefault="00600C0A" w:rsidP="00AB7581">
      <w:pPr>
        <w:shd w:val="clear" w:color="auto" w:fill="FFFFFF"/>
        <w:rPr>
          <w:rFonts w:eastAsia="Arial Unicode MS"/>
          <w:sz w:val="28"/>
          <w:szCs w:val="28"/>
          <w:lang w:val="ro-RO" w:eastAsia="ro-RO"/>
        </w:rPr>
      </w:pPr>
    </w:p>
    <w:p w14:paraId="59A1F3DB" w14:textId="6D7B880F" w:rsidR="00AB7581" w:rsidRPr="00833055" w:rsidRDefault="00AB7581" w:rsidP="00AB7581">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30</w:t>
      </w:r>
      <w:r w:rsidR="00F6366F"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Obligațiile organismelor delegate</w:t>
      </w:r>
      <w:r w:rsidRPr="00833055">
        <w:rPr>
          <w:rFonts w:eastAsia="Arial Unicode MS"/>
          <w:b/>
          <w:sz w:val="28"/>
          <w:szCs w:val="28"/>
          <w:lang w:val="ro-RO" w:eastAsia="ro-RO"/>
        </w:rPr>
        <w:t xml:space="preserve"> </w:t>
      </w:r>
    </w:p>
    <w:p w14:paraId="3514F47F"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Organismele delegate cărora li s-au delegat anumite atribuții de control oficial în conformitate cu articolul 27 alineatul (1) sau anumite atribuții în legătură cu alte activități oficiale în conformitate cu articolul 29:</w:t>
      </w:r>
    </w:p>
    <w:p w14:paraId="7FF4811A"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comunică autorităților competente de delegare regulat și oricând solicită acestea rezultatele controalelor oficiale și ale altor activități oficiale pe care le efectuează;</w:t>
      </w:r>
    </w:p>
    <w:p w14:paraId="6209C1E6"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informează imediat autoritățile competente de delegare de fiecare dată când rezultatele controalelor oficiale indică un caz de neconformitate sau probabilitatea unui caz de neconformitate, cu excepția unor prevederi contrare în acordurile specifice instituite între autoritatea competentă și organismul delegat; și</w:t>
      </w:r>
    </w:p>
    <w:p w14:paraId="2B606D59"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acordă autorităților competente acces la sediile și la unitățile lor și cooperează și acordă asistență.</w:t>
      </w:r>
    </w:p>
    <w:p w14:paraId="73C11F0B" w14:textId="77777777" w:rsidR="00600C0A" w:rsidRPr="00833055" w:rsidRDefault="00600C0A" w:rsidP="00AB7581">
      <w:pPr>
        <w:shd w:val="clear" w:color="auto" w:fill="FFFFFF"/>
        <w:rPr>
          <w:rFonts w:eastAsia="Arial Unicode MS"/>
          <w:sz w:val="28"/>
          <w:szCs w:val="28"/>
          <w:lang w:val="ro-RO" w:eastAsia="ro-RO"/>
        </w:rPr>
      </w:pPr>
    </w:p>
    <w:p w14:paraId="2D4FAC2D" w14:textId="371F9F56" w:rsidR="00AB7581" w:rsidRPr="00833055" w:rsidRDefault="00AB7581" w:rsidP="00AB7581">
      <w:pPr>
        <w:shd w:val="clear" w:color="auto" w:fill="FFFFFF"/>
        <w:rPr>
          <w:rFonts w:eastAsia="Arial Unicode MS"/>
          <w:b/>
          <w:bCs/>
          <w:sz w:val="28"/>
          <w:szCs w:val="28"/>
          <w:lang w:val="ro-RO" w:eastAsia="ro-RO"/>
        </w:rPr>
      </w:pPr>
      <w:r w:rsidRPr="00833055">
        <w:rPr>
          <w:rFonts w:eastAsia="Arial Unicode MS"/>
          <w:b/>
          <w:iCs/>
          <w:sz w:val="28"/>
          <w:szCs w:val="28"/>
          <w:lang w:val="ro-RO" w:eastAsia="ro-RO"/>
        </w:rPr>
        <w:t>Articolul 31</w:t>
      </w:r>
      <w:r w:rsidR="00F6366F" w:rsidRPr="00833055">
        <w:rPr>
          <w:rFonts w:eastAsia="Arial Unicode MS"/>
          <w:b/>
          <w:iCs/>
          <w:sz w:val="28"/>
          <w:szCs w:val="28"/>
          <w:lang w:val="ro-RO" w:eastAsia="ro-RO"/>
        </w:rPr>
        <w:t>.</w:t>
      </w:r>
      <w:r w:rsidRPr="00833055">
        <w:rPr>
          <w:rFonts w:eastAsia="Arial Unicode MS"/>
          <w:i/>
          <w:iCs/>
          <w:sz w:val="28"/>
          <w:szCs w:val="28"/>
          <w:lang w:val="ro-RO" w:eastAsia="ro-RO"/>
        </w:rPr>
        <w:t xml:space="preserve"> </w:t>
      </w:r>
      <w:r w:rsidRPr="00833055">
        <w:rPr>
          <w:rFonts w:eastAsia="Arial Unicode MS"/>
          <w:bCs/>
          <w:sz w:val="28"/>
          <w:szCs w:val="28"/>
          <w:lang w:val="ro-RO" w:eastAsia="ro-RO"/>
        </w:rPr>
        <w:t>Obligațiile autorităților competente de delegare</w:t>
      </w:r>
    </w:p>
    <w:p w14:paraId="648D00B4"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Autoritatea administrativă în domeniu agriculturii sau autoritatea competentă care a delegat anumite atribuții de control oficial unor organisme delegate în conformitate cu articolul 27 alineatul (1), sau anumite atribuții în legătură cu alte activități oficiale unor organisme delegate în conformitate cu articolul 29:</w:t>
      </w:r>
    </w:p>
    <w:p w14:paraId="1060E8BD" w14:textId="6F86B096"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1) organizează audituri sau inspecții la aceste organisme, după necesități și evitând duplicarea, ținând cont de orice acreditare menționată la art</w:t>
      </w:r>
      <w:r w:rsidR="00BF10C4" w:rsidRPr="00833055">
        <w:rPr>
          <w:rFonts w:eastAsia="Arial Unicode MS"/>
          <w:sz w:val="28"/>
          <w:szCs w:val="28"/>
          <w:lang w:val="ro-RO" w:eastAsia="ro-RO"/>
        </w:rPr>
        <w:t>icolul</w:t>
      </w:r>
      <w:r w:rsidR="00F6366F" w:rsidRPr="00833055">
        <w:rPr>
          <w:rFonts w:eastAsia="Arial Unicode MS"/>
          <w:sz w:val="28"/>
          <w:szCs w:val="28"/>
          <w:lang w:val="ro-RO" w:eastAsia="ro-RO"/>
        </w:rPr>
        <w:t xml:space="preserve"> </w:t>
      </w:r>
      <w:r w:rsidRPr="00833055">
        <w:rPr>
          <w:rFonts w:eastAsia="Arial Unicode MS"/>
          <w:sz w:val="28"/>
          <w:szCs w:val="28"/>
          <w:lang w:val="ro-RO" w:eastAsia="ro-RO"/>
        </w:rPr>
        <w:t xml:space="preserve">28 </w:t>
      </w:r>
      <w:r w:rsidR="00875FBA" w:rsidRPr="00833055">
        <w:rPr>
          <w:rFonts w:eastAsia="Arial Unicode MS"/>
          <w:sz w:val="28"/>
          <w:szCs w:val="28"/>
          <w:lang w:val="ro-RO" w:eastAsia="ro-RO"/>
        </w:rPr>
        <w:t xml:space="preserve">alineatul </w:t>
      </w:r>
      <w:r w:rsidRPr="00833055">
        <w:rPr>
          <w:rFonts w:eastAsia="Arial Unicode MS"/>
          <w:sz w:val="28"/>
          <w:szCs w:val="28"/>
          <w:lang w:val="ro-RO" w:eastAsia="ro-RO"/>
        </w:rPr>
        <w:t>2) lit</w:t>
      </w:r>
      <w:r w:rsidR="00875FBA" w:rsidRPr="00833055">
        <w:rPr>
          <w:rFonts w:eastAsia="Arial Unicode MS"/>
          <w:sz w:val="28"/>
          <w:szCs w:val="28"/>
          <w:lang w:val="ro-RO" w:eastAsia="ro-RO"/>
        </w:rPr>
        <w:t>era</w:t>
      </w:r>
      <w:r w:rsidR="00F6366F" w:rsidRPr="00833055">
        <w:rPr>
          <w:rFonts w:eastAsia="Arial Unicode MS"/>
          <w:sz w:val="28"/>
          <w:szCs w:val="28"/>
          <w:lang w:val="ro-RO" w:eastAsia="ro-RO"/>
        </w:rPr>
        <w:t xml:space="preserve"> </w:t>
      </w:r>
      <w:r w:rsidRPr="00833055">
        <w:rPr>
          <w:rFonts w:eastAsia="Arial Unicode MS"/>
          <w:sz w:val="28"/>
          <w:szCs w:val="28"/>
          <w:lang w:val="ro-RO" w:eastAsia="ro-RO"/>
        </w:rPr>
        <w:t>d)</w:t>
      </w:r>
      <w:r w:rsidR="00F6366F" w:rsidRPr="00833055">
        <w:rPr>
          <w:rFonts w:eastAsia="Arial Unicode MS"/>
          <w:sz w:val="28"/>
          <w:szCs w:val="28"/>
          <w:lang w:val="ro-RO" w:eastAsia="ro-RO"/>
        </w:rPr>
        <w:t>;</w:t>
      </w:r>
    </w:p>
    <w:p w14:paraId="70CD4AFC"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retrag integral sau parțial delegarea, fără întârziere, în cazul în care:</w:t>
      </w:r>
    </w:p>
    <w:p w14:paraId="0EC2ABD2"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a) există dovezi că aceste organisme delegate nu reușesc să își îndeplinească în mod corespunzător atribuțiile care le-au fost delegate;</w:t>
      </w:r>
    </w:p>
    <w:p w14:paraId="5D465DF2"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b) organismul delegat nu reușește să ia măsuri corespunzătoare și în timp util în vederea remedierii deficiențelor identificate; sau</w:t>
      </w:r>
    </w:p>
    <w:p w14:paraId="6F8EF1C4" w14:textId="77777777"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c) s-a demonstrat că a fost compromisă independența sau imparțialitatea organismului delegat.</w:t>
      </w:r>
    </w:p>
    <w:p w14:paraId="59DDD8C6" w14:textId="7847D304" w:rsidR="00AB7581" w:rsidRPr="00833055" w:rsidRDefault="00AB7581" w:rsidP="00AB7581">
      <w:pPr>
        <w:shd w:val="clear" w:color="auto" w:fill="FFFFFF"/>
        <w:rPr>
          <w:rFonts w:eastAsia="Arial Unicode MS"/>
          <w:sz w:val="28"/>
          <w:szCs w:val="28"/>
          <w:lang w:val="ro-RO" w:eastAsia="ro-RO"/>
        </w:rPr>
      </w:pPr>
      <w:r w:rsidRPr="00833055">
        <w:rPr>
          <w:rFonts w:eastAsia="Arial Unicode MS"/>
          <w:sz w:val="28"/>
          <w:szCs w:val="28"/>
          <w:lang w:val="ro-RO" w:eastAsia="ro-RO"/>
        </w:rPr>
        <w:t>(2) Prevederile alin.</w:t>
      </w:r>
      <w:r w:rsidR="00F6366F" w:rsidRPr="00833055">
        <w:rPr>
          <w:rFonts w:eastAsia="Arial Unicode MS"/>
          <w:sz w:val="28"/>
          <w:szCs w:val="28"/>
          <w:lang w:val="ro-RO" w:eastAsia="ro-RO"/>
        </w:rPr>
        <w:t xml:space="preserve"> (1) nu aduc</w:t>
      </w:r>
      <w:r w:rsidRPr="00833055">
        <w:rPr>
          <w:rFonts w:eastAsia="Arial Unicode MS"/>
          <w:sz w:val="28"/>
          <w:szCs w:val="28"/>
          <w:lang w:val="ro-RO" w:eastAsia="ro-RO"/>
        </w:rPr>
        <w:t xml:space="preserve"> atingere competenței autorităților competente de a retrage delegarea pentru alte motive decât cele menționate în prezenta lege.</w:t>
      </w:r>
    </w:p>
    <w:p w14:paraId="2ED2056A" w14:textId="77777777" w:rsidR="00AB7581" w:rsidRPr="00833055" w:rsidRDefault="00AB7581" w:rsidP="00AB7581">
      <w:pPr>
        <w:spacing w:line="276" w:lineRule="auto"/>
        <w:rPr>
          <w:rFonts w:eastAsia="Arial Unicode MS"/>
          <w:b/>
          <w:sz w:val="24"/>
          <w:szCs w:val="24"/>
          <w:lang w:val="ro-RO" w:eastAsia="ro-RO"/>
        </w:rPr>
      </w:pPr>
    </w:p>
    <w:p w14:paraId="4A26730C" w14:textId="77777777" w:rsidR="00AB7581" w:rsidRPr="00833055" w:rsidRDefault="00AB7581" w:rsidP="00AB7581">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Capitolul IV</w:t>
      </w:r>
    </w:p>
    <w:p w14:paraId="40186E66" w14:textId="77777777" w:rsidR="00AB7581" w:rsidRPr="00833055" w:rsidRDefault="00AB7581" w:rsidP="00AB7581">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EȘANTIONARE, ANALIZE, TESTE ȘI DIAGNOSTICĂRI</w:t>
      </w:r>
    </w:p>
    <w:p w14:paraId="04500D22" w14:textId="77777777" w:rsidR="00AB7581" w:rsidRPr="00833055" w:rsidRDefault="00AB7581" w:rsidP="00AB7581">
      <w:pPr>
        <w:shd w:val="clear" w:color="auto" w:fill="FFFFFF"/>
        <w:spacing w:line="276" w:lineRule="auto"/>
        <w:rPr>
          <w:rFonts w:eastAsia="Arial Unicode MS"/>
          <w:sz w:val="24"/>
          <w:szCs w:val="24"/>
          <w:lang w:val="ro-RO" w:eastAsia="ro-RO"/>
        </w:rPr>
      </w:pPr>
    </w:p>
    <w:p w14:paraId="45C538D7" w14:textId="58823892" w:rsidR="00AB7581" w:rsidRPr="00833055" w:rsidRDefault="00AB7581" w:rsidP="00F6366F">
      <w:pPr>
        <w:shd w:val="clear" w:color="auto" w:fill="FFFFFF"/>
        <w:tabs>
          <w:tab w:val="left" w:pos="993"/>
        </w:tabs>
        <w:rPr>
          <w:rFonts w:eastAsia="Arial Unicode MS"/>
          <w:sz w:val="28"/>
          <w:szCs w:val="28"/>
          <w:lang w:val="ro-RO" w:eastAsia="ro-RO"/>
        </w:rPr>
      </w:pPr>
      <w:r w:rsidRPr="00833055">
        <w:rPr>
          <w:rFonts w:eastAsia="Arial Unicode MS"/>
          <w:b/>
          <w:sz w:val="28"/>
          <w:szCs w:val="28"/>
          <w:lang w:val="ro-RO" w:eastAsia="ro-RO"/>
        </w:rPr>
        <w:t>Articolul 32</w:t>
      </w:r>
      <w:r w:rsidR="00F6366F"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Metodele utilizate pentru eșantionare, analize, teste și diagnosticări</w:t>
      </w:r>
    </w:p>
    <w:p w14:paraId="08151261" w14:textId="77777777" w:rsidR="00F6366F" w:rsidRPr="00833055" w:rsidRDefault="00600C0A"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Metodele utilizate pentru eșantionare și efectuarea analizelor, testelor și diagnosticărilor de laborator în cursul controalelor oficiale și al altor activități oficiale respectă normele aprobate de Guvern de stabilire a acestor metode sau criteriile de performanță pentru aceste metode.</w:t>
      </w:r>
    </w:p>
    <w:p w14:paraId="7117C28E" w14:textId="77777777" w:rsidR="00F6366F"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(2) În absența unor norme aprobate de Guvern dintre cele menționate la alineatul (1) și în contextul controalelor oficiale și al altor activități oficiale, laboratoarele oficiale folosesc una dintre următoarele metode, în funcție de adecvarea la necesitățile lor specifice de analizare, tes</w:t>
      </w:r>
      <w:r w:rsidR="00F6366F" w:rsidRPr="00833055">
        <w:rPr>
          <w:rFonts w:eastAsia="Arial Unicode MS"/>
          <w:sz w:val="28"/>
          <w:szCs w:val="28"/>
          <w:lang w:val="ro-RO" w:eastAsia="ro-RO"/>
        </w:rPr>
        <w:t>tare și diagnosticare:</w:t>
      </w:r>
    </w:p>
    <w:p w14:paraId="3A22703D" w14:textId="378FB174"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a) metode de confirmare sau de referinţă care se utilizează în cazul unei dispute;</w:t>
      </w:r>
    </w:p>
    <w:p w14:paraId="5638AFB9" w14:textId="3FE46AFB"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b) criterii de performanţă, parametri de analiză, incertitudinea măsurătorilor şi proceduri pentru validarea metodelor prevăzute la lit</w:t>
      </w:r>
      <w:r w:rsidR="00875FBA" w:rsidRPr="00833055">
        <w:rPr>
          <w:rFonts w:eastAsia="Arial Unicode MS"/>
          <w:sz w:val="28"/>
          <w:szCs w:val="28"/>
          <w:lang w:val="ro-RO" w:eastAsia="ro-RO"/>
        </w:rPr>
        <w:t>era</w:t>
      </w:r>
      <w:r w:rsidRPr="00833055">
        <w:rPr>
          <w:rFonts w:eastAsia="Arial Unicode MS"/>
          <w:sz w:val="28"/>
          <w:szCs w:val="28"/>
          <w:lang w:val="ro-RO" w:eastAsia="ro-RO"/>
        </w:rPr>
        <w:t xml:space="preserve"> a);</w:t>
      </w:r>
    </w:p>
    <w:p w14:paraId="57BA24B2"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c) reguli privind interpretarea rezultatelor.</w:t>
      </w:r>
    </w:p>
    <w:p w14:paraId="1B1EAE5D"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(3) Autoritatea competentă are responsabilitatea stabilirii unor proceduri adecvate care ar garanta dreptul operatorilor din domeniul hranei pentru animale şi din sectorul alimentar ale căror produse fac obiectul prelevării de probe şi analizei de a solicita o expertiză suplimentară, fără a aduce atingere obligaţiei autorităţii competente de a lua măsuri prompte în caz de urgenţă.</w:t>
      </w:r>
    </w:p>
    <w:p w14:paraId="0313D645" w14:textId="1E979053" w:rsidR="00AB7581" w:rsidRPr="00833055" w:rsidRDefault="00600C0A"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Ori de câte ori este posibil, metodele utilizate pentru efectuarea analizelor de laborator sunt caracterizate de criteriile relevante stabilite în anexa nr.</w:t>
      </w:r>
      <w:r w:rsidR="00F6366F" w:rsidRPr="00833055">
        <w:rPr>
          <w:rFonts w:eastAsia="Arial Unicode MS"/>
          <w:sz w:val="28"/>
          <w:szCs w:val="28"/>
          <w:lang w:val="ro-RO" w:eastAsia="ro-RO"/>
        </w:rPr>
        <w:t xml:space="preserve"> </w:t>
      </w:r>
      <w:r w:rsidR="00AB7581" w:rsidRPr="00833055">
        <w:rPr>
          <w:rFonts w:eastAsia="Arial Unicode MS"/>
          <w:sz w:val="28"/>
          <w:szCs w:val="28"/>
          <w:lang w:val="ro-RO" w:eastAsia="ro-RO"/>
        </w:rPr>
        <w:t>2 a prezentei legi.</w:t>
      </w:r>
    </w:p>
    <w:p w14:paraId="2B0FB630" w14:textId="1CD2D68F" w:rsidR="00AB7581" w:rsidRPr="00833055" w:rsidRDefault="00600C0A"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(5)</w:t>
      </w:r>
      <w:r w:rsidR="00AB7581" w:rsidRPr="00833055">
        <w:rPr>
          <w:rFonts w:eastAsia="Arial Unicode MS"/>
          <w:sz w:val="28"/>
          <w:szCs w:val="28"/>
          <w:lang w:val="ro-RO" w:eastAsia="ro-RO"/>
        </w:rPr>
        <w:t xml:space="preserve"> Eșantioanele se prelevează, se manipulează și se etichetează în așa fel încât să fie asigurată validitatea lor juridică, științifică și tehnică.</w:t>
      </w:r>
    </w:p>
    <w:p w14:paraId="14CD0DDC"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(6) În cazul în care, la nivel național nu există expertiza, echipamentele, infrastructura și personalul necesar în vederea efectuării de analize, teste sau diagnosticări de laborator, autoritatea competentă poate apela la laboratoare sau centre de diagnosticare din străinătate pentru contractarea serviciilor.</w:t>
      </w:r>
    </w:p>
    <w:p w14:paraId="199960CE"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(7) Guvernul aprobă norme referitoare la:</w:t>
      </w:r>
    </w:p>
    <w:p w14:paraId="2C2374F0"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a) metodele care trebuie utilizate pentru prelevarea de eșantioane și pentru efectuarea analizelor, testelor și a diagnosticărilor de laborator;</w:t>
      </w:r>
    </w:p>
    <w:p w14:paraId="6749D435"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b) criteriile de performanță, parametrii de analizare, testare sau diagnosticare, incertitudinea măsurării și procedurile pentru validarea acestor metode;</w:t>
      </w:r>
    </w:p>
    <w:p w14:paraId="165ED7DD"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c) interpretarea rezultatelor analizelor, ale testelor și ale diagnosticărilor.</w:t>
      </w:r>
    </w:p>
    <w:p w14:paraId="60619D35" w14:textId="77777777" w:rsidR="00527126" w:rsidRPr="00833055" w:rsidRDefault="00527126" w:rsidP="00AB7581">
      <w:pPr>
        <w:shd w:val="clear" w:color="auto" w:fill="FFFFFF"/>
        <w:tabs>
          <w:tab w:val="left" w:pos="993"/>
        </w:tabs>
        <w:rPr>
          <w:rFonts w:eastAsia="Arial Unicode MS"/>
          <w:sz w:val="28"/>
          <w:szCs w:val="28"/>
          <w:lang w:val="ro-RO" w:eastAsia="ro-RO"/>
        </w:rPr>
      </w:pPr>
    </w:p>
    <w:p w14:paraId="2A7AAECB" w14:textId="0C29F23D" w:rsidR="00AB7581" w:rsidRPr="00833055" w:rsidRDefault="00AB7581" w:rsidP="00F6366F">
      <w:pPr>
        <w:shd w:val="clear" w:color="auto" w:fill="FFFFFF"/>
        <w:tabs>
          <w:tab w:val="left" w:pos="993"/>
        </w:tabs>
        <w:rPr>
          <w:rFonts w:eastAsia="Arial Unicode MS"/>
          <w:b/>
          <w:sz w:val="28"/>
          <w:szCs w:val="28"/>
          <w:lang w:val="ro-RO" w:eastAsia="ro-RO"/>
        </w:rPr>
      </w:pPr>
      <w:r w:rsidRPr="00833055">
        <w:rPr>
          <w:rFonts w:eastAsia="Arial Unicode MS"/>
          <w:b/>
          <w:sz w:val="28"/>
          <w:szCs w:val="28"/>
          <w:lang w:val="ro-RO" w:eastAsia="ro-RO"/>
        </w:rPr>
        <w:t>Articolul 33</w:t>
      </w:r>
      <w:r w:rsidR="00F6366F"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A doua expertiză</w:t>
      </w:r>
    </w:p>
    <w:p w14:paraId="3F907777" w14:textId="474A6022" w:rsidR="00AB7581" w:rsidRPr="00833055" w:rsidRDefault="00600C0A"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Autoritatea competentă se asigură că operatorii ale căror animale sau bunuri fac obiectul prelevării de eșantioane, analizării, testării sau diagnosticării în contextul controalelor oficiale au dreptul la o a doua expertiză pe cheltuiala proprie a operatorului.</w:t>
      </w:r>
    </w:p>
    <w:p w14:paraId="2443E247"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Dreptul la o a doua expertiză permite operatorului să solicite o examinare de către un alt expert recunoscut și calificat corespunzător a documentelor privind prelevarea de eșantioane, analizarea, testarea sau diagnosticarea.</w:t>
      </w:r>
    </w:p>
    <w:p w14:paraId="5B4C93A9" w14:textId="6B97F6D5" w:rsidR="00AB7581" w:rsidRPr="00833055" w:rsidRDefault="00600C0A"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În cazul în care este relevant și posibil din punct de vedere tehnic, având în vedere, în special, prevalența și distribuția pericolului la animale sau bunuri, perisabilitatea eșantioanelor sau a bunurilor și cantitatea substratului disponibil, autoritățile competente:</w:t>
      </w:r>
    </w:p>
    <w:p w14:paraId="23C99A61"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a) la prelevarea eșantionului și la cererea operatorului se asigură că se prelevează o cantitate suficientă pentru a permite o a doua expertiză și pentru revizuirea menționată la alineatul (3), dacă se dovedește necesară; sau</w:t>
      </w:r>
    </w:p>
    <w:p w14:paraId="083448DE"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b) în cazul în care prelevarea unei cantități suficiente astfel cum se menționează la litera a) nu este posibilă, informează operatorul cu privire la aceasta. Prezentul alineat nu se aplică la evaluarea prezenței organismelor dăunătoare de carantină la plante, produse vegetale sau alte obiecte cu scopul verificării respectării normelor menționate la articolul 1 alineatul (2) litera g).</w:t>
      </w:r>
    </w:p>
    <w:p w14:paraId="58DC2704"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(3) În cazul în care există un litigiu între autoritatea competentă și operatori, pe baza celei de a doua expertize menționate la alineatul (1), operatorii pot solicita, pe costul propriu, examinarea documentelor analizei, testării sau diagnosticării inițiale și, după caz, efectuarea unei alte analize, testări sau diagnosticări de către un alt laborator oficial.</w:t>
      </w:r>
    </w:p>
    <w:p w14:paraId="10D1B167" w14:textId="1D317004"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Solicitarea de către operator a unei a doua expertize în temeiul alineatului (1) nu aduce atingere obligației autorităților competente de a lua măsuri prompte în vederea eliminării sau limitării riscurilor pentru sănătatea umană, a animalelor și a plantelor sau pentru bunăstarea animalelor sau, în ceea ce privește OMG și al produselor de protecție a plantelor, și pentru mediu, în conformitate cu prezenta lege și cu normele menționate la articolul 1 alineatul (2).</w:t>
      </w:r>
    </w:p>
    <w:p w14:paraId="578F73F0" w14:textId="77777777" w:rsidR="00AB7581" w:rsidRPr="00833055" w:rsidRDefault="00AB7581" w:rsidP="00AB7581">
      <w:pPr>
        <w:shd w:val="clear" w:color="auto" w:fill="FFFFFF"/>
        <w:tabs>
          <w:tab w:val="left" w:pos="993"/>
        </w:tabs>
        <w:rPr>
          <w:rFonts w:eastAsia="Arial Unicode MS"/>
          <w:sz w:val="28"/>
          <w:szCs w:val="28"/>
          <w:lang w:val="ro-RO" w:eastAsia="ro-RO"/>
        </w:rPr>
      </w:pPr>
    </w:p>
    <w:p w14:paraId="32C4CEC6" w14:textId="409A92C7" w:rsidR="00AB7581" w:rsidRPr="00833055" w:rsidRDefault="00AB7581" w:rsidP="00F6366F">
      <w:pPr>
        <w:shd w:val="clear" w:color="auto" w:fill="FFFFFF"/>
        <w:tabs>
          <w:tab w:val="left" w:pos="993"/>
        </w:tabs>
        <w:rPr>
          <w:rFonts w:eastAsia="Arial Unicode MS"/>
          <w:sz w:val="28"/>
          <w:szCs w:val="28"/>
          <w:lang w:val="ro-RO" w:eastAsia="ro-RO"/>
        </w:rPr>
      </w:pPr>
      <w:r w:rsidRPr="00833055">
        <w:rPr>
          <w:rFonts w:eastAsia="Arial Unicode MS"/>
          <w:b/>
          <w:sz w:val="28"/>
          <w:szCs w:val="28"/>
          <w:lang w:val="ro-RO" w:eastAsia="ro-RO"/>
        </w:rPr>
        <w:t>Articolul 34</w:t>
      </w:r>
      <w:r w:rsidR="00F6366F"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Prelevarea de eșantioane de la animale și bunuri oferite spre vânzare prin mijloace de comunicare la distanță</w:t>
      </w:r>
    </w:p>
    <w:p w14:paraId="433D3E06" w14:textId="58014E5B"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În cazul animalelor și al bunurilor oferite spre vânzare prin mijloace de comunicare la distanță, eșantioanele comandate de la operatori de către autoritatea competentă fără a se identifica pot fi utilizate în scopul unui control oficial.</w:t>
      </w:r>
    </w:p>
    <w:p w14:paraId="1F813995" w14:textId="681ED16D"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După ce intră în posesia eșantioanelor, autoritatea competentă ia  toate măsurile pentru a se asigura că operatorii de la care s-au comandat aceste eșantioane în conformitate cu alineatul (1):</w:t>
      </w:r>
    </w:p>
    <w:p w14:paraId="3B8AD4F5"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a) sunt informați cu privire la faptul că aceste eșantioane au fost prelevate în contextul unui control oficial și, după caz, sunt analizate sau testate în scopul acestui control oficial; și</w:t>
      </w:r>
    </w:p>
    <w:p w14:paraId="58188DF3" w14:textId="67BC1ADE"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b) în cazul în care eșantioanele menționate la alineatul respectiv sunt analizate sau testate, sunt informați cu privire la faptul că sunt îndreptățiți la o a doua expertiză, în conformitate cu articolul 33</w:t>
      </w:r>
      <w:r w:rsidR="00090F48" w:rsidRPr="00833055">
        <w:rPr>
          <w:rFonts w:eastAsia="Arial Unicode MS"/>
        </w:rPr>
        <w:t xml:space="preserve"> </w:t>
      </w:r>
      <w:r w:rsidRPr="00833055">
        <w:rPr>
          <w:rFonts w:eastAsia="Arial Unicode MS"/>
          <w:sz w:val="28"/>
          <w:szCs w:val="28"/>
          <w:lang w:val="ro-RO" w:eastAsia="ro-RO"/>
        </w:rPr>
        <w:t>alineatul (1).</w:t>
      </w:r>
    </w:p>
    <w:p w14:paraId="410A800A"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(3) Alineatele (1) și (2) se aplică organismelor delegate cărora li s-au delegat anumite atribuții de control oficial.</w:t>
      </w:r>
    </w:p>
    <w:p w14:paraId="4ADED487" w14:textId="77777777" w:rsidR="00AB7581" w:rsidRPr="00833055" w:rsidRDefault="00AB7581" w:rsidP="00AB7581">
      <w:pPr>
        <w:shd w:val="clear" w:color="auto" w:fill="FFFFFF"/>
        <w:tabs>
          <w:tab w:val="left" w:pos="993"/>
        </w:tabs>
        <w:rPr>
          <w:rFonts w:eastAsia="Arial Unicode MS"/>
          <w:sz w:val="28"/>
          <w:szCs w:val="28"/>
          <w:lang w:val="ro-RO" w:eastAsia="ro-RO"/>
        </w:rPr>
      </w:pPr>
    </w:p>
    <w:p w14:paraId="557B5518" w14:textId="1443E7E6" w:rsidR="00AB7581" w:rsidRPr="00833055" w:rsidRDefault="00AB7581" w:rsidP="00F6366F">
      <w:pPr>
        <w:shd w:val="clear" w:color="auto" w:fill="FFFFFF"/>
        <w:tabs>
          <w:tab w:val="left" w:pos="993"/>
        </w:tabs>
        <w:rPr>
          <w:rFonts w:eastAsia="Arial Unicode MS"/>
          <w:b/>
          <w:sz w:val="28"/>
          <w:szCs w:val="28"/>
          <w:lang w:val="ro-RO" w:eastAsia="ro-RO"/>
        </w:rPr>
      </w:pPr>
      <w:r w:rsidRPr="00833055">
        <w:rPr>
          <w:rFonts w:eastAsia="Arial Unicode MS"/>
          <w:b/>
          <w:sz w:val="28"/>
          <w:szCs w:val="28"/>
          <w:lang w:val="ro-RO" w:eastAsia="ro-RO"/>
        </w:rPr>
        <w:t>Articolul 35</w:t>
      </w:r>
      <w:r w:rsidR="00F6366F"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Desemnarea laboratoarelor oficiale</w:t>
      </w:r>
    </w:p>
    <w:p w14:paraId="777C5594"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(1) Autoritatea competentă desemnează i laboratoarele oficiale care pot efectua analiza probelor prelevate pe parcursul controalelor oficiale. </w:t>
      </w:r>
    </w:p>
    <w:p w14:paraId="7F5431B7" w14:textId="443F07AE" w:rsidR="00F6366F" w:rsidRPr="00833055" w:rsidRDefault="00F6366F"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Autoritatea competentă poate desemna numai laboratoare care funcţionează şi s</w:t>
      </w:r>
      <w:r w:rsidRPr="00833055">
        <w:rPr>
          <w:rFonts w:eastAsia="Arial Unicode MS"/>
          <w:sz w:val="28"/>
          <w:szCs w:val="28"/>
          <w:lang w:val="ro-RO" w:eastAsia="ro-RO"/>
        </w:rPr>
        <w:t>u</w:t>
      </w:r>
      <w:r w:rsidR="00AB7581" w:rsidRPr="00833055">
        <w:rPr>
          <w:rFonts w:eastAsia="Arial Unicode MS"/>
          <w:sz w:val="28"/>
          <w:szCs w:val="28"/>
          <w:lang w:val="ro-RO" w:eastAsia="ro-RO"/>
        </w:rPr>
        <w:t>nt evaluate şi acreditate de către organismele naționale de acreditare, sem</w:t>
      </w:r>
      <w:r w:rsidRPr="00833055">
        <w:rPr>
          <w:rFonts w:eastAsia="Arial Unicode MS"/>
          <w:sz w:val="28"/>
          <w:szCs w:val="28"/>
          <w:lang w:val="ro-RO" w:eastAsia="ro-RO"/>
        </w:rPr>
        <w:t xml:space="preserve">natare a Acordurilor (EA MLA). </w:t>
      </w:r>
    </w:p>
    <w:p w14:paraId="77EC0320" w14:textId="7447D012" w:rsidR="00AB7581" w:rsidRPr="00833055" w:rsidRDefault="00F6366F"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Desemnarea unui laborator oficial se face în scris și include o descriere detaliată:</w:t>
      </w:r>
    </w:p>
    <w:p w14:paraId="3440E646"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a) a sarcinilor pe care laboratorul le îndeplinește în calitate de laborator oficial;</w:t>
      </w:r>
    </w:p>
    <w:p w14:paraId="38CEEAD0"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b) a condițiilor în care laboratorul desfășoară activitățile menționate la litera a); și</w:t>
      </w:r>
    </w:p>
    <w:p w14:paraId="7513102A"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c) a sistemelor necesare în vederea asigurării unei coordonări și colaborări eficiente și eficace între laborator și autoritățile competente.</w:t>
      </w:r>
    </w:p>
    <w:p w14:paraId="77601CF5" w14:textId="7B2A8AD1"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Autoritatea competentă poate desemna ca laborator oficial numai un laborator care:</w:t>
      </w:r>
    </w:p>
    <w:p w14:paraId="3D43CD07"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a) are expertiza, echipamentele și infrastructura necesare pentru a efectua analize, teste sau diagnosticări pe eșantioane;</w:t>
      </w:r>
    </w:p>
    <w:p w14:paraId="6D1D6047"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b) are un număr suficient de angajați calificați și cu experiență în domeniu;</w:t>
      </w:r>
    </w:p>
    <w:p w14:paraId="1B0382B9"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c) garantează că atribuțiile care i s-au conferit astfel cum se prevede la alineatul (1) se îndeplinesc imparțial și care este liber de orice conflict de interese în privința îndeplinirii atribuțiilor sale de laborator oficial;</w:t>
      </w:r>
    </w:p>
    <w:p w14:paraId="70BAC181"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d) poate livra în timp util rezultatele analizelor, testelor sau diagnosticărilor efectuate pe eșantioanele prelevate în cursul controalelor oficiale și al altor activități oficiale; și</w:t>
      </w:r>
    </w:p>
    <w:p w14:paraId="479E6AF2"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e) funcționează în conformitate cu standardul SM EN ISO/IEC 17025:2018 „Cerințe generale pentru competența laboratoarelor de încercări și etalonări” și este acreditat de către  organismul național de acreditare.</w:t>
      </w:r>
    </w:p>
    <w:p w14:paraId="2379B423" w14:textId="13A9D79A"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(5) </w:t>
      </w:r>
      <w:r w:rsidR="00AB7581" w:rsidRPr="00833055">
        <w:rPr>
          <w:rFonts w:eastAsia="Arial Unicode MS"/>
          <w:sz w:val="28"/>
          <w:szCs w:val="28"/>
          <w:lang w:val="ro-RO" w:eastAsia="ro-RO"/>
        </w:rPr>
        <w:t>Obiectul acreditării unui laborator oficial, astfel cum este menționat la alineatul (4) litera e):</w:t>
      </w:r>
    </w:p>
    <w:p w14:paraId="0F005D9D"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a) include metodele de analizare, testare sau diagnosticare de laborator care trebuie să fie utilizate de către laborator pentru analize, teste sau diagnosticări atunci când funcționează în calitate de laborator oficial;</w:t>
      </w:r>
    </w:p>
    <w:p w14:paraId="1C13FAAC"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b) poate cuprinde una sau mai multe metode de analizare, testare sau diagnosticare de laborator sau grupuri de metode;</w:t>
      </w:r>
    </w:p>
    <w:p w14:paraId="45845986"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c) poate fi definit într-un mod flexibil, care să permită includerea în obiectul acreditării a unor versiuni modificate ale metodelor utilizate de către laboratorul oficial în cazul în care acreditarea a fost acordată sau metode noi, în plus față de metodele respective, pe baza validării proprii a laboratorului fără o evaluare specifică efectuată de către organismul național de acreditare înainte de utilizarea respectivelor metode modificate sau noi.</w:t>
      </w:r>
    </w:p>
    <w:p w14:paraId="016B36A3" w14:textId="0FF09603"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(6) </w:t>
      </w:r>
      <w:r w:rsidR="00AB7581" w:rsidRPr="00833055">
        <w:rPr>
          <w:rFonts w:eastAsia="Arial Unicode MS"/>
          <w:sz w:val="28"/>
          <w:szCs w:val="28"/>
          <w:lang w:val="ro-RO" w:eastAsia="ro-RO"/>
        </w:rPr>
        <w:t>În cazul în care laboratorul oficial desemnat din R</w:t>
      </w:r>
      <w:r w:rsidR="00F6366F" w:rsidRPr="00833055">
        <w:rPr>
          <w:rFonts w:eastAsia="Arial Unicode MS"/>
          <w:sz w:val="28"/>
          <w:szCs w:val="28"/>
          <w:lang w:val="ro-RO" w:eastAsia="ro-RO"/>
        </w:rPr>
        <w:t xml:space="preserve">epublica </w:t>
      </w:r>
      <w:r w:rsidR="00AB7581" w:rsidRPr="00833055">
        <w:rPr>
          <w:rFonts w:eastAsia="Arial Unicode MS"/>
          <w:sz w:val="28"/>
          <w:szCs w:val="28"/>
          <w:lang w:val="ro-RO" w:eastAsia="ro-RO"/>
        </w:rPr>
        <w:t>M</w:t>
      </w:r>
      <w:r w:rsidR="00F6366F" w:rsidRPr="00833055">
        <w:rPr>
          <w:rFonts w:eastAsia="Arial Unicode MS"/>
          <w:sz w:val="28"/>
          <w:szCs w:val="28"/>
          <w:lang w:val="ro-RO" w:eastAsia="ro-RO"/>
        </w:rPr>
        <w:t>oldova</w:t>
      </w:r>
      <w:r w:rsidR="00AB7581" w:rsidRPr="00833055">
        <w:rPr>
          <w:rFonts w:eastAsia="Arial Unicode MS"/>
          <w:sz w:val="28"/>
          <w:szCs w:val="28"/>
          <w:lang w:val="ro-RO" w:eastAsia="ro-RO"/>
        </w:rPr>
        <w:t xml:space="preserve"> nu deține expertiza, echipamentele, infrastructura și personalul necesare în vederea efectuării de analize, teste sau diagnosticări de laborator noi sau neobișnuite, autoritatea competentă poate solicita unui alt laborator sau unui centru de diagnosticare din R</w:t>
      </w:r>
      <w:r w:rsidR="00F6366F" w:rsidRPr="00833055">
        <w:rPr>
          <w:rFonts w:eastAsia="Arial Unicode MS"/>
          <w:sz w:val="28"/>
          <w:szCs w:val="28"/>
          <w:lang w:val="ro-RO" w:eastAsia="ro-RO"/>
        </w:rPr>
        <w:t xml:space="preserve">epublica </w:t>
      </w:r>
      <w:r w:rsidR="00AB7581" w:rsidRPr="00833055">
        <w:rPr>
          <w:rFonts w:eastAsia="Arial Unicode MS"/>
          <w:sz w:val="28"/>
          <w:szCs w:val="28"/>
          <w:lang w:val="ro-RO" w:eastAsia="ro-RO"/>
        </w:rPr>
        <w:t>M</w:t>
      </w:r>
      <w:r w:rsidR="00F6366F" w:rsidRPr="00833055">
        <w:rPr>
          <w:rFonts w:eastAsia="Arial Unicode MS"/>
          <w:sz w:val="28"/>
          <w:szCs w:val="28"/>
          <w:lang w:val="ro-RO" w:eastAsia="ro-RO"/>
        </w:rPr>
        <w:t>oldova</w:t>
      </w:r>
      <w:r w:rsidR="00AB7581" w:rsidRPr="00833055">
        <w:rPr>
          <w:rFonts w:eastAsia="Arial Unicode MS"/>
          <w:sz w:val="28"/>
          <w:szCs w:val="28"/>
          <w:lang w:val="ro-RO" w:eastAsia="ro-RO"/>
        </w:rPr>
        <w:t xml:space="preserve"> sau din alte țări terțe să efectueze aceste analize, teste și diagnosticări.</w:t>
      </w:r>
    </w:p>
    <w:p w14:paraId="091BAD3C" w14:textId="77777777" w:rsidR="00AB7581" w:rsidRPr="00833055" w:rsidRDefault="00AB7581" w:rsidP="00AB7581">
      <w:pPr>
        <w:shd w:val="clear" w:color="auto" w:fill="FFFFFF"/>
        <w:tabs>
          <w:tab w:val="left" w:pos="993"/>
        </w:tabs>
        <w:rPr>
          <w:rFonts w:eastAsia="Arial Unicode MS"/>
          <w:sz w:val="28"/>
          <w:szCs w:val="28"/>
          <w:lang w:val="ro-RO" w:eastAsia="ro-RO"/>
        </w:rPr>
      </w:pPr>
    </w:p>
    <w:p w14:paraId="555E9DD3" w14:textId="727E3A53" w:rsidR="00AB7581" w:rsidRPr="00833055" w:rsidRDefault="00AB7581" w:rsidP="00F6366F">
      <w:pPr>
        <w:shd w:val="clear" w:color="auto" w:fill="FFFFFF"/>
        <w:tabs>
          <w:tab w:val="left" w:pos="993"/>
        </w:tabs>
        <w:rPr>
          <w:rFonts w:eastAsia="Arial Unicode MS"/>
          <w:b/>
          <w:sz w:val="28"/>
          <w:szCs w:val="28"/>
          <w:lang w:val="ro-RO" w:eastAsia="ro-RO"/>
        </w:rPr>
      </w:pPr>
      <w:r w:rsidRPr="00833055">
        <w:rPr>
          <w:rFonts w:eastAsia="Arial Unicode MS"/>
          <w:b/>
          <w:sz w:val="28"/>
          <w:szCs w:val="28"/>
          <w:lang w:val="ro-RO" w:eastAsia="ro-RO"/>
        </w:rPr>
        <w:t>Articolul 36</w:t>
      </w:r>
      <w:r w:rsidR="00F6366F"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Obligațiile laboratoarelor oficiale</w:t>
      </w:r>
    </w:p>
    <w:p w14:paraId="29D979F6" w14:textId="30F3DDF3"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În cazul în care rezultatele unei analize, testări sau diagnosticări efectuate pe eșantioane prelevate în cursul controalelor oficiale sau al altor activități oficiale indică un risc pentru sănătatea umană, a animalelor sau a plantelor, iar în ceea ce privește OMG și produsele de protecție a plantelor, și pentru mediu, sau indică probabilitatea unui caz de neconformitate, laboratoarele oficiale informează imediat autoritatea competentă care le-au desemnat pentru analiza, testarea sau diagnosticarea respectivă și, după caz, organismele cărora li s-au delegat atribuții. Cu toate acestea, în acordurile specifice dintre autoritățile competente, organismele delegate cărora li s-au delegat atribuții și laboratoarele oficiale se poate specifica faptul că această informație nu trebuie furnizată imediat.</w:t>
      </w:r>
    </w:p>
    <w:p w14:paraId="1728AD7C" w14:textId="6C956360"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La cererea laboratorului de referință , laboratoarele oficiale iau parte la efectuarea de teste comparative între laboratoare sau la teste de competență care sunt organizate pentru analizele, testele sau diagnosticările pe care le efectuează în calitate de laboratoare oficiale.</w:t>
      </w:r>
    </w:p>
    <w:p w14:paraId="0E941CBB" w14:textId="3AD28CC0"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La cererea autorităților competente, laboratoarele oficiale pun la dispoziția publicului denumirile metodelor utilizate pentru analizele, testele sau diagnosticările efectuate în contextul controalelor oficiale și al altor activități oficiale.</w:t>
      </w:r>
    </w:p>
    <w:p w14:paraId="631EEBA0" w14:textId="09CAB35C"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Laboratoarele oficiale indică, la cererea autorităților competente, împreună cu rezultatele, metodele utilizate pentru fiecare analiză, test sau diagnosticare efectuată în contextul controalelor oficiale și al altor activități oficiale.</w:t>
      </w:r>
    </w:p>
    <w:p w14:paraId="34425415" w14:textId="77777777" w:rsidR="00AB7581" w:rsidRPr="00833055" w:rsidRDefault="00AB7581" w:rsidP="00AB7581">
      <w:pPr>
        <w:shd w:val="clear" w:color="auto" w:fill="FFFFFF"/>
        <w:tabs>
          <w:tab w:val="left" w:pos="993"/>
        </w:tabs>
        <w:rPr>
          <w:rFonts w:eastAsia="Arial Unicode MS"/>
          <w:sz w:val="28"/>
          <w:szCs w:val="28"/>
          <w:lang w:val="ro-RO" w:eastAsia="ro-RO"/>
        </w:rPr>
      </w:pPr>
    </w:p>
    <w:p w14:paraId="7C4ABF7A" w14:textId="127BD620" w:rsidR="00AB7581" w:rsidRPr="00833055" w:rsidRDefault="00AB7581" w:rsidP="00F6366F">
      <w:pPr>
        <w:shd w:val="clear" w:color="auto" w:fill="FFFFFF"/>
        <w:tabs>
          <w:tab w:val="left" w:pos="993"/>
        </w:tabs>
        <w:rPr>
          <w:rFonts w:eastAsia="Arial Unicode MS"/>
          <w:sz w:val="28"/>
          <w:szCs w:val="28"/>
          <w:lang w:val="ro-RO" w:eastAsia="ro-RO"/>
        </w:rPr>
      </w:pPr>
      <w:r w:rsidRPr="00833055">
        <w:rPr>
          <w:rFonts w:eastAsia="Arial Unicode MS"/>
          <w:b/>
          <w:sz w:val="28"/>
          <w:szCs w:val="28"/>
          <w:lang w:val="ro-RO" w:eastAsia="ro-RO"/>
        </w:rPr>
        <w:t>Articolul 37</w:t>
      </w:r>
      <w:r w:rsidR="00F6366F"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Auditul laboratoarelor oficiale</w:t>
      </w:r>
    </w:p>
    <w:p w14:paraId="5AA0AC1F" w14:textId="6DFE4DB6"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Autoritatea competentă organizează auditul laboratoarelor oficiale pe care le-au desemna</w:t>
      </w:r>
      <w:r w:rsidRPr="00833055">
        <w:rPr>
          <w:rFonts w:eastAsia="Arial Unicode MS"/>
          <w:sz w:val="28"/>
          <w:szCs w:val="28"/>
          <w:lang w:val="ro-RO" w:eastAsia="ro-RO"/>
        </w:rPr>
        <w:t xml:space="preserve">t în conformitate cu articolul </w:t>
      </w:r>
      <w:r w:rsidR="00F6366F" w:rsidRPr="00833055">
        <w:rPr>
          <w:rFonts w:eastAsia="Arial Unicode MS"/>
          <w:sz w:val="28"/>
          <w:szCs w:val="28"/>
          <w:lang w:val="ro-RO" w:eastAsia="ro-RO"/>
        </w:rPr>
        <w:t>35 alin</w:t>
      </w:r>
      <w:r w:rsidR="00BF10C4" w:rsidRPr="00833055">
        <w:rPr>
          <w:rFonts w:eastAsia="Arial Unicode MS"/>
          <w:sz w:val="28"/>
          <w:szCs w:val="28"/>
          <w:lang w:val="ro-RO" w:eastAsia="ro-RO"/>
        </w:rPr>
        <w:t>eatul</w:t>
      </w:r>
      <w:r w:rsidR="00F6366F" w:rsidRPr="00833055">
        <w:rPr>
          <w:rFonts w:eastAsia="Arial Unicode MS"/>
          <w:sz w:val="28"/>
          <w:szCs w:val="28"/>
          <w:lang w:val="ro-RO" w:eastAsia="ro-RO"/>
        </w:rPr>
        <w:t xml:space="preserve"> </w:t>
      </w:r>
      <w:r w:rsidR="00AB7581" w:rsidRPr="00833055">
        <w:rPr>
          <w:rFonts w:eastAsia="Arial Unicode MS"/>
          <w:sz w:val="28"/>
          <w:szCs w:val="28"/>
          <w:lang w:val="ro-RO" w:eastAsia="ro-RO"/>
        </w:rPr>
        <w:t>(2</w:t>
      </w:r>
      <w:r w:rsidR="00F6366F" w:rsidRPr="00833055">
        <w:rPr>
          <w:rFonts w:eastAsia="Arial Unicode MS"/>
          <w:sz w:val="28"/>
          <w:szCs w:val="28"/>
          <w:lang w:val="ro-RO" w:eastAsia="ro-RO"/>
        </w:rPr>
        <w:t>)</w:t>
      </w:r>
      <w:r w:rsidR="00AB7581" w:rsidRPr="00833055">
        <w:rPr>
          <w:rFonts w:eastAsia="Arial Unicode MS"/>
          <w:sz w:val="28"/>
          <w:szCs w:val="28"/>
          <w:lang w:val="ro-RO" w:eastAsia="ro-RO"/>
        </w:rPr>
        <w:t xml:space="preserve"> periodic și ori de câte ori consideră că este necesar un audit, cu excepți</w:t>
      </w:r>
      <w:r w:rsidRPr="00833055">
        <w:rPr>
          <w:rFonts w:eastAsia="Arial Unicode MS"/>
          <w:sz w:val="28"/>
          <w:szCs w:val="28"/>
          <w:lang w:val="ro-RO" w:eastAsia="ro-RO"/>
        </w:rPr>
        <w:t xml:space="preserve">a cazului în care consideră că </w:t>
      </w:r>
      <w:r w:rsidR="00AB7581" w:rsidRPr="00833055">
        <w:rPr>
          <w:rFonts w:eastAsia="Arial Unicode MS"/>
          <w:sz w:val="28"/>
          <w:szCs w:val="28"/>
          <w:lang w:val="ro-RO" w:eastAsia="ro-RO"/>
        </w:rPr>
        <w:t xml:space="preserve">acest audit este redundant dacă se ia în considerare </w:t>
      </w:r>
      <w:r w:rsidR="00F6366F" w:rsidRPr="00833055">
        <w:rPr>
          <w:rFonts w:eastAsia="Arial Unicode MS"/>
          <w:sz w:val="28"/>
          <w:szCs w:val="28"/>
          <w:lang w:val="ro-RO" w:eastAsia="ro-RO"/>
        </w:rPr>
        <w:t>evaluarea acreditării menționate</w:t>
      </w:r>
      <w:r w:rsidR="00AB7581" w:rsidRPr="00833055">
        <w:rPr>
          <w:rFonts w:eastAsia="Arial Unicode MS"/>
          <w:sz w:val="28"/>
          <w:szCs w:val="28"/>
          <w:lang w:val="ro-RO" w:eastAsia="ro-RO"/>
        </w:rPr>
        <w:t xml:space="preserve"> la art</w:t>
      </w:r>
      <w:r w:rsidR="00F6366F" w:rsidRPr="00833055">
        <w:rPr>
          <w:rFonts w:eastAsia="Arial Unicode MS"/>
          <w:sz w:val="28"/>
          <w:szCs w:val="28"/>
          <w:lang w:val="ro-RO" w:eastAsia="ro-RO"/>
        </w:rPr>
        <w:t xml:space="preserve">icolul 35 alineatul (4) litera </w:t>
      </w:r>
      <w:r w:rsidR="00AB7581" w:rsidRPr="00833055">
        <w:rPr>
          <w:rFonts w:eastAsia="Arial Unicode MS"/>
          <w:sz w:val="28"/>
          <w:szCs w:val="28"/>
          <w:lang w:val="ro-RO" w:eastAsia="ro-RO"/>
        </w:rPr>
        <w:t>e).</w:t>
      </w:r>
    </w:p>
    <w:p w14:paraId="60F80464" w14:textId="15EB571B"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Autoritatea competentă retrage imediat desemnarea unui laborator oficial, fie integral, fie doar pentru anumite sarcini, în cazul în care acesta nu reușește să ia măsuri de remediere, ca urmare a rezultatelor unui audit prevăzut la alineatul (1) care relevă una dintre următoarele situații:</w:t>
      </w:r>
    </w:p>
    <w:p w14:paraId="25CD5615"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a) nu mai îndeplinește condițiile prevăzute la articolul 35 alineatele (4) și (5);</w:t>
      </w:r>
    </w:p>
    <w:p w14:paraId="516C30BB"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b) nu îndeplinește obligațiile prevăzute la articolul 36;</w:t>
      </w:r>
    </w:p>
    <w:p w14:paraId="3E964C40"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c) este neperformant în cadrul testelor comparative între laboratoare prevăzute la articolul 36 alineatul (2).</w:t>
      </w:r>
    </w:p>
    <w:p w14:paraId="26F816AF" w14:textId="77777777" w:rsidR="00AB7581" w:rsidRPr="00833055" w:rsidRDefault="00AB7581" w:rsidP="00AB7581">
      <w:pPr>
        <w:shd w:val="clear" w:color="auto" w:fill="FFFFFF"/>
        <w:tabs>
          <w:tab w:val="left" w:pos="993"/>
        </w:tabs>
        <w:rPr>
          <w:rFonts w:eastAsia="Arial Unicode MS"/>
          <w:b/>
          <w:sz w:val="28"/>
          <w:szCs w:val="28"/>
          <w:lang w:val="ro-RO" w:eastAsia="ro-RO"/>
        </w:rPr>
      </w:pPr>
    </w:p>
    <w:p w14:paraId="6A9EC0EF" w14:textId="2863BA6D" w:rsidR="00AB7581" w:rsidRPr="00833055" w:rsidRDefault="00AB7581" w:rsidP="00F6366F">
      <w:pPr>
        <w:shd w:val="clear" w:color="auto" w:fill="FFFFFF"/>
        <w:tabs>
          <w:tab w:val="left" w:pos="993"/>
        </w:tabs>
        <w:rPr>
          <w:rFonts w:eastAsia="Arial Unicode MS"/>
          <w:b/>
          <w:sz w:val="28"/>
          <w:szCs w:val="28"/>
          <w:lang w:val="ro-RO" w:eastAsia="ro-RO"/>
        </w:rPr>
      </w:pPr>
      <w:r w:rsidRPr="00833055">
        <w:rPr>
          <w:rFonts w:eastAsia="Arial Unicode MS"/>
          <w:b/>
          <w:sz w:val="28"/>
          <w:szCs w:val="28"/>
          <w:lang w:val="ro-RO" w:eastAsia="ro-RO"/>
        </w:rPr>
        <w:t>Articolul 38</w:t>
      </w:r>
      <w:r w:rsidR="00F6366F"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Derogări de la condiția de acreditare obligatorie pentru anumite laboratoare oficiale</w:t>
      </w:r>
    </w:p>
    <w:p w14:paraId="675C8F00" w14:textId="6622B96D" w:rsidR="00AB7581" w:rsidRPr="00833055" w:rsidRDefault="003655CD" w:rsidP="00AB7581">
      <w:pPr>
        <w:shd w:val="clear" w:color="auto" w:fill="FFFFFF"/>
        <w:tabs>
          <w:tab w:val="left" w:pos="284"/>
          <w:tab w:val="left" w:pos="993"/>
        </w:tabs>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Prin derogare de la arti</w:t>
      </w:r>
      <w:r w:rsidR="00F6366F" w:rsidRPr="00833055">
        <w:rPr>
          <w:rFonts w:eastAsia="Arial Unicode MS"/>
          <w:sz w:val="28"/>
          <w:szCs w:val="28"/>
          <w:lang w:val="ro-RO" w:eastAsia="ro-RO"/>
        </w:rPr>
        <w:t xml:space="preserve">colul  35 alineatul (4) litera </w:t>
      </w:r>
      <w:r w:rsidR="00AB7581" w:rsidRPr="00833055">
        <w:rPr>
          <w:rFonts w:eastAsia="Arial Unicode MS"/>
          <w:sz w:val="28"/>
          <w:szCs w:val="28"/>
          <w:lang w:val="ro-RO" w:eastAsia="ro-RO"/>
        </w:rPr>
        <w:t>e), autoritatea competentă poate desemna ca laboratoare oficiale, indiferent dacă îndeplinesc sau nu condiția prevăzută la dispoziția menționată:</w:t>
      </w:r>
    </w:p>
    <w:p w14:paraId="64E6EEB4" w14:textId="77777777" w:rsidR="00AB7581" w:rsidRPr="00833055" w:rsidRDefault="00AB7581" w:rsidP="00AB7581">
      <w:pPr>
        <w:shd w:val="clear" w:color="auto" w:fill="FFFFFF"/>
        <w:tabs>
          <w:tab w:val="left" w:pos="284"/>
          <w:tab w:val="left" w:pos="993"/>
        </w:tabs>
        <w:rPr>
          <w:rFonts w:eastAsia="Arial Unicode MS"/>
          <w:sz w:val="28"/>
          <w:szCs w:val="28"/>
          <w:lang w:val="ro-RO" w:eastAsia="ro-RO"/>
        </w:rPr>
      </w:pPr>
      <w:r w:rsidRPr="00833055">
        <w:rPr>
          <w:rFonts w:eastAsia="Arial Unicode MS"/>
          <w:sz w:val="28"/>
          <w:szCs w:val="28"/>
          <w:lang w:val="ro-RO" w:eastAsia="ro-RO"/>
        </w:rPr>
        <w:t>1) laboratoare:</w:t>
      </w:r>
    </w:p>
    <w:p w14:paraId="0A606B53" w14:textId="77777777" w:rsidR="00AB7581" w:rsidRPr="00833055" w:rsidRDefault="00AB7581" w:rsidP="005D2A8C">
      <w:pPr>
        <w:pStyle w:val="Listparagraf"/>
        <w:numPr>
          <w:ilvl w:val="0"/>
          <w:numId w:val="1"/>
        </w:numPr>
        <w:shd w:val="clear" w:color="auto" w:fill="FFFFFF"/>
        <w:tabs>
          <w:tab w:val="left" w:pos="284"/>
          <w:tab w:val="left" w:pos="993"/>
        </w:tabs>
        <w:ind w:left="0" w:firstLine="709"/>
        <w:rPr>
          <w:rFonts w:eastAsia="Arial Unicode MS"/>
          <w:sz w:val="28"/>
          <w:szCs w:val="28"/>
          <w:lang w:val="ro-RO" w:eastAsia="ro-RO"/>
        </w:rPr>
      </w:pPr>
      <w:r w:rsidRPr="00833055">
        <w:rPr>
          <w:rFonts w:eastAsia="Arial Unicode MS"/>
          <w:sz w:val="28"/>
          <w:szCs w:val="28"/>
          <w:lang w:val="ro-RO" w:eastAsia="ro-RO"/>
        </w:rPr>
        <w:t xml:space="preserve">a căror unică activitate constă în depistarea prezenței </w:t>
      </w:r>
      <w:proofErr w:type="spellStart"/>
      <w:r w:rsidRPr="00833055">
        <w:rPr>
          <w:rFonts w:eastAsia="Arial Unicode MS"/>
          <w:i/>
          <w:sz w:val="28"/>
          <w:szCs w:val="28"/>
          <w:lang w:val="ro-RO" w:eastAsia="ro-RO"/>
        </w:rPr>
        <w:t>Trichinella</w:t>
      </w:r>
      <w:proofErr w:type="spellEnd"/>
      <w:r w:rsidRPr="00833055">
        <w:rPr>
          <w:rFonts w:eastAsia="Arial Unicode MS"/>
          <w:sz w:val="28"/>
          <w:szCs w:val="28"/>
          <w:lang w:val="ro-RO" w:eastAsia="ro-RO"/>
        </w:rPr>
        <w:t xml:space="preserve"> în carne;</w:t>
      </w:r>
    </w:p>
    <w:p w14:paraId="30021343" w14:textId="5D307F8F" w:rsidR="00AB7581" w:rsidRPr="00833055" w:rsidRDefault="00AB7581" w:rsidP="005D2A8C">
      <w:pPr>
        <w:pStyle w:val="Listparagraf"/>
        <w:numPr>
          <w:ilvl w:val="0"/>
          <w:numId w:val="1"/>
        </w:numPr>
        <w:shd w:val="clear" w:color="auto" w:fill="FFFFFF"/>
        <w:tabs>
          <w:tab w:val="left" w:pos="284"/>
          <w:tab w:val="left" w:pos="993"/>
        </w:tabs>
        <w:ind w:left="0" w:firstLine="709"/>
        <w:rPr>
          <w:rFonts w:eastAsia="Arial Unicode MS"/>
          <w:sz w:val="28"/>
          <w:szCs w:val="28"/>
          <w:lang w:val="ro-RO" w:eastAsia="ro-RO"/>
        </w:rPr>
      </w:pPr>
      <w:r w:rsidRPr="00833055">
        <w:rPr>
          <w:rFonts w:eastAsia="Arial Unicode MS"/>
          <w:sz w:val="28"/>
          <w:szCs w:val="28"/>
          <w:lang w:val="ro-RO" w:eastAsia="ro-RO"/>
        </w:rPr>
        <w:t xml:space="preserve">care utilizează exclusiv metodele pentru depistarea prezenței </w:t>
      </w:r>
      <w:proofErr w:type="spellStart"/>
      <w:r w:rsidRPr="00833055">
        <w:rPr>
          <w:rFonts w:eastAsia="Arial Unicode MS"/>
          <w:i/>
          <w:sz w:val="28"/>
          <w:szCs w:val="28"/>
          <w:lang w:val="ro-RO" w:eastAsia="ro-RO"/>
        </w:rPr>
        <w:t>Trichinella</w:t>
      </w:r>
      <w:proofErr w:type="spellEnd"/>
      <w:r w:rsidRPr="00833055">
        <w:rPr>
          <w:rFonts w:eastAsia="Arial Unicode MS"/>
          <w:sz w:val="28"/>
          <w:szCs w:val="28"/>
          <w:lang w:val="ro-RO" w:eastAsia="ro-RO"/>
        </w:rPr>
        <w:t xml:space="preserve"> menționate în Regulamentul sanitar-veterinar cu privire la stabilirea normelor specifice aplicabile controalelor oficiale privind prezența de </w:t>
      </w:r>
      <w:proofErr w:type="spellStart"/>
      <w:r w:rsidRPr="00833055">
        <w:rPr>
          <w:rFonts w:eastAsia="Arial Unicode MS"/>
          <w:i/>
          <w:sz w:val="28"/>
          <w:szCs w:val="28"/>
          <w:lang w:val="ro-RO" w:eastAsia="ro-RO"/>
        </w:rPr>
        <w:t>Trichinella</w:t>
      </w:r>
      <w:proofErr w:type="spellEnd"/>
      <w:r w:rsidRPr="00833055">
        <w:rPr>
          <w:rFonts w:eastAsia="Arial Unicode MS"/>
          <w:sz w:val="28"/>
          <w:szCs w:val="28"/>
          <w:lang w:val="ro-RO" w:eastAsia="ro-RO"/>
        </w:rPr>
        <w:t xml:space="preserve"> în carne</w:t>
      </w:r>
      <w:r w:rsidR="00F6366F" w:rsidRPr="00833055">
        <w:rPr>
          <w:rFonts w:eastAsia="Arial Unicode MS"/>
          <w:sz w:val="28"/>
          <w:szCs w:val="28"/>
          <w:lang w:val="ro-RO" w:eastAsia="ro-RO"/>
        </w:rPr>
        <w:t>,</w:t>
      </w:r>
      <w:r w:rsidRPr="00833055">
        <w:rPr>
          <w:rFonts w:eastAsia="Arial Unicode MS"/>
          <w:sz w:val="28"/>
          <w:szCs w:val="28"/>
          <w:lang w:val="ro-RO" w:eastAsia="ro-RO"/>
        </w:rPr>
        <w:t xml:space="preserve"> aprobat de Guvern.</w:t>
      </w:r>
    </w:p>
    <w:p w14:paraId="5AA9CF73" w14:textId="4969B24C" w:rsidR="00AB7581" w:rsidRPr="00833055" w:rsidRDefault="00AB7581" w:rsidP="005D2A8C">
      <w:pPr>
        <w:pStyle w:val="Listparagraf"/>
        <w:numPr>
          <w:ilvl w:val="0"/>
          <w:numId w:val="1"/>
        </w:numPr>
        <w:shd w:val="clear" w:color="auto" w:fill="FFFFFF"/>
        <w:tabs>
          <w:tab w:val="left" w:pos="284"/>
          <w:tab w:val="left" w:pos="993"/>
        </w:tabs>
        <w:ind w:left="0" w:firstLine="709"/>
        <w:rPr>
          <w:rFonts w:eastAsia="Arial Unicode MS"/>
          <w:sz w:val="28"/>
          <w:szCs w:val="28"/>
          <w:lang w:val="ro-RO" w:eastAsia="ro-RO"/>
        </w:rPr>
      </w:pPr>
      <w:r w:rsidRPr="00833055">
        <w:rPr>
          <w:rFonts w:eastAsia="Arial Unicode MS"/>
          <w:sz w:val="28"/>
          <w:szCs w:val="28"/>
          <w:lang w:val="ro-RO" w:eastAsia="ro-RO"/>
        </w:rPr>
        <w:t xml:space="preserve"> care efectuează testele pentru depistarea prezenței </w:t>
      </w:r>
      <w:proofErr w:type="spellStart"/>
      <w:r w:rsidRPr="00833055">
        <w:rPr>
          <w:rFonts w:eastAsia="Arial Unicode MS"/>
          <w:i/>
          <w:sz w:val="28"/>
          <w:szCs w:val="28"/>
          <w:lang w:val="ro-RO" w:eastAsia="ro-RO"/>
        </w:rPr>
        <w:t>Trichinella</w:t>
      </w:r>
      <w:proofErr w:type="spellEnd"/>
      <w:r w:rsidRPr="00833055">
        <w:rPr>
          <w:rFonts w:eastAsia="Arial Unicode MS"/>
          <w:sz w:val="28"/>
          <w:szCs w:val="28"/>
          <w:lang w:val="ro-RO" w:eastAsia="ro-RO"/>
        </w:rPr>
        <w:t xml:space="preserve"> sub supravegherea autorităților competente sau a unui laborator oficial desemnat în conformitate cu articolul  35 alineatul (2) și care este acreditat în conformitate cu standardul SM EN ISO/IEC 17025:2018 „Cerințe generale pentru competența laboratoarelor de încercări și etalonări” pentru utilizarea metodelo</w:t>
      </w:r>
      <w:r w:rsidR="003655CD" w:rsidRPr="00833055">
        <w:rPr>
          <w:rFonts w:eastAsia="Arial Unicode MS"/>
          <w:sz w:val="28"/>
          <w:szCs w:val="28"/>
          <w:lang w:val="ro-RO" w:eastAsia="ro-RO"/>
        </w:rPr>
        <w:t>r menționate la litera b)</w:t>
      </w:r>
      <w:r w:rsidRPr="00833055">
        <w:rPr>
          <w:rFonts w:eastAsia="Arial Unicode MS"/>
          <w:sz w:val="28"/>
          <w:szCs w:val="28"/>
          <w:lang w:val="ro-RO" w:eastAsia="ro-RO"/>
        </w:rPr>
        <w:t>; și</w:t>
      </w:r>
    </w:p>
    <w:p w14:paraId="3F884E03" w14:textId="77777777" w:rsidR="00AB7581" w:rsidRPr="00833055" w:rsidRDefault="00AB7581" w:rsidP="005D2A8C">
      <w:pPr>
        <w:pStyle w:val="Listparagraf"/>
        <w:numPr>
          <w:ilvl w:val="0"/>
          <w:numId w:val="1"/>
        </w:numPr>
        <w:shd w:val="clear" w:color="auto" w:fill="FFFFFF"/>
        <w:tabs>
          <w:tab w:val="left" w:pos="284"/>
          <w:tab w:val="left" w:pos="993"/>
        </w:tabs>
        <w:ind w:left="0" w:firstLine="709"/>
        <w:rPr>
          <w:rFonts w:eastAsia="Arial Unicode MS"/>
          <w:sz w:val="28"/>
          <w:szCs w:val="28"/>
          <w:lang w:val="ro-RO" w:eastAsia="ro-RO"/>
        </w:rPr>
      </w:pPr>
      <w:r w:rsidRPr="00833055">
        <w:rPr>
          <w:rFonts w:eastAsia="Arial Unicode MS"/>
          <w:sz w:val="28"/>
          <w:szCs w:val="28"/>
          <w:lang w:val="ro-RO" w:eastAsia="ro-RO"/>
        </w:rPr>
        <w:t xml:space="preserve"> care participă cu regularitate și au rezultate satisfăcătoare la testele comparative între laboratoare sau la testele de competență organizate de laboratoarele naționale de referință pentru metodele pe care le utilizează pentru depistarea </w:t>
      </w:r>
      <w:proofErr w:type="spellStart"/>
      <w:r w:rsidRPr="00833055">
        <w:rPr>
          <w:rFonts w:eastAsia="Arial Unicode MS"/>
          <w:i/>
          <w:sz w:val="28"/>
          <w:szCs w:val="28"/>
          <w:lang w:val="ro-RO" w:eastAsia="ro-RO"/>
        </w:rPr>
        <w:t>Trichinella</w:t>
      </w:r>
      <w:proofErr w:type="spellEnd"/>
      <w:r w:rsidRPr="00833055">
        <w:rPr>
          <w:rFonts w:eastAsia="Arial Unicode MS"/>
          <w:sz w:val="28"/>
          <w:szCs w:val="28"/>
          <w:lang w:val="ro-RO" w:eastAsia="ro-RO"/>
        </w:rPr>
        <w:t>;</w:t>
      </w:r>
    </w:p>
    <w:p w14:paraId="6B259DC2" w14:textId="77777777" w:rsidR="00AB7581" w:rsidRPr="00833055" w:rsidRDefault="00AB7581" w:rsidP="00AB7581">
      <w:pPr>
        <w:pStyle w:val="Listparagraf"/>
        <w:shd w:val="clear" w:color="auto" w:fill="FFFFFF"/>
        <w:tabs>
          <w:tab w:val="left" w:pos="284"/>
          <w:tab w:val="left" w:pos="993"/>
        </w:tabs>
        <w:ind w:left="0"/>
        <w:rPr>
          <w:rFonts w:eastAsia="Arial Unicode MS"/>
          <w:sz w:val="28"/>
          <w:szCs w:val="28"/>
          <w:lang w:val="ro-RO" w:eastAsia="ro-RO"/>
        </w:rPr>
      </w:pPr>
      <w:r w:rsidRPr="00833055">
        <w:rPr>
          <w:rFonts w:eastAsia="Arial Unicode MS"/>
          <w:sz w:val="28"/>
          <w:szCs w:val="28"/>
          <w:lang w:val="ro-RO" w:eastAsia="ro-RO"/>
        </w:rPr>
        <w:t>2) laboratoarele care efectuează analize, teste și diagnosticări exclusiv în contextul altor activităților oficiale, cu condiția:</w:t>
      </w:r>
    </w:p>
    <w:p w14:paraId="1D21FF0F" w14:textId="77777777" w:rsidR="00AB7581" w:rsidRPr="00833055" w:rsidRDefault="00AB7581" w:rsidP="005D2A8C">
      <w:pPr>
        <w:pStyle w:val="Listparagraf"/>
        <w:numPr>
          <w:ilvl w:val="1"/>
          <w:numId w:val="2"/>
        </w:numPr>
        <w:shd w:val="clear" w:color="auto" w:fill="FFFFFF"/>
        <w:tabs>
          <w:tab w:val="left" w:pos="284"/>
          <w:tab w:val="left" w:pos="993"/>
        </w:tabs>
        <w:ind w:left="0" w:firstLine="709"/>
        <w:rPr>
          <w:rFonts w:eastAsia="Arial Unicode MS"/>
          <w:sz w:val="28"/>
          <w:szCs w:val="28"/>
          <w:lang w:val="ro-RO" w:eastAsia="ro-RO"/>
        </w:rPr>
      </w:pPr>
      <w:r w:rsidRPr="00833055">
        <w:rPr>
          <w:rFonts w:eastAsia="Arial Unicode MS"/>
          <w:sz w:val="28"/>
          <w:szCs w:val="28"/>
          <w:lang w:val="ro-RO" w:eastAsia="ro-RO"/>
        </w:rPr>
        <w:t>utilizării exclusive a metodele de analizare, testare și diagnosticare de laborator menționate la articolul 32 alineatul (1) și alineatul (2) litera a) sau b);</w:t>
      </w:r>
    </w:p>
    <w:p w14:paraId="3C42A55C" w14:textId="77777777" w:rsidR="00AB7581" w:rsidRPr="00833055" w:rsidRDefault="00AB7581" w:rsidP="005D2A8C">
      <w:pPr>
        <w:pStyle w:val="Listparagraf"/>
        <w:numPr>
          <w:ilvl w:val="1"/>
          <w:numId w:val="2"/>
        </w:numPr>
        <w:shd w:val="clear" w:color="auto" w:fill="FFFFFF"/>
        <w:tabs>
          <w:tab w:val="left" w:pos="284"/>
          <w:tab w:val="left" w:pos="993"/>
        </w:tabs>
        <w:ind w:left="0" w:firstLine="709"/>
        <w:rPr>
          <w:rFonts w:eastAsia="Arial Unicode MS"/>
          <w:sz w:val="28"/>
          <w:szCs w:val="28"/>
          <w:lang w:val="ro-RO" w:eastAsia="ro-RO"/>
        </w:rPr>
      </w:pPr>
      <w:r w:rsidRPr="00833055">
        <w:rPr>
          <w:rFonts w:eastAsia="Arial Unicode MS"/>
          <w:sz w:val="28"/>
          <w:szCs w:val="28"/>
          <w:lang w:val="ro-RO" w:eastAsia="ro-RO"/>
        </w:rPr>
        <w:t>efectuării de analize, teste și diagnosticări sub supravegherea autorităților competente sau a laboratoarelor naționale de referință pentru metodele pe care le utilizează;</w:t>
      </w:r>
    </w:p>
    <w:p w14:paraId="63CE9C20" w14:textId="77777777" w:rsidR="00AB7581" w:rsidRPr="00833055" w:rsidRDefault="00AB7581" w:rsidP="005D2A8C">
      <w:pPr>
        <w:pStyle w:val="Listparagraf"/>
        <w:numPr>
          <w:ilvl w:val="1"/>
          <w:numId w:val="2"/>
        </w:numPr>
        <w:shd w:val="clear" w:color="auto" w:fill="FFFFFF"/>
        <w:tabs>
          <w:tab w:val="left" w:pos="284"/>
          <w:tab w:val="left" w:pos="993"/>
        </w:tabs>
        <w:ind w:left="0" w:firstLine="709"/>
        <w:rPr>
          <w:rFonts w:eastAsia="Arial Unicode MS"/>
          <w:sz w:val="28"/>
          <w:szCs w:val="28"/>
          <w:lang w:val="ro-RO" w:eastAsia="ro-RO"/>
        </w:rPr>
      </w:pPr>
      <w:r w:rsidRPr="00833055">
        <w:rPr>
          <w:rFonts w:eastAsia="Arial Unicode MS"/>
          <w:sz w:val="28"/>
          <w:szCs w:val="28"/>
          <w:lang w:val="ro-RO" w:eastAsia="ro-RO"/>
        </w:rPr>
        <w:t>participării cu regularitate și cu rezultate satisfăcătoare la testele comparative între laboratoare sau la testele de competență organizate de laboratoarele naționale de referință pentru metodele pe care le utilizează; și</w:t>
      </w:r>
    </w:p>
    <w:p w14:paraId="41A5CCD3" w14:textId="34010377" w:rsidR="00F6366F" w:rsidRPr="00833055" w:rsidRDefault="00AB7581" w:rsidP="00F6366F">
      <w:pPr>
        <w:pStyle w:val="Listparagraf"/>
        <w:numPr>
          <w:ilvl w:val="1"/>
          <w:numId w:val="2"/>
        </w:numPr>
        <w:shd w:val="clear" w:color="auto" w:fill="FFFFFF"/>
        <w:tabs>
          <w:tab w:val="left" w:pos="284"/>
          <w:tab w:val="left" w:pos="993"/>
        </w:tabs>
        <w:ind w:left="0" w:firstLine="709"/>
        <w:rPr>
          <w:rFonts w:eastAsia="Arial Unicode MS"/>
          <w:sz w:val="28"/>
          <w:szCs w:val="28"/>
          <w:lang w:val="ro-RO" w:eastAsia="ro-RO"/>
        </w:rPr>
      </w:pPr>
      <w:r w:rsidRPr="00833055">
        <w:rPr>
          <w:rFonts w:eastAsia="Arial Unicode MS"/>
          <w:sz w:val="28"/>
          <w:szCs w:val="28"/>
          <w:lang w:val="ro-RO" w:eastAsia="ro-RO"/>
        </w:rPr>
        <w:t>deținerii unui sistem de asigurare a calității în vederea asigurării unor rezultate solide și fiabile prin metodele de analizare, testare și diagnosticare de laborator utilizate</w:t>
      </w:r>
      <w:r w:rsidR="00F6366F" w:rsidRPr="00833055">
        <w:rPr>
          <w:rFonts w:eastAsia="Arial Unicode MS"/>
          <w:sz w:val="28"/>
          <w:szCs w:val="28"/>
          <w:lang w:val="ro-RO" w:eastAsia="ro-RO"/>
        </w:rPr>
        <w:t>.</w:t>
      </w:r>
    </w:p>
    <w:p w14:paraId="08487270" w14:textId="2B43D18D" w:rsidR="00AB7581" w:rsidRPr="00833055" w:rsidRDefault="00090F48" w:rsidP="00F6366F">
      <w:pPr>
        <w:pStyle w:val="Listparagraf"/>
        <w:shd w:val="clear" w:color="auto" w:fill="FFFFFF"/>
        <w:tabs>
          <w:tab w:val="left" w:pos="284"/>
          <w:tab w:val="left" w:pos="993"/>
        </w:tabs>
        <w:ind w:left="0"/>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În cazul în care metodele utilizate de către laboratoarele menționate la alin</w:t>
      </w:r>
      <w:r w:rsidR="00BF10C4" w:rsidRPr="00833055">
        <w:rPr>
          <w:rFonts w:eastAsia="Arial Unicode MS"/>
          <w:sz w:val="28"/>
          <w:szCs w:val="28"/>
          <w:lang w:val="ro-RO" w:eastAsia="ro-RO"/>
        </w:rPr>
        <w:t>eatul</w:t>
      </w:r>
      <w:r w:rsidR="00AB7581" w:rsidRPr="00833055">
        <w:rPr>
          <w:rFonts w:eastAsia="Arial Unicode MS"/>
          <w:sz w:val="28"/>
          <w:szCs w:val="28"/>
          <w:lang w:val="ro-RO" w:eastAsia="ro-RO"/>
        </w:rPr>
        <w:t xml:space="preserve"> (1) p</w:t>
      </w:r>
      <w:r w:rsidR="0047402C" w:rsidRPr="00833055">
        <w:rPr>
          <w:rFonts w:eastAsia="Arial Unicode MS"/>
          <w:sz w:val="28"/>
          <w:szCs w:val="28"/>
          <w:lang w:val="ro-RO" w:eastAsia="ro-RO"/>
        </w:rPr>
        <w:t>un</w:t>
      </w:r>
      <w:r w:rsidR="00AB7581" w:rsidRPr="00833055">
        <w:rPr>
          <w:rFonts w:eastAsia="Arial Unicode MS"/>
          <w:sz w:val="28"/>
          <w:szCs w:val="28"/>
          <w:lang w:val="ro-RO" w:eastAsia="ro-RO"/>
        </w:rPr>
        <w:t>ct</w:t>
      </w:r>
      <w:r w:rsidR="0047402C" w:rsidRPr="00833055">
        <w:rPr>
          <w:rFonts w:eastAsia="Arial Unicode MS"/>
          <w:sz w:val="28"/>
          <w:szCs w:val="28"/>
          <w:lang w:val="ro-RO" w:eastAsia="ro-RO"/>
        </w:rPr>
        <w:t>ul</w:t>
      </w:r>
      <w:r w:rsidR="00F6366F" w:rsidRPr="00833055">
        <w:rPr>
          <w:rFonts w:eastAsia="Arial Unicode MS"/>
          <w:sz w:val="28"/>
          <w:szCs w:val="28"/>
          <w:lang w:val="ro-RO" w:eastAsia="ro-RO"/>
        </w:rPr>
        <w:t xml:space="preserve"> </w:t>
      </w:r>
      <w:r w:rsidR="00AB7581" w:rsidRPr="00833055">
        <w:rPr>
          <w:rFonts w:eastAsia="Arial Unicode MS"/>
          <w:sz w:val="28"/>
          <w:szCs w:val="28"/>
          <w:lang w:val="ro-RO" w:eastAsia="ro-RO"/>
        </w:rPr>
        <w:t>2) necesită confirmarea rezultatului analizării, testării sau diagnosticării de laborator, analizarea, testarea sau diagnosticarea de laborator de confirmare este efectuată de către un laborator oficial care îndeplinește cer</w:t>
      </w:r>
      <w:r w:rsidR="003655CD" w:rsidRPr="00833055">
        <w:rPr>
          <w:rFonts w:eastAsia="Arial Unicode MS"/>
          <w:sz w:val="28"/>
          <w:szCs w:val="28"/>
          <w:lang w:val="ro-RO" w:eastAsia="ro-RO"/>
        </w:rPr>
        <w:t xml:space="preserve">ințele menționate la articolul </w:t>
      </w:r>
      <w:r w:rsidR="00AB7581" w:rsidRPr="00833055">
        <w:rPr>
          <w:rFonts w:eastAsia="Arial Unicode MS"/>
          <w:sz w:val="28"/>
          <w:szCs w:val="28"/>
          <w:lang w:val="ro-RO" w:eastAsia="ro-RO"/>
        </w:rPr>
        <w:t>35 alin</w:t>
      </w:r>
      <w:r w:rsidR="00BF10C4" w:rsidRPr="00833055">
        <w:rPr>
          <w:rFonts w:eastAsia="Arial Unicode MS"/>
          <w:sz w:val="28"/>
          <w:szCs w:val="28"/>
          <w:lang w:val="ro-RO" w:eastAsia="ro-RO"/>
        </w:rPr>
        <w:t>eatul</w:t>
      </w:r>
      <w:r w:rsidR="00AB7581" w:rsidRPr="00833055">
        <w:rPr>
          <w:rFonts w:eastAsia="Arial Unicode MS"/>
          <w:sz w:val="28"/>
          <w:szCs w:val="28"/>
          <w:lang w:val="ro-RO" w:eastAsia="ro-RO"/>
        </w:rPr>
        <w:t xml:space="preserve"> (4) lit</w:t>
      </w:r>
      <w:r w:rsidR="00BF10C4" w:rsidRPr="00833055">
        <w:rPr>
          <w:rFonts w:eastAsia="Arial Unicode MS"/>
          <w:sz w:val="28"/>
          <w:szCs w:val="28"/>
          <w:lang w:val="ro-RO" w:eastAsia="ro-RO"/>
        </w:rPr>
        <w:t>era</w:t>
      </w:r>
      <w:r w:rsidR="003655CD" w:rsidRPr="00833055">
        <w:rPr>
          <w:rFonts w:eastAsia="Arial Unicode MS"/>
          <w:sz w:val="28"/>
          <w:szCs w:val="28"/>
          <w:lang w:val="ro-RO" w:eastAsia="ro-RO"/>
        </w:rPr>
        <w:t xml:space="preserve"> </w:t>
      </w:r>
      <w:r w:rsidR="00AB7581" w:rsidRPr="00833055">
        <w:rPr>
          <w:rFonts w:eastAsia="Arial Unicode MS"/>
          <w:sz w:val="28"/>
          <w:szCs w:val="28"/>
          <w:lang w:val="ro-RO" w:eastAsia="ro-RO"/>
        </w:rPr>
        <w:t>e).</w:t>
      </w:r>
    </w:p>
    <w:p w14:paraId="2A3CFA1A" w14:textId="77777777" w:rsidR="003655CD" w:rsidRPr="00833055" w:rsidRDefault="003655CD" w:rsidP="00AB7581">
      <w:pPr>
        <w:pStyle w:val="Listparagraf"/>
        <w:shd w:val="clear" w:color="auto" w:fill="FFFFFF"/>
        <w:tabs>
          <w:tab w:val="left" w:pos="284"/>
          <w:tab w:val="left" w:pos="993"/>
        </w:tabs>
        <w:ind w:left="0"/>
        <w:rPr>
          <w:rFonts w:eastAsia="Arial Unicode MS"/>
          <w:sz w:val="28"/>
          <w:szCs w:val="28"/>
          <w:lang w:val="ro-RO" w:eastAsia="ro-RO"/>
        </w:rPr>
      </w:pPr>
    </w:p>
    <w:p w14:paraId="5E5ADAFF" w14:textId="4FD62464"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b/>
          <w:sz w:val="28"/>
          <w:szCs w:val="28"/>
          <w:lang w:val="ro-RO" w:eastAsia="ro-RO"/>
        </w:rPr>
        <w:t>Articolul 39</w:t>
      </w:r>
      <w:r w:rsidR="00F6366F"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Competențele de a adopta derogări de la condiția de acreditare obligatorie a tuturor metodelor de analizare, testare și diagnosticare de laborator utilizate de laboratoarele oficiale</w:t>
      </w:r>
    </w:p>
    <w:p w14:paraId="5E905E33" w14:textId="2F5B2E75"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Guvernul stabilește cazurile și condițiile în care autoritățile competente pot desemna drept laboratoare oficiale, în conformitate cu articolul 35 alineatul (2), laboratoarele care nu îndeplinesc condițiile menționate la articolul 35 alineatul (4) lit</w:t>
      </w:r>
      <w:r w:rsidR="00BF10C4" w:rsidRPr="00833055">
        <w:rPr>
          <w:rFonts w:eastAsia="Arial Unicode MS"/>
          <w:sz w:val="28"/>
          <w:szCs w:val="28"/>
          <w:lang w:val="ro-RO" w:eastAsia="ro-RO"/>
        </w:rPr>
        <w:t>era</w:t>
      </w:r>
      <w:r w:rsidR="00F6366F" w:rsidRPr="00833055">
        <w:rPr>
          <w:rFonts w:eastAsia="Arial Unicode MS"/>
          <w:sz w:val="28"/>
          <w:szCs w:val="28"/>
          <w:lang w:val="ro-RO" w:eastAsia="ro-RO"/>
        </w:rPr>
        <w:t xml:space="preserve"> </w:t>
      </w:r>
      <w:r w:rsidRPr="00833055">
        <w:rPr>
          <w:rFonts w:eastAsia="Arial Unicode MS"/>
          <w:sz w:val="28"/>
          <w:szCs w:val="28"/>
          <w:lang w:val="ro-RO" w:eastAsia="ro-RO"/>
        </w:rPr>
        <w:t>e) privind toate metodele pe care acestea le utilizează pentru controale oficiale sau alte activități oficiale, cu condiția ca aceste laboratoare să respecte următoarele condiții:</w:t>
      </w:r>
    </w:p>
    <w:p w14:paraId="637AA424"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1) să funcționeze și să fie acreditate în conformitate cu standardul SM EN ISO/IEC 17025:2018 „Cerințe generale pentru competența laboratoarelor de încercări și etalonări”  pentru utilizarea uneia sau mai multor metode care sunt similare și reprezentative pentru celelalte metode pe care le utilizează; și</w:t>
      </w:r>
    </w:p>
    <w:p w14:paraId="72F7DC35" w14:textId="1F91A323"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2) să folosească în mod regulat și semnificativ metode pentru care au obținut acreditarea menționată la lit. a) exceptând, în ceea ce privește domeniul reglementat de normele menționate de articolul 1 alin</w:t>
      </w:r>
      <w:r w:rsidR="0011483F" w:rsidRPr="00833055">
        <w:rPr>
          <w:rFonts w:eastAsia="Arial Unicode MS"/>
          <w:sz w:val="28"/>
          <w:szCs w:val="28"/>
          <w:lang w:val="ro-RO" w:eastAsia="ro-RO"/>
        </w:rPr>
        <w:t>eatul</w:t>
      </w:r>
      <w:r w:rsidRPr="00833055">
        <w:rPr>
          <w:rFonts w:eastAsia="Arial Unicode MS"/>
          <w:sz w:val="28"/>
          <w:szCs w:val="28"/>
          <w:lang w:val="ro-RO" w:eastAsia="ro-RO"/>
        </w:rPr>
        <w:t> (2) lit</w:t>
      </w:r>
      <w:r w:rsidR="0011483F" w:rsidRPr="00833055">
        <w:rPr>
          <w:rFonts w:eastAsia="Arial Unicode MS"/>
          <w:sz w:val="28"/>
          <w:szCs w:val="28"/>
          <w:lang w:val="ro-RO" w:eastAsia="ro-RO"/>
        </w:rPr>
        <w:t>era</w:t>
      </w:r>
      <w:r w:rsidRPr="00833055">
        <w:rPr>
          <w:rFonts w:eastAsia="Arial Unicode MS"/>
          <w:sz w:val="28"/>
          <w:szCs w:val="28"/>
          <w:lang w:val="ro-RO" w:eastAsia="ro-RO"/>
        </w:rPr>
        <w:t> (g), cazul în care nu există o metodă validată, dintre cele menționate la articolul 32 alin</w:t>
      </w:r>
      <w:r w:rsidR="0011483F" w:rsidRPr="00833055">
        <w:rPr>
          <w:rFonts w:eastAsia="Arial Unicode MS"/>
          <w:sz w:val="28"/>
          <w:szCs w:val="28"/>
          <w:lang w:val="ro-RO" w:eastAsia="ro-RO"/>
        </w:rPr>
        <w:t>eatul</w:t>
      </w:r>
      <w:r w:rsidRPr="00833055">
        <w:rPr>
          <w:rFonts w:eastAsia="Arial Unicode MS"/>
          <w:sz w:val="28"/>
          <w:szCs w:val="28"/>
          <w:lang w:val="ro-RO" w:eastAsia="ro-RO"/>
        </w:rPr>
        <w:t> (1) și  (2), pentru detectarea organismelor specifice dăunătoare plantelor.</w:t>
      </w:r>
    </w:p>
    <w:p w14:paraId="29C7C302" w14:textId="77777777" w:rsidR="00AB7581" w:rsidRPr="00833055" w:rsidRDefault="00AB7581" w:rsidP="00AB7581">
      <w:pPr>
        <w:shd w:val="clear" w:color="auto" w:fill="FFFFFF"/>
        <w:tabs>
          <w:tab w:val="left" w:pos="993"/>
        </w:tabs>
        <w:rPr>
          <w:rFonts w:eastAsia="Arial Unicode MS"/>
          <w:sz w:val="28"/>
          <w:szCs w:val="28"/>
          <w:lang w:val="ro-RO" w:eastAsia="ro-RO"/>
        </w:rPr>
      </w:pPr>
    </w:p>
    <w:p w14:paraId="2673CB56" w14:textId="14F9C414" w:rsidR="00AB7581" w:rsidRPr="00833055" w:rsidRDefault="00AB7581" w:rsidP="00C1196E">
      <w:pPr>
        <w:shd w:val="clear" w:color="auto" w:fill="FFFFFF"/>
        <w:tabs>
          <w:tab w:val="left" w:pos="993"/>
        </w:tabs>
        <w:rPr>
          <w:rFonts w:eastAsia="Arial Unicode MS"/>
          <w:b/>
          <w:sz w:val="28"/>
          <w:szCs w:val="28"/>
          <w:lang w:val="ro-RO" w:eastAsia="ro-RO"/>
        </w:rPr>
      </w:pPr>
      <w:r w:rsidRPr="00833055">
        <w:rPr>
          <w:rFonts w:eastAsia="Arial Unicode MS"/>
          <w:b/>
          <w:sz w:val="28"/>
          <w:szCs w:val="28"/>
          <w:lang w:val="ro-RO" w:eastAsia="ro-RO"/>
        </w:rPr>
        <w:t>Articolul 40</w:t>
      </w:r>
      <w:r w:rsidR="00C1196E" w:rsidRPr="00833055">
        <w:rPr>
          <w:rFonts w:eastAsia="Arial Unicode MS"/>
          <w:b/>
          <w:sz w:val="28"/>
          <w:szCs w:val="28"/>
          <w:lang w:val="ro-RO" w:eastAsia="ro-RO"/>
        </w:rPr>
        <w:t>.</w:t>
      </w:r>
      <w:r w:rsidRPr="00833055">
        <w:rPr>
          <w:rFonts w:eastAsia="Arial Unicode MS"/>
          <w:sz w:val="28"/>
          <w:szCs w:val="28"/>
          <w:lang w:val="ro-RO" w:eastAsia="ro-RO"/>
        </w:rPr>
        <w:t xml:space="preserve"> Derogări temporare de la condiția de acreditare obligatorie a laboratoarelor oficiale</w:t>
      </w:r>
    </w:p>
    <w:p w14:paraId="434C5F4F" w14:textId="6468D8CB"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 xml:space="preserve">Prin derogare de la articolul 35 alineatul (5) litera a), autoritatea competentă </w:t>
      </w:r>
      <w:r w:rsidR="0011483F" w:rsidRPr="00833055">
        <w:rPr>
          <w:rFonts w:eastAsia="Arial Unicode MS"/>
          <w:sz w:val="28"/>
          <w:szCs w:val="28"/>
          <w:lang w:val="ro-RO" w:eastAsia="ro-RO"/>
        </w:rPr>
        <w:t xml:space="preserve">poate </w:t>
      </w:r>
      <w:r w:rsidR="00AB7581" w:rsidRPr="00833055">
        <w:rPr>
          <w:rFonts w:eastAsia="Arial Unicode MS"/>
          <w:sz w:val="28"/>
          <w:szCs w:val="28"/>
          <w:lang w:val="ro-RO" w:eastAsia="ro-RO"/>
        </w:rPr>
        <w:t>desemna temporar ca laborator oficial un laborator oficial existent în conformitate cu articolul</w:t>
      </w:r>
      <w:r w:rsidR="00090F48" w:rsidRPr="00833055">
        <w:rPr>
          <w:rFonts w:eastAsia="Arial Unicode MS"/>
        </w:rPr>
        <w:t xml:space="preserve"> </w:t>
      </w:r>
      <w:r w:rsidR="00AB7581" w:rsidRPr="00833055">
        <w:rPr>
          <w:rFonts w:eastAsia="Arial Unicode MS"/>
          <w:sz w:val="28"/>
          <w:szCs w:val="28"/>
          <w:lang w:val="ro-RO" w:eastAsia="ro-RO"/>
        </w:rPr>
        <w:t>35 alineatul (1) pentru utilizarea unei metode de analizare, testare sau diagnosticare de laborator pentru care acesta nu a obținut acreditarea menționată la articolul</w:t>
      </w:r>
      <w:r w:rsidR="00090F48" w:rsidRPr="00833055">
        <w:rPr>
          <w:rFonts w:eastAsia="Arial Unicode MS"/>
        </w:rPr>
        <w:t xml:space="preserve"> </w:t>
      </w:r>
      <w:r w:rsidR="00AB7581" w:rsidRPr="00833055">
        <w:rPr>
          <w:rFonts w:eastAsia="Arial Unicode MS"/>
          <w:sz w:val="28"/>
          <w:szCs w:val="28"/>
          <w:lang w:val="ro-RO" w:eastAsia="ro-RO"/>
        </w:rPr>
        <w:t>35 alineatul (4) litera e):</w:t>
      </w:r>
    </w:p>
    <w:p w14:paraId="5A270C6E" w14:textId="77777777" w:rsidR="00C1196E"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a) atunci când utilizarea respectivei metode este </w:t>
      </w:r>
      <w:r w:rsidR="00C1196E" w:rsidRPr="00833055">
        <w:rPr>
          <w:rFonts w:eastAsia="Arial Unicode MS"/>
          <w:sz w:val="28"/>
          <w:szCs w:val="28"/>
          <w:lang w:val="ro-RO" w:eastAsia="ro-RO"/>
        </w:rPr>
        <w:t>nou impusă de actele normative;</w:t>
      </w:r>
    </w:p>
    <w:p w14:paraId="63F134F6" w14:textId="2714ACB5"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b) atunci când modificările aduse unei metode utilizate necesită o nouă acreditare sau extinderea obiectului acreditării obținute de către laboratorul oficial; sau</w:t>
      </w:r>
    </w:p>
    <w:p w14:paraId="3789A459"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c) în situațiile în care nevoia de utilizare a metodei apare dintr-o situație de urgență sau dintr-un risc emergent pentru sănătatea umană, a animalelor sau a plantelor, pentru bunăstarea animalelor, iar în ceea ce privește OMG și produsele de protecție a plantelor, și pentru mediu.</w:t>
      </w:r>
    </w:p>
    <w:p w14:paraId="3672C226" w14:textId="7129BCF7" w:rsidR="00AB7581" w:rsidRPr="00833055" w:rsidRDefault="00C1196E"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Desemnarea temporară menționată la alineatul (1) este condiționată de îndeplinirea următoarelor condiții:</w:t>
      </w:r>
    </w:p>
    <w:p w14:paraId="6B8F0125"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a) laboratorul oficial este deja acreditat în conformitate cu standardul SM EN ISO/IEC 17025:2018 „Cerințe generale pentru competența laboratoarelor de încercări și etalonări” pentru utilizarea unei metode similare celei care nu este inclusă în obiectul acreditării sale;</w:t>
      </w:r>
    </w:p>
    <w:p w14:paraId="682BE45F"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b) în cadrul laboratorului oficial există un sistem de asigurare a calității în vederea asigurării unor rezultate solide și fiabile prin utilizarea metodei care nu este inclusă în obiectul acreditării existente;</w:t>
      </w:r>
    </w:p>
    <w:p w14:paraId="76E4FAFB" w14:textId="77777777"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c) analizele, testele și diagnosticările sunt efectuate sub supravegherea autorităților competente sau a laboratoarelor naționale de referință pentru acea metodă.</w:t>
      </w:r>
    </w:p>
    <w:p w14:paraId="497D73A8" w14:textId="23883EEE" w:rsidR="00AB7581" w:rsidRPr="00833055" w:rsidRDefault="003655CD"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Desemnarea temporară prevăzută la alineatul (1) nu depășește o perioadă de un an. Aceasta poate fi reînnoită o singură dată pentru o perioadă suplimentară de un an.</w:t>
      </w:r>
    </w:p>
    <w:p w14:paraId="6CCAD343" w14:textId="4BFFB3DF" w:rsidR="00AB7581" w:rsidRPr="00833055" w:rsidRDefault="00AB7581" w:rsidP="00AB7581">
      <w:pPr>
        <w:shd w:val="clear" w:color="auto" w:fill="FFFFFF"/>
        <w:tabs>
          <w:tab w:val="left" w:pos="993"/>
        </w:tabs>
        <w:rPr>
          <w:rFonts w:eastAsia="Arial Unicode MS"/>
          <w:sz w:val="28"/>
          <w:szCs w:val="28"/>
          <w:lang w:val="ro-RO" w:eastAsia="ro-RO"/>
        </w:rPr>
      </w:pPr>
      <w:r w:rsidRPr="00833055">
        <w:rPr>
          <w:rFonts w:eastAsia="Arial Unicode MS"/>
          <w:sz w:val="28"/>
          <w:szCs w:val="28"/>
          <w:lang w:val="ro-RO" w:eastAsia="ro-RO"/>
        </w:rPr>
        <w:t>(4) Laboratoarele oficiale desemnate în conformitate cu alineatul (1)</w:t>
      </w:r>
      <w:r w:rsidR="00090F48" w:rsidRPr="00833055">
        <w:rPr>
          <w:rFonts w:eastAsia="Arial Unicode MS"/>
        </w:rPr>
        <w:t xml:space="preserve"> </w:t>
      </w:r>
      <w:r w:rsidRPr="00833055">
        <w:rPr>
          <w:rFonts w:eastAsia="Arial Unicode MS"/>
          <w:sz w:val="28"/>
          <w:szCs w:val="28"/>
          <w:lang w:val="ro-RO" w:eastAsia="ro-RO"/>
        </w:rPr>
        <w:t>sunt amplasate pe teritoriu R</w:t>
      </w:r>
      <w:r w:rsidR="00180409" w:rsidRPr="00833055">
        <w:rPr>
          <w:rFonts w:eastAsia="Arial Unicode MS"/>
          <w:sz w:val="28"/>
          <w:szCs w:val="28"/>
          <w:lang w:val="ro-RO" w:eastAsia="ro-RO"/>
        </w:rPr>
        <w:t xml:space="preserve">epublicii </w:t>
      </w:r>
      <w:r w:rsidRPr="00833055">
        <w:rPr>
          <w:rFonts w:eastAsia="Arial Unicode MS"/>
          <w:sz w:val="28"/>
          <w:szCs w:val="28"/>
          <w:lang w:val="ro-RO" w:eastAsia="ro-RO"/>
        </w:rPr>
        <w:t>M</w:t>
      </w:r>
      <w:r w:rsidR="00180409" w:rsidRPr="00833055">
        <w:rPr>
          <w:rFonts w:eastAsia="Arial Unicode MS"/>
          <w:sz w:val="28"/>
          <w:szCs w:val="28"/>
          <w:lang w:val="ro-RO" w:eastAsia="ro-RO"/>
        </w:rPr>
        <w:t>oldova</w:t>
      </w:r>
      <w:r w:rsidRPr="00833055">
        <w:rPr>
          <w:rFonts w:eastAsia="Arial Unicode MS"/>
          <w:sz w:val="28"/>
          <w:szCs w:val="28"/>
          <w:lang w:val="ro-RO" w:eastAsia="ro-RO"/>
        </w:rPr>
        <w:t>.</w:t>
      </w:r>
      <w:r w:rsidRPr="00833055" w:rsidDel="00D776F3">
        <w:rPr>
          <w:rFonts w:eastAsia="Arial Unicode MS"/>
          <w:sz w:val="28"/>
          <w:szCs w:val="28"/>
          <w:lang w:val="ro-RO" w:eastAsia="ro-RO"/>
        </w:rPr>
        <w:t xml:space="preserve"> </w:t>
      </w:r>
    </w:p>
    <w:p w14:paraId="3C17AC5F" w14:textId="77777777" w:rsidR="00AB7581" w:rsidRPr="00833055" w:rsidRDefault="00AB7581" w:rsidP="00AB7581">
      <w:pPr>
        <w:shd w:val="clear" w:color="auto" w:fill="FFFFFF"/>
        <w:spacing w:line="276" w:lineRule="auto"/>
        <w:rPr>
          <w:rFonts w:eastAsia="Arial Unicode MS"/>
          <w:sz w:val="28"/>
          <w:szCs w:val="28"/>
          <w:lang w:val="ro-RO" w:eastAsia="ro-RO"/>
        </w:rPr>
      </w:pPr>
    </w:p>
    <w:p w14:paraId="733C9C17" w14:textId="77777777" w:rsidR="00AB7581" w:rsidRPr="00833055" w:rsidRDefault="00AB7581" w:rsidP="00AB7581">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Capitolul V</w:t>
      </w:r>
    </w:p>
    <w:p w14:paraId="3CD71774" w14:textId="77777777" w:rsidR="00C1196E" w:rsidRPr="00833055" w:rsidRDefault="00AB7581" w:rsidP="00AB7581">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CONTROALELE OFICIALE</w:t>
      </w:r>
      <w:r w:rsidR="00C1196E" w:rsidRPr="00833055">
        <w:rPr>
          <w:rFonts w:eastAsia="Arial Unicode MS"/>
          <w:b/>
          <w:sz w:val="28"/>
          <w:szCs w:val="28"/>
          <w:lang w:val="ro-RO" w:eastAsia="ro-RO"/>
        </w:rPr>
        <w:t xml:space="preserve"> ASUPRA ANIMALELOR</w:t>
      </w:r>
    </w:p>
    <w:p w14:paraId="773D078D" w14:textId="3BFA2A80" w:rsidR="00AB7581" w:rsidRPr="00833055" w:rsidRDefault="00213CD8" w:rsidP="00C1196E">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ȘI BUNURILOR</w:t>
      </w:r>
      <w:r w:rsidR="00C1196E" w:rsidRPr="00833055">
        <w:rPr>
          <w:rFonts w:eastAsia="Arial Unicode MS"/>
          <w:b/>
          <w:sz w:val="28"/>
          <w:szCs w:val="28"/>
          <w:lang w:val="ro-RO" w:eastAsia="ro-RO"/>
        </w:rPr>
        <w:t xml:space="preserve"> </w:t>
      </w:r>
      <w:r w:rsidR="00AB7581" w:rsidRPr="00833055">
        <w:rPr>
          <w:rFonts w:eastAsia="Arial Unicode MS"/>
          <w:b/>
          <w:sz w:val="28"/>
          <w:szCs w:val="28"/>
          <w:lang w:val="ro-RO" w:eastAsia="ro-RO"/>
        </w:rPr>
        <w:t>CARE INTRĂ ÎN ȚARĂ</w:t>
      </w:r>
    </w:p>
    <w:p w14:paraId="7B57AD52" w14:textId="77777777" w:rsidR="00AB7581" w:rsidRPr="00833055" w:rsidRDefault="00AB7581" w:rsidP="00AB7581">
      <w:pPr>
        <w:shd w:val="clear" w:color="auto" w:fill="FFFFFF"/>
        <w:spacing w:line="276" w:lineRule="auto"/>
        <w:rPr>
          <w:rFonts w:eastAsia="Arial Unicode MS"/>
          <w:sz w:val="28"/>
          <w:szCs w:val="28"/>
          <w:lang w:val="ro-RO" w:eastAsia="ro-RO"/>
        </w:rPr>
      </w:pPr>
    </w:p>
    <w:p w14:paraId="6DA121CA" w14:textId="073D5369" w:rsidR="00AB7581" w:rsidRPr="00833055" w:rsidRDefault="00AB7581" w:rsidP="00213CD8">
      <w:pPr>
        <w:shd w:val="clear" w:color="auto" w:fill="FFFFFF"/>
        <w:rPr>
          <w:rFonts w:eastAsia="Arial Unicode MS"/>
          <w:sz w:val="28"/>
          <w:szCs w:val="28"/>
          <w:lang w:val="ro-RO" w:eastAsia="ro-RO"/>
        </w:rPr>
      </w:pPr>
      <w:r w:rsidRPr="00833055">
        <w:rPr>
          <w:rFonts w:eastAsia="Arial Unicode MS"/>
          <w:b/>
          <w:sz w:val="28"/>
          <w:szCs w:val="28"/>
          <w:lang w:val="ro-RO" w:eastAsia="ro-RO"/>
        </w:rPr>
        <w:t>Articolul 41</w:t>
      </w:r>
      <w:r w:rsidR="00C1196E"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Controalele oficiale asupra animalelor și bunurilor care intră în țară</w:t>
      </w:r>
    </w:p>
    <w:p w14:paraId="0D4CCE00"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Controalele oficiale asupra animalelor și bunurilor care intră în țară sunt organizate în funcție de riscuri. În ceea ce privește animalele și bunurile menționate la articolele 45 și 46, controalele oficiale se efectuează în conformitate cu articolele 45-58.</w:t>
      </w:r>
    </w:p>
    <w:p w14:paraId="3B582F14" w14:textId="5E3053C9" w:rsidR="00527126" w:rsidRPr="00833055" w:rsidRDefault="00527126" w:rsidP="003655CD">
      <w:pPr>
        <w:shd w:val="clear" w:color="auto" w:fill="FFFFFF"/>
        <w:ind w:firstLine="0"/>
        <w:jc w:val="center"/>
        <w:rPr>
          <w:rFonts w:eastAsia="Arial Unicode MS"/>
          <w:sz w:val="28"/>
          <w:szCs w:val="28"/>
          <w:lang w:val="ro-RO" w:eastAsia="ro-RO"/>
        </w:rPr>
      </w:pPr>
      <w:r w:rsidRPr="00833055">
        <w:rPr>
          <w:rFonts w:eastAsia="Arial Unicode MS"/>
          <w:sz w:val="28"/>
          <w:szCs w:val="28"/>
          <w:lang w:val="ro-RO" w:eastAsia="ro-RO"/>
        </w:rPr>
        <w:br w:type="page"/>
      </w:r>
    </w:p>
    <w:p w14:paraId="54CC9241" w14:textId="77777777" w:rsidR="003655CD" w:rsidRPr="00833055" w:rsidRDefault="003655CD" w:rsidP="003655CD">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Secțiunea 1</w:t>
      </w:r>
    </w:p>
    <w:p w14:paraId="2C3B5642" w14:textId="72ACCC5F" w:rsidR="00AB7581" w:rsidRPr="00833055" w:rsidRDefault="00AB7581" w:rsidP="003655CD">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 xml:space="preserve">Animale și bunuri care nu sunt supuse controalelor oficiale la posturile de control la frontieră în temeiul secțiunii </w:t>
      </w:r>
      <w:r w:rsidR="00C1196E" w:rsidRPr="00833055">
        <w:rPr>
          <w:rFonts w:eastAsia="Arial Unicode MS"/>
          <w:b/>
          <w:sz w:val="28"/>
          <w:szCs w:val="28"/>
          <w:lang w:val="ro-RO" w:eastAsia="ro-RO"/>
        </w:rPr>
        <w:t>a 2-a</w:t>
      </w:r>
    </w:p>
    <w:p w14:paraId="7B68DB38" w14:textId="77777777" w:rsidR="00AB7581" w:rsidRPr="00833055" w:rsidRDefault="00AB7581" w:rsidP="00213CD8">
      <w:pPr>
        <w:shd w:val="clear" w:color="auto" w:fill="FFFFFF"/>
        <w:rPr>
          <w:rFonts w:eastAsia="Arial Unicode MS"/>
          <w:sz w:val="28"/>
          <w:szCs w:val="28"/>
          <w:lang w:val="ro-RO" w:eastAsia="ro-RO"/>
        </w:rPr>
      </w:pPr>
    </w:p>
    <w:p w14:paraId="5174A29B" w14:textId="05BDF492" w:rsidR="00AB7581" w:rsidRPr="00833055" w:rsidRDefault="00AB7581" w:rsidP="00C1196E">
      <w:pPr>
        <w:shd w:val="clear" w:color="auto" w:fill="FFFFFF"/>
        <w:rPr>
          <w:rFonts w:eastAsia="Arial Unicode MS"/>
          <w:sz w:val="28"/>
          <w:szCs w:val="28"/>
          <w:lang w:val="ro-RO" w:eastAsia="ro-RO"/>
        </w:rPr>
      </w:pPr>
      <w:r w:rsidRPr="00833055">
        <w:rPr>
          <w:rFonts w:eastAsia="Arial Unicode MS"/>
          <w:b/>
          <w:sz w:val="28"/>
          <w:szCs w:val="28"/>
          <w:lang w:val="ro-RO" w:eastAsia="ro-RO"/>
        </w:rPr>
        <w:t>Articolul 42</w:t>
      </w:r>
      <w:r w:rsidRPr="00833055">
        <w:rPr>
          <w:rFonts w:eastAsia="Arial Unicode MS"/>
          <w:sz w:val="28"/>
          <w:szCs w:val="28"/>
          <w:lang w:val="ro-RO" w:eastAsia="ro-RO"/>
        </w:rPr>
        <w:t xml:space="preserve"> Controale oficiale asupra animalelor și bunurilor care nu sunt supuse controalelor oficiale la posturile de control la frontieră în temeiul secțiunii </w:t>
      </w:r>
      <w:r w:rsidR="00C1196E" w:rsidRPr="00833055">
        <w:rPr>
          <w:rFonts w:eastAsia="Arial Unicode MS"/>
          <w:sz w:val="28"/>
          <w:szCs w:val="28"/>
          <w:lang w:val="ro-RO" w:eastAsia="ro-RO"/>
        </w:rPr>
        <w:t>a 2-a</w:t>
      </w:r>
    </w:p>
    <w:p w14:paraId="028F065B" w14:textId="1C504029"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Pentru a asigura respectarea normelor menționate la articolul 1 alineatul (2), autoritatea competentă efectuează controale oficiale în mod periodic, în funcție de riscuri și cu o frecvență adecvată, asupra animalelor și bunurilor care intră în țară și cărora nu li se aplică articolele 45 și 46.</w:t>
      </w:r>
    </w:p>
    <w:p w14:paraId="43F37B2B" w14:textId="3DA1C504"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În privința animalelor și bunurilor menționate la alineatul (1), frecvența adecvată a controalelor oficiale se determină ținând cont de:</w:t>
      </w:r>
    </w:p>
    <w:p w14:paraId="6EC8FD9B"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riscurile pentru sănătatea umană, a animalelor sau a plantelor, bunăstarea animalelor, iar în ceea ce privește OMG și produsele de protecție a plantelor, și pentru mediu, asociate cu diferite tipuri de animale și bunuri;</w:t>
      </w:r>
    </w:p>
    <w:p w14:paraId="2FB6241D"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 orice informație care indică probabilitatea că consumatorii ar putea fi induși în eroare, în special în ceea ce privește natura, identitatea, proprietățile, compoziția, cantitatea, durabilitatea, țara de origine sau locul de proveniență, metoda de fabricație sau producție a bunurilor;</w:t>
      </w:r>
    </w:p>
    <w:p w14:paraId="7994294C"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3) antecedentele în ceea ce privește conformitatea cu cerințele stabilite în normele menționate la articolul 1 alineatul (2) aplicabile animalelor sau bunurilor în cauză:</w:t>
      </w:r>
    </w:p>
    <w:p w14:paraId="440154BA"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ale țării terțe și ale unității de origine sau ale locului de producție, după caz;</w:t>
      </w:r>
    </w:p>
    <w:p w14:paraId="021C30AD"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ale exportatorului;</w:t>
      </w:r>
    </w:p>
    <w:p w14:paraId="0E840CCE"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ale operatorului responsabil de transport;</w:t>
      </w:r>
    </w:p>
    <w:p w14:paraId="7AEBF7E7"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 controalele care au fost deja efectuate asupra animalelor și a bunurilor în cauză; și</w:t>
      </w:r>
    </w:p>
    <w:p w14:paraId="49924B2F"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e) garanțiile pe care autoritatea competentă din țara terță de origine le-au oferit cu privire la conformitatea animalelor și a bunurilor cu cerințele stabilite în normele menționate la articolul 1 alineatul (2) sau cu cerințe recunoscute a fi cel puțin echivalente cu acestea.</w:t>
      </w:r>
    </w:p>
    <w:p w14:paraId="0C5B2411" w14:textId="44480DCD"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Controalele oficiale prevăzute la alineatul (1) se efectuează într-un loc adecvat, pe teritoriul vamal al țării, care poate fi:</w:t>
      </w:r>
    </w:p>
    <w:p w14:paraId="1F83596C"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punctul de intrare la frontieră;</w:t>
      </w:r>
    </w:p>
    <w:p w14:paraId="0D0A5563"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un post de control la frontieră;</w:t>
      </w:r>
    </w:p>
    <w:p w14:paraId="607A5F93"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depozitele și sediile operatorului responsabil de transport</w:t>
      </w:r>
    </w:p>
    <w:p w14:paraId="51B17579"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 locul de destinație.</w:t>
      </w:r>
    </w:p>
    <w:p w14:paraId="1FF49274"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(4) Fără a se aduce atingere alineatelor (1) și (3), autoritatea competentă de la posturile de control la frontieră efectuează controale oficiale ori de câte ori au motive să creadă că intrarea acestora în țară poate prezenta un risc pentru sănătatea umană, a animalelor sau a plantelor, pentru bunăstarea animalelor, iar în ceea ce privește OMG și produsele de protecție a plantelor, și pentru mediu inclusiv</w:t>
      </w:r>
    </w:p>
    <w:p w14:paraId="04A32A69"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mijloacele de transport, inclusiv atunci când sunt goale; și</w:t>
      </w:r>
    </w:p>
    <w:p w14:paraId="029EAF74"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ambalajele, inclusiv </w:t>
      </w:r>
      <w:proofErr w:type="spellStart"/>
      <w:r w:rsidRPr="00833055">
        <w:rPr>
          <w:rFonts w:eastAsia="Arial Unicode MS"/>
          <w:sz w:val="28"/>
          <w:szCs w:val="28"/>
          <w:lang w:val="ro-RO" w:eastAsia="ro-RO"/>
        </w:rPr>
        <w:t>paleții</w:t>
      </w:r>
      <w:proofErr w:type="spellEnd"/>
      <w:r w:rsidRPr="00833055">
        <w:rPr>
          <w:rFonts w:eastAsia="Arial Unicode MS"/>
          <w:sz w:val="28"/>
          <w:szCs w:val="28"/>
          <w:lang w:val="ro-RO" w:eastAsia="ro-RO"/>
        </w:rPr>
        <w:t>.</w:t>
      </w:r>
    </w:p>
    <w:p w14:paraId="1CBD9630" w14:textId="34E3B442" w:rsidR="00AB7581" w:rsidRPr="00833055" w:rsidRDefault="003655CD" w:rsidP="00285F9E">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(5) </w:t>
      </w:r>
      <w:r w:rsidR="00AB7581" w:rsidRPr="00833055">
        <w:rPr>
          <w:rFonts w:eastAsia="Arial Unicode MS"/>
          <w:sz w:val="28"/>
          <w:szCs w:val="28"/>
          <w:lang w:val="ro-RO" w:eastAsia="ro-RO"/>
        </w:rPr>
        <w:t>Autoritatea competentă poate efectua controale oficiale asupra bunurilor care fac obiectul unuia dintre regimurile vamale definit în Codul Vamal</w:t>
      </w:r>
      <w:r w:rsidR="00285F9E" w:rsidRPr="00833055">
        <w:rPr>
          <w:lang w:val="ro-RO"/>
        </w:rPr>
        <w:t xml:space="preserve"> </w:t>
      </w:r>
      <w:r w:rsidR="00285F9E" w:rsidRPr="00833055">
        <w:rPr>
          <w:rFonts w:eastAsia="Arial Unicode MS"/>
          <w:sz w:val="28"/>
          <w:szCs w:val="28"/>
          <w:lang w:val="ro-RO" w:eastAsia="ro-RO"/>
        </w:rPr>
        <w:t>al Republicii Moldova nr. 1149/2000</w:t>
      </w:r>
      <w:r w:rsidR="00AB7581" w:rsidRPr="00833055">
        <w:rPr>
          <w:rFonts w:eastAsia="Arial Unicode MS"/>
          <w:sz w:val="28"/>
          <w:szCs w:val="28"/>
          <w:lang w:val="ro-RO" w:eastAsia="ro-RO"/>
        </w:rPr>
        <w:t>.</w:t>
      </w:r>
    </w:p>
    <w:p w14:paraId="303766E3" w14:textId="77777777" w:rsidR="00AB7581" w:rsidRPr="00833055" w:rsidRDefault="00AB7581" w:rsidP="00213CD8">
      <w:pPr>
        <w:shd w:val="clear" w:color="auto" w:fill="FFFFFF"/>
        <w:rPr>
          <w:rFonts w:eastAsia="Arial Unicode MS"/>
          <w:sz w:val="28"/>
          <w:szCs w:val="28"/>
          <w:lang w:val="ro-RO" w:eastAsia="ro-RO"/>
        </w:rPr>
      </w:pPr>
    </w:p>
    <w:p w14:paraId="4BF45D1A" w14:textId="45E3E832" w:rsidR="00AB7581" w:rsidRPr="00833055" w:rsidRDefault="00AB7581" w:rsidP="00C1196E">
      <w:pPr>
        <w:shd w:val="clear" w:color="auto" w:fill="FFFFFF"/>
        <w:rPr>
          <w:rFonts w:eastAsia="Arial Unicode MS"/>
          <w:sz w:val="28"/>
          <w:szCs w:val="28"/>
          <w:lang w:val="ro-RO" w:eastAsia="ro-RO"/>
        </w:rPr>
      </w:pPr>
      <w:r w:rsidRPr="00833055">
        <w:rPr>
          <w:rFonts w:eastAsia="Arial Unicode MS"/>
          <w:b/>
          <w:sz w:val="28"/>
          <w:szCs w:val="28"/>
          <w:lang w:val="ro-RO" w:eastAsia="ro-RO"/>
        </w:rPr>
        <w:t>Articolul 43</w:t>
      </w:r>
      <w:r w:rsidR="00C1196E"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 xml:space="preserve">Tipuri de controale oficiale asupra animalelor și bunurilor care nu sunt supuse controalelor oficiale la posturile de control la frontieră în temeiul secțiunii </w:t>
      </w:r>
      <w:r w:rsidR="00C1196E" w:rsidRPr="00833055">
        <w:rPr>
          <w:rFonts w:eastAsia="Arial Unicode MS"/>
          <w:sz w:val="28"/>
          <w:szCs w:val="28"/>
          <w:lang w:val="ro-RO" w:eastAsia="ro-RO"/>
        </w:rPr>
        <w:t>a 2-a</w:t>
      </w:r>
    </w:p>
    <w:p w14:paraId="78A49159" w14:textId="49C1CFE0"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În cazul în care se efectuează în conformitate cu articolul  42 alineatul (1), controalele oficiale:</w:t>
      </w:r>
    </w:p>
    <w:p w14:paraId="5C68FA8B"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includ întotdeauna un control documentar; și</w:t>
      </w:r>
    </w:p>
    <w:p w14:paraId="42608009"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includ controale de identitate și fizice, în funcție de riscul pentru sănătatea umană, a animalelor sau a plantelor, pentru bunăstarea animalelor, iar în ceea ce privește OMG și produsele de protecție a plantelor, și pentru mediu.</w:t>
      </w:r>
    </w:p>
    <w:p w14:paraId="0B1CB56F" w14:textId="69B26F1D"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Autoritatea competentă efectuează controalele fizice menționate la alineatul (1) litera (b) în condiții adecvate, care permit o desfășurare corespunzătoare a investigațiilor.</w:t>
      </w:r>
    </w:p>
    <w:p w14:paraId="676926D5" w14:textId="2FCB1CCB" w:rsidR="00AB7581" w:rsidRPr="00833055" w:rsidRDefault="00C1196E"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În cazul în care controalele documentare, de identitate sau fizice menționate la alineatul (1) indică faptul că animalele și bunurile nu respectă normele menționate la articolul 1 alineatul (2), se aplică articolul</w:t>
      </w:r>
      <w:r w:rsidR="00090F48" w:rsidRPr="00833055">
        <w:rPr>
          <w:rFonts w:eastAsia="Arial Unicode MS"/>
        </w:rPr>
        <w:t xml:space="preserve"> </w:t>
      </w:r>
      <w:r w:rsidR="00AB7581" w:rsidRPr="00833055">
        <w:rPr>
          <w:rFonts w:eastAsia="Arial Unicode MS"/>
          <w:sz w:val="28"/>
          <w:szCs w:val="28"/>
          <w:lang w:val="ro-RO" w:eastAsia="ro-RO"/>
        </w:rPr>
        <w:t>60</w:t>
      </w:r>
      <w:r w:rsidR="00090F48" w:rsidRPr="00833055">
        <w:rPr>
          <w:rFonts w:eastAsia="Arial Unicode MS"/>
        </w:rPr>
        <w:t xml:space="preserve"> </w:t>
      </w:r>
      <w:r w:rsidR="00AB7581" w:rsidRPr="00833055">
        <w:rPr>
          <w:rFonts w:eastAsia="Arial Unicode MS"/>
          <w:sz w:val="28"/>
          <w:szCs w:val="28"/>
          <w:lang w:val="ro-RO" w:eastAsia="ro-RO"/>
        </w:rPr>
        <w:t>alineatele (1), (4) și (9), articolele</w:t>
      </w:r>
      <w:r w:rsidR="00090F48" w:rsidRPr="00833055">
        <w:rPr>
          <w:rFonts w:eastAsia="Arial Unicode MS"/>
        </w:rPr>
        <w:t xml:space="preserve"> </w:t>
      </w:r>
      <w:r w:rsidR="00AB7581" w:rsidRPr="00833055">
        <w:rPr>
          <w:rFonts w:eastAsia="Arial Unicode MS"/>
          <w:sz w:val="28"/>
          <w:szCs w:val="28"/>
          <w:lang w:val="ro-RO" w:eastAsia="ro-RO"/>
        </w:rPr>
        <w:t>61-63 articolul</w:t>
      </w:r>
      <w:r w:rsidR="00090F48" w:rsidRPr="00833055">
        <w:rPr>
          <w:rFonts w:eastAsia="Arial Unicode MS"/>
        </w:rPr>
        <w:t xml:space="preserve"> </w:t>
      </w:r>
      <w:r w:rsidR="00AB7581" w:rsidRPr="00833055">
        <w:rPr>
          <w:rFonts w:eastAsia="Arial Unicode MS"/>
          <w:sz w:val="28"/>
          <w:szCs w:val="28"/>
          <w:lang w:val="ro-RO" w:eastAsia="ro-RO"/>
        </w:rPr>
        <w:t>64</w:t>
      </w:r>
      <w:r w:rsidR="00090F48" w:rsidRPr="00833055">
        <w:rPr>
          <w:rFonts w:eastAsia="Arial Unicode MS"/>
        </w:rPr>
        <w:t xml:space="preserve"> </w:t>
      </w:r>
      <w:r w:rsidR="00AB7581" w:rsidRPr="00833055">
        <w:rPr>
          <w:rFonts w:eastAsia="Arial Unicode MS"/>
          <w:sz w:val="28"/>
          <w:szCs w:val="28"/>
          <w:lang w:val="ro-RO" w:eastAsia="ro-RO"/>
        </w:rPr>
        <w:t>alineatele (1) și (2), articolul</w:t>
      </w:r>
      <w:r w:rsidR="00090F48" w:rsidRPr="00833055">
        <w:rPr>
          <w:rFonts w:eastAsia="Arial Unicode MS"/>
        </w:rPr>
        <w:t xml:space="preserve"> </w:t>
      </w:r>
      <w:r w:rsidR="00AB7581" w:rsidRPr="00833055">
        <w:rPr>
          <w:rFonts w:eastAsia="Arial Unicode MS"/>
          <w:sz w:val="28"/>
          <w:szCs w:val="28"/>
          <w:lang w:val="ro-RO" w:eastAsia="ro-RO"/>
        </w:rPr>
        <w:t>65 alineatele (1) și (2) și articolele 100-101.</w:t>
      </w:r>
    </w:p>
    <w:p w14:paraId="4803AC78" w14:textId="0C91CCC2" w:rsidR="00AB7581" w:rsidRPr="00833055" w:rsidRDefault="00C1196E"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Guvernul adoptă norme în ceea ce privește cazurile și condițiile în care pot solicita operatorilor să notifice sosirea anumitor bunuri care intră în țară.</w:t>
      </w:r>
    </w:p>
    <w:p w14:paraId="4FFC516F" w14:textId="77777777" w:rsidR="00AB7581" w:rsidRPr="00833055" w:rsidRDefault="00AB7581" w:rsidP="00213CD8">
      <w:pPr>
        <w:shd w:val="clear" w:color="auto" w:fill="FFFFFF"/>
        <w:rPr>
          <w:rFonts w:eastAsia="Arial Unicode MS"/>
          <w:sz w:val="28"/>
          <w:szCs w:val="28"/>
          <w:lang w:val="ro-RO" w:eastAsia="ro-RO"/>
        </w:rPr>
      </w:pPr>
    </w:p>
    <w:p w14:paraId="57E07006" w14:textId="01BF69CC" w:rsidR="00AB7581" w:rsidRPr="00833055" w:rsidRDefault="00AB7581" w:rsidP="00C1196E">
      <w:pPr>
        <w:shd w:val="clear" w:color="auto" w:fill="FFFFFF"/>
        <w:rPr>
          <w:rFonts w:eastAsia="Arial Unicode MS"/>
          <w:sz w:val="28"/>
          <w:szCs w:val="28"/>
          <w:lang w:val="ro-RO" w:eastAsia="ro-RO"/>
        </w:rPr>
      </w:pPr>
      <w:r w:rsidRPr="00833055">
        <w:rPr>
          <w:rFonts w:eastAsia="Arial Unicode MS"/>
          <w:b/>
          <w:sz w:val="28"/>
          <w:szCs w:val="28"/>
          <w:lang w:val="ro-RO" w:eastAsia="ro-RO"/>
        </w:rPr>
        <w:t>Articolul 44</w:t>
      </w:r>
      <w:r w:rsidR="00C1196E"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 xml:space="preserve">Eșantioane prelevate de la animalele și bunurile care nu sunt supuse controalelor oficiale la posturile de control la frontieră în temeiul secțiunii </w:t>
      </w:r>
      <w:r w:rsidR="00C1196E" w:rsidRPr="00833055">
        <w:rPr>
          <w:rFonts w:eastAsia="Arial Unicode MS"/>
          <w:sz w:val="28"/>
          <w:szCs w:val="28"/>
          <w:lang w:val="ro-RO" w:eastAsia="ro-RO"/>
        </w:rPr>
        <w:t>a 2-a</w:t>
      </w:r>
    </w:p>
    <w:p w14:paraId="58368AC4" w14:textId="7FAEF080"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 (1) </w:t>
      </w:r>
      <w:r w:rsidR="00AB7581" w:rsidRPr="00833055">
        <w:rPr>
          <w:rFonts w:eastAsia="Arial Unicode MS"/>
          <w:sz w:val="28"/>
          <w:szCs w:val="28"/>
          <w:lang w:val="ro-RO" w:eastAsia="ro-RO"/>
        </w:rPr>
        <w:t>În cazul prelevării de eșantioane de la animale și bunuri, autoritățile competente, fără a aduce atingere articolelor 32-40:</w:t>
      </w:r>
    </w:p>
    <w:p w14:paraId="3F767352"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informează operatorii în cauză și, după caz, Serviciul vamal; și</w:t>
      </w:r>
    </w:p>
    <w:p w14:paraId="3E32DCC4"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decid dacă animalele sau bunurile trebuie să fie reținute în așteptarea rezultatelor analizelor, testelor sau diagnosticărilor efectuate sau dacă acestea pot fi eliberate cu condiția asigurării trasabilității animalelor sau a bunurilor.</w:t>
      </w:r>
    </w:p>
    <w:p w14:paraId="404C2C16" w14:textId="2C3DF1E7"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Prin intermediul unor acte de punere în aplicare, Guvernul:</w:t>
      </w:r>
    </w:p>
    <w:p w14:paraId="45441C83"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stabilește procedurile necesare în vederea asigurării trasabilității animalelor sau a bunurilor menționate la alineatul (1) litera (b); și</w:t>
      </w:r>
    </w:p>
    <w:p w14:paraId="6106A33B"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identifică documentele care trebuie să însoțească animalele sau bunurile menționate la alineatul (1) în cazurile în care au fost prelevate eșantioane de către autoritățile competente.</w:t>
      </w:r>
    </w:p>
    <w:p w14:paraId="004A58BC" w14:textId="77777777" w:rsidR="00213CD8" w:rsidRPr="00833055" w:rsidRDefault="00AB7581" w:rsidP="00213CD8">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 xml:space="preserve">Secțiunea </w:t>
      </w:r>
      <w:r w:rsidR="00213CD8" w:rsidRPr="00833055">
        <w:rPr>
          <w:rFonts w:eastAsia="Arial Unicode MS"/>
          <w:b/>
          <w:sz w:val="28"/>
          <w:szCs w:val="28"/>
          <w:lang w:val="ro-RO" w:eastAsia="ro-RO"/>
        </w:rPr>
        <w:t xml:space="preserve">a </w:t>
      </w:r>
      <w:r w:rsidRPr="00833055">
        <w:rPr>
          <w:rFonts w:eastAsia="Arial Unicode MS"/>
          <w:b/>
          <w:sz w:val="28"/>
          <w:szCs w:val="28"/>
          <w:lang w:val="ro-RO" w:eastAsia="ro-RO"/>
        </w:rPr>
        <w:t>2</w:t>
      </w:r>
      <w:r w:rsidR="00213CD8" w:rsidRPr="00833055">
        <w:rPr>
          <w:rFonts w:eastAsia="Arial Unicode MS"/>
          <w:b/>
          <w:sz w:val="28"/>
          <w:szCs w:val="28"/>
          <w:lang w:val="ro-RO" w:eastAsia="ro-RO"/>
        </w:rPr>
        <w:t>-a</w:t>
      </w:r>
    </w:p>
    <w:p w14:paraId="207A1933" w14:textId="77777777" w:rsidR="00C1196E" w:rsidRPr="00833055" w:rsidRDefault="00AB7581" w:rsidP="00213CD8">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Controalele oficiale efectuate la po</w:t>
      </w:r>
      <w:r w:rsidR="00C1196E" w:rsidRPr="00833055">
        <w:rPr>
          <w:rFonts w:eastAsia="Arial Unicode MS"/>
          <w:b/>
          <w:sz w:val="28"/>
          <w:szCs w:val="28"/>
          <w:lang w:val="ro-RO" w:eastAsia="ro-RO"/>
        </w:rPr>
        <w:t>sturile de control</w:t>
      </w:r>
    </w:p>
    <w:p w14:paraId="5D14E564" w14:textId="52DC7F14" w:rsidR="00AB7581" w:rsidRPr="00833055" w:rsidRDefault="00213CD8" w:rsidP="00C1196E">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la frontier</w:t>
      </w:r>
      <w:r w:rsidR="00C1196E" w:rsidRPr="00833055">
        <w:rPr>
          <w:rFonts w:eastAsia="Arial Unicode MS"/>
          <w:b/>
          <w:sz w:val="28"/>
          <w:szCs w:val="28"/>
          <w:lang w:val="ro-RO" w:eastAsia="ro-RO"/>
        </w:rPr>
        <w:t xml:space="preserve">ă </w:t>
      </w:r>
      <w:r w:rsidR="00AB7581" w:rsidRPr="00833055">
        <w:rPr>
          <w:rFonts w:eastAsia="Arial Unicode MS"/>
          <w:b/>
          <w:sz w:val="28"/>
          <w:szCs w:val="28"/>
          <w:lang w:val="ro-RO" w:eastAsia="ro-RO"/>
        </w:rPr>
        <w:t>asupra animalelor și bunurilor</w:t>
      </w:r>
    </w:p>
    <w:p w14:paraId="05B124D8" w14:textId="77777777" w:rsidR="00AB7581" w:rsidRPr="00833055" w:rsidRDefault="00AB7581" w:rsidP="00AB7581">
      <w:pPr>
        <w:shd w:val="clear" w:color="auto" w:fill="FFFFFF"/>
        <w:spacing w:line="276" w:lineRule="auto"/>
        <w:rPr>
          <w:rFonts w:eastAsia="Arial Unicode MS"/>
          <w:sz w:val="28"/>
          <w:szCs w:val="28"/>
          <w:lang w:val="ro-RO" w:eastAsia="ro-RO"/>
        </w:rPr>
      </w:pPr>
    </w:p>
    <w:p w14:paraId="451EB957" w14:textId="6732C3B7" w:rsidR="00AB7581" w:rsidRPr="00833055" w:rsidRDefault="00AB7581" w:rsidP="00C1196E">
      <w:pPr>
        <w:shd w:val="clear" w:color="auto" w:fill="FFFFFF"/>
        <w:rPr>
          <w:rFonts w:eastAsia="Arial Unicode MS"/>
          <w:sz w:val="28"/>
          <w:szCs w:val="28"/>
          <w:lang w:val="ro-RO" w:eastAsia="ro-RO"/>
        </w:rPr>
      </w:pPr>
      <w:r w:rsidRPr="00833055">
        <w:rPr>
          <w:rFonts w:eastAsia="Arial Unicode MS"/>
          <w:b/>
          <w:sz w:val="28"/>
          <w:szCs w:val="28"/>
          <w:lang w:val="ro-RO" w:eastAsia="ro-RO"/>
        </w:rPr>
        <w:t>Articolul 45</w:t>
      </w:r>
      <w:r w:rsidR="00C1196E"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Animalele și bunurile supuse controalelor oficiale la posturile de control la frontieră</w:t>
      </w:r>
    </w:p>
    <w:p w14:paraId="46B907CF" w14:textId="77777777" w:rsidR="00AB7581" w:rsidRPr="00833055" w:rsidRDefault="00AB7581" w:rsidP="003655CD">
      <w:pPr>
        <w:pStyle w:val="Listparagraf"/>
        <w:numPr>
          <w:ilvl w:val="0"/>
          <w:numId w:val="3"/>
        </w:numPr>
        <w:shd w:val="clear" w:color="auto" w:fill="FFFFFF"/>
        <w:tabs>
          <w:tab w:val="left" w:pos="1134"/>
        </w:tabs>
        <w:ind w:left="0" w:firstLine="709"/>
        <w:rPr>
          <w:rFonts w:eastAsia="Arial Unicode MS"/>
          <w:sz w:val="28"/>
          <w:szCs w:val="28"/>
          <w:lang w:val="ro-RO" w:eastAsia="ro-RO"/>
        </w:rPr>
      </w:pPr>
      <w:r w:rsidRPr="00833055">
        <w:rPr>
          <w:rFonts w:eastAsia="Arial Unicode MS"/>
          <w:sz w:val="28"/>
          <w:szCs w:val="28"/>
          <w:lang w:val="ro-RO" w:eastAsia="ro-RO"/>
        </w:rPr>
        <w:t>Pentru a asigura respectarea normelor menționate la articolul 1 alineatul (2), autoritatea competentă efectuează controale oficiale, la postul de control la frontieră asupra tuturor transporturilor de următoarele categorii de animale și bunuri care intră în țară:</w:t>
      </w:r>
    </w:p>
    <w:p w14:paraId="436D7BCC"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animale;</w:t>
      </w:r>
    </w:p>
    <w:p w14:paraId="5A3314A7"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produse de origine animală, produse germinale, subproduse de origine animală, fân și paie și produse alimentare care conțin atât produse de origine vegetală, cât și produse prelucrate de origine animală („produse compuse”);</w:t>
      </w:r>
    </w:p>
    <w:p w14:paraId="74AC38CF"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plante, produse vegetale și alte obiecte</w:t>
      </w:r>
      <w:r w:rsidRPr="00833055" w:rsidDel="008E2588">
        <w:rPr>
          <w:rFonts w:eastAsia="Arial Unicode MS"/>
          <w:sz w:val="28"/>
          <w:szCs w:val="28"/>
          <w:lang w:val="ro-RO" w:eastAsia="ro-RO"/>
        </w:rPr>
        <w:t xml:space="preserve"> </w:t>
      </w:r>
      <w:r w:rsidRPr="00833055">
        <w:rPr>
          <w:rFonts w:eastAsia="Arial Unicode MS"/>
          <w:sz w:val="28"/>
          <w:szCs w:val="28"/>
          <w:lang w:val="ro-RO" w:eastAsia="ro-RO"/>
        </w:rPr>
        <w:t>astfel cum sunt menționate în listele stabilite de Legea nr…./….   privind măsurile de protecție împotriva organismelor dăunătoare a plantelor</w:t>
      </w:r>
    </w:p>
    <w:p w14:paraId="0E0C5DDB" w14:textId="588CAE0F"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 bunuri din anumite țări terțe pentru care autoritatea competentă a decis, prin actele de punere în aplicare menționate la alineatul (2) litera (b</w:t>
      </w:r>
      <w:r w:rsidR="00090F48" w:rsidRPr="00833055">
        <w:rPr>
          <w:rFonts w:eastAsia="Arial Unicode MS"/>
          <w:sz w:val="28"/>
          <w:szCs w:val="28"/>
          <w:lang w:val="ro-RO" w:eastAsia="ro-RO"/>
        </w:rPr>
        <w:t xml:space="preserve">, </w:t>
      </w:r>
      <w:r w:rsidRPr="00833055">
        <w:rPr>
          <w:rFonts w:eastAsia="Arial Unicode MS"/>
          <w:sz w:val="28"/>
          <w:szCs w:val="28"/>
          <w:lang w:val="ro-RO" w:eastAsia="ro-RO"/>
        </w:rPr>
        <w:t>că este necesară o măsură care să prevadă obligația de intensificare temporară a controalelor oficiale la intrarea lor în RM din cauza unui risc cunoscut sau emergent sau deoarece există dovezi că ar putea exista o neconformitate gravă de amploare cu normele menționate la articolul 1 alineatul (2);</w:t>
      </w:r>
    </w:p>
    <w:p w14:paraId="0B794964" w14:textId="210A20DD"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e) animale și bunuri care fac obiectul unei măsuri de urgență legate de sănătatea animală sau publică, cele prevăzute în art</w:t>
      </w:r>
      <w:r w:rsidR="0011483F" w:rsidRPr="00833055">
        <w:rPr>
          <w:rFonts w:eastAsia="Arial Unicode MS"/>
          <w:sz w:val="28"/>
          <w:szCs w:val="28"/>
          <w:lang w:val="ro-RO" w:eastAsia="ro-RO"/>
        </w:rPr>
        <w:t xml:space="preserve">icolul </w:t>
      </w:r>
      <w:r w:rsidRPr="00833055">
        <w:rPr>
          <w:rFonts w:eastAsia="Arial Unicode MS"/>
          <w:sz w:val="28"/>
          <w:szCs w:val="28"/>
          <w:lang w:val="ro-RO" w:eastAsia="ro-RO"/>
        </w:rPr>
        <w:t xml:space="preserve">28 din Legea nr.306/2018, în Legea nr…./….privind activitatea sanitară veterinară, și în Legea nr…./…. privind măsurile de protecție împotriva organismelor dăunătoare a plantelor sau </w:t>
      </w:r>
      <w:r w:rsidR="003655CD" w:rsidRPr="00833055">
        <w:rPr>
          <w:rFonts w:eastAsia="Arial Unicode MS"/>
          <w:sz w:val="28"/>
          <w:szCs w:val="28"/>
          <w:lang w:val="ro-RO" w:eastAsia="ro-RO"/>
        </w:rPr>
        <w:t>fac obiectul</w:t>
      </w:r>
      <w:r w:rsidRPr="00833055">
        <w:rPr>
          <w:rFonts w:eastAsia="Arial Unicode MS"/>
          <w:sz w:val="28"/>
          <w:szCs w:val="28"/>
          <w:lang w:val="ro-RO" w:eastAsia="ro-RO"/>
        </w:rPr>
        <w:t xml:space="preserve"> restricțiilor specifice împotriva anumitor organisme dăunătoare de carantină care prevăd obligația de a supune transporturile de astfel de animale sau bunuri, identificate prin codurile acestora din Nomenclatura combinată a mărfurilor, aprobat prin Legea nr.</w:t>
      </w:r>
      <w:r w:rsidR="00C1196E" w:rsidRPr="00833055">
        <w:rPr>
          <w:rFonts w:eastAsia="Arial Unicode MS"/>
          <w:sz w:val="28"/>
          <w:szCs w:val="28"/>
          <w:lang w:val="ro-RO" w:eastAsia="ro-RO"/>
        </w:rPr>
        <w:t xml:space="preserve"> </w:t>
      </w:r>
      <w:r w:rsidRPr="00833055">
        <w:rPr>
          <w:rFonts w:eastAsia="Arial Unicode MS"/>
          <w:sz w:val="28"/>
          <w:szCs w:val="28"/>
          <w:lang w:val="ro-RO" w:eastAsia="ro-RO"/>
        </w:rPr>
        <w:t>172/2014 unor controale oficiale la intrarea lor în R</w:t>
      </w:r>
      <w:r w:rsidR="00C1196E" w:rsidRPr="00833055">
        <w:rPr>
          <w:rFonts w:eastAsia="Arial Unicode MS"/>
          <w:sz w:val="28"/>
          <w:szCs w:val="28"/>
          <w:lang w:val="ro-RO" w:eastAsia="ro-RO"/>
        </w:rPr>
        <w:t xml:space="preserve">epublica </w:t>
      </w:r>
      <w:r w:rsidRPr="00833055">
        <w:rPr>
          <w:rFonts w:eastAsia="Arial Unicode MS"/>
          <w:sz w:val="28"/>
          <w:szCs w:val="28"/>
          <w:lang w:val="ro-RO" w:eastAsia="ro-RO"/>
        </w:rPr>
        <w:t>M</w:t>
      </w:r>
      <w:r w:rsidR="00C1196E" w:rsidRPr="00833055">
        <w:rPr>
          <w:rFonts w:eastAsia="Arial Unicode MS"/>
          <w:sz w:val="28"/>
          <w:szCs w:val="28"/>
          <w:lang w:val="ro-RO" w:eastAsia="ro-RO"/>
        </w:rPr>
        <w:t>oldova</w:t>
      </w:r>
      <w:r w:rsidRPr="00833055">
        <w:rPr>
          <w:rFonts w:eastAsia="Arial Unicode MS"/>
          <w:sz w:val="28"/>
          <w:szCs w:val="28"/>
          <w:lang w:val="ro-RO" w:eastAsia="ro-RO"/>
        </w:rPr>
        <w:t>;</w:t>
      </w:r>
    </w:p>
    <w:p w14:paraId="470148F6" w14:textId="31B7D80F"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f) animale și bunuri ale căror condiții sau măsuri de intrare în R</w:t>
      </w:r>
      <w:r w:rsidR="00C1196E" w:rsidRPr="00833055">
        <w:rPr>
          <w:rFonts w:eastAsia="Arial Unicode MS"/>
          <w:sz w:val="28"/>
          <w:szCs w:val="28"/>
          <w:lang w:val="ro-RO" w:eastAsia="ro-RO"/>
        </w:rPr>
        <w:t xml:space="preserve">epublica </w:t>
      </w:r>
      <w:r w:rsidRPr="00833055">
        <w:rPr>
          <w:rFonts w:eastAsia="Arial Unicode MS"/>
          <w:sz w:val="28"/>
          <w:szCs w:val="28"/>
          <w:lang w:val="ro-RO" w:eastAsia="ro-RO"/>
        </w:rPr>
        <w:t>M</w:t>
      </w:r>
      <w:r w:rsidR="00C1196E" w:rsidRPr="00833055">
        <w:rPr>
          <w:rFonts w:eastAsia="Arial Unicode MS"/>
          <w:sz w:val="28"/>
          <w:szCs w:val="28"/>
          <w:lang w:val="ro-RO" w:eastAsia="ro-RO"/>
        </w:rPr>
        <w:t>oldova</w:t>
      </w:r>
      <w:r w:rsidRPr="00833055">
        <w:rPr>
          <w:rFonts w:eastAsia="Arial Unicode MS"/>
          <w:sz w:val="28"/>
          <w:szCs w:val="28"/>
          <w:lang w:val="ro-RO" w:eastAsia="ro-RO"/>
        </w:rPr>
        <w:t xml:space="preserve"> au fost stabilite prin actele adoptate în conformitate cu art.</w:t>
      </w:r>
      <w:r w:rsidR="00C1196E" w:rsidRPr="00833055">
        <w:rPr>
          <w:rFonts w:eastAsia="Arial Unicode MS"/>
          <w:sz w:val="28"/>
          <w:szCs w:val="28"/>
          <w:lang w:val="ro-RO" w:eastAsia="ro-RO"/>
        </w:rPr>
        <w:t xml:space="preserve"> </w:t>
      </w:r>
      <w:r w:rsidRPr="00833055">
        <w:rPr>
          <w:rFonts w:eastAsia="Arial Unicode MS"/>
          <w:sz w:val="28"/>
          <w:szCs w:val="28"/>
          <w:lang w:val="ro-RO" w:eastAsia="ro-RO"/>
        </w:rPr>
        <w:t>91 sau 92 sau cu normele menționate la articolul 1 alineatul (2), care prevăd obligația de constatare a respectării acestor condiții sau măsuri la intrarea animalelor sau a bunurilor în țară.</w:t>
      </w:r>
    </w:p>
    <w:p w14:paraId="1758D1B9" w14:textId="7E55E6DC"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Autoritatea competentă întocmește și aprobă prin ordin:</w:t>
      </w:r>
    </w:p>
    <w:p w14:paraId="45725D34" w14:textId="3B107C53"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liste care prevăd toate animalele și bunurile menționate la alineatul (1) literele (a) și (b), indicând codurile acestora din Nomenclatura combinată a mărfurilor, aprobat</w:t>
      </w:r>
      <w:r w:rsidR="00156054" w:rsidRPr="00833055">
        <w:rPr>
          <w:rFonts w:eastAsia="Arial Unicode MS"/>
          <w:sz w:val="28"/>
          <w:szCs w:val="28"/>
          <w:lang w:val="ro-RO" w:eastAsia="ro-RO"/>
        </w:rPr>
        <w:t>ă</w:t>
      </w:r>
      <w:r w:rsidRPr="00833055">
        <w:rPr>
          <w:rFonts w:eastAsia="Arial Unicode MS"/>
          <w:sz w:val="28"/>
          <w:szCs w:val="28"/>
          <w:lang w:val="ro-RO" w:eastAsia="ro-RO"/>
        </w:rPr>
        <w:t xml:space="preserve"> prin Legea nr.</w:t>
      </w:r>
      <w:r w:rsidR="00C1196E" w:rsidRPr="00833055">
        <w:rPr>
          <w:rFonts w:eastAsia="Arial Unicode MS"/>
          <w:sz w:val="28"/>
          <w:szCs w:val="28"/>
          <w:lang w:val="ro-RO" w:eastAsia="ro-RO"/>
        </w:rPr>
        <w:t xml:space="preserve"> </w:t>
      </w:r>
      <w:r w:rsidRPr="00833055">
        <w:rPr>
          <w:rFonts w:eastAsia="Arial Unicode MS"/>
          <w:sz w:val="28"/>
          <w:szCs w:val="28"/>
          <w:lang w:val="ro-RO" w:eastAsia="ro-RO"/>
        </w:rPr>
        <w:t>172/2014; și</w:t>
      </w:r>
    </w:p>
    <w:p w14:paraId="4F6E7A2B" w14:textId="027E46C9"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lista cu bunurile din categoria menționată la alineatul (1) litera (d), indicând codurile acestora din Nomenclatura combinată a mărfurilor, aprobat</w:t>
      </w:r>
      <w:r w:rsidR="00156054" w:rsidRPr="00833055">
        <w:rPr>
          <w:rFonts w:eastAsia="Arial Unicode MS"/>
          <w:sz w:val="28"/>
          <w:szCs w:val="28"/>
          <w:lang w:val="ro-RO" w:eastAsia="ro-RO"/>
        </w:rPr>
        <w:t>ă</w:t>
      </w:r>
      <w:r w:rsidRPr="00833055">
        <w:rPr>
          <w:rFonts w:eastAsia="Arial Unicode MS"/>
          <w:sz w:val="28"/>
          <w:szCs w:val="28"/>
          <w:lang w:val="ro-RO" w:eastAsia="ro-RO"/>
        </w:rPr>
        <w:t xml:space="preserve"> prin Legea nr.</w:t>
      </w:r>
      <w:r w:rsidR="00C1196E" w:rsidRPr="00833055">
        <w:rPr>
          <w:rFonts w:eastAsia="Arial Unicode MS"/>
          <w:sz w:val="28"/>
          <w:szCs w:val="28"/>
          <w:lang w:val="ro-RO" w:eastAsia="ro-RO"/>
        </w:rPr>
        <w:t xml:space="preserve"> </w:t>
      </w:r>
      <w:r w:rsidRPr="00833055">
        <w:rPr>
          <w:rFonts w:eastAsia="Arial Unicode MS"/>
          <w:sz w:val="28"/>
          <w:szCs w:val="28"/>
          <w:lang w:val="ro-RO" w:eastAsia="ro-RO"/>
        </w:rPr>
        <w:t>172/2014, și o actualizează, după caz, cu privire la riscurile menționate la litera respectivă.</w:t>
      </w:r>
    </w:p>
    <w:p w14:paraId="5C519B23" w14:textId="766309B8"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Autoritatea competentă aprobă prin ordin modificările categoriilor de transporturi menționate la alineatul (1) din prezentul articol, în vederea includerii produselor compuse, a fânului și a paielor și a altor produse strict limitate la produsele care prezintă un risc nou identificat sau sporit semnificativ pentru sănătatea umană, a animalelor sau a plantelor, iar în ceea ce privește OMG și produsele de protecție a plantelor, și pentru mediu.</w:t>
      </w:r>
    </w:p>
    <w:p w14:paraId="41B96D8C" w14:textId="27FE69F7"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În absența unor prevederi contrare în actele prin care se stabilesc măsurile sau condițiile menționate la alineatul (1) literele (d), (e) și (f), se aplică și transporturilor de animale și bunuri din categoriile menționate la alineatul (1) literele (a), (b) și (c) atunci când acestea sunt de natură necomercială.</w:t>
      </w:r>
    </w:p>
    <w:p w14:paraId="01AC79EA" w14:textId="6633ED83"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(5) </w:t>
      </w:r>
      <w:r w:rsidR="00AB7581" w:rsidRPr="00833055">
        <w:rPr>
          <w:rFonts w:eastAsia="Arial Unicode MS"/>
          <w:sz w:val="28"/>
          <w:szCs w:val="28"/>
          <w:lang w:val="ro-RO" w:eastAsia="ro-RO"/>
        </w:rPr>
        <w:t>Operatorii responsabili de transport se asigură că animalele și bunurile din categoriile menționate la alineatul (1) sunt prezentate pentru controalele oficiale la postul de control la frontieră menționat.</w:t>
      </w:r>
    </w:p>
    <w:p w14:paraId="50CDC89E" w14:textId="68FD0F09"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(6) Ordinul autorității competente menționat la alin</w:t>
      </w:r>
      <w:r w:rsidR="0011483F" w:rsidRPr="00833055">
        <w:rPr>
          <w:rFonts w:eastAsia="Arial Unicode MS"/>
          <w:sz w:val="28"/>
          <w:szCs w:val="28"/>
          <w:lang w:val="ro-RO" w:eastAsia="ro-RO"/>
        </w:rPr>
        <w:t>eatul</w:t>
      </w:r>
      <w:r w:rsidR="00C1196E" w:rsidRPr="00833055">
        <w:rPr>
          <w:rFonts w:eastAsia="Arial Unicode MS"/>
          <w:sz w:val="28"/>
          <w:szCs w:val="28"/>
          <w:lang w:val="ro-RO" w:eastAsia="ro-RO"/>
        </w:rPr>
        <w:t xml:space="preserve"> </w:t>
      </w:r>
      <w:r w:rsidRPr="00833055">
        <w:rPr>
          <w:rFonts w:eastAsia="Arial Unicode MS"/>
          <w:sz w:val="28"/>
          <w:szCs w:val="28"/>
          <w:lang w:val="ro-RO" w:eastAsia="ro-RO"/>
        </w:rPr>
        <w:t>(2) și (3) este publicat pe pagina web oficială al autorității și în Monitorul Oficial al Republicii Moldova.</w:t>
      </w:r>
    </w:p>
    <w:p w14:paraId="0196419A" w14:textId="77777777" w:rsidR="00AB7581" w:rsidRPr="00833055" w:rsidRDefault="00AB7581" w:rsidP="00213CD8">
      <w:pPr>
        <w:shd w:val="clear" w:color="auto" w:fill="FFFFFF"/>
        <w:rPr>
          <w:rFonts w:eastAsia="Arial Unicode MS"/>
          <w:b/>
          <w:sz w:val="28"/>
          <w:szCs w:val="28"/>
          <w:lang w:val="ro-RO" w:eastAsia="ro-RO"/>
        </w:rPr>
      </w:pPr>
    </w:p>
    <w:p w14:paraId="71F87C47" w14:textId="1D55CE3D" w:rsidR="00AB7581" w:rsidRPr="00833055" w:rsidRDefault="00AB7581" w:rsidP="00C1196E">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46</w:t>
      </w:r>
      <w:r w:rsidR="00C1196E"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Animalele și bunurile exceptate de la efectuarea controalelor oficiale la posturile de control la frontieră</w:t>
      </w:r>
    </w:p>
    <w:p w14:paraId="64C4995D"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Guvernul aprobă normele prin care se stabilesc cazurile și condițiile în care următoarele categorii de animale și bunuri sunt exonerate de la aplicarea  articolului 45, și în cazul în care această exonerare se justifică:</w:t>
      </w:r>
    </w:p>
    <w:p w14:paraId="653C8270"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bunurile trimise ca eșantioane comerciale sau ca articole de prezentare pentru expoziții, care nu sunt destinate introducerii pe piață;</w:t>
      </w:r>
    </w:p>
    <w:p w14:paraId="5D64F3FA"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animalele și bunurile destinate scopurilor științifice;</w:t>
      </w:r>
    </w:p>
    <w:p w14:paraId="04F0B03D"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bunurile aflate la bordul mijloacelor de transport care operează la nivel internațional, care nu sunt descărcate și care sunt destinate consumului echipajului și pasagerilor;</w:t>
      </w:r>
    </w:p>
    <w:p w14:paraId="20A5D5A6"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 bunurile care fac parte din bagajul personal al călătorilor și care sunt destinate consumului sau uzului personal;</w:t>
      </w:r>
    </w:p>
    <w:p w14:paraId="150211B5"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e) transporturile mici de bunuri expediate către persoane fizice, care nu sunt destinate introducerii pe piață;</w:t>
      </w:r>
    </w:p>
    <w:p w14:paraId="0B6DFC69" w14:textId="7FD5BF1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f) animalele de companie, astfel cum sunt definite în conformitate cu Legea nr…./….</w:t>
      </w:r>
      <w:r w:rsidR="00C1196E" w:rsidRPr="00833055">
        <w:rPr>
          <w:rFonts w:eastAsia="Arial Unicode MS"/>
          <w:sz w:val="28"/>
          <w:szCs w:val="28"/>
          <w:lang w:val="ro-RO" w:eastAsia="ro-RO"/>
        </w:rPr>
        <w:t xml:space="preserve"> </w:t>
      </w:r>
      <w:r w:rsidRPr="00833055">
        <w:rPr>
          <w:rFonts w:eastAsia="Arial Unicode MS"/>
          <w:sz w:val="28"/>
          <w:szCs w:val="28"/>
          <w:lang w:val="ro-RO" w:eastAsia="ro-RO"/>
        </w:rPr>
        <w:t>privind</w:t>
      </w:r>
      <w:r w:rsidRPr="00833055" w:rsidDel="00DF5C3E">
        <w:rPr>
          <w:rFonts w:eastAsia="Arial Unicode MS"/>
          <w:sz w:val="28"/>
          <w:szCs w:val="28"/>
          <w:lang w:val="ro-RO" w:eastAsia="ro-RO"/>
        </w:rPr>
        <w:t xml:space="preserve"> </w:t>
      </w:r>
      <w:r w:rsidRPr="00833055">
        <w:rPr>
          <w:rFonts w:eastAsia="Arial Unicode MS"/>
          <w:sz w:val="28"/>
          <w:szCs w:val="28"/>
          <w:lang w:val="ro-RO" w:eastAsia="ro-RO"/>
        </w:rPr>
        <w:t>activitatea sanitară veterinară</w:t>
      </w:r>
    </w:p>
    <w:p w14:paraId="15790FB4"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g) bunurile care au fost supuse unui tratament specific și care nu depășesc cantitățile care urmează să fie stabilite de către Guvern;</w:t>
      </w:r>
    </w:p>
    <w:p w14:paraId="605C31C6"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 h) categoriile de animale sau bunuri care prezintă risc scăzut sau nu prezintă un risc specific și pentru care nu sunt, prin urmare, necesare controale la posturile de control la frontieră.</w:t>
      </w:r>
    </w:p>
    <w:p w14:paraId="4BEE5A69" w14:textId="77777777" w:rsidR="00AB7581" w:rsidRPr="00833055" w:rsidRDefault="00AB7581" w:rsidP="00213CD8">
      <w:pPr>
        <w:shd w:val="clear" w:color="auto" w:fill="FFFFFF"/>
        <w:rPr>
          <w:rFonts w:eastAsia="Arial Unicode MS"/>
          <w:sz w:val="28"/>
          <w:szCs w:val="28"/>
          <w:lang w:val="ro-RO" w:eastAsia="ro-RO"/>
        </w:rPr>
      </w:pPr>
    </w:p>
    <w:p w14:paraId="71182B65" w14:textId="0F7E9975" w:rsidR="00AB7581" w:rsidRPr="00833055" w:rsidRDefault="00AB7581" w:rsidP="00C1196E">
      <w:pPr>
        <w:shd w:val="clear" w:color="auto" w:fill="FFFFFF"/>
        <w:rPr>
          <w:rFonts w:eastAsia="Arial Unicode MS"/>
          <w:sz w:val="28"/>
          <w:szCs w:val="28"/>
          <w:lang w:val="ro-RO" w:eastAsia="ro-RO"/>
        </w:rPr>
      </w:pPr>
      <w:r w:rsidRPr="00833055">
        <w:rPr>
          <w:rFonts w:eastAsia="Arial Unicode MS"/>
          <w:b/>
          <w:sz w:val="28"/>
          <w:szCs w:val="28"/>
          <w:lang w:val="ro-RO" w:eastAsia="ro-RO"/>
        </w:rPr>
        <w:t>Articolul 47</w:t>
      </w:r>
      <w:r w:rsidR="00C1196E"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Controalele oficiale efectuate la posturile de inspecție la frontieră</w:t>
      </w:r>
    </w:p>
    <w:p w14:paraId="4745B621" w14:textId="57CB0733"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În scopul verificării conformității cu cerințele aplicabile stabilite în normele menționate la articolul 1 alineatul (2), autoritatea competentă efectuează controale oficiale asupra transporturilor de animale și bunuri din categoriile menționate la articolul 45 alineatul (1) la sosirea transportului la postul de inspecție la frontieră. Aceste controale oficiale includ controale documentare, de identitate și fizice.</w:t>
      </w:r>
    </w:p>
    <w:p w14:paraId="5868F42B" w14:textId="0DE69A12"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Controalele fizice se efectuează, atunci când respectivele controale privesc:</w:t>
      </w:r>
    </w:p>
    <w:p w14:paraId="4D6BE9D7"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animale, cu excepția animalelor acvatice, sau carnea și organele comestibile, de către un medic veterinar oficial, care poate fi asistat de personal format în conformitate cu cerințele stabilite în temeiul alineatului (5) în chestiuni veterinare și desemnat de autoritatea competentă în acest scop;</w:t>
      </w:r>
    </w:p>
    <w:p w14:paraId="3FF6BD3D" w14:textId="712BB10C"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animalele acvatice, produsele de origine animală cu excepția celor menționate la lit</w:t>
      </w:r>
      <w:r w:rsidR="0011483F" w:rsidRPr="00833055">
        <w:rPr>
          <w:rFonts w:eastAsia="Arial Unicode MS"/>
          <w:sz w:val="28"/>
          <w:szCs w:val="28"/>
          <w:lang w:val="ro-RO" w:eastAsia="ro-RO"/>
        </w:rPr>
        <w:t>era</w:t>
      </w:r>
      <w:r w:rsidRPr="00833055">
        <w:rPr>
          <w:rFonts w:eastAsia="Arial Unicode MS"/>
          <w:sz w:val="28"/>
          <w:szCs w:val="28"/>
          <w:lang w:val="ro-RO" w:eastAsia="ro-RO"/>
        </w:rPr>
        <w:t xml:space="preserve"> (a), materialele germinative sau subprodusele de origine animală, de către un medic veterinar oficial sau de personal format în conformitate cu cerințele stabilite în temeiul alineatului (5) și desemnat de autoritatea competentă în acest scop;</w:t>
      </w:r>
    </w:p>
    <w:p w14:paraId="77C6A8B8"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plantele, produsele vegetale și alte obiecte de către un inspector fitosanitar oficial.</w:t>
      </w:r>
    </w:p>
    <w:p w14:paraId="1B4399B3" w14:textId="254AC423" w:rsidR="00AB7581" w:rsidRPr="00833055" w:rsidRDefault="00156054"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Autoritatea competentă de la posturile de inspecție la frontieră efectuează controale oficiale în mod sistematic asupra transporturilor de animale transportate și asupra mijloacelor de transport, în vederea verificării conformității cu cerințele în materie de bunăstare a animalelor stabilite în normele menționate la articolul 1 alineatul (2). Autoritatea competentă pune în aplicare măsuri de acordare a priorității controalelor oficiale asupra animalelor transportate și de reducere a întârzierilor în efectuarea acestor controale.</w:t>
      </w:r>
    </w:p>
    <w:p w14:paraId="0B6C2F70" w14:textId="6C4A04BB"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 xml:space="preserve">Autoritatea competentă adoptă norme privind modalitățile practice de prezentare a transporturilor de animale și bunuri din categoriile menționate la articolul 45 alineatul (1), unitățile de transport sau </w:t>
      </w:r>
      <w:proofErr w:type="spellStart"/>
      <w:r w:rsidR="00AB7581" w:rsidRPr="00833055">
        <w:rPr>
          <w:rFonts w:eastAsia="Arial Unicode MS"/>
          <w:sz w:val="28"/>
          <w:szCs w:val="28"/>
          <w:lang w:val="ro-RO" w:eastAsia="ro-RO"/>
        </w:rPr>
        <w:t>subentitățile</w:t>
      </w:r>
      <w:proofErr w:type="spellEnd"/>
      <w:r w:rsidR="00AB7581" w:rsidRPr="00833055">
        <w:rPr>
          <w:rFonts w:eastAsia="Arial Unicode MS"/>
          <w:sz w:val="28"/>
          <w:szCs w:val="28"/>
          <w:lang w:val="ro-RO" w:eastAsia="ro-RO"/>
        </w:rPr>
        <w:t xml:space="preserve"> care pot constitui un transport individual și numărul maxim de astfel de unități de transport sau </w:t>
      </w:r>
      <w:proofErr w:type="spellStart"/>
      <w:r w:rsidR="00AB7581" w:rsidRPr="00833055">
        <w:rPr>
          <w:rFonts w:eastAsia="Arial Unicode MS"/>
          <w:sz w:val="28"/>
          <w:szCs w:val="28"/>
          <w:lang w:val="ro-RO" w:eastAsia="ro-RO"/>
        </w:rPr>
        <w:t>subentități</w:t>
      </w:r>
      <w:proofErr w:type="spellEnd"/>
      <w:r w:rsidR="00AB7581" w:rsidRPr="00833055">
        <w:rPr>
          <w:rFonts w:eastAsia="Arial Unicode MS"/>
          <w:sz w:val="28"/>
          <w:szCs w:val="28"/>
          <w:lang w:val="ro-RO" w:eastAsia="ro-RO"/>
        </w:rPr>
        <w:t xml:space="preserve"> în cadrul fiecărui transport, luând în considerare necesitatea de a se asigura rapiditatea și eficiența manipulării transporturilor și a efectuării de către autoritatea competentă a controalelor oficiale și, după caz, standardele internaționale.</w:t>
      </w:r>
    </w:p>
    <w:p w14:paraId="50649322" w14:textId="3434203B"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(5) Guvernul poate stabili norme sau cerințe specifice de formare pentru personalul menționat la alineatul (2) în vederea efectuării controalelor fizice la posturile de control la frontieră.</w:t>
      </w:r>
    </w:p>
    <w:p w14:paraId="3D6D6913" w14:textId="77777777" w:rsidR="00AB7581" w:rsidRPr="00833055" w:rsidRDefault="00AB7581" w:rsidP="00213CD8">
      <w:pPr>
        <w:shd w:val="clear" w:color="auto" w:fill="FFFFFF"/>
        <w:rPr>
          <w:rFonts w:eastAsia="Arial Unicode MS"/>
          <w:b/>
          <w:sz w:val="28"/>
          <w:szCs w:val="28"/>
          <w:lang w:val="ro-RO" w:eastAsia="ro-RO"/>
        </w:rPr>
      </w:pPr>
    </w:p>
    <w:p w14:paraId="2964E30F" w14:textId="40532C7C" w:rsidR="00AB7581" w:rsidRPr="00833055" w:rsidRDefault="00AB7581" w:rsidP="00213CD8">
      <w:pPr>
        <w:shd w:val="clear" w:color="auto" w:fill="FFFFFF"/>
        <w:rPr>
          <w:rFonts w:eastAsia="Arial Unicode MS"/>
          <w:sz w:val="28"/>
          <w:szCs w:val="28"/>
          <w:lang w:val="ro-RO" w:eastAsia="ro-RO"/>
        </w:rPr>
      </w:pPr>
      <w:r w:rsidRPr="00833055">
        <w:rPr>
          <w:rFonts w:eastAsia="Arial Unicode MS"/>
          <w:b/>
          <w:sz w:val="28"/>
          <w:szCs w:val="28"/>
          <w:lang w:val="ro-RO" w:eastAsia="ro-RO"/>
        </w:rPr>
        <w:t>Articolul 48</w:t>
      </w:r>
      <w:r w:rsidR="00156054"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Certificatele și documentele de însoțire a transporturilor și a transporturilor divizate</w:t>
      </w:r>
    </w:p>
    <w:p w14:paraId="1E67722B" w14:textId="77777777" w:rsidR="00AB7581" w:rsidRPr="00833055" w:rsidRDefault="00AB7581" w:rsidP="00213CD8">
      <w:pPr>
        <w:shd w:val="clear" w:color="auto" w:fill="FFFFFF"/>
        <w:rPr>
          <w:rFonts w:eastAsia="Arial Unicode MS"/>
          <w:sz w:val="28"/>
          <w:szCs w:val="28"/>
          <w:lang w:val="ro-RO" w:eastAsia="ro-RO"/>
        </w:rPr>
      </w:pPr>
    </w:p>
    <w:p w14:paraId="0193AC8C" w14:textId="0CC24F52"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Certificatele sau documentele oficiale originale sau documentele electronice echivalente care, în conformitate cu normele menționate la articolul 1 alineatul (2), trebuie să însoțească transporturile de animale și bunuri din categoriile menționate la articolul 45 alineatul (1) se prezintă autorităților competente de la postul de control la frontieră și sunt păstrate de acestea, cu excepția cazului în care normele menționate la articolul 1 alineatul (2) prevăd altfel.</w:t>
      </w:r>
    </w:p>
    <w:p w14:paraId="194F30EE" w14:textId="7EF85F99"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Autoritatea competentă de la postul de inspecție la frontieră eliberează operatorului responsabil de transport un document legalizat sau copia electronică a certificatelor sau a documentelor oficiale menționate la alineatul (1) sau, în cazul unui transport divizat, documente autentificate individual sau copii electronice ale acestor certificate sau documente.</w:t>
      </w:r>
    </w:p>
    <w:p w14:paraId="0E14EB8A" w14:textId="0286BF36"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Transporturile nu vor fi divizate până la efectuarea controalelor oficiale și finalizarea documentului sanitar comun de intrare (DSCI) menționat la articolul 54, în conformitate cu articolul 54 alineatul (5) și cu articolul</w:t>
      </w:r>
      <w:r w:rsidR="00090F48" w:rsidRPr="00833055">
        <w:rPr>
          <w:rFonts w:eastAsia="Arial Unicode MS"/>
        </w:rPr>
        <w:t xml:space="preserve"> </w:t>
      </w:r>
      <w:r w:rsidR="00AB7581" w:rsidRPr="00833055">
        <w:rPr>
          <w:rFonts w:eastAsia="Arial Unicode MS"/>
          <w:sz w:val="28"/>
          <w:szCs w:val="28"/>
          <w:lang w:val="ro-RO" w:eastAsia="ro-RO"/>
        </w:rPr>
        <w:t>55</w:t>
      </w:r>
      <w:r w:rsidR="00156054" w:rsidRPr="00833055">
        <w:rPr>
          <w:rFonts w:eastAsia="Arial Unicode MS"/>
          <w:sz w:val="28"/>
          <w:szCs w:val="28"/>
          <w:lang w:val="ro-RO" w:eastAsia="ro-RO"/>
        </w:rPr>
        <w:t>.</w:t>
      </w:r>
    </w:p>
    <w:p w14:paraId="539CBA47" w14:textId="041A2A70"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Guvernul aprobă norme de stabilire a cazurilor și a condițiilor în care DSCI trebuie să însoțească transporturile de animale și bunuri din categoriile menționate la articolul 45 alineatul (1) până la locul de destinație.</w:t>
      </w:r>
    </w:p>
    <w:p w14:paraId="3EA30D46" w14:textId="77777777" w:rsidR="00AB7581" w:rsidRPr="00833055" w:rsidRDefault="00AB7581" w:rsidP="00213CD8">
      <w:pPr>
        <w:shd w:val="clear" w:color="auto" w:fill="FFFFFF"/>
        <w:rPr>
          <w:rFonts w:eastAsia="Arial Unicode MS"/>
          <w:sz w:val="28"/>
          <w:szCs w:val="28"/>
          <w:lang w:val="ro-RO" w:eastAsia="ro-RO"/>
        </w:rPr>
      </w:pPr>
    </w:p>
    <w:p w14:paraId="289BD573" w14:textId="4F1FDBB1" w:rsidR="00AB7581" w:rsidRPr="00833055" w:rsidRDefault="00AB7581" w:rsidP="00156054">
      <w:pPr>
        <w:shd w:val="clear" w:color="auto" w:fill="FFFFFF"/>
        <w:rPr>
          <w:rFonts w:eastAsia="Arial Unicode MS"/>
          <w:sz w:val="28"/>
          <w:szCs w:val="28"/>
          <w:lang w:val="ro-RO" w:eastAsia="ro-RO"/>
        </w:rPr>
      </w:pPr>
      <w:r w:rsidRPr="00833055">
        <w:rPr>
          <w:rFonts w:eastAsia="Arial Unicode MS"/>
          <w:b/>
          <w:sz w:val="28"/>
          <w:szCs w:val="28"/>
          <w:lang w:val="ro-RO" w:eastAsia="ro-RO"/>
        </w:rPr>
        <w:t>Articolul 49</w:t>
      </w:r>
      <w:r w:rsidR="00156054"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Norme specifice privind controalele oficiale efectuate la posturile de control la frontieră</w:t>
      </w:r>
    </w:p>
    <w:p w14:paraId="7D587052" w14:textId="7ADAAB94"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Guvernul aprobă normele de stabilire:</w:t>
      </w:r>
    </w:p>
    <w:p w14:paraId="44D9E7EF" w14:textId="31F54301"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a cazurilor și condițiilor în care autoritatea competentă de la un post de control la frontieră pot autoriza continuarea transporturilor de animale și bunuri din categoriile menționate la articolul 45 alineatul (1) până la locul de destinație finală, înainte de aflarea rezultatelor controalelor fizice, în cazul în care aceste controale sunt necesare;</w:t>
      </w:r>
    </w:p>
    <w:p w14:paraId="76A3961C" w14:textId="06621D76"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a termenelor și a modalităților pentru efectuarea controalelor documentare și, după necesități, a controalelor de identitate și fizice asupra categoriilor de animale și bunuri supuse controalelor oficiale prevăzute la articolul 45 alineatul (1) care intră în</w:t>
      </w:r>
      <w:r w:rsidR="0011483F" w:rsidRPr="00833055">
        <w:rPr>
          <w:lang w:val="ro-RO"/>
        </w:rPr>
        <w:t xml:space="preserve"> </w:t>
      </w:r>
      <w:r w:rsidR="0011483F" w:rsidRPr="00833055">
        <w:rPr>
          <w:rFonts w:eastAsia="Arial Unicode MS"/>
          <w:sz w:val="28"/>
          <w:szCs w:val="28"/>
          <w:lang w:val="ro-RO" w:eastAsia="ro-RO"/>
        </w:rPr>
        <w:t>Republica Moldova</w:t>
      </w:r>
      <w:r w:rsidRPr="00833055">
        <w:rPr>
          <w:rFonts w:eastAsia="Arial Unicode MS"/>
          <w:sz w:val="28"/>
          <w:szCs w:val="28"/>
          <w:lang w:val="ro-RO" w:eastAsia="ro-RO"/>
        </w:rPr>
        <w:t xml:space="preserve"> pe cale maritimă sau aeriană dintr-o țară terță, atunci când respectivele animale și bunuri sunt preluate de pe o navă sau dintr-un avion și se transportă sub supraveghere vamală pe o altă navă sau într-un alt avion din același port sau pe același aeroport, în pregătirea continuării călătoriei (transporturi „transbordate”);</w:t>
      </w:r>
    </w:p>
    <w:p w14:paraId="7CC2ABA6" w14:textId="58975DAA"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a cazurilor și a condițiilor în care pot fi efectuate controalele de identitate și fizice ale transporturilor transbordate și ale animalelor care sosesc pe calea aeriană sau maritimă și care rămân la bordul acelorași mijloace de transport în vederea continuării călătoriei, la un alt post de control la frontieră decât cel de primă sosire în R</w:t>
      </w:r>
      <w:r w:rsidR="00156054" w:rsidRPr="00833055">
        <w:rPr>
          <w:rFonts w:eastAsia="Arial Unicode MS"/>
          <w:sz w:val="28"/>
          <w:szCs w:val="28"/>
          <w:lang w:val="ro-RO" w:eastAsia="ro-RO"/>
        </w:rPr>
        <w:t xml:space="preserve">epublica </w:t>
      </w:r>
      <w:r w:rsidRPr="00833055">
        <w:rPr>
          <w:rFonts w:eastAsia="Arial Unicode MS"/>
          <w:sz w:val="28"/>
          <w:szCs w:val="28"/>
          <w:lang w:val="ro-RO" w:eastAsia="ro-RO"/>
        </w:rPr>
        <w:t>M</w:t>
      </w:r>
      <w:r w:rsidR="00156054" w:rsidRPr="00833055">
        <w:rPr>
          <w:rFonts w:eastAsia="Arial Unicode MS"/>
          <w:sz w:val="28"/>
          <w:szCs w:val="28"/>
          <w:lang w:val="ro-RO" w:eastAsia="ro-RO"/>
        </w:rPr>
        <w:t>oldova</w:t>
      </w:r>
      <w:r w:rsidRPr="00833055">
        <w:rPr>
          <w:rFonts w:eastAsia="Arial Unicode MS"/>
          <w:sz w:val="28"/>
          <w:szCs w:val="28"/>
          <w:lang w:val="ro-RO" w:eastAsia="ro-RO"/>
        </w:rPr>
        <w:t>;</w:t>
      </w:r>
    </w:p>
    <w:p w14:paraId="53400CB2"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 a cazurilor și a condițiilor în care se poate autoriza tranzitul transporturilor de animale și bunuri din categoriile menționate la articolul 45 alineatul (1) și a controalelor oficiale specifice care trebuie să fie efectuate la posturile de control la frontieră asupra acestor transporturi, inclusiv a cazurilor și condițiilor de depozitare a bunurilor în depozite vamale special autorizate sau în zone libere;</w:t>
      </w:r>
    </w:p>
    <w:p w14:paraId="5B33D936"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e) a cazurilor și a condițiilor în care se aplică derogări de la normele privind controalele de identitate și fizice în ceea ce privește transporturile transbordate și tranzitul transporturilor de bunuri menționate la articolul 45 alineatul (1) litera (c).</w:t>
      </w:r>
    </w:p>
    <w:p w14:paraId="6F20D092" w14:textId="05000918"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Guvernul adoptă  normele de stabilire a cazurilor și a condițiilor în care se aplică derogări de la normele privind controalele documentare în ceea ce privește transporturile transbordate și tranzitul transporturilor de bunuri menționate la articolul 45 alineatul (1) litera (c).</w:t>
      </w:r>
    </w:p>
    <w:p w14:paraId="58EE56B7" w14:textId="77777777" w:rsidR="00AB7581" w:rsidRPr="00833055" w:rsidRDefault="00AB7581" w:rsidP="00213CD8">
      <w:pPr>
        <w:shd w:val="clear" w:color="auto" w:fill="FFFFFF"/>
        <w:rPr>
          <w:rFonts w:eastAsia="Arial Unicode MS"/>
          <w:sz w:val="28"/>
          <w:szCs w:val="28"/>
          <w:lang w:val="ro-RO" w:eastAsia="ro-RO"/>
        </w:rPr>
      </w:pPr>
    </w:p>
    <w:p w14:paraId="688CAF21" w14:textId="5CF0C813" w:rsidR="00AB7581" w:rsidRPr="00833055" w:rsidRDefault="00AB7581" w:rsidP="00156054">
      <w:pPr>
        <w:shd w:val="clear" w:color="auto" w:fill="FFFFFF"/>
        <w:rPr>
          <w:rFonts w:eastAsia="Arial Unicode MS"/>
          <w:sz w:val="28"/>
          <w:szCs w:val="28"/>
          <w:lang w:val="ro-RO" w:eastAsia="ro-RO"/>
        </w:rPr>
      </w:pPr>
      <w:r w:rsidRPr="00833055">
        <w:rPr>
          <w:rFonts w:eastAsia="Arial Unicode MS"/>
          <w:b/>
          <w:sz w:val="28"/>
          <w:szCs w:val="28"/>
          <w:lang w:val="ro-RO" w:eastAsia="ro-RO"/>
        </w:rPr>
        <w:t>Articolul 50</w:t>
      </w:r>
      <w:r w:rsidR="00156054"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Detalii privind efectuarea controalelor documentare, de identitate și fizice</w:t>
      </w:r>
    </w:p>
    <w:p w14:paraId="782763EB" w14:textId="77777777" w:rsidR="00AB7581" w:rsidRPr="00833055" w:rsidRDefault="00AB7581" w:rsidP="00213CD8">
      <w:pPr>
        <w:shd w:val="clear" w:color="auto" w:fill="FFFFFF"/>
        <w:rPr>
          <w:rFonts w:eastAsia="Arial Unicode MS"/>
          <w:strike/>
          <w:sz w:val="28"/>
          <w:szCs w:val="28"/>
          <w:lang w:val="ro-RO" w:eastAsia="ro-RO"/>
        </w:rPr>
      </w:pPr>
      <w:r w:rsidRPr="00833055">
        <w:rPr>
          <w:rFonts w:eastAsia="Arial Unicode MS"/>
          <w:sz w:val="28"/>
          <w:szCs w:val="28"/>
          <w:lang w:val="ro-RO" w:eastAsia="ro-RO"/>
        </w:rPr>
        <w:t xml:space="preserve">Pentru asigurarea aplicării uniforme a articolelor 47-49, Guvernul aprobă, norme detaliate privind operațiunile care urmează să fie efectuate în timpul și după efectuarea controalelor documentare, de identitate și fizice menționate în aceste articole, pentru a asigura o efectuare eficientă a acestor controale oficiale. </w:t>
      </w:r>
    </w:p>
    <w:p w14:paraId="1A3133E5" w14:textId="77777777" w:rsidR="00AB7581" w:rsidRPr="00833055" w:rsidRDefault="00AB7581" w:rsidP="00213CD8">
      <w:pPr>
        <w:shd w:val="clear" w:color="auto" w:fill="FFFFFF"/>
        <w:rPr>
          <w:rFonts w:eastAsia="Arial Unicode MS"/>
          <w:sz w:val="28"/>
          <w:szCs w:val="28"/>
          <w:lang w:val="ro-RO" w:eastAsia="ro-RO"/>
        </w:rPr>
      </w:pPr>
    </w:p>
    <w:p w14:paraId="6CA0A5E4" w14:textId="1C387844" w:rsidR="00AB7581" w:rsidRPr="00833055" w:rsidRDefault="00AB7581" w:rsidP="00213CD8">
      <w:pPr>
        <w:shd w:val="clear" w:color="auto" w:fill="FFFFFF"/>
        <w:rPr>
          <w:rFonts w:eastAsia="Arial Unicode MS"/>
          <w:sz w:val="28"/>
          <w:szCs w:val="28"/>
          <w:lang w:val="ro-RO" w:eastAsia="ro-RO"/>
        </w:rPr>
      </w:pPr>
      <w:r w:rsidRPr="00833055">
        <w:rPr>
          <w:rFonts w:eastAsia="Arial Unicode MS"/>
          <w:b/>
          <w:sz w:val="28"/>
          <w:szCs w:val="28"/>
          <w:lang w:val="ro-RO" w:eastAsia="ro-RO"/>
        </w:rPr>
        <w:t>Articolul 51</w:t>
      </w:r>
      <w:r w:rsidR="00156054"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Controalele oficiale care nu se efectuează la posturile de control la frontieră</w:t>
      </w:r>
    </w:p>
    <w:p w14:paraId="6A090387"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Guvernul aprobă normele de stabilire a cazurilor și a condițiilor referitoare la:</w:t>
      </w:r>
    </w:p>
    <w:p w14:paraId="76D93ADD"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efectuarea controalelor de identitate și fizice asupra transporturilor de animale și bunuri din categoriile menționate la articolul 45 alineatul (1), astfel încât aceste controale să poată fi efectuate de către autoritățile competente la alte posturi de control decât posturile de control la frontieră, cu condiția ca respectivele posturi de control să se conformeze cerințelor prevăzute la articolul 58 alineatul (1) și în actele de punere în aplicare adoptate în conformitate cu articolul 58 alineatul (3);</w:t>
      </w:r>
    </w:p>
    <w:p w14:paraId="06B434E9"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 efectuarea într-un alt post de control la frontieră a controalelor fizice asupra transporturilor care au fost supuse controalelor documentare și de identitate la postul de control la frontieră de primă sosire în țară;</w:t>
      </w:r>
    </w:p>
    <w:p w14:paraId="4A5E9574" w14:textId="11244D34"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efectuarea într-un alt post de control la frontieră a controalelor de identitate și fizice asupra transporturilor care au fost supuse controalelor documentare la </w:t>
      </w:r>
      <w:r w:rsidR="00156054" w:rsidRPr="00833055">
        <w:rPr>
          <w:rFonts w:eastAsia="Arial Unicode MS"/>
          <w:sz w:val="28"/>
          <w:szCs w:val="28"/>
          <w:lang w:val="ro-RO" w:eastAsia="ro-RO"/>
        </w:rPr>
        <w:t>postul de control la frontieră</w:t>
      </w:r>
      <w:r w:rsidRPr="00833055">
        <w:rPr>
          <w:rFonts w:eastAsia="Arial Unicode MS"/>
          <w:sz w:val="28"/>
          <w:szCs w:val="28"/>
          <w:lang w:val="ro-RO" w:eastAsia="ro-RO"/>
        </w:rPr>
        <w:t>;</w:t>
      </w:r>
    </w:p>
    <w:p w14:paraId="29984F92" w14:textId="31B401A8"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în care Serviciul </w:t>
      </w:r>
      <w:r w:rsidR="00156054" w:rsidRPr="00833055">
        <w:rPr>
          <w:rFonts w:eastAsia="Arial Unicode MS"/>
          <w:sz w:val="28"/>
          <w:szCs w:val="28"/>
          <w:lang w:val="ro-RO" w:eastAsia="ro-RO"/>
        </w:rPr>
        <w:t>V</w:t>
      </w:r>
      <w:r w:rsidRPr="00833055">
        <w:rPr>
          <w:rFonts w:eastAsia="Arial Unicode MS"/>
          <w:sz w:val="28"/>
          <w:szCs w:val="28"/>
          <w:lang w:val="ro-RO" w:eastAsia="ro-RO"/>
        </w:rPr>
        <w:t>amal pot îndeplini atribuții specifice de control în următoarele privințe, în măsura în care atribuțiile respective nu intră deja în responsabilitatea autorităților respective:</w:t>
      </w:r>
    </w:p>
    <w:p w14:paraId="53315201"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transporturile menționate la articolul 59 alineatul (2);</w:t>
      </w:r>
    </w:p>
    <w:p w14:paraId="2623D285"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bagajele personale ale pasagerilor;</w:t>
      </w:r>
    </w:p>
    <w:p w14:paraId="47501035"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bunurile comandate prin vânzări prin contracte la distanță, inclusiv prin telefon sau prin internet;</w:t>
      </w:r>
    </w:p>
    <w:p w14:paraId="658A9D90"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 animalele de companie care îndeplinesc condițiile prevăzute în  Norma sanitar-veterinară privind circulația necomercială a animalelor de companie aprobată de Guvern.</w:t>
      </w:r>
    </w:p>
    <w:p w14:paraId="11CB9520"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5) controalele documentare privind transporturile de plante, produse vegetale și alte obiecte menționate la articolul 45 alineatul (1) litera (c) pot fi efectuate la distanță față de un post de control la frontieră.</w:t>
      </w:r>
    </w:p>
    <w:p w14:paraId="4A24B11C" w14:textId="5E18E036"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090F48" w:rsidRPr="00833055">
        <w:rPr>
          <w:rFonts w:eastAsia="Arial Unicode MS"/>
        </w:rPr>
        <w:t xml:space="preserve"> </w:t>
      </w:r>
      <w:r w:rsidRPr="00833055">
        <w:rPr>
          <w:rFonts w:eastAsia="Arial Unicode MS"/>
          <w:sz w:val="28"/>
          <w:szCs w:val="28"/>
          <w:lang w:val="ro-RO" w:eastAsia="ro-RO"/>
        </w:rPr>
        <w:t>În cazul punctelor de control menționate la alineatul (1) litera (a)</w:t>
      </w:r>
      <w:r w:rsidR="00156054" w:rsidRPr="00833055">
        <w:rPr>
          <w:rFonts w:eastAsia="Arial Unicode MS"/>
          <w:sz w:val="28"/>
          <w:szCs w:val="28"/>
          <w:lang w:val="ro-RO" w:eastAsia="ro-RO"/>
        </w:rPr>
        <w:t>, se aplică</w:t>
      </w:r>
      <w:r w:rsidRPr="00833055">
        <w:rPr>
          <w:rFonts w:eastAsia="Arial Unicode MS"/>
          <w:sz w:val="28"/>
          <w:szCs w:val="28"/>
          <w:lang w:val="ro-RO" w:eastAsia="ro-RO"/>
        </w:rPr>
        <w:t xml:space="preserve"> articolul 54 alineatul (3) p</w:t>
      </w:r>
      <w:r w:rsidR="00A52797" w:rsidRPr="00833055">
        <w:rPr>
          <w:rFonts w:eastAsia="Arial Unicode MS"/>
          <w:sz w:val="28"/>
          <w:szCs w:val="28"/>
          <w:lang w:val="ro-RO" w:eastAsia="ro-RO"/>
        </w:rPr>
        <w:t>unctul</w:t>
      </w:r>
      <w:r w:rsidRPr="00833055">
        <w:rPr>
          <w:rFonts w:eastAsia="Arial Unicode MS"/>
          <w:sz w:val="28"/>
          <w:szCs w:val="28"/>
          <w:lang w:val="ro-RO" w:eastAsia="ro-RO"/>
        </w:rPr>
        <w:t xml:space="preserve"> 2), articolul 55 alineatul (2) litera a).</w:t>
      </w:r>
    </w:p>
    <w:p w14:paraId="549F5878" w14:textId="77777777" w:rsidR="00AB7581" w:rsidRPr="00833055" w:rsidRDefault="00AB7581" w:rsidP="00213CD8">
      <w:pPr>
        <w:shd w:val="clear" w:color="auto" w:fill="FFFFFF"/>
        <w:rPr>
          <w:rFonts w:eastAsia="Arial Unicode MS"/>
          <w:sz w:val="28"/>
          <w:szCs w:val="28"/>
          <w:lang w:val="ro-RO" w:eastAsia="ro-RO"/>
        </w:rPr>
      </w:pPr>
    </w:p>
    <w:p w14:paraId="458472B0" w14:textId="660BE535" w:rsidR="00AB7581" w:rsidRPr="00833055" w:rsidRDefault="00AB7581" w:rsidP="00156054">
      <w:pPr>
        <w:shd w:val="clear" w:color="auto" w:fill="FFFFFF"/>
        <w:rPr>
          <w:rFonts w:eastAsia="Arial Unicode MS"/>
          <w:sz w:val="28"/>
          <w:szCs w:val="28"/>
          <w:lang w:val="ro-RO" w:eastAsia="ro-RO"/>
        </w:rPr>
      </w:pPr>
      <w:r w:rsidRPr="00833055">
        <w:rPr>
          <w:rFonts w:eastAsia="Arial Unicode MS"/>
          <w:b/>
          <w:sz w:val="28"/>
          <w:szCs w:val="28"/>
          <w:lang w:val="ro-RO" w:eastAsia="ro-RO"/>
        </w:rPr>
        <w:t>Articolul 52</w:t>
      </w:r>
      <w:r w:rsidR="00156054"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Frecvența controalelor documentare, de identitate și fizice</w:t>
      </w:r>
    </w:p>
    <w:p w14:paraId="053098D8" w14:textId="74360947"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Toate transporturile de animale și bunuri din categoriile menționate la articolul 45 alineatul (1) se supun controalelor documentare.</w:t>
      </w:r>
    </w:p>
    <w:p w14:paraId="34643B7C" w14:textId="1501997B"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Controalele de identitate și fizice se efectuează asupra transporturilor de animale și bunuri din categoriile menționate la articolul 45 alineatul (1) cu o frecvență care depinde de riscul prezentat de fiecare animal, bun sau categorie de animale sau bunuri pentru sănătatea umană, a animalelor sau a plantelor, pentru bunăstarea animalelor, iar în ceea ce privește OMG și produsele de protecție a plantelor, și pentru mediu.</w:t>
      </w:r>
    </w:p>
    <w:p w14:paraId="044AD38D" w14:textId="312F97A9"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Guvernul adoptă norme pentru aplicarea uniformă a frecvenței adecvate menționate la alineatul (2). Respectivele norme garantează frecvențe care sunt mai mari decât zero și stabilesc:</w:t>
      </w:r>
    </w:p>
    <w:p w14:paraId="45A270FC"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criteriile și procedurile de stabilire și de modificare a frecvenței efectuării controalelor de identitate și fizice care trebuie să fie efectuate asupra transporturilor de animale și bunuri din categoriile menționate la articolul 45 alineatul (1) literele a), b) și c) și de adaptare a acestora la nivelul de risc asociat acestor categorii, având în vedere:</w:t>
      </w:r>
    </w:p>
    <w:p w14:paraId="03D54632" w14:textId="43EFC798"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informațiile colectate de către autoritatea competent</w:t>
      </w:r>
      <w:r w:rsidR="003655CD" w:rsidRPr="00833055">
        <w:rPr>
          <w:rFonts w:eastAsia="Arial Unicode MS"/>
          <w:sz w:val="28"/>
          <w:szCs w:val="28"/>
          <w:lang w:val="ro-RO" w:eastAsia="ro-RO"/>
        </w:rPr>
        <w:t xml:space="preserve">ă în conformitate cu articolul </w:t>
      </w:r>
      <w:r w:rsidRPr="00833055">
        <w:rPr>
          <w:rFonts w:eastAsia="Arial Unicode MS"/>
          <w:sz w:val="28"/>
          <w:szCs w:val="28"/>
          <w:lang w:val="ro-RO" w:eastAsia="ro-RO"/>
        </w:rPr>
        <w:t>90</w:t>
      </w:r>
      <w:r w:rsidR="00A52797" w:rsidRPr="00833055">
        <w:rPr>
          <w:rFonts w:eastAsia="Arial Unicode MS"/>
          <w:sz w:val="28"/>
          <w:szCs w:val="28"/>
          <w:lang w:val="ro-RO" w:eastAsia="ro-RO"/>
        </w:rPr>
        <w:t xml:space="preserve"> </w:t>
      </w:r>
      <w:r w:rsidRPr="00833055">
        <w:rPr>
          <w:rFonts w:eastAsia="Arial Unicode MS"/>
          <w:sz w:val="28"/>
          <w:szCs w:val="28"/>
          <w:lang w:val="ro-RO" w:eastAsia="ro-RO"/>
        </w:rPr>
        <w:t>alineatul (1);</w:t>
      </w:r>
    </w:p>
    <w:p w14:paraId="27F2AD0E" w14:textId="71305015"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rezultatele controalelor efectuate de către autoritatea competentă în conformitate cu articolul</w:t>
      </w:r>
      <w:r w:rsidR="00090F48" w:rsidRPr="00833055">
        <w:rPr>
          <w:rFonts w:eastAsia="Arial Unicode MS"/>
        </w:rPr>
        <w:t xml:space="preserve"> </w:t>
      </w:r>
      <w:r w:rsidRPr="00833055">
        <w:rPr>
          <w:rFonts w:eastAsia="Arial Unicode MS"/>
          <w:sz w:val="28"/>
          <w:szCs w:val="28"/>
          <w:lang w:val="ro-RO" w:eastAsia="ro-RO"/>
        </w:rPr>
        <w:t>87 alineatul (1);</w:t>
      </w:r>
    </w:p>
    <w:p w14:paraId="23E5B11A"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antecedentele operatorilor în ceea ce privește respectarea normelor menționate la articolul 1 alineatul (2);</w:t>
      </w:r>
    </w:p>
    <w:p w14:paraId="3DC80312"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 datele și informațiile colectate prin intermediul sistemului de gestionare a informațiilor pentru controalele oficiale (IMSOC) menționat la articolul  95;</w:t>
      </w:r>
    </w:p>
    <w:p w14:paraId="3D2A8E19"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e) evaluările științifice disponibile; și</w:t>
      </w:r>
    </w:p>
    <w:p w14:paraId="249A36A4"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f) orice alte informații cu privire la riscurile asociate categoriilor de animale și bunuri;</w:t>
      </w:r>
    </w:p>
    <w:p w14:paraId="4B2EF816"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 condițiile în care statele membre pot crește frecvența de efectuare a controalelor de identitate și fizice stabilită în conformitate cu litera (a), astfel încât să se țină seama de factorii de risc locali;</w:t>
      </w:r>
    </w:p>
    <w:p w14:paraId="63F03AE8"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3) procedurile pentru asigurarea aplicării uniforme și în timp util a frecvenței de efectuare a controalelor de identitate și fizice stabilită în conformitate cu litera a).</w:t>
      </w:r>
    </w:p>
    <w:p w14:paraId="1210CB19" w14:textId="41A746BA"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(4) Guvernul adoptă norme referitoare la:</w:t>
      </w:r>
    </w:p>
    <w:p w14:paraId="294C3861"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frecvența efectuării controalelor de identitate și fizice pentru categoriile de bunuri menționate la articolul 45 alineatul (1) litera d); și  </w:t>
      </w:r>
    </w:p>
    <w:p w14:paraId="6C1BA0DA"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frecvența efectuării controalelor de identitate și fizice pentru categoriile de animale și bunuri menționate la articolul 45 alineatul (1) literele e) și f), dacă nu este deja prevăzută în actele menționate.</w:t>
      </w:r>
    </w:p>
    <w:p w14:paraId="7AF6AD33" w14:textId="77777777" w:rsidR="00AB7581" w:rsidRPr="00833055" w:rsidRDefault="00AB7581" w:rsidP="00213CD8">
      <w:pPr>
        <w:shd w:val="clear" w:color="auto" w:fill="FFFFFF"/>
        <w:rPr>
          <w:rFonts w:eastAsia="Arial Unicode MS"/>
          <w:sz w:val="28"/>
          <w:szCs w:val="28"/>
          <w:lang w:val="ro-RO" w:eastAsia="ro-RO"/>
        </w:rPr>
      </w:pPr>
    </w:p>
    <w:p w14:paraId="645F6DD8" w14:textId="716503E2" w:rsidR="00AB7581" w:rsidRPr="00833055" w:rsidRDefault="00AB7581" w:rsidP="00213CD8">
      <w:pPr>
        <w:shd w:val="clear" w:color="auto" w:fill="FFFFFF"/>
        <w:rPr>
          <w:rFonts w:eastAsia="Arial Unicode MS"/>
          <w:sz w:val="28"/>
          <w:szCs w:val="28"/>
          <w:lang w:val="ro-RO" w:eastAsia="ro-RO"/>
        </w:rPr>
      </w:pPr>
      <w:r w:rsidRPr="00833055">
        <w:rPr>
          <w:rFonts w:eastAsia="Arial Unicode MS"/>
          <w:b/>
          <w:sz w:val="28"/>
          <w:szCs w:val="28"/>
          <w:lang w:val="ro-RO" w:eastAsia="ro-RO"/>
        </w:rPr>
        <w:t>Articolul 53</w:t>
      </w:r>
      <w:r w:rsidR="00156054"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Decizii privind transporturile</w:t>
      </w:r>
    </w:p>
    <w:p w14:paraId="47D982BF" w14:textId="657D1828"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Pentru fiecare transport de animale și bunuri din categoriile menționate la articolul 45 alineatul (1), autoritatea competentă ia o decizie în urma efectuării controalelor oficiale, inclusiv documentare și, după necesități, controale de identitate și fizice, indicând dacă transportul respectă sau nu normele menționate la articolul 1 alineatul (2) și, dacă este cazul, regimul vamal aplicabil.</w:t>
      </w:r>
    </w:p>
    <w:p w14:paraId="7E79C727" w14:textId="5F1E75FA"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Deciziile privind transporturile sunt luate de către:</w:t>
      </w:r>
    </w:p>
    <w:p w14:paraId="20DA2758"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un medic veterinar oficial, atunci când privesc animalele, produsele de origine animală, materialele germinative sau subprodusele de origine animală; sau</w:t>
      </w:r>
    </w:p>
    <w:p w14:paraId="6C241E54"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un inspector fitosanitar oficial, atunci când privesc plantele, produsele vegetale și alte obiecte.</w:t>
      </w:r>
    </w:p>
    <w:p w14:paraId="769A57B0" w14:textId="77777777" w:rsidR="00527126" w:rsidRPr="00833055" w:rsidRDefault="00527126" w:rsidP="00213CD8">
      <w:pPr>
        <w:shd w:val="clear" w:color="auto" w:fill="FFFFFF"/>
        <w:rPr>
          <w:rFonts w:eastAsia="Arial Unicode MS"/>
          <w:sz w:val="28"/>
          <w:szCs w:val="28"/>
          <w:lang w:val="ro-RO" w:eastAsia="ro-RO"/>
        </w:rPr>
      </w:pPr>
    </w:p>
    <w:p w14:paraId="302BBF34" w14:textId="33628361" w:rsidR="00AB7581" w:rsidRPr="00833055" w:rsidRDefault="003655CD" w:rsidP="00156054">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w:t>
      </w:r>
      <w:r w:rsidR="00AB7581" w:rsidRPr="00833055">
        <w:rPr>
          <w:rFonts w:eastAsia="Arial Unicode MS"/>
          <w:b/>
          <w:sz w:val="28"/>
          <w:szCs w:val="28"/>
          <w:lang w:val="ro-RO" w:eastAsia="ro-RO"/>
        </w:rPr>
        <w:t xml:space="preserve"> 54</w:t>
      </w:r>
      <w:r w:rsidR="00156054" w:rsidRPr="00833055">
        <w:rPr>
          <w:rFonts w:eastAsia="Arial Unicode MS"/>
          <w:b/>
          <w:sz w:val="28"/>
          <w:szCs w:val="28"/>
          <w:lang w:val="ro-RO" w:eastAsia="ro-RO"/>
        </w:rPr>
        <w:t>.</w:t>
      </w:r>
      <w:r w:rsidR="00AB7581" w:rsidRPr="00833055">
        <w:rPr>
          <w:rFonts w:eastAsia="Arial Unicode MS"/>
          <w:b/>
          <w:sz w:val="28"/>
          <w:szCs w:val="28"/>
          <w:lang w:val="ro-RO" w:eastAsia="ro-RO"/>
        </w:rPr>
        <w:t xml:space="preserve"> </w:t>
      </w:r>
      <w:r w:rsidR="00AB7581" w:rsidRPr="00833055">
        <w:rPr>
          <w:rFonts w:eastAsia="Arial Unicode MS"/>
          <w:sz w:val="28"/>
          <w:szCs w:val="28"/>
          <w:lang w:val="ro-RO" w:eastAsia="ro-RO"/>
        </w:rPr>
        <w:t>Utilizarea documentului sanitar comun de intrare (DSCI) de către operator și de către autoritățile competente</w:t>
      </w:r>
    </w:p>
    <w:p w14:paraId="1952FED1"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Pentru fiecare transport de animale și bunuri din categoriile menționate la articolul 45 alineatul (1), operatorul responsabil de transport completează partea relevantă a DSCI, furnizând informațiile necesare în vederea identificării imediate și complete a transportului și a destinației acestuia.</w:t>
      </w:r>
    </w:p>
    <w:p w14:paraId="200651FF" w14:textId="579655A6"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Trimiterile din prezenta lege la DSCI includ o trimitere la echivalentul electronic al acestuia.</w:t>
      </w:r>
    </w:p>
    <w:p w14:paraId="2D8474B6" w14:textId="7D3E0889" w:rsidR="00AB7581" w:rsidRPr="00833055" w:rsidRDefault="003655CD"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DSCI se utilizează de către:</w:t>
      </w:r>
    </w:p>
    <w:p w14:paraId="4D7E321F"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operatorii responsabili de transporturi de animale și bunuri din categoriile menționate la articolul 45 alineatul (1) în vederea notificării prealabile a autorităților competente de la postul de control la frontieră cu privire la sosirea acestor transporturi;</w:t>
      </w:r>
    </w:p>
    <w:p w14:paraId="7D55BE74"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 autoritatea competentă de la postul de control la frontieră, în vederea:</w:t>
      </w:r>
    </w:p>
    <w:p w14:paraId="5D785742" w14:textId="4FDA7631"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înregistrării rezultatelor controalelor oficiale efectuate și a oricăror decizii luate pe baza acestora, inclusiv decizia de respingere a unui transport; și</w:t>
      </w:r>
    </w:p>
    <w:p w14:paraId="6CB86733" w14:textId="6556EA7E"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comunicării informațiilor menționate la lit.</w:t>
      </w:r>
      <w:r w:rsidR="00156054" w:rsidRPr="00833055">
        <w:rPr>
          <w:rFonts w:eastAsia="Arial Unicode MS"/>
          <w:sz w:val="28"/>
          <w:szCs w:val="28"/>
          <w:lang w:val="ro-RO" w:eastAsia="ro-RO"/>
        </w:rPr>
        <w:t xml:space="preserve"> </w:t>
      </w:r>
      <w:r w:rsidRPr="00833055">
        <w:rPr>
          <w:rFonts w:eastAsia="Arial Unicode MS"/>
          <w:sz w:val="28"/>
          <w:szCs w:val="28"/>
          <w:lang w:val="ro-RO" w:eastAsia="ro-RO"/>
        </w:rPr>
        <w:t>a) prin intermediul IMSOC.</w:t>
      </w:r>
    </w:p>
    <w:p w14:paraId="795C02C4" w14:textId="6D0BCCFF"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(4) Operatorii responsabili de transport realizează notificarea prealabilă în conformitate cu alineatul (3) p</w:t>
      </w:r>
      <w:r w:rsidR="0047402C" w:rsidRPr="00833055">
        <w:rPr>
          <w:rFonts w:eastAsia="Arial Unicode MS"/>
          <w:sz w:val="28"/>
          <w:szCs w:val="28"/>
          <w:lang w:val="ro-RO" w:eastAsia="ro-RO"/>
        </w:rPr>
        <w:t>un</w:t>
      </w:r>
      <w:r w:rsidRPr="00833055">
        <w:rPr>
          <w:rFonts w:eastAsia="Arial Unicode MS"/>
          <w:sz w:val="28"/>
          <w:szCs w:val="28"/>
          <w:lang w:val="ro-RO" w:eastAsia="ro-RO"/>
        </w:rPr>
        <w:t>ct</w:t>
      </w:r>
      <w:r w:rsidR="0047402C" w:rsidRPr="00833055">
        <w:rPr>
          <w:rFonts w:eastAsia="Arial Unicode MS"/>
          <w:sz w:val="28"/>
          <w:szCs w:val="28"/>
          <w:lang w:val="ro-RO" w:eastAsia="ro-RO"/>
        </w:rPr>
        <w:t>ul</w:t>
      </w:r>
      <w:r w:rsidR="00156054" w:rsidRPr="00833055">
        <w:rPr>
          <w:rFonts w:eastAsia="Arial Unicode MS"/>
          <w:sz w:val="28"/>
          <w:szCs w:val="28"/>
          <w:lang w:val="ro-RO" w:eastAsia="ro-RO"/>
        </w:rPr>
        <w:t xml:space="preserve"> </w:t>
      </w:r>
      <w:r w:rsidRPr="00833055">
        <w:rPr>
          <w:rFonts w:eastAsia="Arial Unicode MS"/>
          <w:sz w:val="28"/>
          <w:szCs w:val="28"/>
          <w:lang w:val="ro-RO" w:eastAsia="ro-RO"/>
        </w:rPr>
        <w:t>1) prin completarea și transmiterea părții relevante din DSCI în IMSOC în vederea transmiterii către autoritatea competentă de la postul de control la frontieră înainte de sosirea fizică a transportului în R</w:t>
      </w:r>
      <w:r w:rsidR="00156054" w:rsidRPr="00833055">
        <w:rPr>
          <w:rFonts w:eastAsia="Arial Unicode MS"/>
          <w:sz w:val="28"/>
          <w:szCs w:val="28"/>
          <w:lang w:val="ro-RO" w:eastAsia="ro-RO"/>
        </w:rPr>
        <w:t xml:space="preserve">epublica </w:t>
      </w:r>
      <w:r w:rsidRPr="00833055">
        <w:rPr>
          <w:rFonts w:eastAsia="Arial Unicode MS"/>
          <w:sz w:val="28"/>
          <w:szCs w:val="28"/>
          <w:lang w:val="ro-RO" w:eastAsia="ro-RO"/>
        </w:rPr>
        <w:t>M</w:t>
      </w:r>
      <w:r w:rsidR="00156054" w:rsidRPr="00833055">
        <w:rPr>
          <w:rFonts w:eastAsia="Arial Unicode MS"/>
          <w:sz w:val="28"/>
          <w:szCs w:val="28"/>
          <w:lang w:val="ro-RO" w:eastAsia="ro-RO"/>
        </w:rPr>
        <w:t>oldova</w:t>
      </w:r>
      <w:r w:rsidRPr="00833055">
        <w:rPr>
          <w:rFonts w:eastAsia="Arial Unicode MS"/>
          <w:sz w:val="28"/>
          <w:szCs w:val="28"/>
          <w:lang w:val="ro-RO" w:eastAsia="ro-RO"/>
        </w:rPr>
        <w:t>.</w:t>
      </w:r>
    </w:p>
    <w:p w14:paraId="59E300FA"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(5) Autoritatea competentă de la postul de control la frontieră finalizează DSCI de îndată ce:</w:t>
      </w:r>
    </w:p>
    <w:p w14:paraId="74A966AF"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s-au efectuat toate controalele oficiale menționate la articolul 47 alineatul (1);</w:t>
      </w:r>
    </w:p>
    <w:p w14:paraId="21D54F0C"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sunt disponibile rezultatele controalelor fizice, în cazul în care aceste controale sunt necesare; și</w:t>
      </w:r>
    </w:p>
    <w:p w14:paraId="0F46426C"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s-a luat o decizie cu privire la transport în conformitate cu articolul 53 și aceasta a fost înregistrată în DSCI.</w:t>
      </w:r>
    </w:p>
    <w:p w14:paraId="1A22F7EC" w14:textId="77777777" w:rsidR="00527126" w:rsidRPr="00833055" w:rsidRDefault="00527126" w:rsidP="00213CD8">
      <w:pPr>
        <w:shd w:val="clear" w:color="auto" w:fill="FFFFFF"/>
        <w:rPr>
          <w:rFonts w:eastAsia="Arial Unicode MS"/>
          <w:sz w:val="28"/>
          <w:szCs w:val="28"/>
          <w:lang w:val="ro-RO" w:eastAsia="ro-RO"/>
        </w:rPr>
      </w:pPr>
    </w:p>
    <w:p w14:paraId="16A693F5" w14:textId="33E42548" w:rsidR="00AB7581" w:rsidRPr="00833055" w:rsidRDefault="00090F48" w:rsidP="00156054">
      <w:pPr>
        <w:shd w:val="clear" w:color="auto" w:fill="FFFFFF"/>
        <w:rPr>
          <w:rFonts w:eastAsia="Arial Unicode MS"/>
          <w:b/>
          <w:sz w:val="28"/>
          <w:szCs w:val="28"/>
          <w:lang w:val="ro-RO" w:eastAsia="ro-RO"/>
        </w:rPr>
      </w:pPr>
      <w:r w:rsidRPr="00833055">
        <w:rPr>
          <w:rFonts w:eastAsia="Arial Unicode MS"/>
          <w:b/>
          <w:sz w:val="28"/>
          <w:szCs w:val="28"/>
          <w:lang w:val="ro-RO" w:eastAsia="ro-RO"/>
        </w:rPr>
        <w:t xml:space="preserve">Articolul </w:t>
      </w:r>
      <w:r w:rsidR="00AB7581" w:rsidRPr="00833055">
        <w:rPr>
          <w:rFonts w:eastAsia="Arial Unicode MS"/>
          <w:b/>
          <w:sz w:val="28"/>
          <w:szCs w:val="28"/>
          <w:lang w:val="ro-RO" w:eastAsia="ro-RO"/>
        </w:rPr>
        <w:t>55</w:t>
      </w:r>
      <w:r w:rsidR="00156054" w:rsidRPr="00833055">
        <w:rPr>
          <w:rFonts w:eastAsia="Arial Unicode MS"/>
          <w:b/>
          <w:sz w:val="28"/>
          <w:szCs w:val="28"/>
          <w:lang w:val="ro-RO" w:eastAsia="ro-RO"/>
        </w:rPr>
        <w:t>.</w:t>
      </w:r>
      <w:r w:rsidR="00AB7581" w:rsidRPr="00833055">
        <w:rPr>
          <w:rFonts w:eastAsia="Arial Unicode MS"/>
          <w:b/>
          <w:sz w:val="28"/>
          <w:szCs w:val="28"/>
          <w:lang w:val="ro-RO" w:eastAsia="ro-RO"/>
        </w:rPr>
        <w:t xml:space="preserve"> </w:t>
      </w:r>
      <w:r w:rsidR="00AB7581" w:rsidRPr="00833055">
        <w:rPr>
          <w:rFonts w:eastAsia="Arial Unicode MS"/>
          <w:sz w:val="28"/>
          <w:szCs w:val="28"/>
          <w:lang w:val="ro-RO" w:eastAsia="ro-RO"/>
        </w:rPr>
        <w:t xml:space="preserve">Utilizarea DSCI de către Serviciul </w:t>
      </w:r>
      <w:r w:rsidR="00156054" w:rsidRPr="00833055">
        <w:rPr>
          <w:rFonts w:eastAsia="Arial Unicode MS"/>
          <w:sz w:val="28"/>
          <w:szCs w:val="28"/>
          <w:lang w:val="ro-RO" w:eastAsia="ro-RO"/>
        </w:rPr>
        <w:t>V</w:t>
      </w:r>
      <w:r w:rsidR="00AB7581" w:rsidRPr="00833055">
        <w:rPr>
          <w:rFonts w:eastAsia="Arial Unicode MS"/>
          <w:sz w:val="28"/>
          <w:szCs w:val="28"/>
          <w:lang w:val="ro-RO" w:eastAsia="ro-RO"/>
        </w:rPr>
        <w:t>amal</w:t>
      </w:r>
    </w:p>
    <w:p w14:paraId="0F86E62A" w14:textId="7A068F9C"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Plasarea și manipularea transporturilor de animale și bunuri din categoriile menționate la articolul 45 alineatul (1) printr-un regim vamal,</w:t>
      </w:r>
      <w:r w:rsidR="00156054" w:rsidRPr="00833055">
        <w:rPr>
          <w:rFonts w:eastAsia="Arial Unicode MS"/>
          <w:sz w:val="28"/>
          <w:szCs w:val="28"/>
          <w:lang w:val="ro-RO" w:eastAsia="ro-RO"/>
        </w:rPr>
        <w:t xml:space="preserve"> </w:t>
      </w:r>
      <w:r w:rsidRPr="00833055">
        <w:rPr>
          <w:rFonts w:eastAsia="Arial Unicode MS"/>
          <w:sz w:val="28"/>
          <w:szCs w:val="28"/>
          <w:lang w:val="ro-RO" w:eastAsia="ro-RO"/>
        </w:rPr>
        <w:t>se efectu</w:t>
      </w:r>
      <w:r w:rsidR="00156054" w:rsidRPr="00833055">
        <w:rPr>
          <w:rFonts w:eastAsia="Arial Unicode MS"/>
          <w:sz w:val="28"/>
          <w:szCs w:val="28"/>
          <w:lang w:val="ro-RO" w:eastAsia="ro-RO"/>
        </w:rPr>
        <w:t>e</w:t>
      </w:r>
      <w:r w:rsidRPr="00833055">
        <w:rPr>
          <w:rFonts w:eastAsia="Arial Unicode MS"/>
          <w:sz w:val="28"/>
          <w:szCs w:val="28"/>
          <w:lang w:val="ro-RO" w:eastAsia="ro-RO"/>
        </w:rPr>
        <w:t xml:space="preserve">ază pe baza prezentării DSCI de către operatorul responsabil de transport către Serviciul </w:t>
      </w:r>
      <w:r w:rsidR="00156054" w:rsidRPr="00833055">
        <w:rPr>
          <w:rFonts w:eastAsia="Arial Unicode MS"/>
          <w:sz w:val="28"/>
          <w:szCs w:val="28"/>
          <w:lang w:val="ro-RO" w:eastAsia="ro-RO"/>
        </w:rPr>
        <w:t>V</w:t>
      </w:r>
      <w:r w:rsidRPr="00833055">
        <w:rPr>
          <w:rFonts w:eastAsia="Arial Unicode MS"/>
          <w:sz w:val="28"/>
          <w:szCs w:val="28"/>
          <w:lang w:val="ro-RO" w:eastAsia="ro-RO"/>
        </w:rPr>
        <w:t>amal, fără a se aduce atingere derogărilor menționate la articolul 46</w:t>
      </w:r>
      <w:r w:rsidR="003655CD" w:rsidRPr="00833055">
        <w:rPr>
          <w:rFonts w:eastAsia="Arial Unicode MS"/>
          <w:sz w:val="28"/>
          <w:szCs w:val="28"/>
          <w:lang w:val="ro-RO" w:eastAsia="ro-RO"/>
        </w:rPr>
        <w:t xml:space="preserve"> </w:t>
      </w:r>
      <w:r w:rsidRPr="00833055">
        <w:rPr>
          <w:rFonts w:eastAsia="Arial Unicode MS"/>
          <w:sz w:val="28"/>
          <w:szCs w:val="28"/>
          <w:lang w:val="ro-RO" w:eastAsia="ro-RO"/>
        </w:rPr>
        <w:t>și normelor menționate la articolele</w:t>
      </w:r>
      <w:r w:rsidRPr="00833055">
        <w:rPr>
          <w:rFonts w:eastAsia="Arial Unicode MS"/>
        </w:rPr>
        <w:t xml:space="preserve"> </w:t>
      </w:r>
      <w:r w:rsidRPr="00833055">
        <w:rPr>
          <w:rFonts w:eastAsia="Arial Unicode MS"/>
          <w:sz w:val="28"/>
          <w:szCs w:val="28"/>
          <w:lang w:val="ro-RO" w:eastAsia="ro-RO"/>
        </w:rPr>
        <w:t>51 și</w:t>
      </w:r>
      <w:r w:rsidR="00090F48" w:rsidRPr="00833055">
        <w:rPr>
          <w:rFonts w:eastAsia="Arial Unicode MS"/>
        </w:rPr>
        <w:t xml:space="preserve"> </w:t>
      </w:r>
      <w:r w:rsidRPr="00833055">
        <w:rPr>
          <w:rFonts w:eastAsia="Arial Unicode MS"/>
          <w:sz w:val="28"/>
          <w:szCs w:val="28"/>
          <w:lang w:val="ro-RO" w:eastAsia="ro-RO"/>
        </w:rPr>
        <w:t>52. În etapa respectivă, autoritatea competentă e la postul de control la frontieră trebuie să fi întocmit în mod corespunzător DSCI în IMSOC.</w:t>
      </w:r>
    </w:p>
    <w:p w14:paraId="453889A9" w14:textId="3DDA9676"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3655CD" w:rsidRPr="00833055">
        <w:rPr>
          <w:rFonts w:eastAsia="Arial Unicode MS"/>
          <w:sz w:val="28"/>
          <w:szCs w:val="28"/>
          <w:lang w:val="ro-RO" w:eastAsia="ro-RO"/>
        </w:rPr>
        <w:t xml:space="preserve"> </w:t>
      </w:r>
      <w:r w:rsidRPr="00833055">
        <w:rPr>
          <w:rFonts w:eastAsia="Arial Unicode MS"/>
          <w:sz w:val="28"/>
          <w:szCs w:val="28"/>
          <w:lang w:val="ro-RO" w:eastAsia="ro-RO"/>
        </w:rPr>
        <w:t xml:space="preserve">Serviciul </w:t>
      </w:r>
      <w:r w:rsidR="00156054" w:rsidRPr="00833055">
        <w:rPr>
          <w:rFonts w:eastAsia="Arial Unicode MS"/>
          <w:sz w:val="28"/>
          <w:szCs w:val="28"/>
          <w:lang w:val="ro-RO" w:eastAsia="ro-RO"/>
        </w:rPr>
        <w:t>V</w:t>
      </w:r>
      <w:r w:rsidRPr="00833055">
        <w:rPr>
          <w:rFonts w:eastAsia="Arial Unicode MS"/>
          <w:sz w:val="28"/>
          <w:szCs w:val="28"/>
          <w:lang w:val="ro-RO" w:eastAsia="ro-RO"/>
        </w:rPr>
        <w:t>amal:</w:t>
      </w:r>
    </w:p>
    <w:p w14:paraId="2505FF46"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nu permite plasarea transportului de animale și bunuri sub un regim vamal diferit de cel indicat în DSCI de către autoritatea competentă de la postul de control la frontieră; și</w:t>
      </w:r>
    </w:p>
    <w:p w14:paraId="721EE2F7"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fără a se aduce atingere derogărilor menționate la articolul 46 și normelor menționate la articolele 51 și 52 permit punerea în liberă circulație a unui transport numai la prezentarea a unui DSCI întocmit în mod corespunzător, care confirmă faptul că transportul respectă normele aplicabile menționate la articolul 1 alineatul (2).</w:t>
      </w:r>
    </w:p>
    <w:p w14:paraId="25F602F6" w14:textId="3727957C"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(3)</w:t>
      </w:r>
      <w:r w:rsidR="003655CD" w:rsidRPr="00833055">
        <w:rPr>
          <w:rFonts w:eastAsia="Arial Unicode MS"/>
          <w:sz w:val="28"/>
          <w:szCs w:val="28"/>
          <w:lang w:val="ro-RO" w:eastAsia="ro-RO"/>
        </w:rPr>
        <w:t xml:space="preserve"> </w:t>
      </w:r>
      <w:r w:rsidRPr="00833055">
        <w:rPr>
          <w:rFonts w:eastAsia="Arial Unicode MS"/>
          <w:sz w:val="28"/>
          <w:szCs w:val="28"/>
          <w:lang w:val="ro-RO" w:eastAsia="ro-RO"/>
        </w:rPr>
        <w:t xml:space="preserve">În cazul în care se întocmește o declarație vamală pentru un transport de animale sau bunuri din categoriile menționate la articolul 45 alineatul (1), iar DSCI nu este prezentat, Serviciul </w:t>
      </w:r>
      <w:r w:rsidR="00156054" w:rsidRPr="00833055">
        <w:rPr>
          <w:rFonts w:eastAsia="Arial Unicode MS"/>
          <w:sz w:val="28"/>
          <w:szCs w:val="28"/>
          <w:lang w:val="ro-RO" w:eastAsia="ro-RO"/>
        </w:rPr>
        <w:t>V</w:t>
      </w:r>
      <w:r w:rsidRPr="00833055">
        <w:rPr>
          <w:rFonts w:eastAsia="Arial Unicode MS"/>
          <w:sz w:val="28"/>
          <w:szCs w:val="28"/>
          <w:lang w:val="ro-RO" w:eastAsia="ro-RO"/>
        </w:rPr>
        <w:t>amal nu permite trecerea  transportului și informează imediat autoritatea competentă de la postul de control la frontieră. Autoritatea competentă ia măsurile necesare în conformitate cu articolul</w:t>
      </w:r>
      <w:r w:rsidR="00090F48" w:rsidRPr="00833055">
        <w:rPr>
          <w:rFonts w:eastAsia="Arial Unicode MS"/>
        </w:rPr>
        <w:t xml:space="preserve"> </w:t>
      </w:r>
      <w:r w:rsidRPr="00833055">
        <w:rPr>
          <w:rFonts w:eastAsia="Arial Unicode MS"/>
          <w:sz w:val="28"/>
          <w:szCs w:val="28"/>
          <w:lang w:val="ro-RO" w:eastAsia="ro-RO"/>
        </w:rPr>
        <w:t>60 alineatul (11) și informează despre rezultatele acestora Serviciul Vamal.</w:t>
      </w:r>
    </w:p>
    <w:p w14:paraId="69DC5A20" w14:textId="77777777" w:rsidR="00AB7581" w:rsidRPr="00833055" w:rsidRDefault="00AB7581" w:rsidP="00213CD8">
      <w:pPr>
        <w:shd w:val="clear" w:color="auto" w:fill="FFFFFF"/>
        <w:rPr>
          <w:rFonts w:eastAsia="Arial Unicode MS"/>
          <w:sz w:val="28"/>
          <w:szCs w:val="28"/>
          <w:lang w:val="ro-RO" w:eastAsia="ro-RO"/>
        </w:rPr>
      </w:pPr>
    </w:p>
    <w:p w14:paraId="457A77C2" w14:textId="0B5B1AB9" w:rsidR="00AB7581" w:rsidRPr="00833055" w:rsidRDefault="00AB7581" w:rsidP="00213CD8">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56</w:t>
      </w:r>
      <w:r w:rsidR="00156054"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Formatul, termenele și normele specifice de utilizare a documentului sanitar comun de intrare</w:t>
      </w:r>
    </w:p>
    <w:p w14:paraId="06512A2B"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Guvernul adoptă norme referitoare la:</w:t>
      </w:r>
    </w:p>
    <w:p w14:paraId="72CB5B2E"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formatul DSCI și instrucțiunile pentru prezentarea și utilizarea acestuia, ținând cont de standardele internaționale relevante; și</w:t>
      </w:r>
    </w:p>
    <w:p w14:paraId="7E75F050" w14:textId="05D1DFED"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termenul minim de notificare prealabilă a transporturilor de către operatorii responsabili de transport, prevăzut la articolul 54 alineatul (3) litera a), pentru a permite efectuarea de către autoritățile competente de la postul de control la frontieră a controalelor oficiale în timp util și în mod eficient.</w:t>
      </w:r>
    </w:p>
    <w:p w14:paraId="15E9D6CC" w14:textId="517BAF37" w:rsidR="00AB7581" w:rsidRPr="00833055" w:rsidRDefault="00AB7581" w:rsidP="00213CD8">
      <w:pPr>
        <w:shd w:val="clear" w:color="auto" w:fill="FFFFFF"/>
        <w:rPr>
          <w:rFonts w:eastAsia="Arial Unicode MS"/>
          <w:sz w:val="28"/>
          <w:szCs w:val="28"/>
          <w:lang w:val="ro-RO" w:eastAsia="ro-RO"/>
        </w:rPr>
      </w:pPr>
      <w:r w:rsidRPr="00833055">
        <w:rPr>
          <w:rFonts w:eastAsia="Arial Unicode MS"/>
          <w:b/>
          <w:sz w:val="28"/>
          <w:szCs w:val="28"/>
          <w:lang w:val="ro-RO" w:eastAsia="ro-RO"/>
        </w:rPr>
        <w:t>Articolul</w:t>
      </w:r>
      <w:r w:rsidR="00090F48" w:rsidRPr="00833055">
        <w:rPr>
          <w:rFonts w:eastAsia="Arial Unicode MS"/>
        </w:rPr>
        <w:t xml:space="preserve"> </w:t>
      </w:r>
      <w:r w:rsidRPr="00833055">
        <w:rPr>
          <w:rFonts w:eastAsia="Arial Unicode MS"/>
          <w:b/>
          <w:sz w:val="28"/>
          <w:szCs w:val="28"/>
          <w:lang w:val="ro-RO" w:eastAsia="ro-RO"/>
        </w:rPr>
        <w:t>57</w:t>
      </w:r>
      <w:r w:rsidR="00156054"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Desemnarea, suspendarea și retragerea desemnării posturilor de control la frontieră</w:t>
      </w:r>
    </w:p>
    <w:p w14:paraId="46E20F33" w14:textId="3A1E4C5E" w:rsidR="00AB7581" w:rsidRPr="00833055" w:rsidRDefault="003655CD" w:rsidP="00213CD8">
      <w:pPr>
        <w:rPr>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Guvernul desemnează posturile de control la frontieră în vederea efectuării de controale oficiale asupra uneia sau mai multora dintre categoriile de animale și bunuri menționate la articolul 45 alineatul (1) cu condiția respectării art.</w:t>
      </w:r>
      <w:r w:rsidRPr="00833055">
        <w:rPr>
          <w:rFonts w:eastAsia="Arial Unicode MS"/>
          <w:sz w:val="28"/>
          <w:szCs w:val="28"/>
          <w:lang w:val="ro-RO" w:eastAsia="ro-RO"/>
        </w:rPr>
        <w:t xml:space="preserve"> </w:t>
      </w:r>
      <w:r w:rsidR="00AB7581" w:rsidRPr="00833055">
        <w:rPr>
          <w:rFonts w:eastAsia="Arial Unicode MS"/>
          <w:sz w:val="28"/>
          <w:szCs w:val="28"/>
          <w:lang w:val="ro-RO" w:eastAsia="ro-RO"/>
        </w:rPr>
        <w:t>58.</w:t>
      </w:r>
    </w:p>
    <w:p w14:paraId="696DEF1E"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 Guvernul la solicitarea autorității competente suspendă desemnarea unui post de control la frontieră și ordonă încetarea activităților acestuia, pentru toate sau doar pentru anumite categorii de animale și bunuri pentru care i-a fost acordată desemnarea, în cazurile în care aceste activități pot avea ca rezultat un risc pentru sănătatea umană, a animalelor sau a plantelor, pentru bunăstarea animalelor, iar în ceea ce privește OMG și produsele de protecție a plantelor, și pentru mediu. În cazul unui risc major, suspendarea este imediată.</w:t>
      </w:r>
    </w:p>
    <w:p w14:paraId="397B38B3" w14:textId="77777777" w:rsidR="00AB7581" w:rsidRPr="00833055" w:rsidRDefault="00AB7581" w:rsidP="00213CD8">
      <w:pPr>
        <w:shd w:val="clear" w:color="auto" w:fill="FFFFFF"/>
        <w:tabs>
          <w:tab w:val="left" w:pos="426"/>
        </w:tabs>
        <w:rPr>
          <w:rFonts w:eastAsia="Arial Unicode MS"/>
          <w:sz w:val="28"/>
          <w:szCs w:val="28"/>
          <w:lang w:val="ro-RO" w:eastAsia="ro-RO"/>
        </w:rPr>
      </w:pPr>
      <w:r w:rsidRPr="00833055">
        <w:rPr>
          <w:rFonts w:eastAsia="Arial Unicode MS"/>
          <w:sz w:val="28"/>
          <w:szCs w:val="28"/>
          <w:lang w:val="ro-RO" w:eastAsia="ro-RO"/>
        </w:rPr>
        <w:t>(3)</w:t>
      </w:r>
      <w:r w:rsidRPr="00833055">
        <w:rPr>
          <w:sz w:val="28"/>
          <w:szCs w:val="28"/>
          <w:lang w:val="ro-RO"/>
        </w:rPr>
        <w:t xml:space="preserve"> </w:t>
      </w:r>
      <w:r w:rsidRPr="00833055">
        <w:rPr>
          <w:rFonts w:eastAsia="Arial Unicode MS"/>
          <w:sz w:val="28"/>
          <w:szCs w:val="28"/>
          <w:lang w:val="ro-RO" w:eastAsia="ro-RO"/>
        </w:rPr>
        <w:t>În cazul în care posturile de control la frontieră încetează să mai îndeplinească cerințele prevăzute la articolul 58, Guvernul la solicitarea autorității competente retrage desemnarea prevăzută la alineatul (1) pentru toate sau pentru anumite categorii de animale și bunuri pentru care a fost acordată desemnarea.</w:t>
      </w:r>
    </w:p>
    <w:p w14:paraId="473B0CF5" w14:textId="77777777" w:rsidR="00AB7581" w:rsidRPr="00833055" w:rsidRDefault="00AB7581" w:rsidP="00213CD8">
      <w:pPr>
        <w:shd w:val="clear" w:color="auto" w:fill="FFFFFF"/>
        <w:tabs>
          <w:tab w:val="left" w:pos="426"/>
        </w:tabs>
        <w:rPr>
          <w:rFonts w:eastAsia="Arial Unicode MS"/>
          <w:sz w:val="28"/>
          <w:szCs w:val="28"/>
          <w:lang w:val="ro-RO" w:eastAsia="ro-RO"/>
        </w:rPr>
      </w:pPr>
      <w:r w:rsidRPr="00833055">
        <w:rPr>
          <w:rFonts w:eastAsia="Arial Unicode MS"/>
          <w:sz w:val="28"/>
          <w:szCs w:val="28"/>
          <w:lang w:val="ro-RO" w:eastAsia="ro-RO"/>
        </w:rPr>
        <w:t xml:space="preserve">(4) Guvernul stabilește cazurile în care și la procedurile prin care posturile de control la frontieră a căror desemnare a fost retrasă doar parțial în conformitate cu alineatul (3) pot fi redesemnate prin derogare de la alineatul (1). </w:t>
      </w:r>
    </w:p>
    <w:p w14:paraId="4A8DCB50" w14:textId="77777777" w:rsidR="00527126" w:rsidRPr="00833055" w:rsidRDefault="00527126" w:rsidP="00213CD8">
      <w:pPr>
        <w:shd w:val="clear" w:color="auto" w:fill="FFFFFF"/>
        <w:tabs>
          <w:tab w:val="left" w:pos="426"/>
        </w:tabs>
        <w:rPr>
          <w:rFonts w:eastAsia="Arial Unicode MS"/>
          <w:sz w:val="28"/>
          <w:szCs w:val="28"/>
          <w:lang w:val="ro-RO" w:eastAsia="ro-RO"/>
        </w:rPr>
      </w:pPr>
    </w:p>
    <w:p w14:paraId="5319F15F" w14:textId="6D1DB994" w:rsidR="00AB7581" w:rsidRPr="00833055" w:rsidRDefault="00AB7581" w:rsidP="00156054">
      <w:pPr>
        <w:pStyle w:val="Listparagraf"/>
        <w:shd w:val="clear" w:color="auto" w:fill="FFFFFF"/>
        <w:tabs>
          <w:tab w:val="left" w:pos="426"/>
        </w:tabs>
        <w:ind w:left="0"/>
        <w:rPr>
          <w:rFonts w:eastAsia="Arial Unicode MS"/>
          <w:sz w:val="28"/>
          <w:szCs w:val="28"/>
          <w:lang w:val="ro-RO" w:eastAsia="ro-RO"/>
        </w:rPr>
      </w:pPr>
      <w:r w:rsidRPr="00833055">
        <w:rPr>
          <w:rFonts w:eastAsia="Arial Unicode MS"/>
          <w:b/>
          <w:sz w:val="28"/>
          <w:szCs w:val="28"/>
          <w:lang w:val="ro-RO" w:eastAsia="ro-RO"/>
        </w:rPr>
        <w:t>Articolul 58</w:t>
      </w:r>
      <w:r w:rsidR="00156054"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Cerințe minime privind posturile de control la frontieră</w:t>
      </w:r>
    </w:p>
    <w:p w14:paraId="254D99D6" w14:textId="77777777" w:rsidR="00AB7581" w:rsidRPr="00833055" w:rsidRDefault="00AB7581" w:rsidP="00213CD8">
      <w:pPr>
        <w:pStyle w:val="Listparagraf"/>
        <w:shd w:val="clear" w:color="auto" w:fill="FFFFFF"/>
        <w:tabs>
          <w:tab w:val="left" w:pos="284"/>
        </w:tabs>
        <w:ind w:left="0"/>
        <w:rPr>
          <w:rFonts w:eastAsia="Arial Unicode MS"/>
          <w:sz w:val="28"/>
          <w:szCs w:val="28"/>
          <w:lang w:val="ro-RO" w:eastAsia="ro-RO"/>
        </w:rPr>
      </w:pPr>
      <w:r w:rsidRPr="00833055">
        <w:rPr>
          <w:rFonts w:eastAsia="Arial Unicode MS"/>
          <w:sz w:val="28"/>
          <w:szCs w:val="28"/>
          <w:lang w:val="ro-RO" w:eastAsia="ro-RO"/>
        </w:rPr>
        <w:t>(1) Posturile de control la frontieră dețin:</w:t>
      </w:r>
    </w:p>
    <w:p w14:paraId="2D1375CB"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un număr suficient de angajați cu calificări corespunzătoare;</w:t>
      </w:r>
    </w:p>
    <w:p w14:paraId="5E9AB86C"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sedii sau alte facilități adecvate pentru natura și volumul categoriilor de animale și bunuri manipulate;</w:t>
      </w:r>
    </w:p>
    <w:p w14:paraId="70A1F29B"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echipamente și sedii sau alte facilități care permit efectuarea controalelor oficiale pentru fiecare dintre categoriile de animale și bunuri pentru care le-a fost acordată desemnarea;</w:t>
      </w:r>
    </w:p>
    <w:p w14:paraId="0FE50951"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 sisteme care să asigure accesul, dacă este necesar, la orice alt echipament, sediu și serviciu care este necesar pentru a se aplica măsurile luate în conformitate cu articolele 59-61 în cazul în care există suspiciunea unor neconformități, în cazul în care există transporturi neconforme sau în cazul în care transporturile prezintă un risc;</w:t>
      </w:r>
    </w:p>
    <w:p w14:paraId="60A31635" w14:textId="6EC5A980"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e) proceduri pentru situații de urgență în vederea asigurării unei bune funcționări a controalelor oficiale și a aplicării efective a măsurilor luate în conformitate cu articolele</w:t>
      </w:r>
      <w:r w:rsidR="00090F48" w:rsidRPr="00833055">
        <w:rPr>
          <w:rFonts w:eastAsia="Arial Unicode MS"/>
          <w:lang w:val="ro-RO"/>
        </w:rPr>
        <w:t xml:space="preserve"> </w:t>
      </w:r>
      <w:r w:rsidRPr="00833055">
        <w:rPr>
          <w:rFonts w:eastAsia="Arial Unicode MS"/>
          <w:sz w:val="28"/>
          <w:szCs w:val="28"/>
          <w:lang w:val="ro-RO" w:eastAsia="ro-RO"/>
        </w:rPr>
        <w:t>59-61 în cazul unor condiții sau evenimente neprevăzute și neașteptate;</w:t>
      </w:r>
    </w:p>
    <w:p w14:paraId="6B97C86B"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f) tehnologiile și echipamentele necesare pentru o funcționare eficientă a IMSOC și, după caz, a altor sisteme computerizate de gestionare a informațiilor necesare în vederea utilizării și a schimbului de date și informații;</w:t>
      </w:r>
    </w:p>
    <w:p w14:paraId="38F0908E"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g) acces la serviciile laboratoarelor oficiale capabile să furnizeze rezultate ale analizelor, testelor și diagnosticărilor în termenele corespunzătoare și sunt dotate cu instrumentele informatice necesare pentru introducerea în IMSOC a rezultatelor analizelor, testelor sau diagnosticărilor efectuate, după caz;</w:t>
      </w:r>
    </w:p>
    <w:p w14:paraId="7FE66FC6"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h) sisteme adecvate de asigurare a unei manipulări corecte a diferitelor categorii de animale și bunuri și de prevenire a riscurilor care ar putea rezulta din contaminarea încrucișată; și</w:t>
      </w:r>
    </w:p>
    <w:p w14:paraId="465AF71D" w14:textId="504E46FC"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i) sisteme de asigurare a conformității cu standardele relevante de </w:t>
      </w:r>
      <w:proofErr w:type="spellStart"/>
      <w:r w:rsidRPr="00833055">
        <w:rPr>
          <w:rFonts w:eastAsia="Arial Unicode MS"/>
          <w:sz w:val="28"/>
          <w:szCs w:val="28"/>
          <w:lang w:val="ro-RO" w:eastAsia="ro-RO"/>
        </w:rPr>
        <w:t>biosecuritate</w:t>
      </w:r>
      <w:proofErr w:type="spellEnd"/>
      <w:r w:rsidRPr="00833055">
        <w:rPr>
          <w:rFonts w:eastAsia="Arial Unicode MS"/>
          <w:sz w:val="28"/>
          <w:szCs w:val="28"/>
          <w:lang w:val="ro-RO" w:eastAsia="ro-RO"/>
        </w:rPr>
        <w:t xml:space="preserve"> în vederea prevenirii răspândirii bolilor în R</w:t>
      </w:r>
      <w:r w:rsidR="00156054" w:rsidRPr="00833055">
        <w:rPr>
          <w:rFonts w:eastAsia="Arial Unicode MS"/>
          <w:sz w:val="28"/>
          <w:szCs w:val="28"/>
          <w:lang w:val="ro-RO" w:eastAsia="ro-RO"/>
        </w:rPr>
        <w:t xml:space="preserve">epublica </w:t>
      </w:r>
      <w:r w:rsidRPr="00833055">
        <w:rPr>
          <w:rFonts w:eastAsia="Arial Unicode MS"/>
          <w:sz w:val="28"/>
          <w:szCs w:val="28"/>
          <w:lang w:val="ro-RO" w:eastAsia="ro-RO"/>
        </w:rPr>
        <w:t>M</w:t>
      </w:r>
      <w:r w:rsidR="00156054" w:rsidRPr="00833055">
        <w:rPr>
          <w:rFonts w:eastAsia="Arial Unicode MS"/>
          <w:sz w:val="28"/>
          <w:szCs w:val="28"/>
          <w:lang w:val="ro-RO" w:eastAsia="ro-RO"/>
        </w:rPr>
        <w:t>oldova</w:t>
      </w:r>
      <w:r w:rsidRPr="00833055">
        <w:rPr>
          <w:rFonts w:eastAsia="Arial Unicode MS"/>
          <w:sz w:val="28"/>
          <w:szCs w:val="28"/>
          <w:lang w:val="ro-RO" w:eastAsia="ro-RO"/>
        </w:rPr>
        <w:t>.</w:t>
      </w:r>
    </w:p>
    <w:p w14:paraId="2AC6FADD"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 Guvernul stabilește cazurile și condițiile în care un post de control la frontieră poate fi situat la o altă distanță de punctul de trecere a frontierei de stat decât în imediata vecinătate, în cazul constrângerilor geografice specifice.</w:t>
      </w:r>
    </w:p>
    <w:p w14:paraId="2E92B645" w14:textId="300491AE"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Guvernul poate stabili norme detaliate privind cerințele prevăzute la alineatul (1) astfel încât să țină seama de caracteristicile specifice și de nevoile logistice cu privire la efectuarea controalelor oficiale și la aplicarea măsurilor adoptate în conformitate cu articolul 60 alineatele (4) și (11) și cu articolul 61 în ceea ce privește diferitele categorii de animale și bunuri menționate la articolul 45 alineatul (1). </w:t>
      </w:r>
    </w:p>
    <w:p w14:paraId="4D674191" w14:textId="3A55958E"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(4) Guvernul stabilește cazurile și condițiile în care posturile de control la frontieră cărora li s-a acordat desemnare pentru importul de bușteni neprelucrați și de rumeguș și așchii de lemn pot fi exceptate de la una sau mai multe dintre obligațiile menționate la alineatul (1) pentru a ține seama de necesitățile autorităților competente responsabile de controalele oficiale care operează în condițiile unor constrângeri geografice specifice, asigurând, în același timp, buna desfășurare a controalelor.</w:t>
      </w:r>
    </w:p>
    <w:p w14:paraId="0D4B42FA" w14:textId="77777777" w:rsidR="00AB7581" w:rsidRPr="00833055" w:rsidRDefault="00AB7581" w:rsidP="00213CD8">
      <w:pPr>
        <w:shd w:val="clear" w:color="auto" w:fill="FFFFFF"/>
        <w:rPr>
          <w:rFonts w:eastAsia="Arial Unicode MS"/>
          <w:b/>
          <w:sz w:val="28"/>
          <w:szCs w:val="28"/>
          <w:lang w:val="ro-RO" w:eastAsia="ro-RO"/>
        </w:rPr>
      </w:pPr>
    </w:p>
    <w:p w14:paraId="6ABF4A60" w14:textId="77777777" w:rsidR="00213CD8" w:rsidRPr="00833055" w:rsidRDefault="00AB7581" w:rsidP="00213CD8">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 xml:space="preserve">Secțiunea </w:t>
      </w:r>
      <w:r w:rsidR="00213CD8" w:rsidRPr="00833055">
        <w:rPr>
          <w:rFonts w:eastAsia="Arial Unicode MS"/>
          <w:b/>
          <w:sz w:val="28"/>
          <w:szCs w:val="28"/>
          <w:lang w:val="ro-RO" w:eastAsia="ro-RO"/>
        </w:rPr>
        <w:t xml:space="preserve">a </w:t>
      </w:r>
      <w:r w:rsidRPr="00833055">
        <w:rPr>
          <w:rFonts w:eastAsia="Arial Unicode MS"/>
          <w:b/>
          <w:sz w:val="28"/>
          <w:szCs w:val="28"/>
          <w:lang w:val="ro-RO" w:eastAsia="ro-RO"/>
        </w:rPr>
        <w:t>3</w:t>
      </w:r>
      <w:r w:rsidR="00213CD8" w:rsidRPr="00833055">
        <w:rPr>
          <w:rFonts w:eastAsia="Arial Unicode MS"/>
          <w:b/>
          <w:sz w:val="28"/>
          <w:szCs w:val="28"/>
          <w:lang w:val="ro-RO" w:eastAsia="ro-RO"/>
        </w:rPr>
        <w:t>-a</w:t>
      </w:r>
    </w:p>
    <w:p w14:paraId="1B55287F" w14:textId="47953977" w:rsidR="00AB7581" w:rsidRPr="00833055" w:rsidRDefault="00AB7581" w:rsidP="00213CD8">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Acțiuni în cazul unei suspiciuni de neconformitate și în caz de neconformitate a animalelor și bunurilor introduse în țară</w:t>
      </w:r>
    </w:p>
    <w:p w14:paraId="2CFF420A" w14:textId="77777777" w:rsidR="00AB7581" w:rsidRPr="00833055" w:rsidRDefault="00AB7581" w:rsidP="00AB7581">
      <w:pPr>
        <w:shd w:val="clear" w:color="auto" w:fill="FFFFFF"/>
        <w:spacing w:line="276" w:lineRule="auto"/>
        <w:jc w:val="center"/>
        <w:rPr>
          <w:rFonts w:eastAsia="Arial Unicode MS"/>
          <w:sz w:val="24"/>
          <w:szCs w:val="24"/>
          <w:lang w:val="ro-RO" w:eastAsia="ro-RO"/>
        </w:rPr>
      </w:pPr>
    </w:p>
    <w:p w14:paraId="5795526C" w14:textId="66060B02" w:rsidR="00AB7581" w:rsidRPr="00833055" w:rsidRDefault="00AB7581" w:rsidP="00213CD8">
      <w:pPr>
        <w:shd w:val="clear" w:color="auto" w:fill="FFFFFF"/>
        <w:rPr>
          <w:rFonts w:eastAsia="Arial Unicode MS"/>
          <w:sz w:val="28"/>
          <w:szCs w:val="28"/>
          <w:lang w:val="ro-RO" w:eastAsia="ro-RO"/>
        </w:rPr>
      </w:pPr>
      <w:r w:rsidRPr="00833055">
        <w:rPr>
          <w:rFonts w:eastAsia="Arial Unicode MS"/>
          <w:b/>
          <w:sz w:val="28"/>
          <w:szCs w:val="28"/>
          <w:lang w:val="ro-RO" w:eastAsia="ro-RO"/>
        </w:rPr>
        <w:t>Articolul 59</w:t>
      </w:r>
      <w:r w:rsidR="00156054"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Suspiciunea de neconformitate și controalele oficiale intensificate</w:t>
      </w:r>
    </w:p>
    <w:p w14:paraId="7520A168" w14:textId="4DEACA95"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w:t>
      </w:r>
      <w:r w:rsidR="003655CD" w:rsidRPr="00833055">
        <w:rPr>
          <w:rFonts w:eastAsia="Arial Unicode MS"/>
          <w:sz w:val="28"/>
          <w:szCs w:val="28"/>
          <w:lang w:val="ro-RO" w:eastAsia="ro-RO"/>
        </w:rPr>
        <w:t xml:space="preserve"> </w:t>
      </w:r>
      <w:r w:rsidRPr="00833055">
        <w:rPr>
          <w:rFonts w:eastAsia="Arial Unicode MS"/>
          <w:sz w:val="28"/>
          <w:szCs w:val="28"/>
          <w:lang w:val="ro-RO" w:eastAsia="ro-RO"/>
        </w:rPr>
        <w:t>În cazul în care există suspiciunea că transporturile de animale și bunuri din categoriile menționate la articolul 42 alineatul (1) și la articolul 45 alineatul (1) nu sunt conforme cu normele menționate la articolul 1 alineatul (2), autoritatea competentă efectuează controale oficiale în vederea confirmării sau a eliminării suspiciunii respective.</w:t>
      </w:r>
    </w:p>
    <w:p w14:paraId="7FDD021F" w14:textId="091CAC86"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3655CD" w:rsidRPr="00833055">
        <w:rPr>
          <w:rFonts w:eastAsia="Arial Unicode MS"/>
          <w:sz w:val="28"/>
          <w:szCs w:val="28"/>
          <w:lang w:val="ro-RO" w:eastAsia="ro-RO"/>
        </w:rPr>
        <w:t xml:space="preserve"> </w:t>
      </w:r>
      <w:r w:rsidRPr="00833055">
        <w:rPr>
          <w:rFonts w:eastAsia="Arial Unicode MS"/>
          <w:sz w:val="28"/>
          <w:szCs w:val="28"/>
          <w:lang w:val="ro-RO" w:eastAsia="ro-RO"/>
        </w:rPr>
        <w:t>Transporturile de animale și bunuri despre care operatorii nu declară că ar conține animale și bunuri din categoriile menționate la articolul 45 alineatul (1) fac obiectul controalelor oficiale ale autorităților competente în cazul în care există motive pentru a bănui prezența unor animale sau bunuri din categoriile respective în transport.</w:t>
      </w:r>
    </w:p>
    <w:p w14:paraId="5CA75C51" w14:textId="78C6143D"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(3)</w:t>
      </w:r>
      <w:r w:rsidR="003655CD"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 rețin oficial transporturile menționate la alineatele (1) și (2) în așteptarea rezultatelor controalelor oficiale menționate la alineatele respective.</w:t>
      </w:r>
    </w:p>
    <w:p w14:paraId="1B8D6F69"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Dacă este cazul, transporturile respective sunt izolate sau plasate în carantină, iar animalele primesc adăpost, hrană, apă și tratament, conform necesităților, până la comunicarea rezultatelor controalelor oficiale.</w:t>
      </w:r>
    </w:p>
    <w:p w14:paraId="1BF7DCC6" w14:textId="2DF848A4"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(4)</w:t>
      </w:r>
      <w:r w:rsidR="003655CD" w:rsidRPr="00833055">
        <w:rPr>
          <w:rFonts w:eastAsia="Arial Unicode MS"/>
          <w:sz w:val="28"/>
          <w:szCs w:val="28"/>
          <w:lang w:val="ro-RO" w:eastAsia="ro-RO"/>
        </w:rPr>
        <w:t xml:space="preserve"> </w:t>
      </w:r>
      <w:r w:rsidRPr="00833055">
        <w:rPr>
          <w:rFonts w:eastAsia="Arial Unicode MS"/>
          <w:sz w:val="28"/>
          <w:szCs w:val="28"/>
          <w:lang w:val="ro-RO" w:eastAsia="ro-RO"/>
        </w:rPr>
        <w:t>În cazul în care autoritatea competentă au motive de a suspecta că un operator responsabil de transport se face vinovat de practici frauduloase sau înșelătoare sau controalele oficiale oferă motive pentru a se crede că s-au încălcat în mod grav sau repetat normele menționate la articolul 1 alineatul (2), pe lângă aplicarea măsurilor prevăzute la articolul</w:t>
      </w:r>
      <w:r w:rsidR="00090F48" w:rsidRPr="00833055">
        <w:rPr>
          <w:rFonts w:eastAsia="Arial Unicode MS"/>
        </w:rPr>
        <w:t xml:space="preserve"> </w:t>
      </w:r>
      <w:r w:rsidRPr="00833055">
        <w:rPr>
          <w:rFonts w:eastAsia="Arial Unicode MS"/>
          <w:sz w:val="28"/>
          <w:szCs w:val="28"/>
          <w:lang w:val="ro-RO" w:eastAsia="ro-RO"/>
        </w:rPr>
        <w:t>60 alineatul (4), autoritățile intensifică, după caz, controalele oficiale în cazul transporturilor cu aceeași origine sau destinate aceleiași utilizări.</w:t>
      </w:r>
    </w:p>
    <w:p w14:paraId="0EDD524D" w14:textId="292D6F88"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(5)</w:t>
      </w:r>
      <w:r w:rsidR="003655CD" w:rsidRPr="00833055">
        <w:rPr>
          <w:rFonts w:eastAsia="Arial Unicode MS"/>
          <w:sz w:val="28"/>
          <w:szCs w:val="28"/>
          <w:lang w:val="ro-RO" w:eastAsia="ro-RO"/>
        </w:rPr>
        <w:t xml:space="preserve"> </w:t>
      </w:r>
      <w:r w:rsidRPr="00833055">
        <w:rPr>
          <w:rFonts w:eastAsia="Arial Unicode MS"/>
          <w:sz w:val="28"/>
          <w:szCs w:val="28"/>
          <w:lang w:val="ro-RO" w:eastAsia="ro-RO"/>
        </w:rPr>
        <w:t>Autoritățile competente notifică țărilor exportatoare, prin intermediul IMSOC, decizia lor de a efectua controale oficiale intensificate în temeiul alineatului (4), indicând motivele care au stat la baza deciziei.</w:t>
      </w:r>
    </w:p>
    <w:p w14:paraId="5BAB1A8E" w14:textId="290799B1"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(6)</w:t>
      </w:r>
      <w:r w:rsidRPr="00833055">
        <w:rPr>
          <w:sz w:val="28"/>
          <w:szCs w:val="28"/>
          <w:lang w:val="ro-RO"/>
        </w:rPr>
        <w:t xml:space="preserve"> </w:t>
      </w:r>
      <w:r w:rsidRPr="00833055">
        <w:rPr>
          <w:rFonts w:eastAsia="Arial Unicode MS"/>
          <w:sz w:val="28"/>
          <w:szCs w:val="28"/>
          <w:lang w:val="ro-RO" w:eastAsia="ro-RO"/>
        </w:rPr>
        <w:t>Guvernul stabilește norme privind procedurile prin care autoritatea competentă efectuează în mod coordonat controalele oficiale intensificate menționate la alineatele (4) și (5).</w:t>
      </w:r>
    </w:p>
    <w:p w14:paraId="4E269778" w14:textId="77777777" w:rsidR="00AB7581" w:rsidRPr="00833055" w:rsidRDefault="00AB7581" w:rsidP="00213CD8">
      <w:pPr>
        <w:shd w:val="clear" w:color="auto" w:fill="FFFFFF"/>
        <w:rPr>
          <w:rFonts w:eastAsia="Arial Unicode MS"/>
          <w:b/>
          <w:sz w:val="28"/>
          <w:szCs w:val="28"/>
          <w:lang w:val="ro-RO" w:eastAsia="ro-RO"/>
        </w:rPr>
      </w:pPr>
    </w:p>
    <w:p w14:paraId="0F231C8E" w14:textId="2D788327" w:rsidR="00AB7581" w:rsidRPr="00833055" w:rsidRDefault="00AB7581" w:rsidP="00156054">
      <w:pPr>
        <w:shd w:val="clear" w:color="auto" w:fill="FFFFFF"/>
        <w:rPr>
          <w:rFonts w:eastAsia="Arial Unicode MS"/>
          <w:sz w:val="28"/>
          <w:szCs w:val="28"/>
          <w:lang w:val="ro-RO" w:eastAsia="ro-RO"/>
        </w:rPr>
      </w:pPr>
      <w:r w:rsidRPr="00833055">
        <w:rPr>
          <w:rFonts w:eastAsia="Arial Unicode MS"/>
          <w:b/>
          <w:sz w:val="28"/>
          <w:szCs w:val="28"/>
          <w:lang w:val="ro-RO" w:eastAsia="ro-RO"/>
        </w:rPr>
        <w:t>Articolul 60</w:t>
      </w:r>
      <w:r w:rsidR="00156054"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Măsuri întreprinse în cazul transporturilor neconforme care intră în țară</w:t>
      </w:r>
    </w:p>
    <w:p w14:paraId="510B2FAD" w14:textId="109911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w:t>
      </w:r>
      <w:r w:rsidR="003655CD"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 reține oficial orice transport de animale sau bunuri care intră pe teritoriul țarii și care nu respectă normele menționate la articolul 1 alineatul (2), refuzându-i intrarea în țară.</w:t>
      </w:r>
    </w:p>
    <w:p w14:paraId="3530F39D" w14:textId="5B1BECF1"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 Autoritatea competentă izolează sau plasează în carantină, după caz, orice astfel de transport, iar animalele din acesta primesc adăpost, îngrijire sau tratament în condiții corespunzătoare până la comunicarea unei decizii ulterioare. Î</w:t>
      </w:r>
      <w:r w:rsidR="003655CD" w:rsidRPr="00833055">
        <w:rPr>
          <w:rFonts w:eastAsia="Arial Unicode MS"/>
          <w:sz w:val="28"/>
          <w:szCs w:val="28"/>
          <w:lang w:val="ro-RO" w:eastAsia="ro-RO"/>
        </w:rPr>
        <w:t xml:space="preserve">n măsura în care este posibil, </w:t>
      </w:r>
      <w:r w:rsidR="00156054" w:rsidRPr="00833055">
        <w:rPr>
          <w:rFonts w:eastAsia="Arial Unicode MS"/>
          <w:sz w:val="28"/>
          <w:szCs w:val="28"/>
          <w:lang w:val="ro-RO" w:eastAsia="ro-RO"/>
        </w:rPr>
        <w:t>a</w:t>
      </w:r>
      <w:r w:rsidRPr="00833055">
        <w:rPr>
          <w:rFonts w:eastAsia="Arial Unicode MS"/>
          <w:sz w:val="28"/>
          <w:szCs w:val="28"/>
          <w:lang w:val="ro-RO" w:eastAsia="ro-RO"/>
        </w:rPr>
        <w:t>utor</w:t>
      </w:r>
      <w:r w:rsidR="00156054" w:rsidRPr="00833055">
        <w:rPr>
          <w:rFonts w:eastAsia="Arial Unicode MS"/>
          <w:sz w:val="28"/>
          <w:szCs w:val="28"/>
          <w:lang w:val="ro-RO" w:eastAsia="ro-RO"/>
        </w:rPr>
        <w:t xml:space="preserve">itatea competentă ține seama </w:t>
      </w:r>
      <w:r w:rsidRPr="00833055">
        <w:rPr>
          <w:rFonts w:eastAsia="Arial Unicode MS"/>
          <w:sz w:val="28"/>
          <w:szCs w:val="28"/>
          <w:lang w:val="ro-RO" w:eastAsia="ro-RO"/>
        </w:rPr>
        <w:t>de interesul de a oferi îngrijiri speciale în ceea ce privește anumite tipuri de bunuri.</w:t>
      </w:r>
    </w:p>
    <w:p w14:paraId="31FE99DD" w14:textId="37A0619D"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(3)</w:t>
      </w:r>
      <w:r w:rsidR="003655CD" w:rsidRPr="00833055">
        <w:rPr>
          <w:rFonts w:eastAsia="Arial Unicode MS"/>
          <w:sz w:val="28"/>
          <w:szCs w:val="28"/>
          <w:lang w:val="ro-RO" w:eastAsia="ro-RO"/>
        </w:rPr>
        <w:t xml:space="preserve"> </w:t>
      </w:r>
      <w:r w:rsidRPr="00833055">
        <w:rPr>
          <w:rFonts w:eastAsia="Arial Unicode MS"/>
          <w:sz w:val="28"/>
          <w:szCs w:val="28"/>
          <w:lang w:val="ro-RO" w:eastAsia="ro-RO"/>
        </w:rPr>
        <w:t xml:space="preserve">Autoritatea competentă stabilește norme privind modalitățile practice de instituire a izolării sau a carantinei menționate la alineatul (2). </w:t>
      </w:r>
    </w:p>
    <w:p w14:paraId="0F61863C" w14:textId="5150EA7F"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(4)</w:t>
      </w:r>
      <w:r w:rsidR="003655CD" w:rsidRPr="00833055">
        <w:rPr>
          <w:rFonts w:eastAsia="Arial Unicode MS"/>
          <w:sz w:val="28"/>
          <w:szCs w:val="28"/>
          <w:lang w:val="ro-RO" w:eastAsia="ro-RO"/>
        </w:rPr>
        <w:t xml:space="preserve"> </w:t>
      </w:r>
      <w:r w:rsidRPr="00833055">
        <w:rPr>
          <w:rFonts w:eastAsia="Arial Unicode MS"/>
          <w:sz w:val="28"/>
          <w:szCs w:val="28"/>
          <w:lang w:val="ro-RO" w:eastAsia="ro-RO"/>
        </w:rPr>
        <w:t>În ceea ce privește transportul menționat la alineatul (1), autoritatea competentă ordonă, fără întârziere, ca operatorul responsabil de transport:</w:t>
      </w:r>
    </w:p>
    <w:p w14:paraId="2B676232"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să distrugă transportul;</w:t>
      </w:r>
    </w:p>
    <w:p w14:paraId="382EED0F"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să reexpedieze transportul în afara țării, în conformitate cu articolul  65 alineatele (1) și (2); sau</w:t>
      </w:r>
    </w:p>
    <w:p w14:paraId="7B492A91"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să supună transportul unui tratament special în conformitate cu articolul  64 alineatul (1) și (2) sau oricărei alte măsuri necesare pentru a asigura conformitatea cu normele menționate la articolul 1 alineatul (2) și, dacă este cazul, să schimbe utilizarea transportului astfel încât să fie utilizat în alte scopuri decât cele inițiale.</w:t>
      </w:r>
    </w:p>
    <w:p w14:paraId="454F1050" w14:textId="7D62F6AA" w:rsidR="00AB7581" w:rsidRPr="00833055" w:rsidRDefault="00AB7581" w:rsidP="009E7A52">
      <w:pPr>
        <w:shd w:val="clear" w:color="auto" w:fill="FFFFFF"/>
        <w:rPr>
          <w:rFonts w:eastAsia="Arial Unicode MS"/>
          <w:sz w:val="28"/>
          <w:szCs w:val="28"/>
          <w:lang w:val="ro-RO" w:eastAsia="ro-RO"/>
        </w:rPr>
      </w:pPr>
      <w:r w:rsidRPr="00833055">
        <w:rPr>
          <w:rFonts w:eastAsia="Arial Unicode MS"/>
          <w:sz w:val="28"/>
          <w:szCs w:val="28"/>
          <w:lang w:val="ro-RO" w:eastAsia="ro-RO"/>
        </w:rPr>
        <w:t>(5) Măsurile menționate la literele a), b) și c) se efectuează în conformitate cu normele menționate la articolul 1 alineatul (2), inclusiv, în special în ceea ce privește transporturile de animale vii, cele menite să scutească animalele de orice durere, angoasă sau suferință care poate fi evitată.</w:t>
      </w:r>
    </w:p>
    <w:p w14:paraId="0531A209"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(6) În cazul în care transportul este format din plante, produse vegetale sau alte obiecte, literele a), b) și c) se aplică fie transportului, fie loturilor acestuia.</w:t>
      </w:r>
    </w:p>
    <w:p w14:paraId="5C21E5FF"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(7) Înainte de a-i ordona operatorului să ia măsuri în conformitate cu literele a), b) și c), autoritatea competentă îi oferă operatorului în cauză posibilitatea să fie audiat, cu excepția cazului în care sunt necesare măsuri imediate pentru a răspunde unui risc pentru sănătatea umană, a animalelor sau a plantelor, pentru bunăstarea animalelor, iar în ceea ce privește OMG și produsele de protecție a plantelor, și pentru mediu.</w:t>
      </w:r>
    </w:p>
    <w:p w14:paraId="1B81405B"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(8) În cazul în care autoritatea competentă ordonă operatorului să realizeze una sau mai multe dintre măsurile prevăzute la alineatul (3) litera a), b) sau c), respectiva autoritate competentă poate autoriza, în mod excepțional, măsurile care trebuie luate numai pentru o parte a transportului, cu condiția ca distrugerea parțială, reexpedierea, tratamentul special sau altă măsură:</w:t>
      </w:r>
    </w:p>
    <w:p w14:paraId="488E98EF"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să fie de natură să garanteze conformitatea;</w:t>
      </w:r>
    </w:p>
    <w:p w14:paraId="218DD34E"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să nu prezinte un risc pentru sănătatea umană, a animalelor sau a plantelor sau pentru bunăstarea animalelor, iar în ceea ce privește OMG și produsele de protecție a plantelor, pentru mediu; și</w:t>
      </w:r>
    </w:p>
    <w:p w14:paraId="58F01FF1"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să nu perturbe operațiunile din cadrul controalelor oficiale.</w:t>
      </w:r>
    </w:p>
    <w:p w14:paraId="0F063AC5" w14:textId="239FE28F"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rPr>
        <w:t>(9)</w:t>
      </w:r>
      <w:r w:rsidR="003655CD" w:rsidRPr="00833055">
        <w:rPr>
          <w:rFonts w:eastAsia="Arial Unicode MS"/>
          <w:sz w:val="28"/>
          <w:szCs w:val="28"/>
          <w:lang w:val="ro-RO"/>
        </w:rPr>
        <w:t xml:space="preserve"> </w:t>
      </w:r>
      <w:r w:rsidRPr="00833055">
        <w:rPr>
          <w:rFonts w:eastAsia="Arial Unicode MS"/>
          <w:sz w:val="28"/>
          <w:szCs w:val="28"/>
          <w:lang w:val="ro-RO"/>
        </w:rPr>
        <w:t>Autoritatea competentă</w:t>
      </w:r>
      <w:r w:rsidRPr="00833055">
        <w:rPr>
          <w:rFonts w:eastAsia="Arial Unicode MS"/>
          <w:sz w:val="28"/>
          <w:szCs w:val="28"/>
          <w:lang w:val="ro-RO" w:eastAsia="ro-RO"/>
        </w:rPr>
        <w:t xml:space="preserve"> notifică imediat orice decizie de refuzare a intrării unui transport în temeiul alineatului (1), precum și orice ordin emis în conformitate cu alineatele (4) și (11) din prezentul articol și cu articolul 54:</w:t>
      </w:r>
    </w:p>
    <w:p w14:paraId="7D093F5A"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autorităților vamale;</w:t>
      </w:r>
    </w:p>
    <w:p w14:paraId="66D04AD7"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autorităților competente din țara terță de origine; și</w:t>
      </w:r>
    </w:p>
    <w:p w14:paraId="5FD41091"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operatorului responsabil de transport.</w:t>
      </w:r>
    </w:p>
    <w:p w14:paraId="658C6B2E"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(10) Notificarea se realizează prin intermediul IMSOC.</w:t>
      </w:r>
    </w:p>
    <w:p w14:paraId="56F8C21D" w14:textId="5AF7A4F5" w:rsidR="00AB7581" w:rsidRPr="00833055" w:rsidRDefault="005D2A8C"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(11)</w:t>
      </w:r>
      <w:r w:rsidR="00AB7581" w:rsidRPr="00833055">
        <w:rPr>
          <w:rFonts w:eastAsia="Arial Unicode MS"/>
          <w:sz w:val="28"/>
          <w:szCs w:val="28"/>
          <w:lang w:val="ro-RO" w:eastAsia="ro-RO"/>
        </w:rPr>
        <w:t xml:space="preserve"> În cazul în care un transport de animale sau bunuri din categoriile menționate la articolul 45 alineatul (1) nu este prezentat în vederea efectuării controalelor oficiale menționate la articolul respectiv sau în cazul în care prezentarea sa nu respectă cerințele menționate la articolul 48 alineatele (1) și (3), articolul 54 alineatele (1), (3) și (4) sau normele adoptate în temeiul articolului 46, al articolului 47 alineatul (4), al articolului 49, al articolului 51 alineatul (1) și al articolului 56, autoritatea competentă ordonă oprirea sau rechemarea acestuia și reținerea sa oficială fără întârziere.</w:t>
      </w:r>
    </w:p>
    <w:p w14:paraId="203BBCC9" w14:textId="2953AE54"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Acestor transporturi li se aplică alineatele (1), (3) și (9.</w:t>
      </w:r>
    </w:p>
    <w:p w14:paraId="2EC6343A" w14:textId="2C813BC1" w:rsidR="00AB7581" w:rsidRPr="00833055" w:rsidRDefault="005D2A8C"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(12) </w:t>
      </w:r>
      <w:r w:rsidR="00AB7581" w:rsidRPr="00833055">
        <w:rPr>
          <w:rFonts w:eastAsia="Arial Unicode MS"/>
          <w:sz w:val="28"/>
          <w:szCs w:val="28"/>
          <w:lang w:val="ro-RO" w:eastAsia="ro-RO"/>
        </w:rPr>
        <w:t>Măsurile menționate la prezentul articol se aplică pe cheltuiala operatorului responsabil de transport.</w:t>
      </w:r>
    </w:p>
    <w:p w14:paraId="04CE5A4F" w14:textId="77777777" w:rsidR="00AB7581" w:rsidRPr="00833055" w:rsidRDefault="00AB7581" w:rsidP="00213CD8">
      <w:pPr>
        <w:shd w:val="clear" w:color="auto" w:fill="FFFFFF"/>
        <w:rPr>
          <w:rFonts w:eastAsia="Arial Unicode MS"/>
          <w:sz w:val="28"/>
          <w:szCs w:val="28"/>
          <w:lang w:val="ro-RO" w:eastAsia="ro-RO"/>
        </w:rPr>
      </w:pPr>
    </w:p>
    <w:p w14:paraId="5AFEE6E2" w14:textId="39C09222" w:rsidR="00AB7581" w:rsidRPr="00833055" w:rsidRDefault="00AB7581" w:rsidP="009E7A52">
      <w:pPr>
        <w:shd w:val="clear" w:color="auto" w:fill="FFFFFF"/>
        <w:rPr>
          <w:rFonts w:eastAsia="Arial Unicode MS"/>
          <w:sz w:val="28"/>
          <w:szCs w:val="28"/>
          <w:lang w:val="ro-RO" w:eastAsia="ro-RO"/>
        </w:rPr>
      </w:pPr>
      <w:r w:rsidRPr="00833055">
        <w:rPr>
          <w:rFonts w:eastAsia="Arial Unicode MS"/>
          <w:b/>
          <w:sz w:val="28"/>
          <w:szCs w:val="28"/>
          <w:lang w:val="ro-RO" w:eastAsia="ro-RO"/>
        </w:rPr>
        <w:t>Articolul 61</w:t>
      </w:r>
      <w:r w:rsidR="009E7A5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Măsuri de luat în cazul animalelor sau bunurilor care intră în Republica Moldova și care prezintă un risc</w:t>
      </w:r>
    </w:p>
    <w:p w14:paraId="26553F73" w14:textId="2BB2F5AC" w:rsidR="00AB7581" w:rsidRPr="00833055" w:rsidRDefault="00AB7581" w:rsidP="009E7A52">
      <w:pPr>
        <w:shd w:val="clear" w:color="auto" w:fill="FFFFFF"/>
        <w:rPr>
          <w:rFonts w:eastAsia="Arial Unicode MS"/>
          <w:sz w:val="28"/>
          <w:szCs w:val="28"/>
          <w:lang w:val="ro-RO" w:eastAsia="ro-RO"/>
        </w:rPr>
      </w:pPr>
      <w:r w:rsidRPr="00833055">
        <w:rPr>
          <w:rFonts w:eastAsia="Arial Unicode MS"/>
          <w:sz w:val="28"/>
          <w:szCs w:val="28"/>
          <w:lang w:val="ro-RO" w:eastAsia="ro-RO"/>
        </w:rPr>
        <w:t>(1) În cazul în care controalele oficiale indică faptul că un transport de animale sau bunuri prezintă un risc pentru sănătatea umană, a animalelor sau a plantelor, pentru bunăstarea animalelor, iar în ceea ce privește OMG și produsele de protecție a plantelor, și pentru mediu, transportul în cauză este izolat sau plasat în carantină, iar animalele din acesta primesc adăpost, îngrijire sau tratament în condiții corespunzătoare până la comunicarea unei decizii ulterioare.</w:t>
      </w:r>
    </w:p>
    <w:p w14:paraId="2F6FDF71"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 Autoritatea competentă reține oficial transportul în cauză și, fără întârziere, ordonă ca operatorul responsabil de transport:</w:t>
      </w:r>
    </w:p>
    <w:p w14:paraId="71DBC285"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să distrugă transportul, în conformitate cu normele menționate la articolul 1 alineatul (2), luând toate măsurile necesare pentru a proteja sănătatea oamenilor, a animalelor sau a plantelor, bunăstarea animalelor sau mediul și, în ceea ce privește animalele vii, inclusiv, în special, cu normele menite să scutească animalele de orice durere, angoasă sau suferință care poate fi evitată; sau</w:t>
      </w:r>
    </w:p>
    <w:p w14:paraId="16C26BAB"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să aplice transportului un tratament special în conformitate cu articolul  64 alineatele (1) și (2).</w:t>
      </w:r>
    </w:p>
    <w:p w14:paraId="3BA942A2"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(3) Măsurile menționate la prezentul articol se aplică pe cheltuiala operatorului responsabil de transport.</w:t>
      </w:r>
    </w:p>
    <w:p w14:paraId="676E0D93" w14:textId="77777777" w:rsidR="00AB7581" w:rsidRPr="00833055" w:rsidRDefault="00AB7581" w:rsidP="00213CD8">
      <w:pPr>
        <w:shd w:val="clear" w:color="auto" w:fill="FFFFFF"/>
        <w:rPr>
          <w:rFonts w:eastAsia="Arial Unicode MS"/>
          <w:sz w:val="28"/>
          <w:szCs w:val="28"/>
          <w:lang w:val="ro-RO" w:eastAsia="ro-RO"/>
        </w:rPr>
      </w:pPr>
    </w:p>
    <w:p w14:paraId="040BC09C" w14:textId="0B87A0BA" w:rsidR="00AB7581" w:rsidRPr="00833055" w:rsidRDefault="00AB7581" w:rsidP="00213CD8">
      <w:pPr>
        <w:shd w:val="clear" w:color="auto" w:fill="FFFFFF"/>
        <w:rPr>
          <w:rFonts w:eastAsia="Arial Unicode MS"/>
          <w:sz w:val="28"/>
          <w:szCs w:val="28"/>
          <w:lang w:val="ro-RO" w:eastAsia="ro-RO"/>
        </w:rPr>
      </w:pPr>
      <w:r w:rsidRPr="00833055">
        <w:rPr>
          <w:rFonts w:eastAsia="Arial Unicode MS"/>
          <w:b/>
          <w:sz w:val="28"/>
          <w:szCs w:val="28"/>
          <w:lang w:val="ro-RO" w:eastAsia="ro-RO"/>
        </w:rPr>
        <w:t>Articolul 62</w:t>
      </w:r>
      <w:r w:rsidR="009E7A5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Acțiunile ulterioare deciziilor întreprinse în legătură cu transporturile neconforme care intră în țară din țările terțe</w:t>
      </w:r>
    </w:p>
    <w:p w14:paraId="51E8CBFB" w14:textId="685F7646" w:rsidR="00AB7581" w:rsidRPr="00833055" w:rsidRDefault="005D2A8C"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Autoritățile competente:</w:t>
      </w:r>
    </w:p>
    <w:p w14:paraId="6AE63592" w14:textId="49DA8ED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invalidează certificatele oficiale și, după caz, celelalte documente relevante însoțitoare ale transporturilor care au făcut obiectul măsurilor luate în temeiul articolului 60 alineatele (3) și (11) și al articolului 61; și</w:t>
      </w:r>
    </w:p>
    <w:p w14:paraId="1CA216A1" w14:textId="2382C650"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cooperează în conformitate cu articolele 80 și 81 în vederea adoptării oricăror măsuri suplimentare necesare pentru a asigura imposibilitatea reintroducerii în țară a transporturilor a căror intrare a fost refuzată în temeiul artic</w:t>
      </w:r>
      <w:r w:rsidR="005D2A8C" w:rsidRPr="00833055">
        <w:rPr>
          <w:rFonts w:eastAsia="Arial Unicode MS"/>
          <w:sz w:val="28"/>
          <w:szCs w:val="28"/>
          <w:lang w:val="ro-RO" w:eastAsia="ro-RO"/>
        </w:rPr>
        <w:t xml:space="preserve">olului </w:t>
      </w:r>
      <w:r w:rsidRPr="00833055">
        <w:rPr>
          <w:rFonts w:eastAsia="Arial Unicode MS"/>
          <w:sz w:val="28"/>
          <w:szCs w:val="28"/>
          <w:lang w:val="ro-RO" w:eastAsia="ro-RO"/>
        </w:rPr>
        <w:t>60 alineatul (1).</w:t>
      </w:r>
    </w:p>
    <w:p w14:paraId="114AEA3E" w14:textId="453EACF2" w:rsidR="00AB7581" w:rsidRPr="00833055" w:rsidRDefault="005D2A8C"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 xml:space="preserve">Autoritatea competentă supraveghează aplicarea măsurilor </w:t>
      </w:r>
      <w:r w:rsidRPr="00833055">
        <w:rPr>
          <w:rFonts w:eastAsia="Arial Unicode MS"/>
          <w:sz w:val="28"/>
          <w:szCs w:val="28"/>
          <w:lang w:val="ro-RO" w:eastAsia="ro-RO"/>
        </w:rPr>
        <w:t xml:space="preserve">dispuse în temeiul articolului 60 </w:t>
      </w:r>
      <w:r w:rsidR="00AB7581" w:rsidRPr="00833055">
        <w:rPr>
          <w:rFonts w:eastAsia="Arial Unicode MS"/>
          <w:sz w:val="28"/>
          <w:szCs w:val="28"/>
          <w:lang w:val="ro-RO" w:eastAsia="ro-RO"/>
        </w:rPr>
        <w:t>alineatele (4) și (11) și al articolului</w:t>
      </w:r>
      <w:r w:rsidR="00423700" w:rsidRPr="00833055">
        <w:rPr>
          <w:rFonts w:eastAsia="Arial Unicode MS"/>
        </w:rPr>
        <w:t xml:space="preserve"> </w:t>
      </w:r>
      <w:r w:rsidR="00AB7581" w:rsidRPr="00833055">
        <w:rPr>
          <w:rFonts w:eastAsia="Arial Unicode MS"/>
          <w:sz w:val="28"/>
          <w:szCs w:val="28"/>
          <w:lang w:val="ro-RO" w:eastAsia="ro-RO"/>
        </w:rPr>
        <w:t xml:space="preserve">61 pentru a se asigura că transportul în cauză nu produce efecte adverse asupra sănătății umane, a animalelor sau a plantelor, asupra bunăstării animalelor sau asupra mediului, pe durata sau în așteptarea aplicării măsurilor respective. </w:t>
      </w:r>
    </w:p>
    <w:p w14:paraId="02091881" w14:textId="77777777" w:rsidR="00AB7581" w:rsidRPr="00833055" w:rsidRDefault="00AB7581" w:rsidP="00213CD8">
      <w:pPr>
        <w:shd w:val="clear" w:color="auto" w:fill="FFFFFF"/>
        <w:rPr>
          <w:rFonts w:eastAsia="Arial Unicode MS"/>
          <w:sz w:val="28"/>
          <w:szCs w:val="28"/>
          <w:lang w:val="ro-RO" w:eastAsia="ro-RO"/>
        </w:rPr>
      </w:pPr>
    </w:p>
    <w:p w14:paraId="6FD6CF1F" w14:textId="0F262EEB" w:rsidR="00AB7581" w:rsidRPr="00833055" w:rsidRDefault="00AB7581" w:rsidP="009E7A52">
      <w:pPr>
        <w:shd w:val="clear" w:color="auto" w:fill="FFFFFF"/>
        <w:rPr>
          <w:rFonts w:eastAsia="Arial Unicode MS"/>
          <w:sz w:val="28"/>
          <w:szCs w:val="28"/>
          <w:lang w:val="ro-RO" w:eastAsia="ro-RO"/>
        </w:rPr>
      </w:pPr>
      <w:r w:rsidRPr="00833055">
        <w:rPr>
          <w:rFonts w:eastAsia="Arial Unicode MS"/>
          <w:b/>
          <w:sz w:val="28"/>
          <w:szCs w:val="28"/>
          <w:lang w:val="ro-RO" w:eastAsia="ro-RO"/>
        </w:rPr>
        <w:t>Articolul 63</w:t>
      </w:r>
      <w:r w:rsidR="009E7A5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Neaplicarea de către operator a măsurilor dispuse de autoritățile competente</w:t>
      </w:r>
    </w:p>
    <w:p w14:paraId="1ED4C4E9" w14:textId="08AF7BB2"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Operatorul responsabil de transport pune în aplicare toate măsurile dispuse de autoritatea competentă în temeiul articolului 60 alineatele (3) și (11) și al articolului 61, fără întârziere și în termen de maximum 60 de zile de la data la care autoritatea competentă a notificat operatorului în cauză decizia luată în conformitate cu articolul 60 alineatul (9). Autoritatea competentă poate menționa o perioadă mai scurtă decât perioada de 60 de zile.</w:t>
      </w:r>
    </w:p>
    <w:p w14:paraId="6392E0A8" w14:textId="5283984A"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În cazul în care, după expirarea termenului menționat la alineatul (1), operatorul în cauză nu a întreprins nicio acțiune, autoritatea competentă dispune:</w:t>
      </w:r>
    </w:p>
    <w:p w14:paraId="14C167D9"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ca transportul să fie distrus sau să-i fie aplicată orice altă măsură corespunzătoare;</w:t>
      </w:r>
    </w:p>
    <w:p w14:paraId="5AB9A900"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în cazurile menționate la articolul 61, ca transportul să fie distrus în unități adecvate, situate cât mai aproape posibil de postul de control la frontieră, luând toate măsurile necesare pentru a proteja sănătatea oamenilor, a animalelor sau a plantelor, bunăstarea animalelor sau mediul.</w:t>
      </w:r>
    </w:p>
    <w:p w14:paraId="1F95558B" w14:textId="107DABF7"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Autoritatea competentă poate extinde termenul menționat la alineatele (1) și (2) cu durata necesară obținerii rezultatelor celei de a doua expertize prevăzute la articolul 33, cu condiția ca acest lucru să nu producă efecte adverse pentru sănătatea umană, a animalelor sau a plantelor, bunăstarea animalelor sau, în cazul OMG și al produselor de protecție a plantelor, și pentru mediu.</w:t>
      </w:r>
    </w:p>
    <w:p w14:paraId="3EFF8898" w14:textId="0B58C392"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Măsurile menționate la prezentul articol se pun în sarcina operatorului responsabil de transport.</w:t>
      </w:r>
    </w:p>
    <w:p w14:paraId="6C27F38D" w14:textId="403AD35C"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(5) Guvernul adoptă norme care să asigurare coerența deciziilor, a măsurilor luate și a dispozițiilor emise de către autoritatea competentă în conformitate cu art</w:t>
      </w:r>
      <w:r w:rsidR="009E7A52" w:rsidRPr="00833055">
        <w:rPr>
          <w:rFonts w:eastAsia="Arial Unicode MS"/>
          <w:sz w:val="28"/>
          <w:szCs w:val="28"/>
          <w:lang w:val="ro-RO" w:eastAsia="ro-RO"/>
        </w:rPr>
        <w:t>icolele 60-</w:t>
      </w:r>
      <w:r w:rsidRPr="00833055">
        <w:rPr>
          <w:rFonts w:eastAsia="Arial Unicode MS"/>
          <w:sz w:val="28"/>
          <w:szCs w:val="28"/>
          <w:lang w:val="ro-RO" w:eastAsia="ro-RO"/>
        </w:rPr>
        <w:t xml:space="preserve">62, cu privire la toate posturile de control la frontieră și la toate punctele de control menționate la articolul 51 alineatul (1) </w:t>
      </w:r>
      <w:r w:rsidR="00467CD4" w:rsidRPr="00833055">
        <w:rPr>
          <w:rFonts w:eastAsia="Arial Unicode MS"/>
          <w:sz w:val="28"/>
          <w:szCs w:val="28"/>
          <w:lang w:val="ro-RO" w:eastAsia="ro-RO"/>
        </w:rPr>
        <w:t xml:space="preserve">punctul </w:t>
      </w:r>
      <w:r w:rsidRPr="00833055">
        <w:rPr>
          <w:rFonts w:eastAsia="Arial Unicode MS"/>
          <w:sz w:val="28"/>
          <w:szCs w:val="28"/>
          <w:lang w:val="ro-RO" w:eastAsia="ro-RO"/>
        </w:rPr>
        <w:t>1), pe care autoritatea competentă trebuie să le urmeze atunci când reacționează la situații obișnuite sau recurente de neconformitate sau de risc.</w:t>
      </w:r>
    </w:p>
    <w:p w14:paraId="53B75B3D" w14:textId="77777777" w:rsidR="00AB7581" w:rsidRPr="00833055" w:rsidRDefault="00AB7581" w:rsidP="00213CD8">
      <w:pPr>
        <w:shd w:val="clear" w:color="auto" w:fill="FFFFFF"/>
        <w:rPr>
          <w:rFonts w:eastAsia="Arial Unicode MS"/>
          <w:sz w:val="28"/>
          <w:szCs w:val="28"/>
          <w:lang w:val="ro-RO" w:eastAsia="ro-RO"/>
        </w:rPr>
      </w:pPr>
    </w:p>
    <w:p w14:paraId="32DB1692" w14:textId="4A417278" w:rsidR="00AB7581" w:rsidRPr="00833055" w:rsidRDefault="00AB7581" w:rsidP="009E7A52">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64</w:t>
      </w:r>
      <w:r w:rsidR="009E7A52" w:rsidRPr="00833055">
        <w:rPr>
          <w:rFonts w:eastAsia="Arial Unicode MS"/>
          <w:b/>
          <w:sz w:val="28"/>
          <w:szCs w:val="28"/>
          <w:lang w:val="ro-RO" w:eastAsia="ro-RO"/>
        </w:rPr>
        <w:t>.</w:t>
      </w:r>
      <w:r w:rsidRPr="00833055">
        <w:rPr>
          <w:rFonts w:eastAsia="Arial Unicode MS"/>
          <w:b/>
          <w:sz w:val="28"/>
          <w:szCs w:val="28"/>
          <w:lang w:val="ro-RO" w:eastAsia="ro-RO"/>
        </w:rPr>
        <w:t xml:space="preserve"> Tratamentul special aplicat transporturilor</w:t>
      </w:r>
    </w:p>
    <w:p w14:paraId="19FDB3EF" w14:textId="19CC8AF3"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Tratamentul special aplicat transporturilor menționat la articolul</w:t>
      </w:r>
      <w:r w:rsidR="00423700" w:rsidRPr="00833055">
        <w:rPr>
          <w:rFonts w:eastAsia="Arial Unicode MS"/>
        </w:rPr>
        <w:t xml:space="preserve"> </w:t>
      </w:r>
      <w:r w:rsidR="00AB7581" w:rsidRPr="00833055">
        <w:rPr>
          <w:rFonts w:eastAsia="Arial Unicode MS"/>
          <w:sz w:val="28"/>
          <w:szCs w:val="28"/>
          <w:lang w:val="ro-RO" w:eastAsia="ro-RO"/>
        </w:rPr>
        <w:t>60 alineatul (3) litera (c) și la art</w:t>
      </w:r>
      <w:r w:rsidR="00467CD4" w:rsidRPr="00833055">
        <w:rPr>
          <w:rFonts w:eastAsia="Arial Unicode MS"/>
          <w:sz w:val="28"/>
          <w:szCs w:val="28"/>
          <w:lang w:val="ro-RO" w:eastAsia="ro-RO"/>
        </w:rPr>
        <w:t>icolul</w:t>
      </w:r>
      <w:r w:rsidR="00AB7581" w:rsidRPr="00833055">
        <w:rPr>
          <w:rFonts w:eastAsia="Arial Unicode MS"/>
          <w:sz w:val="28"/>
          <w:szCs w:val="28"/>
          <w:lang w:val="ro-RO" w:eastAsia="ro-RO"/>
        </w:rPr>
        <w:t xml:space="preserve"> 61</w:t>
      </w:r>
      <w:r w:rsidR="00423700" w:rsidRPr="00833055">
        <w:rPr>
          <w:rFonts w:eastAsia="Arial Unicode MS"/>
        </w:rPr>
        <w:t xml:space="preserve"> </w:t>
      </w:r>
      <w:r w:rsidR="00AB7581" w:rsidRPr="00833055">
        <w:rPr>
          <w:rFonts w:eastAsia="Arial Unicode MS"/>
          <w:sz w:val="28"/>
          <w:szCs w:val="28"/>
          <w:lang w:val="ro-RO" w:eastAsia="ro-RO"/>
        </w:rPr>
        <w:t>alin</w:t>
      </w:r>
      <w:r w:rsidR="00467CD4" w:rsidRPr="00833055">
        <w:rPr>
          <w:rFonts w:eastAsia="Arial Unicode MS"/>
          <w:sz w:val="28"/>
          <w:szCs w:val="28"/>
          <w:lang w:val="ro-RO" w:eastAsia="ro-RO"/>
        </w:rPr>
        <w:t>eatul</w:t>
      </w:r>
      <w:r w:rsidR="009E7A52" w:rsidRPr="00833055">
        <w:rPr>
          <w:rFonts w:eastAsia="Arial Unicode MS"/>
          <w:sz w:val="28"/>
          <w:szCs w:val="28"/>
          <w:lang w:val="ro-RO" w:eastAsia="ro-RO"/>
        </w:rPr>
        <w:t xml:space="preserve"> </w:t>
      </w:r>
      <w:r w:rsidR="00AB7581" w:rsidRPr="00833055">
        <w:rPr>
          <w:rFonts w:eastAsia="Arial Unicode MS"/>
          <w:sz w:val="28"/>
          <w:szCs w:val="28"/>
          <w:lang w:val="ro-RO" w:eastAsia="ro-RO"/>
        </w:rPr>
        <w:t>(2) lit</w:t>
      </w:r>
      <w:r w:rsidR="00467CD4" w:rsidRPr="00833055">
        <w:rPr>
          <w:rFonts w:eastAsia="Arial Unicode MS"/>
          <w:sz w:val="28"/>
          <w:szCs w:val="28"/>
          <w:lang w:val="ro-RO" w:eastAsia="ro-RO"/>
        </w:rPr>
        <w:t>era</w:t>
      </w:r>
      <w:r w:rsidR="00AB7581" w:rsidRPr="00833055">
        <w:rPr>
          <w:rFonts w:eastAsia="Arial Unicode MS"/>
          <w:sz w:val="28"/>
          <w:szCs w:val="28"/>
          <w:lang w:val="ro-RO" w:eastAsia="ro-RO"/>
        </w:rPr>
        <w:t xml:space="preserve"> (b) poate, dacă este cazul, să includă:</w:t>
      </w:r>
    </w:p>
    <w:p w14:paraId="34ECA9F2"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tratarea sau prelucrarea, inclusiv prin decontaminare, dacă este cazul, dar nu prin diluare, astfel încât transportul să respecte cerințele normelor menționate la articolul 1 alineatul (2) sau cerințele țării terțe de reexpediere; sau</w:t>
      </w:r>
    </w:p>
    <w:p w14:paraId="764085BF"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tratarea în orice alt mod care să îl facă sigur pentru consumul uman sau animal sau pentru alte scopuri decât consumul uman sau animal.</w:t>
      </w:r>
    </w:p>
    <w:p w14:paraId="2457F29D" w14:textId="6A98153F"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Tratamentul special prevăzut la alineatul (1):</w:t>
      </w:r>
    </w:p>
    <w:p w14:paraId="5D033F09"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se aplică efectiv și asigură eliminarea oricărui risc pentru sănătatea umană, a animalelor sau a plantelor, pentru bunăstarea animalelor, iar în ceea ce privește OMG și produsele de protecție a plantelor, și pentru mediu;</w:t>
      </w:r>
    </w:p>
    <w:p w14:paraId="6096197B" w14:textId="49BA62F0"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este documentat și se aplică sub controlul autorităților competente</w:t>
      </w:r>
      <w:r w:rsidR="009E7A52" w:rsidRPr="00833055">
        <w:rPr>
          <w:rFonts w:eastAsia="Arial Unicode MS"/>
          <w:sz w:val="28"/>
          <w:szCs w:val="28"/>
          <w:lang w:val="ro-RO" w:eastAsia="ro-RO"/>
        </w:rPr>
        <w:t>;</w:t>
      </w:r>
    </w:p>
    <w:p w14:paraId="795C5C05"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respectă cerințele stabilite în normele menționate la articolul 1 alineatul (2).</w:t>
      </w:r>
    </w:p>
    <w:p w14:paraId="674331F0" w14:textId="00117D8E" w:rsidR="00AB7581" w:rsidRPr="00833055" w:rsidRDefault="00FF2F4F" w:rsidP="00213CD8">
      <w:pPr>
        <w:shd w:val="clear" w:color="auto" w:fill="FFFFFF"/>
        <w:rPr>
          <w:rFonts w:eastAsia="Arial Unicode MS"/>
          <w:strike/>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Guvernul aprobă norme în ceea ce privește cerințele și condițiile conform cărora se aplică tratamentul special menționat la alineatul (1)</w:t>
      </w:r>
      <w:r w:rsidR="00467CD4" w:rsidRPr="00833055">
        <w:rPr>
          <w:rFonts w:eastAsia="Arial Unicode MS"/>
          <w:sz w:val="28"/>
          <w:szCs w:val="28"/>
          <w:lang w:val="ro-RO" w:eastAsia="ro-RO"/>
        </w:rPr>
        <w:t>.</w:t>
      </w:r>
      <w:r w:rsidR="00AB7581" w:rsidRPr="00833055">
        <w:rPr>
          <w:rFonts w:eastAsia="Arial Unicode MS"/>
          <w:sz w:val="28"/>
          <w:szCs w:val="28"/>
          <w:lang w:val="ro-RO" w:eastAsia="ro-RO"/>
        </w:rPr>
        <w:t xml:space="preserve"> </w:t>
      </w:r>
    </w:p>
    <w:p w14:paraId="17DFA346" w14:textId="77777777" w:rsidR="00AB7581" w:rsidRPr="00833055" w:rsidRDefault="00AB7581" w:rsidP="00213CD8">
      <w:pPr>
        <w:shd w:val="clear" w:color="auto" w:fill="FFFFFF"/>
        <w:rPr>
          <w:rFonts w:eastAsia="Arial Unicode MS"/>
          <w:sz w:val="28"/>
          <w:szCs w:val="28"/>
          <w:lang w:val="ro-RO" w:eastAsia="ro-RO"/>
        </w:rPr>
      </w:pPr>
    </w:p>
    <w:p w14:paraId="5D8CBFB7" w14:textId="56C2DA3D" w:rsidR="00AB7581" w:rsidRPr="00833055" w:rsidRDefault="00AB7581" w:rsidP="009E7A52">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65</w:t>
      </w:r>
      <w:r w:rsidR="009E7A5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Reexpedierea transporturilor</w:t>
      </w:r>
    </w:p>
    <w:p w14:paraId="7BA3B801"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Autoritatea competentă permite reexpedierea transporturilor sub rezerva respectării următoarelor condiții:</w:t>
      </w:r>
    </w:p>
    <w:p w14:paraId="52D6E71D"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destinația să fi fost agreată cu operatorul responsabil de transport;</w:t>
      </w:r>
    </w:p>
    <w:p w14:paraId="196D1AD4" w14:textId="3D6B1771"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operatorul responsabil de transport să fi informat în scris autoritatea competentă din </w:t>
      </w:r>
      <w:r w:rsidR="00467CD4" w:rsidRPr="00833055">
        <w:rPr>
          <w:rFonts w:eastAsia="Arial Unicode MS"/>
          <w:sz w:val="28"/>
          <w:szCs w:val="28"/>
          <w:lang w:val="ro-RO" w:eastAsia="ro-RO"/>
        </w:rPr>
        <w:t xml:space="preserve">Republica Moldova </w:t>
      </w:r>
      <w:r w:rsidRPr="00833055">
        <w:rPr>
          <w:rFonts w:eastAsia="Arial Unicode MS"/>
          <w:sz w:val="28"/>
          <w:szCs w:val="28"/>
          <w:lang w:val="ro-RO" w:eastAsia="ro-RO"/>
        </w:rPr>
        <w:t xml:space="preserve">că autoritatea competentă din țara terță de origine sau din țara terță de destinație, în cazul în care sunt diferite, au fost informate cu privire la motivele și circumstanțele refuzului intrării în </w:t>
      </w:r>
      <w:r w:rsidR="00467CD4" w:rsidRPr="00833055">
        <w:rPr>
          <w:rFonts w:eastAsia="Arial Unicode MS"/>
          <w:sz w:val="28"/>
          <w:szCs w:val="28"/>
          <w:lang w:val="ro-RO" w:eastAsia="ro-RO"/>
        </w:rPr>
        <w:t xml:space="preserve">Republica Moldova </w:t>
      </w:r>
      <w:r w:rsidRPr="00833055">
        <w:rPr>
          <w:rFonts w:eastAsia="Arial Unicode MS"/>
          <w:sz w:val="28"/>
          <w:szCs w:val="28"/>
          <w:lang w:val="ro-RO" w:eastAsia="ro-RO"/>
        </w:rPr>
        <w:t>a transportului de animale sau bunuri în cauză;</w:t>
      </w:r>
    </w:p>
    <w:p w14:paraId="09AB01F3" w14:textId="506F1820"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în cazul în care țara terță de destinație este diferită de țara terță de origine, operatorul să fi obținut acordul autorităților competente din țara terță de destinație respectivă, iar autoritățile sale competente să fi informat autoritatea competentă din</w:t>
      </w:r>
      <w:r w:rsidR="00467CD4" w:rsidRPr="00833055">
        <w:rPr>
          <w:lang w:val="ro-RO"/>
        </w:rPr>
        <w:t xml:space="preserve"> </w:t>
      </w:r>
      <w:r w:rsidR="00467CD4" w:rsidRPr="00833055">
        <w:rPr>
          <w:rFonts w:eastAsia="Arial Unicode MS"/>
          <w:sz w:val="28"/>
          <w:szCs w:val="28"/>
          <w:lang w:val="ro-RO" w:eastAsia="ro-RO"/>
        </w:rPr>
        <w:t>Republica Moldova</w:t>
      </w:r>
      <w:r w:rsidRPr="00833055">
        <w:rPr>
          <w:rFonts w:eastAsia="Arial Unicode MS"/>
          <w:sz w:val="28"/>
          <w:szCs w:val="28"/>
          <w:lang w:val="ro-RO" w:eastAsia="ro-RO"/>
        </w:rPr>
        <w:t xml:space="preserve"> despre faptul că sunt dispuse să accepte transportul; și</w:t>
      </w:r>
    </w:p>
    <w:p w14:paraId="00766CF8"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 în cazul transporturilor de animale, reexpedierea să se efectueze în conformitate cu cerințele privind bunăstarea animalelor.</w:t>
      </w:r>
    </w:p>
    <w:p w14:paraId="5A3F2794" w14:textId="50FD67CE"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Condițiile prevăzute la alineatul (1) literele b) și c) nu se aplică transporturilor de bunuri din categoriile menționate la articolul 45 alineatul (1) litera (c).</w:t>
      </w:r>
    </w:p>
    <w:p w14:paraId="43DE4F87" w14:textId="77777777" w:rsidR="00AB7581" w:rsidRPr="00833055" w:rsidRDefault="00AB7581" w:rsidP="00AB7581">
      <w:pPr>
        <w:shd w:val="clear" w:color="auto" w:fill="FFFFFF"/>
        <w:spacing w:line="276" w:lineRule="auto"/>
        <w:rPr>
          <w:sz w:val="28"/>
          <w:szCs w:val="28"/>
          <w:lang w:val="ro-RO"/>
        </w:rPr>
      </w:pPr>
    </w:p>
    <w:p w14:paraId="19781CD7" w14:textId="3D4F530C" w:rsidR="00213CD8" w:rsidRPr="00833055" w:rsidRDefault="00213CD8" w:rsidP="00213CD8">
      <w:pPr>
        <w:shd w:val="clear" w:color="auto" w:fill="FFFFFF"/>
        <w:ind w:firstLine="0"/>
        <w:jc w:val="center"/>
        <w:rPr>
          <w:b/>
          <w:sz w:val="28"/>
          <w:szCs w:val="28"/>
          <w:lang w:val="ro-RO"/>
        </w:rPr>
      </w:pPr>
      <w:r w:rsidRPr="00833055">
        <w:rPr>
          <w:b/>
          <w:sz w:val="28"/>
          <w:szCs w:val="28"/>
          <w:lang w:val="ro-RO"/>
        </w:rPr>
        <w:t>Secțiunea a 4-a</w:t>
      </w:r>
    </w:p>
    <w:p w14:paraId="429DCF86" w14:textId="2FF7114A" w:rsidR="00AB7581" w:rsidRPr="00833055" w:rsidRDefault="00AB7581" w:rsidP="00213CD8">
      <w:pPr>
        <w:shd w:val="clear" w:color="auto" w:fill="FFFFFF"/>
        <w:ind w:firstLine="0"/>
        <w:jc w:val="center"/>
        <w:rPr>
          <w:b/>
          <w:sz w:val="28"/>
          <w:szCs w:val="28"/>
          <w:lang w:val="ro-RO"/>
        </w:rPr>
      </w:pPr>
      <w:r w:rsidRPr="00833055">
        <w:rPr>
          <w:b/>
          <w:sz w:val="28"/>
          <w:szCs w:val="28"/>
          <w:lang w:val="ro-RO"/>
        </w:rPr>
        <w:t>Autorizarea controalelor anterioare exportului</w:t>
      </w:r>
    </w:p>
    <w:p w14:paraId="3B2F2D95" w14:textId="77777777" w:rsidR="00AB7581" w:rsidRPr="00833055" w:rsidRDefault="00AB7581" w:rsidP="00AB7581">
      <w:pPr>
        <w:shd w:val="clear" w:color="auto" w:fill="FFFFFF"/>
        <w:spacing w:line="276" w:lineRule="auto"/>
        <w:rPr>
          <w:rFonts w:eastAsia="Arial Unicode MS"/>
          <w:i/>
          <w:iCs/>
          <w:sz w:val="28"/>
          <w:szCs w:val="28"/>
          <w:lang w:val="ro-RO" w:eastAsia="ro-RO"/>
        </w:rPr>
      </w:pPr>
    </w:p>
    <w:p w14:paraId="0F18A7B3" w14:textId="6E73D9BF" w:rsidR="00AB7581" w:rsidRPr="00833055" w:rsidRDefault="00AB7581" w:rsidP="009E7A52">
      <w:pPr>
        <w:shd w:val="clear" w:color="auto" w:fill="FFFFFF"/>
        <w:rPr>
          <w:rFonts w:eastAsia="Arial Unicode MS"/>
          <w:bCs/>
          <w:sz w:val="28"/>
          <w:szCs w:val="28"/>
          <w:lang w:val="ro-RO" w:eastAsia="ro-RO"/>
        </w:rPr>
      </w:pPr>
      <w:r w:rsidRPr="00833055">
        <w:rPr>
          <w:rFonts w:eastAsia="Arial Unicode MS"/>
          <w:b/>
          <w:iCs/>
          <w:sz w:val="28"/>
          <w:szCs w:val="28"/>
          <w:lang w:val="ro-RO" w:eastAsia="ro-RO"/>
        </w:rPr>
        <w:t>Articolul 66</w:t>
      </w:r>
      <w:r w:rsidR="009E7A52" w:rsidRPr="00833055">
        <w:rPr>
          <w:rFonts w:eastAsia="Arial Unicode MS"/>
          <w:b/>
          <w:iCs/>
          <w:sz w:val="28"/>
          <w:szCs w:val="28"/>
          <w:lang w:val="ro-RO" w:eastAsia="ro-RO"/>
        </w:rPr>
        <w:t>.</w:t>
      </w:r>
      <w:r w:rsidRPr="00833055">
        <w:rPr>
          <w:rFonts w:eastAsia="Arial Unicode MS"/>
          <w:i/>
          <w:iCs/>
          <w:sz w:val="28"/>
          <w:szCs w:val="28"/>
          <w:lang w:val="ro-RO" w:eastAsia="ro-RO"/>
        </w:rPr>
        <w:t xml:space="preserve"> </w:t>
      </w:r>
      <w:r w:rsidRPr="00833055">
        <w:rPr>
          <w:rFonts w:eastAsia="Arial Unicode MS"/>
          <w:bCs/>
          <w:sz w:val="28"/>
          <w:szCs w:val="28"/>
          <w:lang w:val="ro-RO" w:eastAsia="ro-RO"/>
        </w:rPr>
        <w:t>Autorizarea controalelor anterioare exportului efectuate de țări terțe</w:t>
      </w:r>
    </w:p>
    <w:p w14:paraId="3FE63BD8" w14:textId="7F621159"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Autoritatea competentă poate autoriza, la cerere, efectuarea de către o țară terță a unor controale specifice ale transporturilor de animale și bunuri, anterioare exportării acestora în Republica Moldova, pentru a verifica dacă transporturile exportate îndeplinesc cerințele normelor menț</w:t>
      </w:r>
      <w:r w:rsidRPr="00833055">
        <w:rPr>
          <w:rFonts w:eastAsia="Arial Unicode MS"/>
          <w:sz w:val="28"/>
          <w:szCs w:val="28"/>
          <w:lang w:val="ro-RO" w:eastAsia="ro-RO"/>
        </w:rPr>
        <w:t xml:space="preserve">ionate la articolul 1 alineatul </w:t>
      </w:r>
      <w:r w:rsidR="00AB7581" w:rsidRPr="00833055">
        <w:rPr>
          <w:rFonts w:eastAsia="Arial Unicode MS"/>
          <w:sz w:val="28"/>
          <w:szCs w:val="28"/>
          <w:lang w:val="ro-RO" w:eastAsia="ro-RO"/>
        </w:rPr>
        <w:t xml:space="preserve">(2). Această autorizare vizează doar transporturile originare din țara terță în cauză și se poate acorda pentru una sau mai multe categorii de animale sau de bunuri. </w:t>
      </w:r>
    </w:p>
    <w:p w14:paraId="7E92A1AF" w14:textId="1A886762"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Auto</w:t>
      </w:r>
      <w:r w:rsidRPr="00833055">
        <w:rPr>
          <w:rFonts w:eastAsia="Arial Unicode MS"/>
          <w:sz w:val="28"/>
          <w:szCs w:val="28"/>
          <w:lang w:val="ro-RO" w:eastAsia="ro-RO"/>
        </w:rPr>
        <w:t xml:space="preserve">rizarea menționată la alineatul </w:t>
      </w:r>
      <w:r w:rsidR="00AB7581" w:rsidRPr="00833055">
        <w:rPr>
          <w:rFonts w:eastAsia="Arial Unicode MS"/>
          <w:sz w:val="28"/>
          <w:szCs w:val="28"/>
          <w:lang w:val="ro-RO" w:eastAsia="ro-RO"/>
        </w:rPr>
        <w:t>(1) precizează:</w:t>
      </w:r>
    </w:p>
    <w:p w14:paraId="5A51BD12" w14:textId="1D4D0618"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frecvența maximă a controalelor oficiale pe care le pot efectua autoritatea competentă din țările terțe la intrarea transporturilor în Republica Moldova în cazul în care nu există motive de a suspecta că nu s-au respectat normele menț</w:t>
      </w:r>
      <w:r w:rsidRPr="00833055">
        <w:rPr>
          <w:rFonts w:eastAsia="Arial Unicode MS"/>
          <w:sz w:val="28"/>
          <w:szCs w:val="28"/>
          <w:lang w:val="ro-RO" w:eastAsia="ro-RO"/>
        </w:rPr>
        <w:t xml:space="preserve">ionate la articolul 1 alineatul </w:t>
      </w:r>
      <w:r w:rsidR="00AB7581" w:rsidRPr="00833055">
        <w:rPr>
          <w:rFonts w:eastAsia="Arial Unicode MS"/>
          <w:sz w:val="28"/>
          <w:szCs w:val="28"/>
          <w:lang w:val="ro-RO" w:eastAsia="ro-RO"/>
        </w:rPr>
        <w:t>(2) sau că există practici înșelătoare sau frauduloase;</w:t>
      </w:r>
    </w:p>
    <w:p w14:paraId="0CCF372E" w14:textId="5BE5BE8C"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certificatele oficiale care trebuie să însoțească transporturile introduse în Republica Moldova;</w:t>
      </w:r>
    </w:p>
    <w:p w14:paraId="048498CF" w14:textId="7AD8C531"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c) </w:t>
      </w:r>
      <w:r w:rsidR="00AB7581" w:rsidRPr="00833055">
        <w:rPr>
          <w:rFonts w:eastAsia="Arial Unicode MS"/>
          <w:sz w:val="28"/>
          <w:szCs w:val="28"/>
          <w:lang w:val="ro-RO" w:eastAsia="ro-RO"/>
        </w:rPr>
        <w:t>un model pentru cer</w:t>
      </w:r>
      <w:r w:rsidRPr="00833055">
        <w:rPr>
          <w:rFonts w:eastAsia="Arial Unicode MS"/>
          <w:sz w:val="28"/>
          <w:szCs w:val="28"/>
          <w:lang w:val="ro-RO" w:eastAsia="ro-RO"/>
        </w:rPr>
        <w:t xml:space="preserve">tificatele menționate la litera </w:t>
      </w:r>
      <w:r w:rsidR="00AB7581" w:rsidRPr="00833055">
        <w:rPr>
          <w:rFonts w:eastAsia="Arial Unicode MS"/>
          <w:sz w:val="28"/>
          <w:szCs w:val="28"/>
          <w:lang w:val="ro-RO" w:eastAsia="ro-RO"/>
        </w:rPr>
        <w:t>(b);</w:t>
      </w:r>
    </w:p>
    <w:p w14:paraId="6DE70068" w14:textId="593292CB"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d) </w:t>
      </w:r>
      <w:r w:rsidR="00AB7581" w:rsidRPr="00833055">
        <w:rPr>
          <w:rFonts w:eastAsia="Arial Unicode MS"/>
          <w:sz w:val="28"/>
          <w:szCs w:val="28"/>
          <w:lang w:val="ro-RO" w:eastAsia="ro-RO"/>
        </w:rPr>
        <w:t>autoritatea competentă din țara terță sub a cărei responsabilitate trebuie să fie efectuate controalele anterioare exportului; și</w:t>
      </w:r>
    </w:p>
    <w:p w14:paraId="5207935C" w14:textId="2232E271"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e)</w:t>
      </w:r>
      <w:r w:rsidR="00FF2F4F" w:rsidRPr="00833055">
        <w:rPr>
          <w:rFonts w:eastAsia="Arial Unicode MS"/>
          <w:sz w:val="28"/>
          <w:szCs w:val="28"/>
          <w:lang w:val="ro-RO" w:eastAsia="ro-RO"/>
        </w:rPr>
        <w:t xml:space="preserve"> </w:t>
      </w:r>
      <w:r w:rsidRPr="00833055">
        <w:rPr>
          <w:rFonts w:eastAsia="Arial Unicode MS"/>
          <w:sz w:val="28"/>
          <w:szCs w:val="28"/>
          <w:lang w:val="ro-RO" w:eastAsia="ro-RO"/>
        </w:rPr>
        <w:t>dacă este cazul, eventualele organisme delegate cărora autoritatea competentă respectivă le pot delega anumite atribuții. Se poate autoriza o astfel de delegare numai în cazul în care se respectă criteriile stabilite la articolele 27-31 sau condiții echivalente.</w:t>
      </w:r>
    </w:p>
    <w:p w14:paraId="07AD1AC0" w14:textId="24841E0F"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Auto</w:t>
      </w:r>
      <w:r w:rsidRPr="00833055">
        <w:rPr>
          <w:rFonts w:eastAsia="Arial Unicode MS"/>
          <w:sz w:val="28"/>
          <w:szCs w:val="28"/>
          <w:lang w:val="ro-RO" w:eastAsia="ro-RO"/>
        </w:rPr>
        <w:t xml:space="preserve">rizarea menționată la alineatul </w:t>
      </w:r>
      <w:r w:rsidR="00AB7581" w:rsidRPr="00833055">
        <w:rPr>
          <w:rFonts w:eastAsia="Arial Unicode MS"/>
          <w:sz w:val="28"/>
          <w:szCs w:val="28"/>
          <w:lang w:val="ro-RO" w:eastAsia="ro-RO"/>
        </w:rPr>
        <w:t xml:space="preserve">(1) se poate acorda unei țări terțe numai dacă dovezile disponibile și, dacă este cazul, un control efectuat de către autoritatea competentă din Republica Moldova în conformitate cu </w:t>
      </w:r>
      <w:r w:rsidRPr="00833055">
        <w:rPr>
          <w:rFonts w:eastAsia="Arial Unicode MS"/>
          <w:sz w:val="28"/>
          <w:szCs w:val="28"/>
          <w:lang w:val="ro-RO" w:eastAsia="ro-RO"/>
        </w:rPr>
        <w:t>articolul</w:t>
      </w:r>
      <w:r w:rsidR="00AB7581" w:rsidRPr="00833055">
        <w:rPr>
          <w:rFonts w:eastAsia="Arial Unicode MS"/>
          <w:sz w:val="28"/>
          <w:szCs w:val="28"/>
          <w:lang w:val="ro-RO" w:eastAsia="ro-RO"/>
        </w:rPr>
        <w:t xml:space="preserve"> 87 demonstrează că sistemul controalelor oficiale din țara terță respectivă poate asigura faptul că:</w:t>
      </w:r>
    </w:p>
    <w:p w14:paraId="16E7E190" w14:textId="60950639"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transporturile de animale sau bunuri exportate în Republica Moldova îndeplinesc cerințele n</w:t>
      </w:r>
      <w:r w:rsidRPr="00833055">
        <w:rPr>
          <w:rFonts w:eastAsia="Arial Unicode MS"/>
          <w:sz w:val="28"/>
          <w:szCs w:val="28"/>
          <w:lang w:val="ro-RO" w:eastAsia="ro-RO"/>
        </w:rPr>
        <w:t xml:space="preserve">ormelor menționate la articolul 1 alineatul </w:t>
      </w:r>
      <w:r w:rsidR="00AB7581" w:rsidRPr="00833055">
        <w:rPr>
          <w:rFonts w:eastAsia="Arial Unicode MS"/>
          <w:sz w:val="28"/>
          <w:szCs w:val="28"/>
          <w:lang w:val="ro-RO" w:eastAsia="ro-RO"/>
        </w:rPr>
        <w:t>(2) sau cerințe echivalente; și</w:t>
      </w:r>
    </w:p>
    <w:p w14:paraId="58C5126D" w14:textId="7A4B5797"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controalele efectuate în țara terță înainte de expedierea în Republica Moldova sunt suficient de eficace încât să substituie sau să reducă frecvența controalelor documentare, de identitate și fizice prevăzute în normele menț</w:t>
      </w:r>
      <w:r w:rsidRPr="00833055">
        <w:rPr>
          <w:rFonts w:eastAsia="Arial Unicode MS"/>
          <w:sz w:val="28"/>
          <w:szCs w:val="28"/>
          <w:lang w:val="ro-RO" w:eastAsia="ro-RO"/>
        </w:rPr>
        <w:t xml:space="preserve">ionate la articolul 1 alineatul </w:t>
      </w:r>
      <w:r w:rsidR="00AB7581" w:rsidRPr="00833055">
        <w:rPr>
          <w:rFonts w:eastAsia="Arial Unicode MS"/>
          <w:sz w:val="28"/>
          <w:szCs w:val="28"/>
          <w:lang w:val="ro-RO" w:eastAsia="ro-RO"/>
        </w:rPr>
        <w:t>(2).</w:t>
      </w:r>
    </w:p>
    <w:p w14:paraId="1B60B385" w14:textId="26A89F28"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Autoritatea competentă sau un organism delegat specificat în autorizație:</w:t>
      </w:r>
    </w:p>
    <w:p w14:paraId="67D3B993" w14:textId="40686E76"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sunt responsabile de contactele cu Republica Moldova; și</w:t>
      </w:r>
    </w:p>
    <w:p w14:paraId="40832873" w14:textId="19A0D9E7"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se asigură că fiecare transport pe care îl controlează este însoțit de certificatele oficiale menț</w:t>
      </w:r>
      <w:r w:rsidRPr="00833055">
        <w:rPr>
          <w:rFonts w:eastAsia="Arial Unicode MS"/>
          <w:sz w:val="28"/>
          <w:szCs w:val="28"/>
          <w:lang w:val="ro-RO" w:eastAsia="ro-RO"/>
        </w:rPr>
        <w:t xml:space="preserve">ionate la alineatul (2) litera </w:t>
      </w:r>
      <w:r w:rsidR="00AB7581" w:rsidRPr="00833055">
        <w:rPr>
          <w:rFonts w:eastAsia="Arial Unicode MS"/>
          <w:sz w:val="28"/>
          <w:szCs w:val="28"/>
          <w:lang w:val="ro-RO" w:eastAsia="ro-RO"/>
        </w:rPr>
        <w:t>b).</w:t>
      </w:r>
    </w:p>
    <w:p w14:paraId="02B39AC6" w14:textId="405D42E8"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(5) </w:t>
      </w:r>
      <w:r w:rsidR="00AB7581" w:rsidRPr="00833055">
        <w:rPr>
          <w:rFonts w:eastAsia="Arial Unicode MS"/>
          <w:sz w:val="28"/>
          <w:szCs w:val="28"/>
          <w:lang w:val="ro-RO" w:eastAsia="ro-RO"/>
        </w:rPr>
        <w:t>Autoritatea competentă stabilește normele și criteriile detaliate pentru autorizarea controalelor anterioare exportului efectuate de țările terț</w:t>
      </w:r>
      <w:r w:rsidRPr="00833055">
        <w:rPr>
          <w:rFonts w:eastAsia="Arial Unicode MS"/>
          <w:sz w:val="28"/>
          <w:szCs w:val="28"/>
          <w:lang w:val="ro-RO" w:eastAsia="ro-RO"/>
        </w:rPr>
        <w:t xml:space="preserve">e în conformitate cu alineatul </w:t>
      </w:r>
      <w:r w:rsidR="00AB7581" w:rsidRPr="00833055">
        <w:rPr>
          <w:rFonts w:eastAsia="Arial Unicode MS"/>
          <w:sz w:val="28"/>
          <w:szCs w:val="28"/>
          <w:lang w:val="ro-RO" w:eastAsia="ro-RO"/>
        </w:rPr>
        <w:t>(1)</w:t>
      </w:r>
      <w:r w:rsidR="00423700" w:rsidRPr="00833055">
        <w:rPr>
          <w:rFonts w:eastAsia="Arial Unicode MS"/>
          <w:sz w:val="28"/>
          <w:szCs w:val="28"/>
          <w:lang w:val="ro-RO" w:eastAsia="ro-RO"/>
        </w:rPr>
        <w:t>.</w:t>
      </w:r>
    </w:p>
    <w:p w14:paraId="3F454CFC" w14:textId="77777777" w:rsidR="00AB7581" w:rsidRPr="00833055" w:rsidRDefault="00AB7581" w:rsidP="00213CD8">
      <w:pPr>
        <w:shd w:val="clear" w:color="auto" w:fill="FFFFFF"/>
        <w:rPr>
          <w:rFonts w:eastAsia="Arial Unicode MS"/>
          <w:sz w:val="28"/>
          <w:szCs w:val="28"/>
          <w:lang w:val="ro-RO" w:eastAsia="ro-RO"/>
        </w:rPr>
      </w:pPr>
    </w:p>
    <w:p w14:paraId="60A73C16" w14:textId="6614D8D0" w:rsidR="00AB7581" w:rsidRPr="00833055" w:rsidRDefault="00AB7581" w:rsidP="00213CD8">
      <w:pPr>
        <w:shd w:val="clear" w:color="auto" w:fill="FFFFFF"/>
        <w:rPr>
          <w:rFonts w:eastAsia="Arial Unicode MS"/>
          <w:b/>
          <w:bCs/>
          <w:sz w:val="28"/>
          <w:szCs w:val="28"/>
          <w:lang w:val="ro-RO" w:eastAsia="ro-RO"/>
        </w:rPr>
      </w:pPr>
      <w:r w:rsidRPr="00833055">
        <w:rPr>
          <w:rFonts w:eastAsia="Arial Unicode MS"/>
          <w:b/>
          <w:iCs/>
          <w:sz w:val="28"/>
          <w:szCs w:val="28"/>
          <w:lang w:val="ro-RO" w:eastAsia="ro-RO"/>
        </w:rPr>
        <w:t>Articolul 67</w:t>
      </w:r>
      <w:r w:rsidR="00DF6FC0" w:rsidRPr="00833055">
        <w:rPr>
          <w:rFonts w:eastAsia="Arial Unicode MS"/>
          <w:b/>
          <w:iCs/>
          <w:sz w:val="28"/>
          <w:szCs w:val="28"/>
          <w:lang w:val="ro-RO" w:eastAsia="ro-RO"/>
        </w:rPr>
        <w:t>.</w:t>
      </w:r>
      <w:r w:rsidRPr="00833055">
        <w:rPr>
          <w:rFonts w:eastAsia="Arial Unicode MS"/>
          <w:i/>
          <w:iCs/>
          <w:sz w:val="28"/>
          <w:szCs w:val="28"/>
          <w:lang w:val="ro-RO" w:eastAsia="ro-RO"/>
        </w:rPr>
        <w:t xml:space="preserve"> </w:t>
      </w:r>
      <w:r w:rsidRPr="00833055">
        <w:rPr>
          <w:rFonts w:eastAsia="Arial Unicode MS"/>
          <w:bCs/>
          <w:sz w:val="28"/>
          <w:szCs w:val="28"/>
          <w:lang w:val="ro-RO" w:eastAsia="ro-RO"/>
        </w:rPr>
        <w:t>Nerespectarea și retragerea autorizației de efectuare a controalelor anterior exportului de către țări terțe</w:t>
      </w:r>
    </w:p>
    <w:p w14:paraId="0AB8EEFD" w14:textId="3A592C6A"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În cazul în care controalele oficiale efectuate asupra transporturilor de animale și bunuri din categoriile pentru care s-a autorizat efectuarea de controale oficiale specifice anterior ex</w:t>
      </w:r>
      <w:r w:rsidRPr="00833055">
        <w:rPr>
          <w:rFonts w:eastAsia="Arial Unicode MS"/>
          <w:sz w:val="28"/>
          <w:szCs w:val="28"/>
          <w:lang w:val="ro-RO" w:eastAsia="ro-RO"/>
        </w:rPr>
        <w:t xml:space="preserve">portului în temeiul articolului </w:t>
      </w:r>
      <w:r w:rsidR="00AB7581" w:rsidRPr="00833055">
        <w:rPr>
          <w:rFonts w:eastAsia="Arial Unicode MS"/>
          <w:sz w:val="28"/>
          <w:szCs w:val="28"/>
          <w:lang w:val="ro-RO" w:eastAsia="ro-RO"/>
        </w:rPr>
        <w:t xml:space="preserve">66 </w:t>
      </w:r>
      <w:r w:rsidRPr="00833055">
        <w:rPr>
          <w:rFonts w:eastAsia="Arial Unicode MS"/>
          <w:sz w:val="28"/>
          <w:szCs w:val="28"/>
          <w:lang w:val="ro-RO" w:eastAsia="ro-RO"/>
        </w:rPr>
        <w:t xml:space="preserve">alineatul </w:t>
      </w:r>
      <w:r w:rsidR="00AB7581" w:rsidRPr="00833055">
        <w:rPr>
          <w:rFonts w:eastAsia="Arial Unicode MS"/>
          <w:sz w:val="28"/>
          <w:szCs w:val="28"/>
          <w:lang w:val="ro-RO" w:eastAsia="ro-RO"/>
        </w:rPr>
        <w:t xml:space="preserve">(1) relevă cazuri grave și recurente de nerespectare a normelor menționate la </w:t>
      </w:r>
      <w:r w:rsidRPr="00833055">
        <w:rPr>
          <w:rFonts w:eastAsia="Arial Unicode MS"/>
          <w:sz w:val="28"/>
          <w:szCs w:val="28"/>
          <w:lang w:val="ro-RO" w:eastAsia="ro-RO"/>
        </w:rPr>
        <w:t xml:space="preserve">articolul 1 alineatul </w:t>
      </w:r>
      <w:r w:rsidR="00AB7581" w:rsidRPr="00833055">
        <w:rPr>
          <w:rFonts w:eastAsia="Arial Unicode MS"/>
          <w:sz w:val="28"/>
          <w:szCs w:val="28"/>
          <w:lang w:val="ro-RO" w:eastAsia="ro-RO"/>
        </w:rPr>
        <w:t>(2), autoritatea competentă din Republica Moldova:</w:t>
      </w:r>
    </w:p>
    <w:p w14:paraId="73B50EF6" w14:textId="48CE9D9F"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 xml:space="preserve">le notifică imediat autorităților competente, celorlalte țări terțe și operatorilor vizați, prin intermediul IMSOC, solicitând în același timp asistență administrativă în conformitate cu procedurile stabilite la </w:t>
      </w:r>
      <w:r w:rsidRPr="00833055">
        <w:rPr>
          <w:rFonts w:eastAsia="Arial Unicode MS"/>
          <w:sz w:val="28"/>
          <w:szCs w:val="28"/>
          <w:lang w:val="ro-RO" w:eastAsia="ro-RO"/>
        </w:rPr>
        <w:t>articolele</w:t>
      </w:r>
      <w:r w:rsidR="00AB7581" w:rsidRPr="00833055">
        <w:rPr>
          <w:rFonts w:eastAsia="Arial Unicode MS"/>
          <w:sz w:val="28"/>
          <w:szCs w:val="28"/>
          <w:lang w:val="ro-RO" w:eastAsia="ro-RO"/>
        </w:rPr>
        <w:t xml:space="preserve"> 80 și 81</w:t>
      </w:r>
      <w:r w:rsidR="00DF6FC0" w:rsidRPr="00833055">
        <w:rPr>
          <w:rFonts w:eastAsia="Arial Unicode MS"/>
          <w:sz w:val="28"/>
          <w:szCs w:val="28"/>
          <w:lang w:val="ro-RO" w:eastAsia="ro-RO"/>
        </w:rPr>
        <w:t>;</w:t>
      </w:r>
      <w:r w:rsidR="00AB7581" w:rsidRPr="00833055">
        <w:rPr>
          <w:rFonts w:eastAsia="Arial Unicode MS"/>
          <w:sz w:val="28"/>
          <w:szCs w:val="28"/>
          <w:lang w:val="ro-RO" w:eastAsia="ro-RO"/>
        </w:rPr>
        <w:t xml:space="preserve"> și</w:t>
      </w:r>
    </w:p>
    <w:p w14:paraId="040BF645" w14:textId="3AB7D707"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sporesc imediat numărul controalelor oficiale efectuate asupra transporturilor provenite din țara terță în cauză și, în cazul în care este necesar pentru a permite o examinare analitică adecvată a situației, păstrează un număr adecvat de eșantioane în condiții de depozitare corespunzătoare.</w:t>
      </w:r>
    </w:p>
    <w:p w14:paraId="59F37521" w14:textId="2D90F143"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Autoritatea competentă din Republica Moldova poate retrage, auto</w:t>
      </w:r>
      <w:r w:rsidRPr="00833055">
        <w:rPr>
          <w:rFonts w:eastAsia="Arial Unicode MS"/>
          <w:sz w:val="28"/>
          <w:szCs w:val="28"/>
          <w:lang w:val="ro-RO" w:eastAsia="ro-RO"/>
        </w:rPr>
        <w:t xml:space="preserve">rizația menționată la articolul </w:t>
      </w:r>
      <w:r w:rsidR="00AB7581" w:rsidRPr="00833055">
        <w:rPr>
          <w:rFonts w:eastAsia="Arial Unicode MS"/>
          <w:sz w:val="28"/>
          <w:szCs w:val="28"/>
          <w:lang w:val="ro-RO" w:eastAsia="ro-RO"/>
        </w:rPr>
        <w:t>66</w:t>
      </w:r>
      <w:r w:rsidRPr="00833055">
        <w:rPr>
          <w:rFonts w:eastAsia="Arial Unicode MS"/>
          <w:sz w:val="28"/>
          <w:szCs w:val="28"/>
          <w:lang w:val="ro-RO" w:eastAsia="ro-RO"/>
        </w:rPr>
        <w:t xml:space="preserve"> alineatul </w:t>
      </w:r>
      <w:r w:rsidR="00AB7581" w:rsidRPr="00833055">
        <w:rPr>
          <w:rFonts w:eastAsia="Arial Unicode MS"/>
          <w:sz w:val="28"/>
          <w:szCs w:val="28"/>
          <w:lang w:val="ro-RO" w:eastAsia="ro-RO"/>
        </w:rPr>
        <w:t>(1) în cazul în care, în urma controalelor ofici</w:t>
      </w:r>
      <w:r w:rsidRPr="00833055">
        <w:rPr>
          <w:rFonts w:eastAsia="Arial Unicode MS"/>
          <w:sz w:val="28"/>
          <w:szCs w:val="28"/>
          <w:lang w:val="ro-RO" w:eastAsia="ro-RO"/>
        </w:rPr>
        <w:t xml:space="preserve">ale menționate la alineatul </w:t>
      </w:r>
      <w:r w:rsidR="00AB7581" w:rsidRPr="00833055">
        <w:rPr>
          <w:rFonts w:eastAsia="Arial Unicode MS"/>
          <w:sz w:val="28"/>
          <w:szCs w:val="28"/>
          <w:lang w:val="ro-RO" w:eastAsia="ro-RO"/>
        </w:rPr>
        <w:t>(1)</w:t>
      </w:r>
      <w:r w:rsidR="00423700" w:rsidRPr="00833055">
        <w:rPr>
          <w:rFonts w:eastAsia="Arial Unicode MS"/>
          <w:sz w:val="28"/>
          <w:szCs w:val="28"/>
          <w:lang w:val="ro-RO" w:eastAsia="ro-RO"/>
        </w:rPr>
        <w:t>,</w:t>
      </w:r>
      <w:r w:rsidR="00AB7581" w:rsidRPr="00833055">
        <w:rPr>
          <w:rFonts w:eastAsia="Arial Unicode MS"/>
          <w:sz w:val="28"/>
          <w:szCs w:val="28"/>
          <w:lang w:val="ro-RO" w:eastAsia="ro-RO"/>
        </w:rPr>
        <w:t xml:space="preserve"> există indicii că nu mai sunt r</w:t>
      </w:r>
      <w:r w:rsidRPr="00833055">
        <w:rPr>
          <w:rFonts w:eastAsia="Arial Unicode MS"/>
          <w:sz w:val="28"/>
          <w:szCs w:val="28"/>
          <w:lang w:val="ro-RO" w:eastAsia="ro-RO"/>
        </w:rPr>
        <w:t>espectate cerințele articolului</w:t>
      </w:r>
      <w:r w:rsidR="00AB7581" w:rsidRPr="00833055">
        <w:rPr>
          <w:rFonts w:eastAsia="Arial Unicode MS"/>
          <w:sz w:val="28"/>
          <w:szCs w:val="28"/>
          <w:lang w:val="ro-RO" w:eastAsia="ro-RO"/>
        </w:rPr>
        <w:t xml:space="preserve"> 66 </w:t>
      </w:r>
      <w:r w:rsidRPr="00833055">
        <w:rPr>
          <w:rFonts w:eastAsia="Arial Unicode MS"/>
          <w:sz w:val="28"/>
          <w:szCs w:val="28"/>
          <w:lang w:val="ro-RO" w:eastAsia="ro-RO"/>
        </w:rPr>
        <w:t xml:space="preserve">alineatele </w:t>
      </w:r>
      <w:r w:rsidR="00AB7581" w:rsidRPr="00833055">
        <w:rPr>
          <w:rFonts w:eastAsia="Arial Unicode MS"/>
          <w:sz w:val="28"/>
          <w:szCs w:val="28"/>
          <w:lang w:val="ro-RO" w:eastAsia="ro-RO"/>
        </w:rPr>
        <w:t xml:space="preserve">(3) și (4). </w:t>
      </w:r>
    </w:p>
    <w:p w14:paraId="44B6480D" w14:textId="77777777" w:rsidR="00213CD8" w:rsidRPr="00833055" w:rsidRDefault="00AB7581" w:rsidP="00213CD8">
      <w:pPr>
        <w:shd w:val="clear" w:color="auto" w:fill="FFFFFF"/>
        <w:ind w:firstLine="0"/>
        <w:jc w:val="center"/>
        <w:rPr>
          <w:b/>
          <w:sz w:val="28"/>
          <w:szCs w:val="28"/>
          <w:lang w:val="ro-RO"/>
        </w:rPr>
      </w:pPr>
      <w:r w:rsidRPr="00833055">
        <w:rPr>
          <w:b/>
          <w:sz w:val="28"/>
          <w:szCs w:val="28"/>
          <w:lang w:val="ro-RO"/>
        </w:rPr>
        <w:t xml:space="preserve">Secțiunea </w:t>
      </w:r>
      <w:r w:rsidR="00213CD8" w:rsidRPr="00833055">
        <w:rPr>
          <w:b/>
          <w:sz w:val="28"/>
          <w:szCs w:val="28"/>
          <w:lang w:val="ro-RO"/>
        </w:rPr>
        <w:t xml:space="preserve">a </w:t>
      </w:r>
      <w:r w:rsidRPr="00833055">
        <w:rPr>
          <w:b/>
          <w:sz w:val="28"/>
          <w:szCs w:val="28"/>
          <w:lang w:val="ro-RO"/>
        </w:rPr>
        <w:t>5</w:t>
      </w:r>
      <w:r w:rsidR="00213CD8" w:rsidRPr="00833055">
        <w:rPr>
          <w:b/>
          <w:sz w:val="28"/>
          <w:szCs w:val="28"/>
          <w:lang w:val="ro-RO"/>
        </w:rPr>
        <w:t>-a</w:t>
      </w:r>
    </w:p>
    <w:p w14:paraId="4E41DDCD" w14:textId="77777777" w:rsidR="00DF6FC0" w:rsidRPr="00833055" w:rsidRDefault="00AB7581" w:rsidP="00213CD8">
      <w:pPr>
        <w:shd w:val="clear" w:color="auto" w:fill="FFFFFF"/>
        <w:ind w:firstLine="0"/>
        <w:jc w:val="center"/>
        <w:rPr>
          <w:b/>
          <w:sz w:val="28"/>
          <w:szCs w:val="28"/>
          <w:lang w:val="ro-RO"/>
        </w:rPr>
      </w:pPr>
      <w:r w:rsidRPr="00833055">
        <w:rPr>
          <w:b/>
          <w:sz w:val="28"/>
          <w:szCs w:val="28"/>
          <w:lang w:val="ro-RO"/>
        </w:rPr>
        <w:t>Cooperarea dintre autorități în legătu</w:t>
      </w:r>
      <w:r w:rsidR="00DF6FC0" w:rsidRPr="00833055">
        <w:rPr>
          <w:b/>
          <w:sz w:val="28"/>
          <w:szCs w:val="28"/>
          <w:lang w:val="ro-RO"/>
        </w:rPr>
        <w:t>ră cu transporturile</w:t>
      </w:r>
    </w:p>
    <w:p w14:paraId="3F0ABEA4" w14:textId="053EB9BA" w:rsidR="00AB7581" w:rsidRPr="00833055" w:rsidRDefault="00213CD8" w:rsidP="00DF6FC0">
      <w:pPr>
        <w:shd w:val="clear" w:color="auto" w:fill="FFFFFF"/>
        <w:ind w:firstLine="0"/>
        <w:jc w:val="center"/>
        <w:rPr>
          <w:b/>
          <w:sz w:val="28"/>
          <w:szCs w:val="28"/>
          <w:lang w:val="ro-RO"/>
        </w:rPr>
      </w:pPr>
      <w:r w:rsidRPr="00833055">
        <w:rPr>
          <w:b/>
          <w:sz w:val="28"/>
          <w:szCs w:val="28"/>
          <w:lang w:val="ro-RO"/>
        </w:rPr>
        <w:t>care intră</w:t>
      </w:r>
      <w:r w:rsidR="00DF6FC0" w:rsidRPr="00833055">
        <w:rPr>
          <w:b/>
          <w:sz w:val="28"/>
          <w:szCs w:val="28"/>
          <w:lang w:val="ro-RO"/>
        </w:rPr>
        <w:t xml:space="preserve"> </w:t>
      </w:r>
      <w:r w:rsidR="00AB7581" w:rsidRPr="00833055">
        <w:rPr>
          <w:b/>
          <w:sz w:val="28"/>
          <w:szCs w:val="28"/>
          <w:lang w:val="ro-RO"/>
        </w:rPr>
        <w:t>în Republica Moldova din țări terțe</w:t>
      </w:r>
    </w:p>
    <w:p w14:paraId="1A408075" w14:textId="77777777" w:rsidR="00AB7581" w:rsidRPr="00833055" w:rsidRDefault="00AB7581" w:rsidP="00213CD8">
      <w:pPr>
        <w:shd w:val="clear" w:color="auto" w:fill="FFFFFF"/>
        <w:ind w:firstLine="0"/>
        <w:jc w:val="center"/>
        <w:rPr>
          <w:rFonts w:eastAsia="Arial Unicode MS"/>
          <w:sz w:val="28"/>
          <w:szCs w:val="28"/>
          <w:lang w:val="ro-RO" w:eastAsia="ro-RO"/>
        </w:rPr>
      </w:pPr>
    </w:p>
    <w:p w14:paraId="378CCB0B" w14:textId="5267B4CA" w:rsidR="00AB7581" w:rsidRPr="00833055" w:rsidRDefault="00AB7581" w:rsidP="00213CD8">
      <w:pPr>
        <w:shd w:val="clear" w:color="auto" w:fill="FFFFFF"/>
        <w:rPr>
          <w:rFonts w:eastAsia="Arial Unicode MS"/>
          <w:b/>
          <w:bCs/>
          <w:sz w:val="28"/>
          <w:szCs w:val="28"/>
          <w:lang w:val="ro-RO" w:eastAsia="ro-RO"/>
        </w:rPr>
      </w:pPr>
      <w:r w:rsidRPr="00833055">
        <w:rPr>
          <w:rFonts w:eastAsia="Arial Unicode MS"/>
          <w:b/>
          <w:iCs/>
          <w:sz w:val="28"/>
          <w:szCs w:val="28"/>
          <w:lang w:val="ro-RO" w:eastAsia="ro-RO"/>
        </w:rPr>
        <w:t>Articolul 68</w:t>
      </w:r>
      <w:r w:rsidR="00DF6FC0" w:rsidRPr="00833055">
        <w:rPr>
          <w:rFonts w:eastAsia="Arial Unicode MS"/>
          <w:b/>
          <w:iCs/>
          <w:sz w:val="28"/>
          <w:szCs w:val="28"/>
          <w:lang w:val="ro-RO" w:eastAsia="ro-RO"/>
        </w:rPr>
        <w:t>.</w:t>
      </w:r>
      <w:r w:rsidRPr="00833055">
        <w:rPr>
          <w:rFonts w:eastAsia="Arial Unicode MS"/>
          <w:i/>
          <w:iCs/>
          <w:sz w:val="28"/>
          <w:szCs w:val="28"/>
          <w:lang w:val="ro-RO" w:eastAsia="ro-RO"/>
        </w:rPr>
        <w:t xml:space="preserve"> </w:t>
      </w:r>
      <w:r w:rsidRPr="00833055">
        <w:rPr>
          <w:rFonts w:eastAsia="Arial Unicode MS"/>
          <w:bCs/>
          <w:sz w:val="28"/>
          <w:szCs w:val="28"/>
          <w:lang w:val="ro-RO" w:eastAsia="ro-RO"/>
        </w:rPr>
        <w:t>Cooperarea dintre autorități în legătură cu transporturile care intră în Republica Moldova din țări terțe</w:t>
      </w:r>
    </w:p>
    <w:p w14:paraId="2F5623DD" w14:textId="70452C65" w:rsidR="00AB7581" w:rsidRPr="00833055" w:rsidRDefault="00213CD8"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 xml:space="preserve">Autoritatea competentă, Serviciul </w:t>
      </w:r>
      <w:r w:rsidR="00DF6FC0" w:rsidRPr="00833055">
        <w:rPr>
          <w:rFonts w:eastAsia="Arial Unicode MS"/>
          <w:sz w:val="28"/>
          <w:szCs w:val="28"/>
          <w:lang w:val="ro-RO" w:eastAsia="ro-RO"/>
        </w:rPr>
        <w:t>V</w:t>
      </w:r>
      <w:r w:rsidR="00AB7581" w:rsidRPr="00833055">
        <w:rPr>
          <w:rFonts w:eastAsia="Arial Unicode MS"/>
          <w:sz w:val="28"/>
          <w:szCs w:val="28"/>
          <w:lang w:val="ro-RO" w:eastAsia="ro-RO"/>
        </w:rPr>
        <w:t>amal și celelalte autorități din țările terțe cooperează îndeaproape pentru a se asigura că controalele oficiale asupra transporturilor de animale și bunuri care intră în Republica Moldova se efectuează în conformitate cu dispozițiile prezentei legi.</w:t>
      </w:r>
    </w:p>
    <w:p w14:paraId="16AA97F9" w14:textId="28933EBD"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În acest scop, autoritatea competentă, Serviciul </w:t>
      </w:r>
      <w:r w:rsidR="00DF6FC0" w:rsidRPr="00833055">
        <w:rPr>
          <w:rFonts w:eastAsia="Arial Unicode MS"/>
          <w:sz w:val="28"/>
          <w:szCs w:val="28"/>
          <w:lang w:val="ro-RO" w:eastAsia="ro-RO"/>
        </w:rPr>
        <w:t>V</w:t>
      </w:r>
      <w:r w:rsidRPr="00833055">
        <w:rPr>
          <w:rFonts w:eastAsia="Arial Unicode MS"/>
          <w:sz w:val="28"/>
          <w:szCs w:val="28"/>
          <w:lang w:val="ro-RO" w:eastAsia="ro-RO"/>
        </w:rPr>
        <w:t>amal și celelalte autorități din țările terțe:</w:t>
      </w:r>
    </w:p>
    <w:p w14:paraId="2994F843" w14:textId="4F6154EE" w:rsidR="00AB7581" w:rsidRPr="00833055" w:rsidRDefault="00213CD8"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asigură accesul reciproc la informațiile necesare pentru organizarea și desfășurarea activităților lor în ceea ce privește animalele și bunurile care intră în Republica Moldova; și</w:t>
      </w:r>
    </w:p>
    <w:p w14:paraId="5304DCC8" w14:textId="12D72471" w:rsidR="00AB7581" w:rsidRPr="00833055" w:rsidRDefault="00213CD8"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asigură schimbul de astfel de informații în timp util, inclusiv prin mijloace electronice.</w:t>
      </w:r>
    </w:p>
    <w:p w14:paraId="7C96D891" w14:textId="672CD39C" w:rsidR="00AB7581" w:rsidRPr="00833055" w:rsidRDefault="00213CD8"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 xml:space="preserve">Autoritatea competentă din Republica Moldova poate stabili norme privind acordurile de cooperare uniformă pe care trebuie să le încheie autoritatea competentă, Serviciul </w:t>
      </w:r>
      <w:r w:rsidR="00DF6FC0" w:rsidRPr="00833055">
        <w:rPr>
          <w:rFonts w:eastAsia="Arial Unicode MS"/>
          <w:sz w:val="28"/>
          <w:szCs w:val="28"/>
          <w:lang w:val="ro-RO" w:eastAsia="ro-RO"/>
        </w:rPr>
        <w:t>V</w:t>
      </w:r>
      <w:r w:rsidR="00AB7581" w:rsidRPr="00833055">
        <w:rPr>
          <w:rFonts w:eastAsia="Arial Unicode MS"/>
          <w:sz w:val="28"/>
          <w:szCs w:val="28"/>
          <w:lang w:val="ro-RO" w:eastAsia="ro-RO"/>
        </w:rPr>
        <w:t>amal</w:t>
      </w:r>
      <w:r w:rsidR="00AB7581" w:rsidRPr="00833055" w:rsidDel="00542DDB">
        <w:rPr>
          <w:rFonts w:eastAsia="Arial Unicode MS"/>
          <w:sz w:val="28"/>
          <w:szCs w:val="28"/>
          <w:lang w:val="ro-RO" w:eastAsia="ro-RO"/>
        </w:rPr>
        <w:t xml:space="preserve"> </w:t>
      </w:r>
      <w:r w:rsidR="00AB7581" w:rsidRPr="00833055">
        <w:rPr>
          <w:rFonts w:eastAsia="Arial Unicode MS"/>
          <w:sz w:val="28"/>
          <w:szCs w:val="28"/>
          <w:lang w:val="ro-RO" w:eastAsia="ro-RO"/>
        </w:rPr>
        <w:t>și celelalte autorități menționate la alineatul (1) pentru a asigura:</w:t>
      </w:r>
    </w:p>
    <w:p w14:paraId="41FF32CE" w14:textId="2D5004E3" w:rsidR="00AB7581" w:rsidRPr="00833055" w:rsidRDefault="00213CD8"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w:t>
      </w:r>
      <w:r w:rsidR="00AB7581" w:rsidRPr="00833055">
        <w:rPr>
          <w:rFonts w:eastAsia="Arial Unicode MS"/>
          <w:sz w:val="28"/>
          <w:szCs w:val="28"/>
          <w:lang w:val="ro-RO" w:eastAsia="ro-RO"/>
        </w:rPr>
        <w:t xml:space="preserve"> accesul autorităților competente la informațiile necesare în vederea identificării imediate și complete a transporturilor de animale și bunuri care intră în Republica Moldova și care fac obiectul controalelor oficiale la un post de control la frontieră în conformitate cu articolul 45 alineatul (1);</w:t>
      </w:r>
    </w:p>
    <w:p w14:paraId="764CD389" w14:textId="3F183865" w:rsidR="00AB7581" w:rsidRPr="00833055" w:rsidRDefault="00213CD8"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 xml:space="preserve">actualizarea reciprocă, prin schimb de informații sau prin sincronizarea seturilor de date relevante, a informațiilor culese de autoritatea competentă, Serviciul </w:t>
      </w:r>
      <w:r w:rsidR="00285F9E" w:rsidRPr="00833055">
        <w:rPr>
          <w:rFonts w:eastAsia="Arial Unicode MS"/>
          <w:sz w:val="28"/>
          <w:szCs w:val="28"/>
          <w:lang w:val="ro-RO" w:eastAsia="ro-RO"/>
        </w:rPr>
        <w:t>V</w:t>
      </w:r>
      <w:r w:rsidR="00AB7581" w:rsidRPr="00833055">
        <w:rPr>
          <w:rFonts w:eastAsia="Arial Unicode MS"/>
          <w:sz w:val="28"/>
          <w:szCs w:val="28"/>
          <w:lang w:val="ro-RO" w:eastAsia="ro-RO"/>
        </w:rPr>
        <w:t>amal</w:t>
      </w:r>
      <w:r w:rsidR="00AB7581" w:rsidRPr="00833055" w:rsidDel="00542DDB">
        <w:rPr>
          <w:rFonts w:eastAsia="Arial Unicode MS"/>
          <w:sz w:val="28"/>
          <w:szCs w:val="28"/>
          <w:lang w:val="ro-RO" w:eastAsia="ro-RO"/>
        </w:rPr>
        <w:t xml:space="preserve"> </w:t>
      </w:r>
      <w:r w:rsidR="00AB7581" w:rsidRPr="00833055">
        <w:rPr>
          <w:rFonts w:eastAsia="Arial Unicode MS"/>
          <w:sz w:val="28"/>
          <w:szCs w:val="28"/>
          <w:lang w:val="ro-RO" w:eastAsia="ro-RO"/>
        </w:rPr>
        <w:t>și de alte autorități cu privire la transporturile de animale și bunuri care intră în Republica Moldova; și</w:t>
      </w:r>
    </w:p>
    <w:p w14:paraId="7C5C32A4" w14:textId="4D754757" w:rsidR="00AB7581" w:rsidRPr="00833055" w:rsidRDefault="00213CD8"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c) </w:t>
      </w:r>
      <w:r w:rsidR="00AB7581" w:rsidRPr="00833055">
        <w:rPr>
          <w:rFonts w:eastAsia="Arial Unicode MS"/>
          <w:sz w:val="28"/>
          <w:szCs w:val="28"/>
          <w:lang w:val="ro-RO" w:eastAsia="ro-RO"/>
        </w:rPr>
        <w:t>comunicarea rapidă a deciziilor luate de către aceste autorități pe baza informațiilor menționate la literele a) și b).</w:t>
      </w:r>
    </w:p>
    <w:p w14:paraId="780FB1CA" w14:textId="77777777" w:rsidR="00AB7581" w:rsidRPr="00833055" w:rsidRDefault="00AB7581" w:rsidP="00213CD8">
      <w:pPr>
        <w:shd w:val="clear" w:color="auto" w:fill="FFFFFF"/>
        <w:rPr>
          <w:rFonts w:eastAsia="Arial Unicode MS"/>
          <w:i/>
          <w:iCs/>
          <w:sz w:val="28"/>
          <w:szCs w:val="28"/>
          <w:lang w:val="ro-RO" w:eastAsia="ro-RO"/>
        </w:rPr>
      </w:pPr>
    </w:p>
    <w:p w14:paraId="4D85E858" w14:textId="63A3D94C" w:rsidR="00AB7581" w:rsidRPr="00833055" w:rsidRDefault="00AB7581" w:rsidP="00DF6FC0">
      <w:pPr>
        <w:shd w:val="clear" w:color="auto" w:fill="FFFFFF"/>
        <w:rPr>
          <w:rFonts w:eastAsia="Arial Unicode MS"/>
          <w:b/>
          <w:bCs/>
          <w:sz w:val="28"/>
          <w:szCs w:val="28"/>
          <w:lang w:val="ro-RO" w:eastAsia="ro-RO"/>
        </w:rPr>
      </w:pPr>
      <w:r w:rsidRPr="00833055">
        <w:rPr>
          <w:rFonts w:eastAsia="Arial Unicode MS"/>
          <w:b/>
          <w:iCs/>
          <w:sz w:val="28"/>
          <w:szCs w:val="28"/>
          <w:lang w:val="ro-RO" w:eastAsia="ro-RO"/>
        </w:rPr>
        <w:t>Articolul 69</w:t>
      </w:r>
      <w:r w:rsidR="00DF6FC0" w:rsidRPr="00833055">
        <w:rPr>
          <w:rFonts w:eastAsia="Arial Unicode MS"/>
          <w:b/>
          <w:iCs/>
          <w:sz w:val="28"/>
          <w:szCs w:val="28"/>
          <w:lang w:val="ro-RO" w:eastAsia="ro-RO"/>
        </w:rPr>
        <w:t>.</w:t>
      </w:r>
      <w:r w:rsidRPr="00833055">
        <w:rPr>
          <w:rFonts w:eastAsia="Arial Unicode MS"/>
          <w:i/>
          <w:iCs/>
          <w:sz w:val="28"/>
          <w:szCs w:val="28"/>
          <w:lang w:val="ro-RO" w:eastAsia="ro-RO"/>
        </w:rPr>
        <w:t xml:space="preserve"> </w:t>
      </w:r>
      <w:r w:rsidRPr="00833055">
        <w:rPr>
          <w:rFonts w:eastAsia="Arial Unicode MS"/>
          <w:bCs/>
          <w:sz w:val="28"/>
          <w:szCs w:val="28"/>
          <w:lang w:val="ro-RO" w:eastAsia="ro-RO"/>
        </w:rPr>
        <w:t>Cooperarea dintre autorități în legătură cu transporturile care nu fac obiectul unor controale specifice la frontieră</w:t>
      </w:r>
    </w:p>
    <w:p w14:paraId="252F59D4" w14:textId="4E5972FE" w:rsidR="00AB7581" w:rsidRPr="00833055" w:rsidRDefault="00213CD8"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FF2F4F" w:rsidRPr="00833055">
        <w:rPr>
          <w:rFonts w:eastAsia="Arial Unicode MS"/>
          <w:sz w:val="28"/>
          <w:szCs w:val="28"/>
          <w:lang w:val="ro-RO" w:eastAsia="ro-RO"/>
        </w:rPr>
        <w:t xml:space="preserve">Alineatele (2), (3) și </w:t>
      </w:r>
      <w:r w:rsidR="00AB7581" w:rsidRPr="00833055">
        <w:rPr>
          <w:rFonts w:eastAsia="Arial Unicode MS"/>
          <w:sz w:val="28"/>
          <w:szCs w:val="28"/>
          <w:lang w:val="ro-RO" w:eastAsia="ro-RO"/>
        </w:rPr>
        <w:t>(4) din prezentul articol se aplică în cazul altor transporturi de animale și bunuri decât cele care fac obiectul unor controale la intrarea în Republica</w:t>
      </w:r>
      <w:r w:rsidR="00FF2F4F" w:rsidRPr="00833055">
        <w:rPr>
          <w:rFonts w:eastAsia="Arial Unicode MS"/>
          <w:sz w:val="28"/>
          <w:szCs w:val="28"/>
          <w:lang w:val="ro-RO" w:eastAsia="ro-RO"/>
        </w:rPr>
        <w:t xml:space="preserve"> Moldova în temeiul articolului </w:t>
      </w:r>
      <w:r w:rsidR="00AB7581" w:rsidRPr="00833055">
        <w:rPr>
          <w:rFonts w:eastAsia="Arial Unicode MS"/>
          <w:sz w:val="28"/>
          <w:szCs w:val="28"/>
          <w:lang w:val="ro-RO" w:eastAsia="ro-RO"/>
        </w:rPr>
        <w:t>45</w:t>
      </w:r>
      <w:r w:rsidR="00FF2F4F" w:rsidRPr="00833055">
        <w:rPr>
          <w:rFonts w:eastAsia="Arial Unicode MS"/>
          <w:sz w:val="28"/>
          <w:szCs w:val="28"/>
          <w:lang w:val="ro-RO" w:eastAsia="ro-RO"/>
        </w:rPr>
        <w:t xml:space="preserve"> alineatul </w:t>
      </w:r>
      <w:r w:rsidR="00AB7581" w:rsidRPr="00833055">
        <w:rPr>
          <w:rFonts w:eastAsia="Arial Unicode MS"/>
          <w:sz w:val="28"/>
          <w:szCs w:val="28"/>
          <w:lang w:val="ro-RO" w:eastAsia="ro-RO"/>
        </w:rPr>
        <w:t>(1) din prezenta lege și pentru care s-a emis o declarație vamală de punere în liberă circulație.</w:t>
      </w:r>
    </w:p>
    <w:p w14:paraId="2495D609" w14:textId="10CBAB79" w:rsidR="00AB7581" w:rsidRPr="00833055" w:rsidRDefault="00213CD8"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DF6FC0" w:rsidRPr="00833055">
        <w:rPr>
          <w:rFonts w:eastAsia="Arial Unicode MS"/>
          <w:sz w:val="28"/>
          <w:szCs w:val="28"/>
          <w:lang w:val="ro-RO" w:eastAsia="ro-RO"/>
        </w:rPr>
        <w:t>Serviciul V</w:t>
      </w:r>
      <w:r w:rsidR="00AB7581" w:rsidRPr="00833055">
        <w:rPr>
          <w:rFonts w:eastAsia="Arial Unicode MS"/>
          <w:sz w:val="28"/>
          <w:szCs w:val="28"/>
          <w:lang w:val="ro-RO" w:eastAsia="ro-RO"/>
        </w:rPr>
        <w:t>amal suspendă punerea în liberă circulație în cazul în care au motive să creadă că transportul poate prezenta un risc pentru sănătatea umană, a animalelor sau a plantelor, pentru bunăstarea animalelor, iar în ceea ce privește OMG și produsele de protecție a plantelor, și pentru mediu, și informează imediat autoritatea competentă cu privire la suspendare.</w:t>
      </w:r>
    </w:p>
    <w:p w14:paraId="2340DDB4" w14:textId="6F83C88E" w:rsidR="00AB7581" w:rsidRPr="00833055" w:rsidRDefault="00213CD8"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Un transport a cărui punere în liberă circulație a fost suspendată în temeiul alineatului (2) este pus în liberă circulație dacă, în termen de trei zile de la suspendare, autoritatea competent</w:t>
      </w:r>
      <w:r w:rsidR="00DF6FC0" w:rsidRPr="00833055">
        <w:rPr>
          <w:rFonts w:eastAsia="Arial Unicode MS"/>
          <w:sz w:val="28"/>
          <w:szCs w:val="28"/>
          <w:lang w:val="ro-RO" w:eastAsia="ro-RO"/>
        </w:rPr>
        <w:t>ă nu au solicitat</w:t>
      </w:r>
      <w:r w:rsidR="00423700" w:rsidRPr="00833055">
        <w:rPr>
          <w:rFonts w:eastAsia="Arial Unicode MS"/>
        </w:rPr>
        <w:t xml:space="preserve"> </w:t>
      </w:r>
      <w:r w:rsidR="00DF6FC0" w:rsidRPr="00833055">
        <w:rPr>
          <w:rFonts w:eastAsia="Arial Unicode MS"/>
          <w:sz w:val="28"/>
          <w:szCs w:val="28"/>
          <w:lang w:val="ro-RO" w:eastAsia="ro-RO"/>
        </w:rPr>
        <w:t>Serviciului V</w:t>
      </w:r>
      <w:r w:rsidR="00AB7581" w:rsidRPr="00833055">
        <w:rPr>
          <w:rFonts w:eastAsia="Arial Unicode MS"/>
          <w:sz w:val="28"/>
          <w:szCs w:val="28"/>
          <w:lang w:val="ro-RO" w:eastAsia="ro-RO"/>
        </w:rPr>
        <w:t>amal să mențină suspendarea sau dacă le-au informat că nu există nici un risc.</w:t>
      </w:r>
    </w:p>
    <w:p w14:paraId="0A861258" w14:textId="45BA4D04" w:rsidR="00AB7581" w:rsidRPr="00833055" w:rsidRDefault="00213CD8"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(4)</w:t>
      </w:r>
      <w:r w:rsidR="00FF2F4F" w:rsidRPr="00833055">
        <w:rPr>
          <w:rFonts w:eastAsia="Arial Unicode MS"/>
          <w:sz w:val="28"/>
          <w:szCs w:val="28"/>
          <w:lang w:val="ro-RO" w:eastAsia="ro-RO"/>
        </w:rPr>
        <w:t xml:space="preserve"> </w:t>
      </w:r>
      <w:r w:rsidR="00AB7581" w:rsidRPr="00833055">
        <w:rPr>
          <w:rFonts w:eastAsia="Arial Unicode MS"/>
          <w:sz w:val="28"/>
          <w:szCs w:val="28"/>
          <w:lang w:val="ro-RO" w:eastAsia="ro-RO"/>
        </w:rPr>
        <w:t>În cazul în care autoritatea competentă consideră că există un risc pentru sănătatea umană, a animalelor sau a plantelor, pentru bunăstarea animalelor, iar în ceea ce privește OMG și produsele de protecție a plantelor, și pentru mediu:</w:t>
      </w:r>
    </w:p>
    <w:p w14:paraId="547A662D" w14:textId="7F03E62C"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DF6FC0" w:rsidRPr="00833055">
        <w:rPr>
          <w:rFonts w:eastAsia="Arial Unicode MS"/>
          <w:sz w:val="28"/>
          <w:szCs w:val="28"/>
          <w:lang w:val="ro-RO" w:eastAsia="ro-RO"/>
        </w:rPr>
        <w:t>acestea solicită Serviciului V</w:t>
      </w:r>
      <w:r w:rsidR="00AB7581" w:rsidRPr="00833055">
        <w:rPr>
          <w:rFonts w:eastAsia="Arial Unicode MS"/>
          <w:sz w:val="28"/>
          <w:szCs w:val="28"/>
          <w:lang w:val="ro-RO" w:eastAsia="ro-RO"/>
        </w:rPr>
        <w:t>amal să nu pună transportul în liberă circulație și să includă următoarea declarație pe factura comercială care însoțește transportul sau pe orice alt document de însoțire relevant sau pe echivalentele electronice relevante:</w:t>
      </w:r>
    </w:p>
    <w:p w14:paraId="76AEACA1" w14:textId="75245DA6"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w:t>
      </w:r>
      <w:r w:rsidR="00FF2F4F" w:rsidRPr="00833055">
        <w:rPr>
          <w:rFonts w:eastAsia="Arial Unicode MS"/>
          <w:sz w:val="28"/>
          <w:szCs w:val="28"/>
          <w:lang w:val="ro-RO" w:eastAsia="ro-RO"/>
        </w:rPr>
        <w:t xml:space="preserve">Produsul prezintă un risc </w:t>
      </w:r>
      <w:r w:rsidRPr="00833055">
        <w:rPr>
          <w:rFonts w:eastAsia="Arial Unicode MS"/>
          <w:sz w:val="28"/>
          <w:szCs w:val="28"/>
          <w:lang w:val="ro-RO" w:eastAsia="ro-RO"/>
        </w:rPr>
        <w:t>– nu se autorizează punerea în liberă circulație</w:t>
      </w:r>
      <w:r w:rsidR="00DF6FC0" w:rsidRPr="00833055">
        <w:rPr>
          <w:rFonts w:eastAsia="Arial Unicode MS"/>
          <w:sz w:val="28"/>
          <w:szCs w:val="28"/>
          <w:lang w:val="ro-RO" w:eastAsia="ro-RO"/>
        </w:rPr>
        <w:t xml:space="preserve"> </w:t>
      </w:r>
      <w:r w:rsidR="00180409" w:rsidRPr="00833055">
        <w:rPr>
          <w:rFonts w:eastAsia="Arial Unicode MS"/>
          <w:sz w:val="28"/>
          <w:szCs w:val="28"/>
          <w:lang w:val="ro-RO" w:eastAsia="ro-RO"/>
        </w:rPr>
        <w:t>–</w:t>
      </w:r>
      <w:r w:rsidRPr="00833055">
        <w:rPr>
          <w:rFonts w:eastAsia="Arial Unicode MS"/>
          <w:sz w:val="28"/>
          <w:szCs w:val="28"/>
          <w:lang w:val="ro-RO" w:eastAsia="ro-RO"/>
        </w:rPr>
        <w:t xml:space="preserve"> Legea privind controalele oficiale în domeniul agroalimentar”</w:t>
      </w:r>
      <w:r w:rsidR="00DF6FC0" w:rsidRPr="00833055">
        <w:rPr>
          <w:rFonts w:eastAsia="Arial Unicode MS"/>
          <w:sz w:val="28"/>
          <w:szCs w:val="28"/>
          <w:lang w:val="ro-RO" w:eastAsia="ro-RO"/>
        </w:rPr>
        <w:t>;</w:t>
      </w:r>
    </w:p>
    <w:p w14:paraId="262185FD" w14:textId="2E895C0F"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nu se permite aplicarea niciunui alt regim vamal fără consimțământul autorităților competente; și</w:t>
      </w:r>
    </w:p>
    <w:p w14:paraId="6F1E0B28" w14:textId="4CE112CF"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c) </w:t>
      </w:r>
      <w:r w:rsidR="00AB7581" w:rsidRPr="00833055">
        <w:rPr>
          <w:rFonts w:eastAsia="Arial Unicode MS"/>
          <w:sz w:val="28"/>
          <w:szCs w:val="28"/>
          <w:lang w:val="ro-RO" w:eastAsia="ro-RO"/>
        </w:rPr>
        <w:t>se aplică articolu</w:t>
      </w:r>
      <w:r w:rsidR="00180409" w:rsidRPr="00833055">
        <w:rPr>
          <w:rFonts w:eastAsia="Arial Unicode MS"/>
          <w:sz w:val="28"/>
          <w:szCs w:val="28"/>
          <w:lang w:val="ro-RO" w:eastAsia="ro-RO"/>
        </w:rPr>
        <w:t>l  60 alineatele (1)-(4) și (9),</w:t>
      </w:r>
      <w:r w:rsidR="00AB7581" w:rsidRPr="00833055">
        <w:rPr>
          <w:rFonts w:eastAsia="Arial Unicode MS"/>
          <w:sz w:val="28"/>
          <w:szCs w:val="28"/>
          <w:lang w:val="ro-RO" w:eastAsia="ro-RO"/>
        </w:rPr>
        <w:t xml:space="preserve"> (11), articolele 61-63</w:t>
      </w:r>
      <w:r w:rsidRPr="00833055">
        <w:rPr>
          <w:rFonts w:eastAsia="Arial Unicode MS"/>
          <w:sz w:val="28"/>
          <w:szCs w:val="28"/>
          <w:lang w:val="ro-RO" w:eastAsia="ro-RO"/>
        </w:rPr>
        <w:t xml:space="preserve">, articolul </w:t>
      </w:r>
      <w:r w:rsidR="00AB7581" w:rsidRPr="00833055">
        <w:rPr>
          <w:rFonts w:eastAsia="Arial Unicode MS"/>
          <w:sz w:val="28"/>
          <w:szCs w:val="28"/>
          <w:lang w:val="ro-RO" w:eastAsia="ro-RO"/>
        </w:rPr>
        <w:t>64 alineatele (1) și (2) și articolul 65 alineatele (1) și (2).</w:t>
      </w:r>
    </w:p>
    <w:p w14:paraId="6E9EEBF9" w14:textId="77777777" w:rsidR="00AB7581" w:rsidRPr="00833055" w:rsidRDefault="00AB7581" w:rsidP="00213CD8">
      <w:pPr>
        <w:rPr>
          <w:rFonts w:eastAsia="Arial Unicode MS"/>
          <w:sz w:val="28"/>
          <w:szCs w:val="28"/>
          <w:lang w:val="ro-RO" w:eastAsia="ro-RO"/>
        </w:rPr>
      </w:pPr>
      <w:r w:rsidRPr="00833055">
        <w:rPr>
          <w:rFonts w:eastAsia="Arial Unicode MS"/>
          <w:sz w:val="28"/>
          <w:szCs w:val="28"/>
          <w:lang w:val="ro-RO" w:eastAsia="ro-RO"/>
        </w:rPr>
        <w:t>(5) În cazul altor transporturi de animale și bunuri decât cele care fac obiectul unor controale la intrarea în țară în temeiul articolului 45 alineatul (1) și pentru care nu s-a emis o declarație vamală de punere în liberă circulație, autoritatea competentă transmite autorităților vamale din țara de destinație toate informațiile relevante în cazul în care au motive să creadă că transportul în cauză poate prezenta un risc pentru sănătatea umană, a animalelor sau a plantelor, pentru bunăstarea animalelor, iar în ceea ce privește OMG și produsele de protecție a plantelor, și pentru mediu.</w:t>
      </w:r>
    </w:p>
    <w:p w14:paraId="13D514C0" w14:textId="77777777" w:rsidR="00213CD8" w:rsidRPr="00833055" w:rsidRDefault="00213CD8" w:rsidP="00213CD8">
      <w:pPr>
        <w:rPr>
          <w:rFonts w:eastAsia="Arial Unicode MS"/>
          <w:sz w:val="28"/>
          <w:szCs w:val="28"/>
          <w:lang w:val="ro-RO" w:eastAsia="ro-RO"/>
        </w:rPr>
      </w:pPr>
    </w:p>
    <w:p w14:paraId="4CC58C48" w14:textId="6618E1BD" w:rsidR="00213CD8" w:rsidRPr="00833055" w:rsidRDefault="00AB7581" w:rsidP="00213CD8">
      <w:pPr>
        <w:shd w:val="clear" w:color="auto" w:fill="FFFFFF"/>
        <w:ind w:firstLine="0"/>
        <w:jc w:val="center"/>
        <w:rPr>
          <w:rFonts w:eastAsia="Arial Unicode MS"/>
          <w:b/>
          <w:iCs/>
          <w:sz w:val="28"/>
          <w:szCs w:val="28"/>
          <w:lang w:val="ro-RO" w:eastAsia="ro-RO"/>
        </w:rPr>
      </w:pPr>
      <w:r w:rsidRPr="00833055">
        <w:rPr>
          <w:rFonts w:eastAsia="Arial Unicode MS"/>
          <w:b/>
          <w:iCs/>
          <w:sz w:val="28"/>
          <w:szCs w:val="28"/>
          <w:lang w:val="ro-RO" w:eastAsia="ro-RO"/>
        </w:rPr>
        <w:t xml:space="preserve">Secțiunea </w:t>
      </w:r>
      <w:r w:rsidR="00213CD8" w:rsidRPr="00833055">
        <w:rPr>
          <w:rFonts w:eastAsia="Arial Unicode MS"/>
          <w:b/>
          <w:iCs/>
          <w:sz w:val="28"/>
          <w:szCs w:val="28"/>
          <w:lang w:val="ro-RO" w:eastAsia="ro-RO"/>
        </w:rPr>
        <w:t>a 6-a</w:t>
      </w:r>
    </w:p>
    <w:p w14:paraId="61CFA59E" w14:textId="51A375F4" w:rsidR="00AB7581" w:rsidRPr="00833055" w:rsidRDefault="00AB7581" w:rsidP="00213CD8">
      <w:pPr>
        <w:shd w:val="clear" w:color="auto" w:fill="FFFFFF"/>
        <w:ind w:firstLine="0"/>
        <w:jc w:val="center"/>
        <w:rPr>
          <w:rFonts w:eastAsia="Arial Unicode MS"/>
          <w:b/>
          <w:iCs/>
          <w:sz w:val="28"/>
          <w:szCs w:val="28"/>
          <w:lang w:val="ro-RO" w:eastAsia="ro-RO"/>
        </w:rPr>
      </w:pPr>
      <w:r w:rsidRPr="00833055">
        <w:rPr>
          <w:rFonts w:eastAsia="Arial Unicode MS"/>
          <w:b/>
          <w:iCs/>
          <w:sz w:val="28"/>
          <w:szCs w:val="28"/>
          <w:lang w:val="ro-RO" w:eastAsia="ro-RO"/>
        </w:rPr>
        <w:t>Măsuri specifice</w:t>
      </w:r>
    </w:p>
    <w:p w14:paraId="76118978" w14:textId="77777777" w:rsidR="00AB7581" w:rsidRPr="00833055" w:rsidRDefault="00AB7581" w:rsidP="00AB7581">
      <w:pPr>
        <w:shd w:val="clear" w:color="auto" w:fill="FFFFFF"/>
        <w:spacing w:line="276" w:lineRule="auto"/>
        <w:rPr>
          <w:rFonts w:eastAsia="Arial Unicode MS"/>
          <w:b/>
          <w:iCs/>
          <w:sz w:val="28"/>
          <w:szCs w:val="28"/>
          <w:lang w:val="ro-RO" w:eastAsia="ro-RO"/>
        </w:rPr>
      </w:pPr>
    </w:p>
    <w:p w14:paraId="6917209E" w14:textId="33762A25" w:rsidR="00AB7581" w:rsidRPr="00833055" w:rsidRDefault="00AB7581" w:rsidP="00DF6FC0">
      <w:pPr>
        <w:shd w:val="clear" w:color="auto" w:fill="FFFFFF"/>
        <w:rPr>
          <w:rFonts w:eastAsia="Arial Unicode MS"/>
          <w:bCs/>
          <w:sz w:val="28"/>
          <w:szCs w:val="28"/>
          <w:lang w:val="ro-RO" w:eastAsia="ro-RO"/>
        </w:rPr>
      </w:pPr>
      <w:r w:rsidRPr="00833055">
        <w:rPr>
          <w:rFonts w:eastAsia="Arial Unicode MS"/>
          <w:b/>
          <w:iCs/>
          <w:sz w:val="28"/>
          <w:szCs w:val="28"/>
          <w:lang w:val="ro-RO" w:eastAsia="ro-RO"/>
        </w:rPr>
        <w:t>Articolul 70</w:t>
      </w:r>
      <w:r w:rsidR="00DF6FC0" w:rsidRPr="00833055">
        <w:rPr>
          <w:rFonts w:eastAsia="Arial Unicode MS"/>
          <w:b/>
          <w:iCs/>
          <w:sz w:val="28"/>
          <w:szCs w:val="28"/>
          <w:lang w:val="ro-RO" w:eastAsia="ro-RO"/>
        </w:rPr>
        <w:t>.</w:t>
      </w:r>
      <w:r w:rsidRPr="00833055">
        <w:rPr>
          <w:rFonts w:eastAsia="Arial Unicode MS"/>
          <w:i/>
          <w:iCs/>
          <w:sz w:val="28"/>
          <w:szCs w:val="28"/>
          <w:lang w:val="ro-RO" w:eastAsia="ro-RO"/>
        </w:rPr>
        <w:t xml:space="preserve"> </w:t>
      </w:r>
      <w:r w:rsidRPr="00833055">
        <w:rPr>
          <w:rFonts w:eastAsia="Arial Unicode MS"/>
          <w:bCs/>
          <w:sz w:val="28"/>
          <w:szCs w:val="28"/>
          <w:lang w:val="ro-RO" w:eastAsia="ro-RO"/>
        </w:rPr>
        <w:t>Norme pentru controalele oficiale specifice și pentru măsurile care trebuie luate în urma efectuării acestor controale</w:t>
      </w:r>
    </w:p>
    <w:p w14:paraId="374B4B6E" w14:textId="4F9EA00F" w:rsidR="00AB7581" w:rsidRPr="00833055" w:rsidRDefault="00213CD8"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Guvernul aprobă normele de efectuare a controalelor oficiale specifice și privind măsurile necesare în caz de neconformitate, pentru a lua în considerare particularitățile următoarelor transporturi de animale și de bunuri sau modalitățile și mijloacele de transport al acestora:</w:t>
      </w:r>
    </w:p>
    <w:p w14:paraId="5E99825E" w14:textId="3027C94F"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transporturile de produse pescărești proaspete, debarcate de navele de pescuit care arborează pavilionul unei țări terțe direct în porturile desemnate</w:t>
      </w:r>
    </w:p>
    <w:p w14:paraId="422B2DF5" w14:textId="1CF4B697"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transporturile de vânat sălbatic cu blană, nejupuit;</w:t>
      </w:r>
    </w:p>
    <w:p w14:paraId="0D8EF9BB" w14:textId="4255E26A"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c) </w:t>
      </w:r>
      <w:r w:rsidR="00AB7581" w:rsidRPr="00833055">
        <w:rPr>
          <w:rFonts w:eastAsia="Arial Unicode MS"/>
          <w:sz w:val="28"/>
          <w:szCs w:val="28"/>
          <w:lang w:val="ro-RO" w:eastAsia="ro-RO"/>
        </w:rPr>
        <w:t>transporturile de bunuri din categoriile menționate la articolul  45</w:t>
      </w:r>
      <w:r w:rsidRPr="00833055">
        <w:rPr>
          <w:rFonts w:eastAsia="Arial Unicode MS"/>
          <w:sz w:val="28"/>
          <w:szCs w:val="28"/>
          <w:lang w:val="ro-RO" w:eastAsia="ro-RO"/>
        </w:rPr>
        <w:t xml:space="preserve"> alineatul </w:t>
      </w:r>
      <w:r w:rsidR="00AB7581" w:rsidRPr="00833055">
        <w:rPr>
          <w:rFonts w:eastAsia="Arial Unicode MS"/>
          <w:sz w:val="28"/>
          <w:szCs w:val="28"/>
          <w:lang w:val="ro-RO" w:eastAsia="ro-RO"/>
        </w:rPr>
        <w:t>(1) litera b) care se livrează, cu sau fără depozitare în antrepozite vamale special autorizate sau în zone libere, unor nave care părăsesc Republica Moldova, fiind destinate aprovizionării navelor sau consumului echipajului și pasagerilor;</w:t>
      </w:r>
    </w:p>
    <w:p w14:paraId="410F39B9" w14:textId="5C23E35D"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d) </w:t>
      </w:r>
      <w:r w:rsidR="00AB7581" w:rsidRPr="00833055">
        <w:rPr>
          <w:rFonts w:eastAsia="Arial Unicode MS"/>
          <w:sz w:val="28"/>
          <w:szCs w:val="28"/>
          <w:lang w:val="ro-RO" w:eastAsia="ro-RO"/>
        </w:rPr>
        <w:t>materialele de ambalaj din lemn;</w:t>
      </w:r>
    </w:p>
    <w:p w14:paraId="0026504B" w14:textId="08AE5539"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e) </w:t>
      </w:r>
      <w:r w:rsidR="00AB7581" w:rsidRPr="00833055">
        <w:rPr>
          <w:rFonts w:eastAsia="Arial Unicode MS"/>
          <w:sz w:val="28"/>
          <w:szCs w:val="28"/>
          <w:lang w:val="ro-RO" w:eastAsia="ro-RO"/>
        </w:rPr>
        <w:t>furajele care însoțesc animalele și sunt destinate hranei acestora;</w:t>
      </w:r>
    </w:p>
    <w:p w14:paraId="58E2F7CE" w14:textId="24120369"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f) </w:t>
      </w:r>
      <w:r w:rsidR="00AB7581" w:rsidRPr="00833055">
        <w:rPr>
          <w:rFonts w:eastAsia="Arial Unicode MS"/>
          <w:sz w:val="28"/>
          <w:szCs w:val="28"/>
          <w:lang w:val="ro-RO" w:eastAsia="ro-RO"/>
        </w:rPr>
        <w:t>animalele și bunurile comandate prin vânzări prin contracte la distanță și livrate dintr-o țară terță la o adresă din R</w:t>
      </w:r>
      <w:r w:rsidR="00DF6FC0" w:rsidRPr="00833055">
        <w:rPr>
          <w:rFonts w:eastAsia="Arial Unicode MS"/>
          <w:sz w:val="28"/>
          <w:szCs w:val="28"/>
          <w:lang w:val="ro-RO" w:eastAsia="ro-RO"/>
        </w:rPr>
        <w:t xml:space="preserve">epublica </w:t>
      </w:r>
      <w:r w:rsidR="00AB7581" w:rsidRPr="00833055">
        <w:rPr>
          <w:rFonts w:eastAsia="Arial Unicode MS"/>
          <w:sz w:val="28"/>
          <w:szCs w:val="28"/>
          <w:lang w:val="ro-RO" w:eastAsia="ro-RO"/>
        </w:rPr>
        <w:t>M</w:t>
      </w:r>
      <w:r w:rsidR="00DF6FC0" w:rsidRPr="00833055">
        <w:rPr>
          <w:rFonts w:eastAsia="Arial Unicode MS"/>
          <w:sz w:val="28"/>
          <w:szCs w:val="28"/>
          <w:lang w:val="ro-RO" w:eastAsia="ro-RO"/>
        </w:rPr>
        <w:t>oldova</w:t>
      </w:r>
      <w:r w:rsidR="00AB7581" w:rsidRPr="00833055">
        <w:rPr>
          <w:rFonts w:eastAsia="Arial Unicode MS"/>
          <w:sz w:val="28"/>
          <w:szCs w:val="28"/>
          <w:lang w:val="ro-RO" w:eastAsia="ro-RO"/>
        </w:rPr>
        <w:t>, precum și obligațiile de notificare necesare în vederea efectuării corespunzătoare a controalelor oficiale;</w:t>
      </w:r>
    </w:p>
    <w:p w14:paraId="16497A46" w14:textId="0275A85A"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g) </w:t>
      </w:r>
      <w:r w:rsidR="00AB7581" w:rsidRPr="00833055">
        <w:rPr>
          <w:rFonts w:eastAsia="Arial Unicode MS"/>
          <w:sz w:val="28"/>
          <w:szCs w:val="28"/>
          <w:lang w:val="ro-RO" w:eastAsia="ro-RO"/>
        </w:rPr>
        <w:t>produsele vegetale care, având în vedere destinația lor ulterioară, pot da naștere riscului de răspândire a unor boli infecțioase sau contagioase la animale;</w:t>
      </w:r>
    </w:p>
    <w:p w14:paraId="1BE48887" w14:textId="585F411A"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h) </w:t>
      </w:r>
      <w:r w:rsidR="00AB7581" w:rsidRPr="00833055">
        <w:rPr>
          <w:rFonts w:eastAsia="Arial Unicode MS"/>
          <w:sz w:val="28"/>
          <w:szCs w:val="28"/>
          <w:lang w:val="ro-RO" w:eastAsia="ro-RO"/>
        </w:rPr>
        <w:t>transporturile de animale și bunuri din cate</w:t>
      </w:r>
      <w:r w:rsidRPr="00833055">
        <w:rPr>
          <w:rFonts w:eastAsia="Arial Unicode MS"/>
          <w:sz w:val="28"/>
          <w:szCs w:val="28"/>
          <w:lang w:val="ro-RO" w:eastAsia="ro-RO"/>
        </w:rPr>
        <w:t xml:space="preserve">goriile menționate la articolul </w:t>
      </w:r>
      <w:r w:rsidR="00AB7581" w:rsidRPr="00833055">
        <w:rPr>
          <w:rFonts w:eastAsia="Arial Unicode MS"/>
          <w:sz w:val="28"/>
          <w:szCs w:val="28"/>
          <w:lang w:val="ro-RO" w:eastAsia="ro-RO"/>
        </w:rPr>
        <w:t>45</w:t>
      </w:r>
      <w:r w:rsidRPr="00833055">
        <w:rPr>
          <w:rFonts w:eastAsia="Arial Unicode MS"/>
          <w:sz w:val="28"/>
          <w:szCs w:val="28"/>
          <w:lang w:val="ro-RO" w:eastAsia="ro-RO"/>
        </w:rPr>
        <w:t xml:space="preserve"> alineatul (1) literele a), b) și </w:t>
      </w:r>
      <w:r w:rsidR="00AB7581" w:rsidRPr="00833055">
        <w:rPr>
          <w:rFonts w:eastAsia="Arial Unicode MS"/>
          <w:sz w:val="28"/>
          <w:szCs w:val="28"/>
          <w:lang w:val="ro-RO" w:eastAsia="ro-RO"/>
        </w:rPr>
        <w:t>c), originare din Republica Moldova și care se întorc în țară după ce li s-a refuzat intrarea într-o țară terță;</w:t>
      </w:r>
    </w:p>
    <w:p w14:paraId="29566641" w14:textId="4D02ABC4"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i) </w:t>
      </w:r>
      <w:r w:rsidR="00AB7581" w:rsidRPr="00833055">
        <w:rPr>
          <w:rFonts w:eastAsia="Arial Unicode MS"/>
          <w:sz w:val="28"/>
          <w:szCs w:val="28"/>
          <w:lang w:val="ro-RO" w:eastAsia="ro-RO"/>
        </w:rPr>
        <w:t>bunurile în vrac care intră în Republica Moldova dintr-o țară terță, indiferent dacă toate provin sau nu din țara terță respectivă;</w:t>
      </w:r>
    </w:p>
    <w:p w14:paraId="729DA2D4" w14:textId="76479F3E"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(k) </w:t>
      </w:r>
      <w:r w:rsidR="00AB7581" w:rsidRPr="00833055">
        <w:rPr>
          <w:rFonts w:eastAsia="Arial Unicode MS"/>
          <w:sz w:val="28"/>
          <w:szCs w:val="28"/>
          <w:lang w:val="ro-RO" w:eastAsia="ro-RO"/>
        </w:rPr>
        <w:t>animalele și bunurile exonerate de la aplicarea articolului 45 în conformitate cu articolul 46.</w:t>
      </w:r>
    </w:p>
    <w:p w14:paraId="247C8957" w14:textId="63D8D841"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Guvernul aprobă condițiile de monitorizare a transportării și sosirii transporturilor care conțin anumite animale și bunuri, de la postul de control de la de intrare până la unitatea aflată la locul de destinație din Republica Moldova, până la postul de control la frontieră de la punctul de destinație sau până la postul de control la frontiera de ieșire.</w:t>
      </w:r>
    </w:p>
    <w:p w14:paraId="58AD9EDA" w14:textId="38348F27"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Guvernul stabilește norme referitoare la:</w:t>
      </w:r>
    </w:p>
    <w:p w14:paraId="17B3FFA4" w14:textId="1C681D27"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a) </w:t>
      </w:r>
      <w:r w:rsidR="00AB7581" w:rsidRPr="00833055">
        <w:rPr>
          <w:rFonts w:eastAsia="Arial Unicode MS"/>
          <w:sz w:val="28"/>
          <w:szCs w:val="28"/>
          <w:lang w:val="ro-RO" w:eastAsia="ro-RO"/>
        </w:rPr>
        <w:t>modelele de certificate oficiale și normele privind emiterea acestor certificate; și</w:t>
      </w:r>
    </w:p>
    <w:p w14:paraId="6F630660" w14:textId="24B27971"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w:t>
      </w:r>
      <w:r w:rsidR="00AB7581" w:rsidRPr="00833055">
        <w:rPr>
          <w:rFonts w:eastAsia="Arial Unicode MS"/>
          <w:sz w:val="28"/>
          <w:szCs w:val="28"/>
          <w:lang w:val="ro-RO" w:eastAsia="ro-RO"/>
        </w:rPr>
        <w:t>formatul documentelor care trebuie să însoțească animalele sau bunurile din categoriile menționate la alineatul (1).</w:t>
      </w:r>
    </w:p>
    <w:p w14:paraId="44F87BDF" w14:textId="77777777" w:rsidR="00AB7581" w:rsidRPr="00833055" w:rsidRDefault="00AB7581" w:rsidP="00213CD8">
      <w:pPr>
        <w:shd w:val="clear" w:color="auto" w:fill="FFFFFF"/>
        <w:rPr>
          <w:rFonts w:eastAsia="Arial Unicode MS"/>
          <w:b/>
          <w:sz w:val="28"/>
          <w:szCs w:val="28"/>
          <w:lang w:val="ro-RO" w:eastAsia="ro-RO"/>
        </w:rPr>
      </w:pPr>
    </w:p>
    <w:p w14:paraId="0BB5028A" w14:textId="6219A291" w:rsidR="00AB7581" w:rsidRPr="00833055" w:rsidRDefault="00AB7581" w:rsidP="00213CD8">
      <w:pPr>
        <w:shd w:val="clear" w:color="auto" w:fill="FFFFFF"/>
        <w:rPr>
          <w:rFonts w:eastAsia="Arial Unicode MS"/>
          <w:sz w:val="28"/>
          <w:szCs w:val="28"/>
          <w:lang w:val="ro-RO" w:eastAsia="ro-RO"/>
        </w:rPr>
      </w:pPr>
      <w:r w:rsidRPr="00833055">
        <w:rPr>
          <w:rFonts w:eastAsia="Arial Unicode MS"/>
          <w:b/>
          <w:sz w:val="28"/>
          <w:szCs w:val="28"/>
          <w:lang w:val="ro-RO" w:eastAsia="ro-RO"/>
        </w:rPr>
        <w:t>Articolul 71</w:t>
      </w:r>
      <w:r w:rsidR="00DF6FC0"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Finanțarea controalelor oficiale și a altor activități oficiale</w:t>
      </w:r>
    </w:p>
    <w:p w14:paraId="3E7F079C" w14:textId="362A0563"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Autoritățile competente percep taxe sau redevențe la posturile de control la frontieră sau la punctele de control de la operatori pentru controalele oficiale</w:t>
      </w:r>
      <w:r w:rsidRPr="00833055">
        <w:rPr>
          <w:sz w:val="28"/>
          <w:szCs w:val="28"/>
          <w:lang w:val="ro-RO"/>
        </w:rPr>
        <w:t xml:space="preserve"> </w:t>
      </w:r>
      <w:r w:rsidRPr="00833055">
        <w:rPr>
          <w:rFonts w:eastAsia="Arial Unicode MS"/>
          <w:sz w:val="28"/>
          <w:szCs w:val="28"/>
          <w:lang w:val="ro-RO" w:eastAsia="ro-RO"/>
        </w:rPr>
        <w:t>stabilite pe baza următoarelor costuri:</w:t>
      </w:r>
    </w:p>
    <w:p w14:paraId="2A53B69A"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salariile personalului implicat în efectuarea controalelor oficiale, inclusiv cele ale personalului auxiliar și administrativ, costurile cu asigurările sociale, pensiile și asigurările acestora;</w:t>
      </w:r>
    </w:p>
    <w:p w14:paraId="6890FDFF"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costul facilităților și al echipamentelor, incluzând costurile de întreținere și asigurare a acestora și alte costuri asociate;</w:t>
      </w:r>
    </w:p>
    <w:p w14:paraId="1D6D077D"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costul consumabilelor și al instrumentelor;</w:t>
      </w:r>
    </w:p>
    <w:p w14:paraId="7AC516CE"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 costul perceput autorităților competente de către organismele delegate pentru serviciile de control oficial care le-au fost delegate acestor organisme;</w:t>
      </w:r>
    </w:p>
    <w:p w14:paraId="7608D937"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e) costul formării personalului menționat la litera (a), excluzând formarea aferentă obținerii calificării necesare pentru angajarea de către autoritățile competente;</w:t>
      </w:r>
    </w:p>
    <w:p w14:paraId="4C8200E6"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f) costurile de deplasare a personalului menționat la litera (a);</w:t>
      </w:r>
    </w:p>
    <w:p w14:paraId="32696361"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(g) costul eșantionării și al analizării, testării și diagnosticării de laborator perceput de laboratoarele oficiale pentru atribuțiile respective.</w:t>
      </w:r>
    </w:p>
    <w:p w14:paraId="10164254"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Taxele, </w:t>
      </w:r>
      <w:proofErr w:type="spellStart"/>
      <w:r w:rsidRPr="00833055">
        <w:rPr>
          <w:rFonts w:eastAsia="Arial Unicode MS"/>
          <w:sz w:val="28"/>
          <w:szCs w:val="28"/>
          <w:lang w:val="ro-RO" w:eastAsia="ro-RO"/>
        </w:rPr>
        <w:t>revedențele</w:t>
      </w:r>
      <w:proofErr w:type="spellEnd"/>
      <w:r w:rsidRPr="00833055">
        <w:rPr>
          <w:rFonts w:eastAsia="Arial Unicode MS"/>
          <w:sz w:val="28"/>
          <w:szCs w:val="28"/>
          <w:lang w:val="ro-RO" w:eastAsia="ro-RO"/>
        </w:rPr>
        <w:t xml:space="preserve"> și metodologia de calculare a acestora este aprobată de Guvern.</w:t>
      </w:r>
    </w:p>
    <w:p w14:paraId="40FB4BEF" w14:textId="0434BE5F" w:rsidR="00AB7581" w:rsidRPr="00833055" w:rsidRDefault="00AB7581" w:rsidP="00213CD8">
      <w:pPr>
        <w:shd w:val="clear" w:color="auto" w:fill="FFFFFF"/>
        <w:rPr>
          <w:rFonts w:eastAsia="Arial Unicode MS"/>
          <w:sz w:val="24"/>
          <w:szCs w:val="24"/>
          <w:lang w:val="ro-RO" w:eastAsia="ro-RO"/>
        </w:rPr>
      </w:pPr>
      <w:r w:rsidRPr="00833055">
        <w:rPr>
          <w:rFonts w:eastAsia="Arial Unicode MS"/>
          <w:sz w:val="28"/>
          <w:szCs w:val="28"/>
          <w:lang w:val="ro-RO" w:eastAsia="ro-RO"/>
        </w:rPr>
        <w:t xml:space="preserve">(3) Finanțarea controalelor </w:t>
      </w:r>
      <w:r w:rsidR="00DF6FC0" w:rsidRPr="00833055">
        <w:rPr>
          <w:rFonts w:eastAsia="Arial Unicode MS"/>
          <w:sz w:val="28"/>
          <w:szCs w:val="28"/>
          <w:lang w:val="ro-RO" w:eastAsia="ro-RO"/>
        </w:rPr>
        <w:t>oficiale se va efectua în limitele</w:t>
      </w:r>
      <w:r w:rsidRPr="00833055">
        <w:rPr>
          <w:rFonts w:eastAsia="Arial Unicode MS"/>
          <w:sz w:val="28"/>
          <w:szCs w:val="28"/>
          <w:lang w:val="ro-RO" w:eastAsia="ro-RO"/>
        </w:rPr>
        <w:t xml:space="preserve"> alocațiilor de la buget</w:t>
      </w:r>
      <w:r w:rsidRPr="00833055">
        <w:rPr>
          <w:rFonts w:eastAsia="Arial Unicode MS"/>
          <w:sz w:val="24"/>
          <w:szCs w:val="24"/>
          <w:lang w:val="ro-RO" w:eastAsia="ro-RO"/>
        </w:rPr>
        <w:t>.</w:t>
      </w:r>
    </w:p>
    <w:p w14:paraId="039CEB3E" w14:textId="77777777" w:rsidR="00AB7581" w:rsidRPr="00833055" w:rsidRDefault="00AB7581" w:rsidP="00AB7581">
      <w:pPr>
        <w:shd w:val="clear" w:color="auto" w:fill="FFFFFF"/>
        <w:spacing w:line="276" w:lineRule="auto"/>
        <w:rPr>
          <w:rFonts w:eastAsia="Arial Unicode MS"/>
          <w:b/>
          <w:sz w:val="28"/>
          <w:szCs w:val="28"/>
          <w:lang w:val="ro-RO" w:eastAsia="ro-RO"/>
        </w:rPr>
      </w:pPr>
    </w:p>
    <w:p w14:paraId="35F94DB7" w14:textId="77777777" w:rsidR="00AB7581" w:rsidRPr="00833055" w:rsidRDefault="00AB7581" w:rsidP="00213CD8">
      <w:pPr>
        <w:shd w:val="clear" w:color="auto" w:fill="FFFFFF"/>
        <w:ind w:firstLine="0"/>
        <w:jc w:val="center"/>
        <w:rPr>
          <w:b/>
          <w:bCs/>
          <w:sz w:val="28"/>
          <w:szCs w:val="28"/>
          <w:lang w:val="ro-RO" w:eastAsia="ro-RO"/>
        </w:rPr>
      </w:pPr>
      <w:r w:rsidRPr="00833055">
        <w:rPr>
          <w:b/>
          <w:bCs/>
          <w:sz w:val="28"/>
          <w:szCs w:val="28"/>
          <w:lang w:val="ro-RO" w:eastAsia="ro-RO"/>
        </w:rPr>
        <w:t>Capitolul VI</w:t>
      </w:r>
    </w:p>
    <w:p w14:paraId="3827350E" w14:textId="77777777" w:rsidR="00AB7581" w:rsidRPr="00833055" w:rsidRDefault="00AB7581" w:rsidP="00213CD8">
      <w:pPr>
        <w:shd w:val="clear" w:color="auto" w:fill="FFFFFF"/>
        <w:ind w:firstLine="0"/>
        <w:jc w:val="center"/>
        <w:rPr>
          <w:rFonts w:eastAsia="Arial Unicode MS"/>
          <w:b/>
          <w:sz w:val="24"/>
          <w:szCs w:val="24"/>
          <w:lang w:val="ro-RO" w:eastAsia="ro-RO"/>
        </w:rPr>
      </w:pPr>
      <w:r w:rsidRPr="00833055">
        <w:rPr>
          <w:rFonts w:eastAsia="Arial Unicode MS"/>
          <w:b/>
          <w:sz w:val="28"/>
          <w:szCs w:val="28"/>
          <w:lang w:val="ro-RO" w:eastAsia="ro-RO"/>
        </w:rPr>
        <w:t>CERTIFICAREA OFICIALĂ</w:t>
      </w:r>
    </w:p>
    <w:p w14:paraId="3B67243A" w14:textId="77777777" w:rsidR="00213CD8" w:rsidRPr="00833055" w:rsidRDefault="00213CD8" w:rsidP="00AB7581">
      <w:pPr>
        <w:shd w:val="clear" w:color="auto" w:fill="FFFFFF"/>
        <w:jc w:val="center"/>
        <w:rPr>
          <w:rFonts w:eastAsia="Arial Unicode MS"/>
          <w:b/>
          <w:sz w:val="28"/>
          <w:szCs w:val="28"/>
          <w:lang w:val="ro-RO" w:eastAsia="ro-RO"/>
        </w:rPr>
      </w:pPr>
    </w:p>
    <w:p w14:paraId="3AE4233D" w14:textId="735E39FE" w:rsidR="00AB7581" w:rsidRPr="00833055" w:rsidRDefault="00AB7581" w:rsidP="00DF6FC0">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72</w:t>
      </w:r>
      <w:r w:rsidR="00DF6FC0"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Cerințe generale privind certificarea oficială</w:t>
      </w:r>
    </w:p>
    <w:p w14:paraId="5D289C6C" w14:textId="0C8D5181"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Certificarea oficială are ca rezultat eliberarea:</w:t>
      </w:r>
    </w:p>
    <w:p w14:paraId="7A05BD16"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certificatelor oficiale; sau</w:t>
      </w:r>
    </w:p>
    <w:p w14:paraId="4933FDBC"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atestatelor oficiale în cazurile prevăzute în normele menționate la articolul 1 alineatul (2).</w:t>
      </w:r>
    </w:p>
    <w:p w14:paraId="6A9A022A" w14:textId="075A07EA"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În cazul în care autoritatea competentă deleagă anumite atribuții în legătură cu eliberarea certificatelor oficiale sau a atestatelor oficiale sau cu supravegherea oficială menționată la articolul 77 alineatul (1), delegarea se face cu respectarea articolelor 27-31.</w:t>
      </w:r>
    </w:p>
    <w:p w14:paraId="3152028A" w14:textId="77777777" w:rsidR="00AB7581" w:rsidRPr="00833055" w:rsidRDefault="00AB7581" w:rsidP="00213CD8">
      <w:pPr>
        <w:shd w:val="clear" w:color="auto" w:fill="FFFFFF"/>
        <w:rPr>
          <w:rFonts w:eastAsia="Arial Unicode MS"/>
          <w:b/>
          <w:sz w:val="28"/>
          <w:szCs w:val="28"/>
          <w:lang w:val="ro-RO" w:eastAsia="ro-RO"/>
        </w:rPr>
      </w:pPr>
    </w:p>
    <w:p w14:paraId="3192D2CA" w14:textId="3C2FF5AC" w:rsidR="00AB7581" w:rsidRPr="00833055" w:rsidRDefault="00AB7581" w:rsidP="00DF6FC0">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73</w:t>
      </w:r>
      <w:r w:rsidR="00DF6FC0"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Certificatele oficiale</w:t>
      </w:r>
    </w:p>
    <w:p w14:paraId="68AD4EFF"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Articolele 74-76 se aplică:</w:t>
      </w:r>
    </w:p>
    <w:p w14:paraId="5BBC6EA4"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atunci când normele menționate la articolul 1 alineatul (2) impun eliberarea unui certificat oficial; și</w:t>
      </w:r>
    </w:p>
    <w:p w14:paraId="66ED79E5"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în cazul certificatelor oficiale necesare în vederea exportării transporturilor de animale și bunuri către țări terțe sau care sunt solicitate autorității competente de către autoritatea competentă din țara de destinație cu privire la transporturile de animale și bunuri care urmează să fie exportate în  țări terțe.</w:t>
      </w:r>
    </w:p>
    <w:p w14:paraId="3F6A2ABF" w14:textId="77777777" w:rsidR="00AB7581" w:rsidRPr="00833055" w:rsidRDefault="00AB7581" w:rsidP="00213CD8">
      <w:pPr>
        <w:shd w:val="clear" w:color="auto" w:fill="FFFFFF"/>
        <w:rPr>
          <w:rFonts w:eastAsia="Arial Unicode MS"/>
          <w:sz w:val="28"/>
          <w:szCs w:val="28"/>
          <w:lang w:val="ro-RO" w:eastAsia="ro-RO"/>
        </w:rPr>
      </w:pPr>
    </w:p>
    <w:p w14:paraId="211AC186" w14:textId="284A2BB6" w:rsidR="00AB7581" w:rsidRPr="00833055" w:rsidRDefault="00AB7581" w:rsidP="00DF6FC0">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74</w:t>
      </w:r>
      <w:r w:rsidR="00DF6FC0"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Semnarea și eliberarea certificatelor oficiale</w:t>
      </w:r>
    </w:p>
    <w:p w14:paraId="1A7EE8C1" w14:textId="27F77BC7"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Certificatele oficiale se eliberează de către autoritățile competente.</w:t>
      </w:r>
    </w:p>
    <w:p w14:paraId="11B3FB00" w14:textId="5F7C4AC8"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Autoritatea competentă desemnează inspectorii autorizați să semneze certificatele oficiale și se asigură că inspectorii în cauză:</w:t>
      </w:r>
    </w:p>
    <w:p w14:paraId="40B0DC08"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sunt imparțiali, nu sunt afectați de niciun conflict de interese și, în special, nu se găsesc într-o situație care poate, în mod direct sau indirect, să afecteze imparțialitatea conduitei lor profesionale față de ceea ce se certifică; și</w:t>
      </w:r>
    </w:p>
    <w:p w14:paraId="0748DE12" w14:textId="407BBD75" w:rsidR="00AB7581" w:rsidRPr="00833055" w:rsidRDefault="00AB7581" w:rsidP="00DF6FC0">
      <w:pPr>
        <w:shd w:val="clear" w:color="auto" w:fill="FFFFFF"/>
        <w:rPr>
          <w:rFonts w:eastAsia="Arial Unicode MS"/>
          <w:sz w:val="28"/>
          <w:szCs w:val="28"/>
          <w:lang w:val="ro-RO" w:eastAsia="ro-RO"/>
        </w:rPr>
      </w:pPr>
      <w:r w:rsidRPr="00833055">
        <w:rPr>
          <w:rFonts w:eastAsia="Arial Unicode MS"/>
          <w:sz w:val="28"/>
          <w:szCs w:val="28"/>
          <w:lang w:val="ro-RO" w:eastAsia="ro-RO"/>
        </w:rPr>
        <w:t>b) au beneficiat de formare corespunzătoare cu privire la normele a căror respectare este atestată printr-un certificat oficial și cu privire la evaluarea tehnică a respectării acestor norme, precum și cu privire la normele relevante stabilite de prezenta lege.</w:t>
      </w:r>
    </w:p>
    <w:p w14:paraId="117C068C" w14:textId="72803EA4"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Certificatele oficiale poartă semnătura inspectorului autorizat și se eliberează în baza unuia dintre următoarele temeiuri:</w:t>
      </w:r>
    </w:p>
    <w:p w14:paraId="5E13F090"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cunoașterea directă de către inspectorul autorizat a faptelor și datelor actualizate și relevante pentru certificare, obținute:</w:t>
      </w:r>
    </w:p>
    <w:p w14:paraId="3E00BDFF"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în urma unui control oficial; sau</w:t>
      </w:r>
    </w:p>
    <w:p w14:paraId="3D85B8E0"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în urma obținerii unui alt certificat oficial eliberat de către autoritățile competente;</w:t>
      </w:r>
    </w:p>
    <w:p w14:paraId="4E125007"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 fapte și date relevante pentru certificare, constatate de către o altă persoană autorizată în acest sens de către autoritatea competentă și care acționează sub controlul acestora, cu condiția ca inspectorul autorizat să poată verifica acuratețea faptelor și a datelor respective;</w:t>
      </w:r>
    </w:p>
    <w:p w14:paraId="2F94F08A"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3) fapte și date relevante pentru certificare, obținute prin intermediul sistemelor de control proprii ale operatorilor, suplimentate și confirmate de rezultatele controalelor oficiale obișnuite, în cazul în care inspectorul autorizat are convingerea că prin aceasta se îndeplinesc condițiile necesare pentru eliberarea certificatului oficial.</w:t>
      </w:r>
    </w:p>
    <w:p w14:paraId="7FDCA95B" w14:textId="5DABBFC3"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(4)</w:t>
      </w:r>
      <w:r w:rsidR="00423700" w:rsidRPr="00833055">
        <w:rPr>
          <w:rFonts w:eastAsia="Arial Unicode MS"/>
        </w:rPr>
        <w:t xml:space="preserve"> </w:t>
      </w:r>
      <w:r w:rsidRPr="00833055">
        <w:rPr>
          <w:rFonts w:eastAsia="Arial Unicode MS"/>
          <w:sz w:val="28"/>
          <w:szCs w:val="28"/>
          <w:lang w:val="ro-RO" w:eastAsia="ro-RO"/>
        </w:rPr>
        <w:t xml:space="preserve">Certificatele oficiale poartă semnătura inspectorului autorizat și se eliberează exclusiv în temeiul alineatului (3) </w:t>
      </w:r>
      <w:r w:rsidR="00655692" w:rsidRPr="00833055">
        <w:rPr>
          <w:rFonts w:eastAsia="Arial Unicode MS"/>
          <w:sz w:val="28"/>
          <w:szCs w:val="28"/>
          <w:lang w:val="ro-RO" w:eastAsia="ro-RO"/>
        </w:rPr>
        <w:t xml:space="preserve">punctul </w:t>
      </w:r>
      <w:r w:rsidRPr="00833055">
        <w:rPr>
          <w:rFonts w:eastAsia="Arial Unicode MS"/>
          <w:sz w:val="28"/>
          <w:szCs w:val="28"/>
          <w:lang w:val="ro-RO" w:eastAsia="ro-RO"/>
        </w:rPr>
        <w:t>1) din prezentul articol în cazul în care normele menționate la articolul 1 alineatul (2) impun aceasta.</w:t>
      </w:r>
    </w:p>
    <w:p w14:paraId="4F5A1659" w14:textId="77777777" w:rsidR="00AB7581" w:rsidRPr="00833055" w:rsidRDefault="00AB7581" w:rsidP="00213CD8">
      <w:pPr>
        <w:shd w:val="clear" w:color="auto" w:fill="FFFFFF"/>
        <w:rPr>
          <w:rFonts w:eastAsia="Arial Unicode MS"/>
          <w:sz w:val="28"/>
          <w:szCs w:val="28"/>
          <w:lang w:val="ro-RO" w:eastAsia="ro-RO"/>
        </w:rPr>
      </w:pPr>
    </w:p>
    <w:p w14:paraId="105423CC" w14:textId="7743166C" w:rsidR="00AB7581" w:rsidRPr="00833055" w:rsidRDefault="00AB7581" w:rsidP="00DF6FC0">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75</w:t>
      </w:r>
      <w:r w:rsidR="00DF6FC0"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Garanții privind fiabilitatea certificatelor oficiale</w:t>
      </w:r>
    </w:p>
    <w:p w14:paraId="06EE0CEC" w14:textId="30734A89"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Certificatele oficiale:</w:t>
      </w:r>
    </w:p>
    <w:p w14:paraId="75727BF8"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poartă un cod unic;</w:t>
      </w:r>
    </w:p>
    <w:p w14:paraId="440AC8D0"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nu se semnează de către inspectorul autorizat în cazul în care sunt necompletate sau incomplete;</w:t>
      </w:r>
    </w:p>
    <w:p w14:paraId="6CC6A6CE"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se redactează în română sau rusă sau engleză sau în una sau mai multe dintre limbile oficiale ale țării pe care inspectorul autorizat le înțelege și, în cazul în care este relevant, într-una din limbile oficiale ale țării de destinație;</w:t>
      </w:r>
    </w:p>
    <w:p w14:paraId="1BFA2579"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 sunt autentice și exacte;</w:t>
      </w:r>
    </w:p>
    <w:p w14:paraId="667C575D"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e) permit identificarea semnatarului și a datei emiterii; și</w:t>
      </w:r>
    </w:p>
    <w:p w14:paraId="4B3084C5"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f) permit verificarea facilă a legăturii dintre certificat, autoritatea emitentă și transportul, lotul sau animalul sau bunul individual care face obiectul certificatului.</w:t>
      </w:r>
    </w:p>
    <w:p w14:paraId="1F624851" w14:textId="38D72210"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Autoritatea competentă ia toate măsurile adecvate pentru a preveni eliberarea de certificate oficiale false sau înșelătoare sau abuzul de certificate oficiale.</w:t>
      </w:r>
    </w:p>
    <w:p w14:paraId="137E99B7" w14:textId="77777777" w:rsidR="00AB7581" w:rsidRPr="00833055" w:rsidRDefault="00AB7581" w:rsidP="00DF6FC0">
      <w:pPr>
        <w:shd w:val="clear" w:color="auto" w:fill="FFFFFF"/>
        <w:ind w:firstLine="0"/>
        <w:rPr>
          <w:rFonts w:eastAsia="Arial Unicode MS"/>
          <w:sz w:val="28"/>
          <w:szCs w:val="28"/>
          <w:lang w:val="ro-RO" w:eastAsia="ro-RO"/>
        </w:rPr>
      </w:pPr>
    </w:p>
    <w:p w14:paraId="5B2CBBFE" w14:textId="11B51D5A" w:rsidR="00AB7581" w:rsidRPr="00833055" w:rsidRDefault="00AB7581" w:rsidP="00DF6FC0">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w:t>
      </w:r>
      <w:r w:rsidR="00423700" w:rsidRPr="00833055">
        <w:rPr>
          <w:rFonts w:eastAsia="Arial Unicode MS"/>
        </w:rPr>
        <w:t xml:space="preserve"> </w:t>
      </w:r>
      <w:r w:rsidRPr="00833055">
        <w:rPr>
          <w:rFonts w:eastAsia="Arial Unicode MS"/>
          <w:b/>
          <w:sz w:val="28"/>
          <w:szCs w:val="28"/>
          <w:lang w:val="ro-RO" w:eastAsia="ro-RO"/>
        </w:rPr>
        <w:t>76</w:t>
      </w:r>
      <w:r w:rsidR="00DF6FC0"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Competențe de executare privind certificatele oficiale</w:t>
      </w:r>
    </w:p>
    <w:p w14:paraId="5E34DE35" w14:textId="56C8485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Autoritatea competentă poate stabili norme pentru aplicarea uniformă a articolelor 74 și 75 referitoare la:</w:t>
      </w:r>
    </w:p>
    <w:p w14:paraId="2D3D766A"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modelele de certificate oficiale și normele privind eliberarea acestor certificate, în cazul în care cerințele nu sunt prevăzute în normele menționate la articolul 1 alineatul (2);</w:t>
      </w:r>
    </w:p>
    <w:p w14:paraId="29F48E36"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mecanismele și modalitățile tehnice prin care se asigură eliberarea unor certificate oficiale exacte și fiabile și se preîntâmpină riscul de fraudă;</w:t>
      </w:r>
    </w:p>
    <w:p w14:paraId="26006EF5"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procedurile aplicabile în cazul retragerii certificatelor oficiale și în vederea eliberării unor certificate de înlocuire;</w:t>
      </w:r>
    </w:p>
    <w:p w14:paraId="79AD6F76"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d) normele pentru întocmirea copiilor certificate ale certificatelor oficiale;</w:t>
      </w:r>
    </w:p>
    <w:p w14:paraId="0D9A067E"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e) formatul documentelor care trebuie să însoțească animalele și bunurile după efectuarea controalelor oficiale;</w:t>
      </w:r>
    </w:p>
    <w:p w14:paraId="68F7D694"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f) normele pentru eliberarea certificatelor electronice și utilizarea semnăturilor electronice.</w:t>
      </w:r>
    </w:p>
    <w:p w14:paraId="06EFDE8F" w14:textId="77777777" w:rsidR="00AB7581" w:rsidRPr="00833055" w:rsidRDefault="00AB7581" w:rsidP="00213CD8">
      <w:pPr>
        <w:shd w:val="clear" w:color="auto" w:fill="FFFFFF"/>
        <w:rPr>
          <w:rFonts w:eastAsia="Arial Unicode MS"/>
          <w:sz w:val="28"/>
          <w:szCs w:val="28"/>
          <w:lang w:val="ro-RO" w:eastAsia="ro-RO"/>
        </w:rPr>
      </w:pPr>
    </w:p>
    <w:p w14:paraId="3436E02A" w14:textId="56B9BB15" w:rsidR="00AB7581" w:rsidRPr="00833055" w:rsidRDefault="00AB7581" w:rsidP="00DF6FC0">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77</w:t>
      </w:r>
      <w:r w:rsidR="00DF6FC0"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Atestatele oficiale</w:t>
      </w:r>
    </w:p>
    <w:p w14:paraId="38428326" w14:textId="159140E7"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În cazul în care prezenta lege sau normele menționate la articolul 1 alineatul (2) impun eliberarea unor atestate oficiale fie de către operatori, sub supravegherea oficială a autorităților competente, fie de către înseși autoritățile competente, se aplică alineatele (2), (3) și (4) din prezentul articol.</w:t>
      </w:r>
    </w:p>
    <w:p w14:paraId="6AAE251D" w14:textId="63B1D8B1"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Atestatele oficiale:</w:t>
      </w:r>
    </w:p>
    <w:p w14:paraId="35D2C159"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sunt autentice și exacte;</w:t>
      </w:r>
    </w:p>
    <w:p w14:paraId="715037D0"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se redactează în limba română sau mai multe dintre limbile oficiale ale instituțiilor țărilor de destinație </w:t>
      </w:r>
    </w:p>
    <w:p w14:paraId="2D7A2784"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c) în cazul în care se referă la un transport sau un lot specific, permit verificarea legăturii dintre atestatul oficial și transportul sau lotul respectiv.</w:t>
      </w:r>
    </w:p>
    <w:p w14:paraId="424ABDA8" w14:textId="3D714887"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Autoritatea competentă se asigură că membrii personalului care efectuează controale oficiale de supraveghere a eliberării certificatelor oficiale sau, în cazul în care atestatele oficiale se eliberează de către autoritățile competente, membrii personalului care sunt implicați în eliberarea atestatelor oficiale respective:</w:t>
      </w:r>
    </w:p>
    <w:p w14:paraId="485AB38B"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1) sunt imparțiali, nu sunt afectați de niciun conflict de interese și, în special, nu sunt într-o situație care poate, în mod direct sau indirect, să afecteze imparțialitatea conduitei lor profesionale față de ceea ce se certifică prin atestatele oficiale; și</w:t>
      </w:r>
    </w:p>
    <w:p w14:paraId="5AA6A958"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2) au beneficiat de formare corespunzătoare cu privire la:</w:t>
      </w:r>
    </w:p>
    <w:p w14:paraId="46BB8A9B"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a)normele a căror respectare se certifică prin atestatele oficiale și în ceea ce privește evaluarea tehnică a respectării acestor norme;</w:t>
      </w:r>
    </w:p>
    <w:p w14:paraId="23C13CE5"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normele relevante prevăzute în prezenta lege.</w:t>
      </w:r>
    </w:p>
    <w:p w14:paraId="4749D5D6" w14:textId="6C7BD250" w:rsidR="00AB7581" w:rsidRPr="00833055" w:rsidRDefault="00FF2F4F"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Autoritatea competentă efectuează cu regularitate controale oficiale pentru a verifica dacă:</w:t>
      </w:r>
    </w:p>
    <w:p w14:paraId="769D58DE"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a) operatorii care eliberează atestatele respectă condițiile prevăzute în normele menționate la articolul 1 alineatul (2); și</w:t>
      </w:r>
    </w:p>
    <w:p w14:paraId="0D672C98" w14:textId="77777777" w:rsidR="00AB7581" w:rsidRPr="00833055" w:rsidRDefault="00AB7581" w:rsidP="00213CD8">
      <w:pPr>
        <w:shd w:val="clear" w:color="auto" w:fill="FFFFFF"/>
        <w:rPr>
          <w:rFonts w:eastAsia="Arial Unicode MS"/>
          <w:sz w:val="28"/>
          <w:szCs w:val="28"/>
          <w:lang w:val="ro-RO" w:eastAsia="ro-RO"/>
        </w:rPr>
      </w:pPr>
      <w:r w:rsidRPr="00833055">
        <w:rPr>
          <w:rFonts w:eastAsia="Arial Unicode MS"/>
          <w:sz w:val="28"/>
          <w:szCs w:val="28"/>
          <w:lang w:val="ro-RO" w:eastAsia="ro-RO"/>
        </w:rPr>
        <w:t>b) atestatul se eliberează în baza unor fapte și date relevante, corecte și verificabile.</w:t>
      </w:r>
    </w:p>
    <w:p w14:paraId="4A2684EE" w14:textId="77777777" w:rsidR="00AB7581" w:rsidRPr="00833055" w:rsidRDefault="00AB7581" w:rsidP="00213CD8">
      <w:pPr>
        <w:shd w:val="clear" w:color="auto" w:fill="FFFFFF"/>
        <w:rPr>
          <w:rFonts w:eastAsia="Arial Unicode MS"/>
          <w:sz w:val="28"/>
          <w:szCs w:val="28"/>
          <w:lang w:val="ro-RO" w:eastAsia="ro-RO"/>
        </w:rPr>
      </w:pPr>
    </w:p>
    <w:p w14:paraId="54B9BFDB" w14:textId="77777777" w:rsidR="00AB7581"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Capitolul VII</w:t>
      </w:r>
    </w:p>
    <w:p w14:paraId="75022399" w14:textId="77777777" w:rsidR="00AB7581"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 xml:space="preserve">LABORATOARE DE REFERINȚĂ </w:t>
      </w:r>
    </w:p>
    <w:p w14:paraId="6E1CAC20" w14:textId="77777777" w:rsidR="00AB7581" w:rsidRPr="00833055" w:rsidRDefault="00AB7581" w:rsidP="00AB7581">
      <w:pPr>
        <w:shd w:val="clear" w:color="auto" w:fill="FFFFFF"/>
        <w:spacing w:line="276" w:lineRule="auto"/>
        <w:rPr>
          <w:rFonts w:eastAsia="Arial Unicode MS"/>
          <w:sz w:val="28"/>
          <w:szCs w:val="28"/>
          <w:lang w:val="ro-RO" w:eastAsia="ro-RO"/>
        </w:rPr>
      </w:pPr>
    </w:p>
    <w:p w14:paraId="05E8BCED" w14:textId="6C33B546" w:rsidR="00AB7581" w:rsidRPr="00833055" w:rsidRDefault="00AB7581" w:rsidP="005F17F2">
      <w:pPr>
        <w:shd w:val="clear" w:color="auto" w:fill="FFFFFF"/>
        <w:rPr>
          <w:rFonts w:eastAsia="Arial Unicode MS"/>
          <w:sz w:val="28"/>
          <w:szCs w:val="28"/>
          <w:lang w:val="ro-RO" w:eastAsia="ro-RO"/>
        </w:rPr>
      </w:pPr>
      <w:r w:rsidRPr="00833055">
        <w:rPr>
          <w:rFonts w:eastAsia="Arial Unicode MS"/>
          <w:b/>
          <w:sz w:val="28"/>
          <w:szCs w:val="28"/>
          <w:lang w:val="ro-RO" w:eastAsia="ro-RO"/>
        </w:rPr>
        <w:t>Articolul 78</w:t>
      </w:r>
      <w:r w:rsidR="005F17F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 xml:space="preserve">Laboratorul </w:t>
      </w:r>
      <w:r w:rsidR="00655692" w:rsidRPr="00833055">
        <w:rPr>
          <w:rFonts w:eastAsia="Arial Unicode MS"/>
          <w:sz w:val="28"/>
          <w:szCs w:val="28"/>
          <w:lang w:val="ro-RO" w:eastAsia="ro-RO"/>
        </w:rPr>
        <w:t xml:space="preserve">naţional </w:t>
      </w:r>
      <w:r w:rsidRPr="00833055">
        <w:rPr>
          <w:rFonts w:eastAsia="Arial Unicode MS"/>
          <w:sz w:val="28"/>
          <w:szCs w:val="28"/>
          <w:lang w:val="ro-RO" w:eastAsia="ro-RO"/>
        </w:rPr>
        <w:t>de referinţă şi laboratoarele oficiale</w:t>
      </w:r>
    </w:p>
    <w:p w14:paraId="4CA47928" w14:textId="16BE2562"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Guvernul desemnează laboratorul </w:t>
      </w:r>
      <w:r w:rsidR="00655692" w:rsidRPr="00833055">
        <w:rPr>
          <w:rFonts w:eastAsia="Arial Unicode MS"/>
          <w:sz w:val="28"/>
          <w:szCs w:val="28"/>
          <w:lang w:val="ro-RO" w:eastAsia="ro-RO"/>
        </w:rPr>
        <w:t xml:space="preserve">naţional de referinţă </w:t>
      </w:r>
      <w:r w:rsidRPr="00833055">
        <w:rPr>
          <w:rFonts w:eastAsia="Arial Unicode MS"/>
          <w:sz w:val="28"/>
          <w:szCs w:val="28"/>
          <w:lang w:val="ro-RO" w:eastAsia="ro-RO"/>
        </w:rPr>
        <w:t>care pot efectua analiza probelor prelevate pe parcursul controalelor oficiale.</w:t>
      </w:r>
    </w:p>
    <w:p w14:paraId="5CC8E20D" w14:textId="2C49CC05"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Guvernul desemnează numai laboratoare care:</w:t>
      </w:r>
    </w:p>
    <w:p w14:paraId="2194E37E"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1) funcționează în conformitate cu standardul SM EN ISO/IEC 17025:2018 și este acreditat în conformitate cu standardul respectiv de către un organism național de acreditare:</w:t>
      </w:r>
    </w:p>
    <w:p w14:paraId="67E81949"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include toate metodele de analizare, testare sau diagnosticare de laborator ce trebuie să fie utilizate de către laborator de referință;</w:t>
      </w:r>
    </w:p>
    <w:p w14:paraId="4E1EEE6B"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poate cuprinde una sau mai multe metode de analizare, testare sau diagnosticare de laborator sau grupuri de metode;</w:t>
      </w:r>
    </w:p>
    <w:p w14:paraId="13AD641A"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poate fi definit într-un mod flexibil, care să permită includerea în obiectul acreditării a unor versiuni modificate utilizate în cazul în care acreditarea a fost acordată, sau metode noi, în plus față de metodele respective, pe baza validării proprii a laboratorului fără o evaluare specifică, înainte de utilizarea respectivelor metode modificate sau noi, efectuată de către organismul național de acreditare;</w:t>
      </w:r>
    </w:p>
    <w:p w14:paraId="7DE5FC21"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2) sunt imparțiale, nu sunt afectate de niciun conflict de interese și, în special, nu se găsesc într-o situație care poate, în mod direct sau indirect, să afecteze imparțialitatea conduitei lor profesionale în ceea ce privește exercitarea atribuțiilor lor de laboratoare de referință naționale;</w:t>
      </w:r>
    </w:p>
    <w:p w14:paraId="7B067126"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3) dispun de sau au acces prin contract la personal cu calificare adecvată și formare corespunzătoare în tehnicile de analizare, testare și diagnosticare în domeniul lor de competență, precum și de personal auxiliar, după caz;</w:t>
      </w:r>
    </w:p>
    <w:p w14:paraId="412FC60D"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4) dețin sau au acces la infrastructura, echipamentele și produsele necesare îndeplinirii atribuțiilor care li se încredințează;</w:t>
      </w:r>
    </w:p>
    <w:p w14:paraId="60CDB551"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5) se asigură că personalul lor și personalul angajat prin contract au o bună cunoaștere a standardelor și a practicilor internaționale și iau în considerare ultimele evoluții ale cercetării la nivel național, internațional în exercitarea activității lor;</w:t>
      </w:r>
    </w:p>
    <w:p w14:paraId="4EB1C109"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6) dispun de sau au acces la echipamentul necesar pentru a-și îndeplini atribuțiile în situații de urgență; și</w:t>
      </w:r>
    </w:p>
    <w:p w14:paraId="14476398"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7) dacă este cazul, dispun de echipamentul necesar pentru respectarea standardelor de </w:t>
      </w:r>
      <w:proofErr w:type="spellStart"/>
      <w:r w:rsidRPr="00833055">
        <w:rPr>
          <w:rFonts w:eastAsia="Arial Unicode MS"/>
          <w:sz w:val="28"/>
          <w:szCs w:val="28"/>
          <w:lang w:val="ro-RO" w:eastAsia="ro-RO"/>
        </w:rPr>
        <w:t>biosecuritate</w:t>
      </w:r>
      <w:proofErr w:type="spellEnd"/>
      <w:r w:rsidRPr="00833055">
        <w:rPr>
          <w:rFonts w:eastAsia="Arial Unicode MS"/>
          <w:sz w:val="28"/>
          <w:szCs w:val="28"/>
          <w:lang w:val="ro-RO" w:eastAsia="ro-RO"/>
        </w:rPr>
        <w:t>.</w:t>
      </w:r>
    </w:p>
    <w:p w14:paraId="11C47239" w14:textId="5F9DEEEA"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Prin derogare de la alineatul (2) </w:t>
      </w:r>
      <w:r w:rsidR="005C30FC" w:rsidRPr="00833055">
        <w:rPr>
          <w:rFonts w:eastAsia="Arial Unicode MS"/>
          <w:sz w:val="28"/>
          <w:szCs w:val="28"/>
          <w:lang w:val="ro-RO" w:eastAsia="ro-RO"/>
        </w:rPr>
        <w:t xml:space="preserve">punctul </w:t>
      </w:r>
      <w:r w:rsidRPr="00833055">
        <w:rPr>
          <w:rFonts w:eastAsia="Arial Unicode MS"/>
          <w:sz w:val="28"/>
          <w:szCs w:val="28"/>
          <w:lang w:val="ro-RO" w:eastAsia="ro-RO"/>
        </w:rPr>
        <w:t>1) lit</w:t>
      </w:r>
      <w:r w:rsidR="005C30FC" w:rsidRPr="00833055">
        <w:rPr>
          <w:rFonts w:eastAsia="Arial Unicode MS"/>
          <w:sz w:val="28"/>
          <w:szCs w:val="28"/>
          <w:lang w:val="ro-RO" w:eastAsia="ro-RO"/>
        </w:rPr>
        <w:t>era</w:t>
      </w:r>
      <w:r w:rsidR="005F17F2" w:rsidRPr="00833055">
        <w:rPr>
          <w:rFonts w:eastAsia="Arial Unicode MS"/>
          <w:sz w:val="28"/>
          <w:szCs w:val="28"/>
          <w:lang w:val="ro-RO" w:eastAsia="ro-RO"/>
        </w:rPr>
        <w:t xml:space="preserve"> </w:t>
      </w:r>
      <w:r w:rsidRPr="00833055">
        <w:rPr>
          <w:rFonts w:eastAsia="Arial Unicode MS"/>
          <w:sz w:val="28"/>
          <w:szCs w:val="28"/>
          <w:lang w:val="ro-RO" w:eastAsia="ro-RO"/>
        </w:rPr>
        <w:t>a), pentru domeniul reglementat de normele menționate la articolul 1 alineatul (2) litera (g), autoritatea administrativă centrală în domeniul agriculturii sau autoritatea competentă poate desemna laboratoare oficiale, pe baza unei derogări adoptate în temeiul articolului 39, ca laboratoare de referință, indiferent dacă îndeplinesc sau nu condiția prevăzută la alineatul (2)</w:t>
      </w:r>
      <w:r w:rsidR="005C30FC" w:rsidRPr="00833055">
        <w:rPr>
          <w:rFonts w:eastAsia="Arial Unicode MS"/>
          <w:sz w:val="28"/>
          <w:szCs w:val="28"/>
          <w:lang w:val="ro-RO" w:eastAsia="ro-RO"/>
        </w:rPr>
        <w:t xml:space="preserve"> punctul </w:t>
      </w:r>
      <w:r w:rsidRPr="00833055">
        <w:rPr>
          <w:rFonts w:eastAsia="Arial Unicode MS"/>
          <w:sz w:val="28"/>
          <w:szCs w:val="28"/>
          <w:lang w:val="ro-RO" w:eastAsia="ro-RO"/>
        </w:rPr>
        <w:t>1).</w:t>
      </w:r>
    </w:p>
    <w:p w14:paraId="385EAA6E" w14:textId="48E3706F"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Laboratorul </w:t>
      </w:r>
      <w:r w:rsidR="005C30FC" w:rsidRPr="00833055">
        <w:rPr>
          <w:rFonts w:eastAsia="Arial Unicode MS"/>
          <w:sz w:val="28"/>
          <w:szCs w:val="28"/>
          <w:lang w:val="ro-RO" w:eastAsia="ro-RO"/>
        </w:rPr>
        <w:t xml:space="preserve">național </w:t>
      </w:r>
      <w:r w:rsidRPr="00833055">
        <w:rPr>
          <w:rFonts w:eastAsia="Arial Unicode MS"/>
          <w:sz w:val="28"/>
          <w:szCs w:val="28"/>
          <w:lang w:val="ro-RO" w:eastAsia="ro-RO"/>
        </w:rPr>
        <w:t>de referinţă trebuie:</w:t>
      </w:r>
    </w:p>
    <w:p w14:paraId="22BD20DE" w14:textId="585D1B9A"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să colaboreze cu laboratorul</w:t>
      </w:r>
      <w:r w:rsidR="005C30FC" w:rsidRPr="00833055">
        <w:rPr>
          <w:rFonts w:eastAsia="Arial Unicode MS"/>
          <w:sz w:val="28"/>
          <w:szCs w:val="28"/>
          <w:lang w:val="ro-RO" w:eastAsia="ro-RO"/>
        </w:rPr>
        <w:t xml:space="preserve"> internațional</w:t>
      </w:r>
      <w:r w:rsidRPr="00833055">
        <w:rPr>
          <w:rFonts w:eastAsia="Arial Unicode MS"/>
          <w:sz w:val="28"/>
          <w:szCs w:val="28"/>
          <w:lang w:val="ro-RO" w:eastAsia="ro-RO"/>
        </w:rPr>
        <w:t xml:space="preserve"> de referinţă sau cu cel al ţării exportatoare;</w:t>
      </w:r>
    </w:p>
    <w:p w14:paraId="4CA2B57F"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să coordoneze, pentru domeniul său de competenţă, activităţile laboratoarelor oficiale responsabile pentru analiza probelor;</w:t>
      </w:r>
    </w:p>
    <w:p w14:paraId="1919A29B"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să organizeze testări comparative între laboratoare şi să asigure urmărirea adecvată a acestor testări;</w:t>
      </w:r>
    </w:p>
    <w:p w14:paraId="077FC324"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d) să asigure transmiterea informaţiilor furnizate de laboratorul de referinţă internaţional către autoritatea competentă şi laboratoarele oficiale;</w:t>
      </w:r>
    </w:p>
    <w:p w14:paraId="4B6E03B6"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e) să acorde asistenţă ştiinţifică şi tehnică autorităţii competente pentru implementarea planului de control elaborat şi adoptat în conformitate cu prezenta lege;</w:t>
      </w:r>
    </w:p>
    <w:p w14:paraId="56912978"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f) să răspundă de îndeplinirea altor obligaţii specifice în conformitate cu cerinţele internaţionale, fără a aduce atingere obligaţiilor naţionale suplimentare existente.</w:t>
      </w:r>
    </w:p>
    <w:p w14:paraId="19F0BDF5" w14:textId="18B0FF3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(5) Autoritatea administrativă centrală în domeniul agriculturii sau autoritatea competentă poate revoca desemnarea prevăzută la alin</w:t>
      </w:r>
      <w:r w:rsidR="005C30FC" w:rsidRPr="00833055">
        <w:rPr>
          <w:rFonts w:eastAsia="Arial Unicode MS"/>
          <w:sz w:val="28"/>
          <w:szCs w:val="28"/>
          <w:lang w:val="ro-RO" w:eastAsia="ro-RO"/>
        </w:rPr>
        <w:t xml:space="preserve">eatul </w:t>
      </w:r>
      <w:r w:rsidRPr="00833055">
        <w:rPr>
          <w:rFonts w:eastAsia="Arial Unicode MS"/>
          <w:sz w:val="28"/>
          <w:szCs w:val="28"/>
          <w:lang w:val="ro-RO" w:eastAsia="ro-RO"/>
        </w:rPr>
        <w:t>(1) c</w:t>
      </w:r>
      <w:r w:rsidR="005F17F2" w:rsidRPr="00833055">
        <w:rPr>
          <w:rFonts w:eastAsia="Arial Unicode MS"/>
          <w:sz w:val="28"/>
          <w:szCs w:val="28"/>
          <w:lang w:val="ro-RO" w:eastAsia="ro-RO"/>
        </w:rPr>
        <w:t>â</w:t>
      </w:r>
      <w:r w:rsidRPr="00833055">
        <w:rPr>
          <w:rFonts w:eastAsia="Arial Unicode MS"/>
          <w:sz w:val="28"/>
          <w:szCs w:val="28"/>
          <w:lang w:val="ro-RO" w:eastAsia="ro-RO"/>
        </w:rPr>
        <w:t xml:space="preserve">nd condiţiile </w:t>
      </w:r>
      <w:r w:rsidR="005F17F2" w:rsidRPr="00833055">
        <w:rPr>
          <w:rFonts w:eastAsia="Arial Unicode MS"/>
          <w:sz w:val="28"/>
          <w:szCs w:val="28"/>
          <w:lang w:val="ro-RO" w:eastAsia="ro-RO"/>
        </w:rPr>
        <w:t>menţionate la alin</w:t>
      </w:r>
      <w:r w:rsidR="005C30FC" w:rsidRPr="00833055">
        <w:rPr>
          <w:rFonts w:eastAsia="Arial Unicode MS"/>
          <w:sz w:val="28"/>
          <w:szCs w:val="28"/>
          <w:lang w:val="ro-RO" w:eastAsia="ro-RO"/>
        </w:rPr>
        <w:t xml:space="preserve">eatul </w:t>
      </w:r>
      <w:r w:rsidR="005F17F2" w:rsidRPr="00833055">
        <w:rPr>
          <w:rFonts w:eastAsia="Arial Unicode MS"/>
          <w:sz w:val="28"/>
          <w:szCs w:val="28"/>
          <w:lang w:val="ro-RO" w:eastAsia="ro-RO"/>
        </w:rPr>
        <w:t>(2) nu mai su</w:t>
      </w:r>
      <w:r w:rsidRPr="00833055">
        <w:rPr>
          <w:rFonts w:eastAsia="Arial Unicode MS"/>
          <w:sz w:val="28"/>
          <w:szCs w:val="28"/>
          <w:lang w:val="ro-RO" w:eastAsia="ro-RO"/>
        </w:rPr>
        <w:t>nt îndeplinite.</w:t>
      </w:r>
    </w:p>
    <w:p w14:paraId="43B41FEB" w14:textId="56F282BD"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(6) În cazul în care rezultatele unei analize, testări sau diagnosticări efectuate pe eșantioane prelevate în cursul controalelor oficiale sau al altor activități oficiale indică un risc pentru sănătatea umană, a animalelor sau indică probabilitatea unui caz de neconformitate, laboratoarele oficiale informează imediat autoritatea competentă care le-au desemnat pentru analiza, testarea sau diagnosticarea respectivă </w:t>
      </w:r>
    </w:p>
    <w:p w14:paraId="703951E2"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(7) Laboratoarele oficiale indică, la cererea autorității competente, împreună cu rezultatele, metodele utilizate pentru fiecare analiză, test sau diagnosticare efectuată în contextul controalelor oficiale și al altor activități oficiale.</w:t>
      </w:r>
    </w:p>
    <w:p w14:paraId="6207514C" w14:textId="77777777" w:rsidR="00AB7581" w:rsidRPr="00833055" w:rsidRDefault="00AB7581" w:rsidP="00CB1A0B">
      <w:pPr>
        <w:shd w:val="clear" w:color="auto" w:fill="FFFFFF"/>
        <w:rPr>
          <w:rFonts w:eastAsia="Arial Unicode MS"/>
          <w:sz w:val="28"/>
          <w:szCs w:val="28"/>
          <w:lang w:val="ro-RO" w:eastAsia="ro-RO"/>
        </w:rPr>
      </w:pPr>
    </w:p>
    <w:p w14:paraId="5B5D3A3D" w14:textId="38226425" w:rsidR="00AB7581" w:rsidRPr="00833055" w:rsidRDefault="00AB7581" w:rsidP="005F17F2">
      <w:pPr>
        <w:shd w:val="clear" w:color="auto" w:fill="FFFFFF"/>
        <w:rPr>
          <w:rFonts w:eastAsia="Arial Unicode MS"/>
          <w:sz w:val="28"/>
          <w:szCs w:val="28"/>
          <w:lang w:val="ro-RO" w:eastAsia="ro-RO"/>
        </w:rPr>
      </w:pPr>
      <w:r w:rsidRPr="00833055">
        <w:rPr>
          <w:rFonts w:eastAsia="Arial Unicode MS"/>
          <w:b/>
          <w:sz w:val="28"/>
          <w:szCs w:val="28"/>
          <w:lang w:val="ro-RO" w:eastAsia="ro-RO"/>
        </w:rPr>
        <w:t>Articolul 79</w:t>
      </w:r>
      <w:r w:rsidR="005F17F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Responsabilitățile și atribuțiile laboratoarelor naționale de referință</w:t>
      </w:r>
    </w:p>
    <w:p w14:paraId="22901E3D" w14:textId="5897ABAD"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În domeniul lor de competență, laboratoarele naționale de referință:</w:t>
      </w:r>
    </w:p>
    <w:p w14:paraId="0DE4C91A"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colaborează cu laboratoarele de referință ale Uniunii Europene și a altor țări și participă la cursurile de formare și la testele comparative între laboratoare organizate de către acestea;</w:t>
      </w:r>
    </w:p>
    <w:p w14:paraId="1D03B41A"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coordonează activitățile laboratoarelor oficiale desemnate în conformitate cu articolul 35 alineatul (1) în vederea armonizării și a îmbunătățirii metodelor de analizare, testare sau diagnosticare de laborator și a modului de utilizare a acestora;</w:t>
      </w:r>
    </w:p>
    <w:p w14:paraId="32211220"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dacă este cazul, organizează teste sau teste de competență comparative între laboratoarele oficiale, asigură acțiuni corespunzătoare subsecvente testelor și informează autoritatea competentă cu privire la rezultatele acestor teste și acțiuni subsecvente;</w:t>
      </w:r>
    </w:p>
    <w:p w14:paraId="39C136CF" w14:textId="06F8D584"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d) asigură diseminarea informațiilor furnizate de către laboratorul de referință din Republica Moldova către</w:t>
      </w:r>
      <w:r w:rsidRPr="00833055">
        <w:rPr>
          <w:rFonts w:eastAsia="Arial Unicode MS"/>
        </w:rPr>
        <w:t xml:space="preserve"> </w:t>
      </w:r>
      <w:r w:rsidRPr="00833055">
        <w:rPr>
          <w:rFonts w:eastAsia="Arial Unicode MS"/>
          <w:sz w:val="28"/>
          <w:szCs w:val="28"/>
          <w:lang w:val="ro-RO" w:eastAsia="ro-RO"/>
        </w:rPr>
        <w:t>autoritățile competente și la laboratoarele oficiale a altor țări;</w:t>
      </w:r>
    </w:p>
    <w:p w14:paraId="44606D3A"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e) acordă autorităților competente asistență științifică și tehnică în cadrul domeniului lor de competență, în vederea aplicării PNMAC menționate la articolul 82 și a programelor de control coordonate adoptate;</w:t>
      </w:r>
    </w:p>
    <w:p w14:paraId="424B3598"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f) dacă este cazul, validează reactivii și loturile de reactivi, întocmesc și actualizează liste cu reactivii și substanțele de referință disponibile, precum și cu producătorii și furnizorii substanțelor și reactivilor respectivi;</w:t>
      </w:r>
    </w:p>
    <w:p w14:paraId="5A53D4CB"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g) în cazul în care este necesar, susțin cursuri de formare pentru personalul laboratoarelor oficiale desemnate în temeiul articolului 35 alineatul (1); și</w:t>
      </w:r>
    </w:p>
    <w:p w14:paraId="5D176203" w14:textId="1323D204"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h) oferă în mod activ asistență</w:t>
      </w:r>
      <w:r w:rsidRPr="00833055">
        <w:rPr>
          <w:rFonts w:eastAsia="Arial Unicode MS"/>
        </w:rPr>
        <w:t xml:space="preserve"> </w:t>
      </w:r>
      <w:r w:rsidRPr="00833055">
        <w:rPr>
          <w:rFonts w:eastAsia="Arial Unicode MS"/>
          <w:sz w:val="28"/>
          <w:szCs w:val="28"/>
          <w:lang w:val="ro-RO" w:eastAsia="ro-RO"/>
        </w:rPr>
        <w:t>pentru diagnosticarea focarelor de boli cu transmitere prin alimente, zoonoze sau boli ale animalelor, sau de organisme dăunătoare plantelor, precum și în cazuri de neconformitate a transporturilor, prin studiul izolatelor agentului patogen sau al specimenelor de organisme dăunătoare în vederea confirmării diagnosticului, a caracterizării și a efectuării de studii taxonomice sau epizootice.</w:t>
      </w:r>
    </w:p>
    <w:p w14:paraId="6517E700" w14:textId="603CAB9C"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(2) Autoritatea competentă poate adopta unele responsabilități și atribuții ale laboratoarelor naționale de referință suplimentare față de cele prevăzute la alineatul (1).</w:t>
      </w:r>
    </w:p>
    <w:p w14:paraId="6105EA00" w14:textId="77777777" w:rsidR="00AB7581" w:rsidRPr="00833055" w:rsidRDefault="00AB7581" w:rsidP="00CB1A0B">
      <w:pPr>
        <w:shd w:val="clear" w:color="auto" w:fill="FFFFFF"/>
        <w:rPr>
          <w:rFonts w:eastAsia="Arial Unicode MS"/>
          <w:b/>
          <w:sz w:val="28"/>
          <w:szCs w:val="28"/>
          <w:lang w:val="ro-RO" w:eastAsia="ro-RO"/>
        </w:rPr>
      </w:pPr>
    </w:p>
    <w:p w14:paraId="3AEEFDA2" w14:textId="77777777" w:rsidR="00AB7581"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Capitolul VIII</w:t>
      </w:r>
    </w:p>
    <w:p w14:paraId="7D84FE73" w14:textId="77777777" w:rsidR="00AB7581" w:rsidRPr="00833055" w:rsidDel="004149AF" w:rsidRDefault="00AB7581" w:rsidP="00CB1A0B">
      <w:pPr>
        <w:shd w:val="clear" w:color="auto" w:fill="FFFFFF"/>
        <w:spacing w:line="276" w:lineRule="auto"/>
        <w:ind w:firstLine="0"/>
        <w:jc w:val="center"/>
        <w:rPr>
          <w:rFonts w:eastAsia="Arial Unicode MS"/>
          <w:b/>
          <w:sz w:val="28"/>
          <w:szCs w:val="28"/>
          <w:lang w:val="ro-RO" w:eastAsia="ro-RO"/>
        </w:rPr>
      </w:pPr>
      <w:r w:rsidRPr="00833055" w:rsidDel="004149AF">
        <w:rPr>
          <w:rFonts w:eastAsia="Arial Unicode MS"/>
          <w:b/>
          <w:sz w:val="28"/>
          <w:szCs w:val="28"/>
          <w:lang w:val="ro-RO" w:eastAsia="ro-RO"/>
        </w:rPr>
        <w:t>ASISTENȚĂ ȘI COOPERARE ADMINISTRATIVĂ</w:t>
      </w:r>
    </w:p>
    <w:p w14:paraId="7222705E" w14:textId="77777777" w:rsidR="00AB7581" w:rsidRPr="00833055" w:rsidRDefault="00AB7581" w:rsidP="00AB7581">
      <w:pPr>
        <w:shd w:val="clear" w:color="auto" w:fill="FFFFFF"/>
        <w:spacing w:line="276" w:lineRule="auto"/>
        <w:rPr>
          <w:rFonts w:eastAsia="Arial Unicode MS"/>
          <w:sz w:val="28"/>
          <w:szCs w:val="28"/>
          <w:lang w:val="ro-RO" w:eastAsia="ro-RO"/>
        </w:rPr>
      </w:pPr>
    </w:p>
    <w:p w14:paraId="2E3DCA40" w14:textId="1A68B96F" w:rsidR="00AB7581" w:rsidRPr="00833055" w:rsidRDefault="00AB7581" w:rsidP="00CB1A0B">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80</w:t>
      </w:r>
      <w:r w:rsidR="005F17F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Norme generale</w:t>
      </w:r>
      <w:r w:rsidRPr="00833055">
        <w:rPr>
          <w:rFonts w:eastAsia="Arial Unicode MS"/>
          <w:b/>
          <w:sz w:val="28"/>
          <w:szCs w:val="28"/>
          <w:lang w:val="ro-RO" w:eastAsia="ro-RO"/>
        </w:rPr>
        <w:t xml:space="preserve"> </w:t>
      </w:r>
    </w:p>
    <w:p w14:paraId="1384B5B8" w14:textId="3E9E9092"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În cazurile care prezintă relevanță, se pot încheia acorduri de asistență administrativă între autoritatea competentă din Republica Moldova și autoritatea competentă a țărilor terțe, în baza cărora acestea pot transmite și primi reciproc informații</w:t>
      </w:r>
      <w:r w:rsidR="005F17F2" w:rsidRPr="00833055">
        <w:rPr>
          <w:rFonts w:eastAsia="Arial Unicode MS"/>
          <w:sz w:val="28"/>
          <w:szCs w:val="28"/>
          <w:lang w:val="ro-RO" w:eastAsia="ro-RO"/>
        </w:rPr>
        <w:t xml:space="preserve"> </w:t>
      </w:r>
      <w:r w:rsidR="00AB7581" w:rsidRPr="00833055">
        <w:rPr>
          <w:rFonts w:eastAsia="Arial Unicode MS"/>
          <w:sz w:val="28"/>
          <w:szCs w:val="28"/>
          <w:lang w:val="ro-RO" w:eastAsia="ro-RO"/>
        </w:rPr>
        <w:t>în vederea asigurării unei aplicări corecte a normelor menționate la articolul 1 alineatul (2).</w:t>
      </w:r>
    </w:p>
    <w:p w14:paraId="653C1DB9" w14:textId="186DB4E7"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Asistența administrativă include, după caz și acordul autorității competente, privind participarea autorității competente din Republica Moldova la controalele oficiale la fața locului efectuate de către autoritatea competentă ale unei țări terțe.</w:t>
      </w:r>
    </w:p>
    <w:p w14:paraId="4E4D1FCB" w14:textId="7C0E24C2"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Prezentul articol nu aduce atingere normelor aplicabile:</w:t>
      </w:r>
    </w:p>
    <w:p w14:paraId="7FC98390"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în cazul eliberării de documente și de informații care fac obiectul sau sunt legate de anchetele judiciare și procedurile instanței, inclusiv anchetele penale; și</w:t>
      </w:r>
    </w:p>
    <w:p w14:paraId="70C91CD4"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vizează protejarea intereselor comerciale ale persoanelor fizice sau juridice.</w:t>
      </w:r>
    </w:p>
    <w:p w14:paraId="6E63D20C" w14:textId="77777777" w:rsidR="00AB7581" w:rsidRPr="00833055" w:rsidRDefault="00AB7581" w:rsidP="00CB1A0B">
      <w:pPr>
        <w:shd w:val="clear" w:color="auto" w:fill="FFFFFF"/>
        <w:rPr>
          <w:rFonts w:eastAsia="Arial Unicode MS"/>
          <w:sz w:val="28"/>
          <w:szCs w:val="28"/>
          <w:lang w:val="ro-RO" w:eastAsia="ro-RO"/>
        </w:rPr>
      </w:pPr>
    </w:p>
    <w:p w14:paraId="067DF8E5" w14:textId="641D022F" w:rsidR="00AB7581" w:rsidRPr="00833055" w:rsidRDefault="00AB7581" w:rsidP="00CB1A0B">
      <w:pPr>
        <w:shd w:val="clear" w:color="auto" w:fill="FFFFFF"/>
        <w:rPr>
          <w:rFonts w:eastAsia="Arial Unicode MS"/>
          <w:sz w:val="28"/>
          <w:szCs w:val="28"/>
          <w:lang w:val="ro-RO" w:eastAsia="ro-RO"/>
        </w:rPr>
      </w:pPr>
      <w:r w:rsidRPr="00833055">
        <w:rPr>
          <w:rFonts w:eastAsia="Arial Unicode MS"/>
          <w:b/>
          <w:sz w:val="28"/>
          <w:szCs w:val="28"/>
          <w:lang w:val="ro-RO" w:eastAsia="ro-RO"/>
        </w:rPr>
        <w:t>Articolul 81</w:t>
      </w:r>
      <w:r w:rsidR="005F17F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Acordarea de asistență pe baza informațiilor furnizate de țările terțe</w:t>
      </w:r>
    </w:p>
    <w:p w14:paraId="29C21746" w14:textId="77777777" w:rsidR="00AB7581" w:rsidRPr="00833055" w:rsidRDefault="00AB7581" w:rsidP="00CB1A0B">
      <w:pPr>
        <w:shd w:val="clear" w:color="auto" w:fill="FFFFFF"/>
        <w:rPr>
          <w:rFonts w:eastAsia="Arial Unicode MS"/>
          <w:sz w:val="28"/>
          <w:szCs w:val="28"/>
          <w:lang w:val="ro-RO" w:eastAsia="ro-RO"/>
        </w:rPr>
      </w:pPr>
    </w:p>
    <w:p w14:paraId="1603A71B" w14:textId="47E9BA69"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(1) În cazul în care primesc din partea unei țări terțe informații care indică un caz de nerespectare a normelor menționate la articolul 1 alineatul (2) sau un risc pentru sănătatea umană, a animalelor sau a plantelor, pentru bunăstarea animalelor, iar în ceea ce privește OMG și produsele de protecție a plantelor, și pentru mediu, autoritățile competente</w:t>
      </w:r>
      <w:r w:rsidR="005F17F2" w:rsidRPr="00833055">
        <w:rPr>
          <w:rFonts w:eastAsia="Arial Unicode MS"/>
          <w:sz w:val="28"/>
          <w:szCs w:val="28"/>
          <w:lang w:val="ro-RO" w:eastAsia="ro-RO"/>
        </w:rPr>
        <w:t xml:space="preserve"> </w:t>
      </w:r>
      <w:r w:rsidRPr="00833055">
        <w:rPr>
          <w:rFonts w:eastAsia="Arial Unicode MS"/>
          <w:sz w:val="28"/>
          <w:szCs w:val="28"/>
          <w:lang w:val="ro-RO" w:eastAsia="ro-RO"/>
        </w:rPr>
        <w:t>transmit neîntârziat aceste informații autorităților competente respective din țara implicată; și</w:t>
      </w:r>
    </w:p>
    <w:p w14:paraId="252E8602" w14:textId="6F939FE2"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Țării terțe menționate la alineatul (1) i se pot transmite informații obținute prin intermediul controalelor oficiale și al investigațiilor efectuate în conformitate cu prezenta lege, cu condiția că:</w:t>
      </w:r>
    </w:p>
    <w:p w14:paraId="04D7D458"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autoritatea competentă care au furnizat informațiile să consimtă la transmiterea acestora;</w:t>
      </w:r>
    </w:p>
    <w:p w14:paraId="66F9F0BC"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țara terță să își fi luat angajamentul de a oferi asistența necesară strângerii de dovezi privind practicile care sunt sau par a fi neconforme cu normele naționale sau care prezintă un risc pentru oameni, animale, plante sau mediu; și</w:t>
      </w:r>
    </w:p>
    <w:p w14:paraId="1D95420D"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să se respecte normele relevante, naționale și nivelul de protecție a datelor cu caracter personal transmise de altă parte, cel puțin echivalent cu cel rezultat din aplicarea principiilor Convenției Consiliului Europei privind protecția persoanelor referitor la prelucrarea automatizată a datelor cu caracter personal (CETS nr. 108), cu modificările și completările ulterioare la aceasta.</w:t>
      </w:r>
    </w:p>
    <w:p w14:paraId="7499B12C" w14:textId="77777777" w:rsidR="00CB1A0B" w:rsidRPr="00833055" w:rsidRDefault="00CB1A0B" w:rsidP="00CB1A0B">
      <w:pPr>
        <w:shd w:val="clear" w:color="auto" w:fill="FFFFFF"/>
        <w:rPr>
          <w:rFonts w:eastAsia="Arial Unicode MS"/>
          <w:sz w:val="28"/>
          <w:szCs w:val="28"/>
          <w:lang w:val="ro-RO" w:eastAsia="ro-RO"/>
        </w:rPr>
      </w:pPr>
    </w:p>
    <w:p w14:paraId="0213B9D4" w14:textId="77777777" w:rsidR="00AB7581" w:rsidRPr="00833055" w:rsidRDefault="00AB7581" w:rsidP="00CB1A0B">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Capitolul IX</w:t>
      </w:r>
    </w:p>
    <w:p w14:paraId="49CCA9F8" w14:textId="77777777" w:rsidR="00AB7581" w:rsidRPr="00833055" w:rsidRDefault="00AB7581" w:rsidP="00CB1A0B">
      <w:pPr>
        <w:shd w:val="clear" w:color="auto" w:fill="FFFFFF"/>
        <w:ind w:firstLine="0"/>
        <w:jc w:val="center"/>
        <w:rPr>
          <w:rFonts w:eastAsia="Arial Unicode MS"/>
          <w:b/>
          <w:sz w:val="28"/>
          <w:szCs w:val="28"/>
          <w:lang w:val="ro-RO" w:eastAsia="ro-RO"/>
        </w:rPr>
      </w:pPr>
      <w:r w:rsidRPr="00833055">
        <w:rPr>
          <w:rFonts w:eastAsia="Arial Unicode MS"/>
          <w:b/>
          <w:sz w:val="28"/>
          <w:szCs w:val="28"/>
          <w:lang w:val="ro-RO" w:eastAsia="ro-RO"/>
        </w:rPr>
        <w:t>PLANIFICARE ȘI RAPORTARE</w:t>
      </w:r>
    </w:p>
    <w:p w14:paraId="4BA17287" w14:textId="77777777" w:rsidR="00AB7581" w:rsidRPr="00833055" w:rsidRDefault="00AB7581" w:rsidP="00AB7581">
      <w:pPr>
        <w:shd w:val="clear" w:color="auto" w:fill="FFFFFF"/>
        <w:spacing w:line="276" w:lineRule="auto"/>
        <w:rPr>
          <w:rFonts w:eastAsia="Arial Unicode MS"/>
          <w:sz w:val="28"/>
          <w:szCs w:val="28"/>
          <w:lang w:val="ro-RO" w:eastAsia="ro-RO"/>
        </w:rPr>
      </w:pPr>
    </w:p>
    <w:p w14:paraId="0BB370F3" w14:textId="6CA13937" w:rsidR="00AB7581" w:rsidRPr="00833055" w:rsidRDefault="00AB7581" w:rsidP="00CB1A0B">
      <w:pPr>
        <w:shd w:val="clear" w:color="auto" w:fill="FFFFFF"/>
        <w:rPr>
          <w:rFonts w:eastAsia="Arial Unicode MS"/>
          <w:sz w:val="28"/>
          <w:szCs w:val="28"/>
          <w:lang w:val="ro-RO" w:eastAsia="ro-RO"/>
        </w:rPr>
      </w:pPr>
      <w:r w:rsidRPr="00833055">
        <w:rPr>
          <w:rFonts w:eastAsia="Arial Unicode MS"/>
          <w:b/>
          <w:sz w:val="28"/>
          <w:szCs w:val="28"/>
          <w:lang w:val="ro-RO" w:eastAsia="ro-RO"/>
        </w:rPr>
        <w:t>Articolul 82</w:t>
      </w:r>
      <w:r w:rsidR="005F17F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Planul național multianual de control (PNMAC)</w:t>
      </w:r>
    </w:p>
    <w:p w14:paraId="7E00CDD3" w14:textId="232BD458"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Autoritatea competentă efectuează controalele oficiale în temeiul prezentei legi pe baza unui PNMAC.</w:t>
      </w:r>
    </w:p>
    <w:p w14:paraId="7FE516A7" w14:textId="09679131"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Autoritatea competentă asigură:</w:t>
      </w:r>
    </w:p>
    <w:p w14:paraId="12A30061"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coordonarea elaborării PNMAC de către toate instituțiile implicate și vizate în controalele oficiale;</w:t>
      </w:r>
    </w:p>
    <w:p w14:paraId="12523885"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asigurarea faptului că PNMAC este coerent;</w:t>
      </w:r>
    </w:p>
    <w:p w14:paraId="774F1164"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colectarea informațiilor privind implementarea PNMAC în vederea prezentării rapoartelor anuale.</w:t>
      </w:r>
    </w:p>
    <w:p w14:paraId="2F5B29AE" w14:textId="77777777" w:rsidR="00AB7581" w:rsidRPr="00833055" w:rsidRDefault="00AB7581" w:rsidP="00CB1A0B">
      <w:pPr>
        <w:shd w:val="clear" w:color="auto" w:fill="FFFFFF"/>
        <w:rPr>
          <w:rFonts w:eastAsia="Arial Unicode MS"/>
          <w:sz w:val="28"/>
          <w:szCs w:val="28"/>
          <w:lang w:val="ro-RO" w:eastAsia="ro-RO"/>
        </w:rPr>
      </w:pPr>
    </w:p>
    <w:p w14:paraId="575AD7E5" w14:textId="2BD2C7FF" w:rsidR="00AB7581" w:rsidRPr="00833055" w:rsidRDefault="00AB7581" w:rsidP="00CB1A0B">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83</w:t>
      </w:r>
      <w:r w:rsidR="005F17F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Conținutul PNMAC</w:t>
      </w:r>
    </w:p>
    <w:p w14:paraId="5319444E" w14:textId="17183E8E"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PNMAC sunt elaborate pentru a asigura planificarea controalelor oficiale în toate domeniile vizate prin normele menționate la articolul 1 alineatul (2) și în conformitate cu criteriile menționate la articolul 9 și în normele prevăzute la articolele 17-26.</w:t>
      </w:r>
    </w:p>
    <w:p w14:paraId="0B5E558E" w14:textId="3EE948C4"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PNMAC conțin informații generale cu privire la structura și organizarea sistemelor de control oficial, în fiecare dintre domeniile implicate, precum și informații privind cel puțin următoarele:</w:t>
      </w:r>
    </w:p>
    <w:p w14:paraId="3D04EDAC"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obiectivele strategice ale PNMAC și modul în care aceste obiective se reflectă în stabilirea priorităților în ceea ce privește controalele oficiale și modul de alocare a resurselor;</w:t>
      </w:r>
    </w:p>
    <w:p w14:paraId="011EA519"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clasificarea controalelor oficiale în funcție de risc;</w:t>
      </w:r>
    </w:p>
    <w:p w14:paraId="0FB059BF"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desemnarea autorităților competente și a atribuțiilor acestora la nivel central, regional și local, precum și a resurselor disponibile acestor autorități;</w:t>
      </w:r>
    </w:p>
    <w:p w14:paraId="7B6FA790"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d) după caz, delegarea atribuțiilor către organismele delegate;</w:t>
      </w:r>
    </w:p>
    <w:p w14:paraId="057C26FB"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e) organizarea generală și gestionarea controalelor oficiale la nivel național, regional și local, inclusiv a controalelor oficiale efectuate în unități individuale;</w:t>
      </w:r>
    </w:p>
    <w:p w14:paraId="06F01705"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f) sistemele de control aplicate diferitor sectoare și coordonarea diverselor servicii ale autorităților competente responsabile de controalele oficiale din aceste sectoare;</w:t>
      </w:r>
    </w:p>
    <w:p w14:paraId="43AFD842"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g) procedurile și sistemele instituite pentru asigurarea respectării obligațiilor autorităților competente menționate la articolul 5 alineatul (1);</w:t>
      </w:r>
    </w:p>
    <w:p w14:paraId="4C0833B8"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h) formarea personalului autorităților competente;</w:t>
      </w:r>
    </w:p>
    <w:p w14:paraId="71B4E837"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i) procedurile documentate menționate la articolul 12 alineatul (1);</w:t>
      </w:r>
    </w:p>
    <w:p w14:paraId="443D8608"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j) organizarea generală și funcționarea planurilor pentru situații de urgență, în conformitate cu normele menționate la articolul 1 alineatul (2); și</w:t>
      </w:r>
    </w:p>
    <w:p w14:paraId="074BCB15"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k) organizarea generală a cooperării și a asistenței reciproce între autoritățile competente din țările terțe.</w:t>
      </w:r>
    </w:p>
    <w:p w14:paraId="01BAA6DF" w14:textId="77777777" w:rsidR="00AB7581" w:rsidRPr="00833055" w:rsidRDefault="00AB7581" w:rsidP="00CB1A0B">
      <w:pPr>
        <w:shd w:val="clear" w:color="auto" w:fill="FFFFFF"/>
        <w:rPr>
          <w:rFonts w:eastAsia="Arial Unicode MS"/>
          <w:sz w:val="28"/>
          <w:szCs w:val="28"/>
          <w:lang w:val="ro-RO" w:eastAsia="ro-RO"/>
        </w:rPr>
      </w:pPr>
    </w:p>
    <w:p w14:paraId="70A05C00" w14:textId="504F4A8B" w:rsidR="00AB7581" w:rsidRPr="00833055" w:rsidRDefault="00AB7581" w:rsidP="00CB1A0B">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84</w:t>
      </w:r>
      <w:r w:rsidR="005F17F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Elaborarea, actualizarea și revizuirea PNMAC</w:t>
      </w:r>
    </w:p>
    <w:p w14:paraId="51A21B00" w14:textId="30A6CCE2"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Autoritatea competentă se asigură că PNMAC prevăzut la articolul 82 alineatul (1) este pus la dispoziția publicului, cu excepția acelor părți a căror dezvăluire ar putea submina eficacitatea controalelor oficiale.</w:t>
      </w:r>
    </w:p>
    <w:p w14:paraId="52F2ADDC" w14:textId="3D63978C"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PNMAC se actualizează cu regularitate pentru concordanța cu normele menționate la articolul 1 alineatul (2) și se revizuiește pentru a lua în considerare cel puțin următorii factori:</w:t>
      </w:r>
    </w:p>
    <w:p w14:paraId="4304A91D"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apariția unor noi boli, a unor noi organisme dăunătoare plantelor sau a altor riscuri pentru sănătatea umană, a animalelor sau a plantelor, pentru bunăstarea animalelor, iar în ceea ce privește OMG și produsele de protecție a plantelor, și pentru mediu;</w:t>
      </w:r>
    </w:p>
    <w:p w14:paraId="24D88F5C"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schimbări semnificative apărute în structura, administrarea sau funcționarea autorității competente;</w:t>
      </w:r>
    </w:p>
    <w:p w14:paraId="23007D63"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rezultatele controalelor oficiale efectuate de către  autoritatea competentă;</w:t>
      </w:r>
    </w:p>
    <w:p w14:paraId="64D704F2" w14:textId="1B608729"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d) rezultatele controalelor efec</w:t>
      </w:r>
      <w:r w:rsidR="005F17F2" w:rsidRPr="00833055">
        <w:rPr>
          <w:rFonts w:eastAsia="Arial Unicode MS"/>
          <w:sz w:val="28"/>
          <w:szCs w:val="28"/>
          <w:lang w:val="ro-RO" w:eastAsia="ro-RO"/>
        </w:rPr>
        <w:t>tuate de autoritatea competentă;</w:t>
      </w:r>
      <w:r w:rsidRPr="00833055">
        <w:rPr>
          <w:rFonts w:eastAsia="Arial Unicode MS"/>
          <w:sz w:val="28"/>
          <w:szCs w:val="28"/>
          <w:lang w:val="ro-RO" w:eastAsia="ro-RO"/>
        </w:rPr>
        <w:t xml:space="preserve"> </w:t>
      </w:r>
    </w:p>
    <w:p w14:paraId="27E5AAC8"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e) descoperirile științifice; și</w:t>
      </w:r>
    </w:p>
    <w:p w14:paraId="30D57F97"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f) rezultatul controalelor oficiale efectuate într-o țară terță.</w:t>
      </w:r>
    </w:p>
    <w:p w14:paraId="098CA1E5" w14:textId="77777777" w:rsidR="00AB7581" w:rsidRPr="00833055" w:rsidRDefault="00AB7581" w:rsidP="00CB1A0B">
      <w:pPr>
        <w:shd w:val="clear" w:color="auto" w:fill="FFFFFF"/>
        <w:rPr>
          <w:rFonts w:eastAsia="Arial Unicode MS"/>
          <w:sz w:val="28"/>
          <w:szCs w:val="28"/>
          <w:lang w:val="ro-RO" w:eastAsia="ro-RO"/>
        </w:rPr>
      </w:pPr>
    </w:p>
    <w:p w14:paraId="66DDF182" w14:textId="3AA62C18" w:rsidR="00AB7581" w:rsidRPr="00833055" w:rsidRDefault="00AB7581" w:rsidP="005F17F2">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85</w:t>
      </w:r>
      <w:r w:rsidR="005F17F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Rapoartele anuale ale autorității competente</w:t>
      </w:r>
    </w:p>
    <w:p w14:paraId="6B86EB81" w14:textId="090D5A5B"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 xml:space="preserve">În fiecare an, până la 1 februarie, autoritatea competentă pune la dispoziția publicului un raport anuale privind efectuarea controalelor oficiale în RM, </w:t>
      </w:r>
    </w:p>
    <w:p w14:paraId="3205A78E"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care precizează:</w:t>
      </w:r>
    </w:p>
    <w:p w14:paraId="1DF9B773"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orice modificări aduse PNMAC pentru a lua în considerare factorii menționați la articolul 82 alineatul (2);</w:t>
      </w:r>
    </w:p>
    <w:p w14:paraId="0FFF677C"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rezultatele controalelor oficiale efectuate în anul precedent în cadrul PNMAC;</w:t>
      </w:r>
    </w:p>
    <w:p w14:paraId="5431B612"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tipul și numărul cazurilor de neconformitate cu normele menționate la articolul 1 alineatul (2), pe domenii, detectate de autoritățile competente în anul precedent;</w:t>
      </w:r>
    </w:p>
    <w:p w14:paraId="1222A8F5"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d) măsurile luate pentru asigurarea eficacității funcționării PNMAC, inclusiv acțiunile de asigurare a respectării legislației și rezultatele acestor măsuri; și</w:t>
      </w:r>
    </w:p>
    <w:p w14:paraId="56B87F5E"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(e) un link către pagina web oficială a autorității competente, conținând informațiile publice privind taxele sau redevențele.</w:t>
      </w:r>
    </w:p>
    <w:p w14:paraId="7EFB141C" w14:textId="011B74CB"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Raportul anual prevăzute la alineatul (1) poate include, după caz, recomandări privind îmbunătățirile care se pot aduce sistemelor de control oficial din RM și unor controale oficiale în anumite domenii.</w:t>
      </w:r>
    </w:p>
    <w:p w14:paraId="013F63A5" w14:textId="77777777" w:rsidR="00AB7581" w:rsidRPr="00833055" w:rsidRDefault="00AB7581" w:rsidP="00CB1A0B">
      <w:pPr>
        <w:shd w:val="clear" w:color="auto" w:fill="FFFFFF"/>
        <w:rPr>
          <w:rFonts w:eastAsia="Arial Unicode MS"/>
          <w:sz w:val="28"/>
          <w:szCs w:val="28"/>
          <w:lang w:val="ro-RO" w:eastAsia="ro-RO"/>
        </w:rPr>
      </w:pPr>
    </w:p>
    <w:p w14:paraId="77DE72F3" w14:textId="13F67441" w:rsidR="00AB7581" w:rsidRPr="00833055" w:rsidRDefault="00AB7581" w:rsidP="00CB1A0B">
      <w:pPr>
        <w:shd w:val="clear" w:color="auto" w:fill="FFFFFF"/>
        <w:rPr>
          <w:rFonts w:eastAsia="Arial Unicode MS"/>
          <w:sz w:val="28"/>
          <w:szCs w:val="28"/>
          <w:lang w:val="ro-RO" w:eastAsia="ro-RO"/>
        </w:rPr>
      </w:pPr>
      <w:r w:rsidRPr="00833055">
        <w:rPr>
          <w:rFonts w:eastAsia="Arial Unicode MS"/>
          <w:b/>
          <w:sz w:val="28"/>
          <w:szCs w:val="28"/>
          <w:lang w:val="ro-RO" w:eastAsia="ro-RO"/>
        </w:rPr>
        <w:t>Articolul 86</w:t>
      </w:r>
      <w:r w:rsidR="005F17F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Planurile pentru situații de urgență privind alimentele și furajele</w:t>
      </w:r>
    </w:p>
    <w:p w14:paraId="37C5AE37" w14:textId="29B69637"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În vederea aplicării planului general de gestionare a situațiilor de criză prevăzut la articolul 29 din Legea nr.</w:t>
      </w:r>
      <w:r w:rsidR="005F17F2" w:rsidRPr="00833055">
        <w:rPr>
          <w:rFonts w:eastAsia="Arial Unicode MS"/>
          <w:sz w:val="28"/>
          <w:szCs w:val="28"/>
          <w:lang w:val="ro-RO" w:eastAsia="ro-RO"/>
        </w:rPr>
        <w:t xml:space="preserve"> </w:t>
      </w:r>
      <w:r w:rsidR="00AB7581" w:rsidRPr="00833055">
        <w:rPr>
          <w:rFonts w:eastAsia="Arial Unicode MS"/>
          <w:sz w:val="28"/>
          <w:szCs w:val="28"/>
          <w:lang w:val="ro-RO" w:eastAsia="ro-RO"/>
        </w:rPr>
        <w:t>306/2018 privind siguranța alimentelor, autoritatea competentă întocmește planuri pentru situații de urgență privind alimentele și furajele, stabilind măsurile care trebuie aplicate fără întârziere în cazul în care se descoperă că alimentele sau furajele prezintă un risc major pentru sănătatea umană sau a animalelor, fie în mod direct, fie prin intermediul mediului.</w:t>
      </w:r>
    </w:p>
    <w:p w14:paraId="35B93D1D" w14:textId="5CAAB952"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Planurile pentru situații de urgență privind alimentele și furajele prevăzute la alineatul (1) precizează:</w:t>
      </w:r>
    </w:p>
    <w:p w14:paraId="1E6A3FCE"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autoritățile competente care trebuie să fie implicate;</w:t>
      </w:r>
    </w:p>
    <w:p w14:paraId="6D1E7323"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competențele și responsabilitățile autorităților menționate la litera (a); și</w:t>
      </w:r>
    </w:p>
    <w:p w14:paraId="4433F37C"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canalele și procedurile de comunicare a informațiilor între autoritățile competente și alte părți implicate, după necesități.</w:t>
      </w:r>
    </w:p>
    <w:p w14:paraId="1810B9EF" w14:textId="6EA28476"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Autoritatea competentă</w:t>
      </w:r>
      <w:r w:rsidR="00AB7581" w:rsidRPr="00833055" w:rsidDel="00CE4074">
        <w:rPr>
          <w:rFonts w:eastAsia="Arial Unicode MS"/>
          <w:sz w:val="28"/>
          <w:szCs w:val="28"/>
          <w:lang w:val="ro-RO" w:eastAsia="ro-RO"/>
        </w:rPr>
        <w:t xml:space="preserve"> </w:t>
      </w:r>
      <w:r w:rsidR="00AB7581" w:rsidRPr="00833055">
        <w:rPr>
          <w:rFonts w:eastAsia="Arial Unicode MS"/>
          <w:sz w:val="28"/>
          <w:szCs w:val="28"/>
          <w:lang w:val="ro-RO" w:eastAsia="ro-RO"/>
        </w:rPr>
        <w:t>își revizuiesc cu regularitate planurile pentru situații de urgență privind alimentele și furajele, pentru a ține seama de modificările apărute în modul de organizare a autorităților competente și de experiența dobândită în urma aplicării planului și a efectuării de exerciții de simulare.</w:t>
      </w:r>
    </w:p>
    <w:p w14:paraId="54B9D027" w14:textId="6A381CC1"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Guvernul aprobă acte de punere în aplicare în ceea ce privește:</w:t>
      </w:r>
    </w:p>
    <w:p w14:paraId="77734932" w14:textId="5CAD7AD8"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normele pentru întocmirea planurilor pentru situații de urgență prevăzute la alineatul (1) în măsura necesară pentru asigurarea unei utilizări coerente și eficace a planului general de gestionare a situațiilor de criză prevăzut la articolul 29 din Legea nr.</w:t>
      </w:r>
      <w:r w:rsidR="008B1CEA" w:rsidRPr="00833055">
        <w:rPr>
          <w:rFonts w:eastAsia="Arial Unicode MS"/>
        </w:rPr>
        <w:t xml:space="preserve"> </w:t>
      </w:r>
      <w:r w:rsidRPr="00833055">
        <w:rPr>
          <w:rFonts w:eastAsia="Arial Unicode MS"/>
          <w:sz w:val="28"/>
          <w:szCs w:val="28"/>
          <w:lang w:val="ro-RO" w:eastAsia="ro-RO"/>
        </w:rPr>
        <w:t>306/2018 privind siguranța alimentelor; și</w:t>
      </w:r>
    </w:p>
    <w:p w14:paraId="1CCC0BFC"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rolul părților interesate în instituirea și funcționarea planurilor pentru situații de urgență respective.</w:t>
      </w:r>
    </w:p>
    <w:p w14:paraId="5AF48FF2" w14:textId="77777777" w:rsidR="00AB7581" w:rsidRPr="00833055" w:rsidRDefault="00AB7581" w:rsidP="00CB1A0B">
      <w:pPr>
        <w:shd w:val="clear" w:color="auto" w:fill="FFFFFF"/>
        <w:rPr>
          <w:rFonts w:eastAsia="Arial Unicode MS"/>
          <w:b/>
          <w:sz w:val="28"/>
          <w:szCs w:val="28"/>
          <w:lang w:val="ro-RO" w:eastAsia="ro-RO"/>
        </w:rPr>
      </w:pPr>
    </w:p>
    <w:p w14:paraId="7343291A" w14:textId="77777777" w:rsidR="00AB7581"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Capitolul X</w:t>
      </w:r>
    </w:p>
    <w:p w14:paraId="6E45BB9B" w14:textId="77777777" w:rsidR="00CB1A0B"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CONTROALELE EFEC</w:t>
      </w:r>
      <w:r w:rsidR="00CB1A0B" w:rsidRPr="00833055">
        <w:rPr>
          <w:rFonts w:eastAsia="Arial Unicode MS"/>
          <w:b/>
          <w:sz w:val="28"/>
          <w:szCs w:val="28"/>
          <w:lang w:val="ro-RO" w:eastAsia="ro-RO"/>
        </w:rPr>
        <w:t>TUATE DE AUTORITATEA</w:t>
      </w:r>
    </w:p>
    <w:p w14:paraId="728CC3C0" w14:textId="3AF53E06" w:rsidR="00AB7581" w:rsidRPr="00833055" w:rsidRDefault="00CB1A0B"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 xml:space="preserve">COMPETENTĂ </w:t>
      </w:r>
      <w:r w:rsidR="00AB7581" w:rsidRPr="00833055">
        <w:rPr>
          <w:rFonts w:eastAsia="Arial Unicode MS"/>
          <w:b/>
          <w:sz w:val="28"/>
          <w:szCs w:val="28"/>
          <w:lang w:val="ro-RO" w:eastAsia="ro-RO"/>
        </w:rPr>
        <w:t>ÎN ALTE ȚĂRI TERȚE</w:t>
      </w:r>
    </w:p>
    <w:p w14:paraId="1D3E9FF4" w14:textId="77777777" w:rsidR="00AB7581" w:rsidRPr="00833055" w:rsidRDefault="00AB7581" w:rsidP="00CB1A0B">
      <w:pPr>
        <w:shd w:val="clear" w:color="auto" w:fill="FFFFFF"/>
        <w:spacing w:line="276" w:lineRule="auto"/>
        <w:ind w:firstLine="0"/>
        <w:rPr>
          <w:rFonts w:eastAsia="Arial Unicode MS"/>
          <w:sz w:val="28"/>
          <w:szCs w:val="28"/>
          <w:lang w:val="ro-RO" w:eastAsia="ro-RO"/>
        </w:rPr>
      </w:pPr>
    </w:p>
    <w:p w14:paraId="1EED57F4" w14:textId="0EE1EBE2" w:rsidR="00AB7581" w:rsidRPr="00833055" w:rsidRDefault="00AB7581" w:rsidP="005F17F2">
      <w:pPr>
        <w:shd w:val="clear" w:color="auto" w:fill="FFFFFF"/>
        <w:rPr>
          <w:rFonts w:eastAsia="Arial Unicode MS"/>
          <w:sz w:val="28"/>
          <w:szCs w:val="28"/>
          <w:lang w:val="ro-RO" w:eastAsia="ro-RO"/>
        </w:rPr>
      </w:pPr>
      <w:r w:rsidRPr="00833055">
        <w:rPr>
          <w:rFonts w:eastAsia="Arial Unicode MS"/>
          <w:b/>
          <w:sz w:val="28"/>
          <w:szCs w:val="28"/>
          <w:lang w:val="ro-RO" w:eastAsia="ro-RO"/>
        </w:rPr>
        <w:t>Articolul 87</w:t>
      </w:r>
      <w:r w:rsidR="005F17F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Controalele efectuate de autoritatea competentă în țări terțe</w:t>
      </w:r>
    </w:p>
    <w:p w14:paraId="1253DE5F" w14:textId="61421B63"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Autoritatea competentă poate e</w:t>
      </w:r>
      <w:r w:rsidRPr="00833055">
        <w:rPr>
          <w:rFonts w:eastAsia="Arial Unicode MS"/>
          <w:sz w:val="28"/>
          <w:szCs w:val="28"/>
          <w:lang w:val="ro-RO" w:eastAsia="ro-RO"/>
        </w:rPr>
        <w:t xml:space="preserve">fectua controale în țări terțe </w:t>
      </w:r>
      <w:r w:rsidR="00AB7581" w:rsidRPr="00833055">
        <w:rPr>
          <w:rFonts w:eastAsia="Arial Unicode MS"/>
          <w:sz w:val="28"/>
          <w:szCs w:val="28"/>
          <w:lang w:val="ro-RO" w:eastAsia="ro-RO"/>
        </w:rPr>
        <w:t>în vederea:</w:t>
      </w:r>
    </w:p>
    <w:p w14:paraId="368694DD"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verificării conformității sau a echivalenței legislației și a sistemelor din țările terțe, inclusiv a certificării oficiale și a emiterii de certificate oficiale, etichete oficiale, mărci și alte atestate oficiale, cu cerințele stabilite în normele menționate la articolul 1 alineatul (2);</w:t>
      </w:r>
    </w:p>
    <w:p w14:paraId="6409BE85" w14:textId="064E9986"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verificării capacității sistemului de control al țării terțe de a asigura conformitatea transporturilor de animale și bunuri exportate în</w:t>
      </w:r>
      <w:r w:rsidR="008B1CEA" w:rsidRPr="00833055">
        <w:rPr>
          <w:rFonts w:eastAsia="Arial Unicode MS"/>
          <w:sz w:val="28"/>
          <w:szCs w:val="28"/>
          <w:lang w:val="ro-RO" w:eastAsia="ro-RO"/>
        </w:rPr>
        <w:t xml:space="preserve"> Republica Moldova</w:t>
      </w:r>
      <w:r w:rsidRPr="00833055">
        <w:rPr>
          <w:rFonts w:eastAsia="Arial Unicode MS"/>
          <w:sz w:val="28"/>
          <w:szCs w:val="28"/>
          <w:lang w:val="ro-RO" w:eastAsia="ro-RO"/>
        </w:rPr>
        <w:t xml:space="preserve"> cu cerințele relevante stabilite în normele menționate la articolul 1 alineatul (2) sau cu cerințe recunoscute a fi cel puțin echivalente acestora;</w:t>
      </w:r>
    </w:p>
    <w:p w14:paraId="64DEE528"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colectării de informații și date cu scopul de a elucida cauzele problemelor recurente sau emergente în legătură cu exporturile de animale și bunuri dintr-o țară terță.</w:t>
      </w:r>
    </w:p>
    <w:p w14:paraId="560A1E80" w14:textId="78235A99"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Controalele prevăzute la alineatul (1) vizează, în special:</w:t>
      </w:r>
    </w:p>
    <w:p w14:paraId="5D40EEB6"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legislația țării terțe;</w:t>
      </w:r>
    </w:p>
    <w:p w14:paraId="1F12B0A2"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modul de organizare a autorităților competente din țara terță, competențele și independența acestora, supravegherea lor și autoritatea de care dispun pentru a asigura respectarea efectivă a legislației aplicabile;</w:t>
      </w:r>
    </w:p>
    <w:p w14:paraId="2B0EFBA3"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formarea personalului angajat de autoritatea competentă din țara terță în ceea ce privește efectuarea controalelor oficiale;</w:t>
      </w:r>
    </w:p>
    <w:p w14:paraId="78D86C4F"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d) resursele de care dispun autoritățile competente, inclusiv facilitățile de analizare, testare și diagnosticare;</w:t>
      </w:r>
    </w:p>
    <w:p w14:paraId="21C01993"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e) existența unor proceduri de control documentate și a unor sisteme de control bazate pe priorități, precum și modul de funcționare a acestora;</w:t>
      </w:r>
    </w:p>
    <w:p w14:paraId="61A1CE14"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f) după caz, situația în materie de sănătate a animalelor, bunăstare a animalelor, zoonoze și sănătate a plantelor, precum și procedurile de notificare a autorității competente  și a organismelor internaționale relevante cu privire la focarele epidemice de boli ale animalelor și de organisme dăunătoare plantelor;</w:t>
      </w:r>
    </w:p>
    <w:p w14:paraId="176BBF84" w14:textId="0C22EA70"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g) amploarea și modul de desfășurare a controalelor efectuate de autoritatea competentă a țării terțe asupra animalelor, plantelor și produselor derivate din acestea care provin din alte țări</w:t>
      </w:r>
      <w:r w:rsidR="005F17F2" w:rsidRPr="00833055">
        <w:rPr>
          <w:rFonts w:eastAsia="Arial Unicode MS"/>
          <w:sz w:val="28"/>
          <w:szCs w:val="28"/>
          <w:lang w:val="ro-RO" w:eastAsia="ro-RO"/>
        </w:rPr>
        <w:t xml:space="preserve"> </w:t>
      </w:r>
      <w:r w:rsidRPr="00833055">
        <w:rPr>
          <w:rFonts w:eastAsia="Arial Unicode MS"/>
          <w:sz w:val="28"/>
          <w:szCs w:val="28"/>
          <w:lang w:val="ro-RO" w:eastAsia="ro-RO"/>
        </w:rPr>
        <w:t>terțe; și</w:t>
      </w:r>
    </w:p>
    <w:p w14:paraId="1B9EF429"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h) asigurările pe care le poate oferi țara terță cu privire la conformitatea sau echivalența cu cerințele prevăzute în normele menționate la articolul 1 alineatul (2).</w:t>
      </w:r>
    </w:p>
    <w:p w14:paraId="3C098E21" w14:textId="50B04927" w:rsidR="00AB7581" w:rsidRPr="00833055" w:rsidRDefault="00FF2F4F"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Pentru a facilita eficiența și eficacitatea sporită a controalelor prevăzute la alineatul (1), autoritatea competentă poate solicita țării terțe în cauză, înainte de efectuarea acestor controale, de a furniza:</w:t>
      </w:r>
    </w:p>
    <w:p w14:paraId="559E5B88" w14:textId="73626FB4"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informațiile necesare menționate la articolul</w:t>
      </w:r>
      <w:r w:rsidR="00423700" w:rsidRPr="00833055">
        <w:rPr>
          <w:rFonts w:eastAsia="Arial Unicode MS"/>
        </w:rPr>
        <w:t xml:space="preserve"> </w:t>
      </w:r>
      <w:r w:rsidRPr="00833055">
        <w:rPr>
          <w:rFonts w:eastAsia="Arial Unicode MS"/>
          <w:sz w:val="28"/>
          <w:szCs w:val="28"/>
          <w:lang w:val="ro-RO" w:eastAsia="ro-RO"/>
        </w:rPr>
        <w:t>90 alineatul (1); și</w:t>
      </w:r>
    </w:p>
    <w:p w14:paraId="372A5E8D"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după caz și dacă este necesar, rapoarte scrise cu privire la controalele pe care le efectuează autoritățile sale competente.</w:t>
      </w:r>
    </w:p>
    <w:p w14:paraId="6F7A2182" w14:textId="77777777" w:rsidR="00AB7581" w:rsidRPr="00833055" w:rsidRDefault="00AB7581" w:rsidP="00CB1A0B">
      <w:pPr>
        <w:shd w:val="clear" w:color="auto" w:fill="FFFFFF"/>
        <w:rPr>
          <w:rFonts w:eastAsia="Arial Unicode MS"/>
          <w:sz w:val="28"/>
          <w:szCs w:val="28"/>
          <w:lang w:val="ro-RO" w:eastAsia="ro-RO"/>
        </w:rPr>
      </w:pPr>
    </w:p>
    <w:p w14:paraId="17B7CDC8" w14:textId="7B03CA2C" w:rsidR="00AB7581" w:rsidRPr="00833055" w:rsidRDefault="00AB7581" w:rsidP="005F17F2">
      <w:pPr>
        <w:shd w:val="clear" w:color="auto" w:fill="FFFFFF"/>
        <w:rPr>
          <w:rFonts w:eastAsia="Arial Unicode MS"/>
          <w:sz w:val="28"/>
          <w:szCs w:val="28"/>
          <w:lang w:val="ro-RO" w:eastAsia="ro-RO"/>
        </w:rPr>
      </w:pPr>
      <w:r w:rsidRPr="00833055">
        <w:rPr>
          <w:rFonts w:eastAsia="Arial Unicode MS"/>
          <w:b/>
          <w:sz w:val="28"/>
          <w:szCs w:val="28"/>
          <w:lang w:val="ro-RO" w:eastAsia="ro-RO"/>
        </w:rPr>
        <w:t>Articolul</w:t>
      </w:r>
      <w:r w:rsidR="00423700" w:rsidRPr="00833055">
        <w:rPr>
          <w:rFonts w:eastAsia="Arial Unicode MS"/>
        </w:rPr>
        <w:t xml:space="preserve"> </w:t>
      </w:r>
      <w:r w:rsidRPr="00833055">
        <w:rPr>
          <w:rFonts w:eastAsia="Arial Unicode MS"/>
          <w:b/>
          <w:sz w:val="28"/>
          <w:szCs w:val="28"/>
          <w:lang w:val="ro-RO" w:eastAsia="ro-RO"/>
        </w:rPr>
        <w:t>88</w:t>
      </w:r>
      <w:r w:rsidR="005F17F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Frecvența controalelor efectuate de autoritatea competentă</w:t>
      </w:r>
      <w:r w:rsidRPr="00833055" w:rsidDel="004D0C1F">
        <w:rPr>
          <w:rFonts w:eastAsia="Arial Unicode MS"/>
          <w:sz w:val="28"/>
          <w:szCs w:val="28"/>
          <w:lang w:val="ro-RO" w:eastAsia="ro-RO"/>
        </w:rPr>
        <w:t xml:space="preserve"> </w:t>
      </w:r>
      <w:r w:rsidRPr="00833055">
        <w:rPr>
          <w:rFonts w:eastAsia="Arial Unicode MS"/>
          <w:sz w:val="28"/>
          <w:szCs w:val="28"/>
          <w:lang w:val="ro-RO" w:eastAsia="ro-RO"/>
        </w:rPr>
        <w:t>în țări terțe</w:t>
      </w:r>
    </w:p>
    <w:p w14:paraId="181BC8FA" w14:textId="70A48334" w:rsidR="00AB7581" w:rsidRPr="00833055" w:rsidRDefault="00AB7581" w:rsidP="005F17F2">
      <w:pPr>
        <w:shd w:val="clear" w:color="auto" w:fill="FFFFFF"/>
        <w:rPr>
          <w:rFonts w:eastAsia="Arial Unicode MS"/>
          <w:sz w:val="28"/>
          <w:szCs w:val="28"/>
          <w:lang w:val="ro-RO" w:eastAsia="ro-RO"/>
        </w:rPr>
      </w:pPr>
      <w:r w:rsidRPr="00833055">
        <w:rPr>
          <w:rFonts w:eastAsia="Arial Unicode MS"/>
          <w:sz w:val="28"/>
          <w:szCs w:val="28"/>
          <w:lang w:val="ro-RO" w:eastAsia="ro-RO"/>
        </w:rPr>
        <w:t>Frecvența controalelor efectuate de către autoritatea competentă în țările terțe, menționate la articolul</w:t>
      </w:r>
      <w:r w:rsidR="00423700" w:rsidRPr="00833055">
        <w:rPr>
          <w:rFonts w:eastAsia="Arial Unicode MS"/>
        </w:rPr>
        <w:t xml:space="preserve"> </w:t>
      </w:r>
      <w:r w:rsidRPr="00833055">
        <w:rPr>
          <w:rFonts w:eastAsia="Arial Unicode MS"/>
          <w:sz w:val="28"/>
          <w:szCs w:val="28"/>
          <w:lang w:val="ro-RO" w:eastAsia="ro-RO"/>
        </w:rPr>
        <w:t>87, se stabilește în funcție de următoarele criterii:</w:t>
      </w:r>
    </w:p>
    <w:p w14:paraId="7CF9E241" w14:textId="2A37EFB2"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1) evaluarea riscului pe care îl reprezintă animalele și bunurile exportate din țările terțe în cauză în R</w:t>
      </w:r>
      <w:r w:rsidR="005F17F2" w:rsidRPr="00833055">
        <w:rPr>
          <w:rFonts w:eastAsia="Arial Unicode MS"/>
          <w:sz w:val="28"/>
          <w:szCs w:val="28"/>
          <w:lang w:val="ro-RO" w:eastAsia="ro-RO"/>
        </w:rPr>
        <w:t xml:space="preserve">epublica </w:t>
      </w:r>
      <w:r w:rsidRPr="00833055">
        <w:rPr>
          <w:rFonts w:eastAsia="Arial Unicode MS"/>
          <w:sz w:val="28"/>
          <w:szCs w:val="28"/>
          <w:lang w:val="ro-RO" w:eastAsia="ro-RO"/>
        </w:rPr>
        <w:t>M</w:t>
      </w:r>
      <w:r w:rsidR="005F17F2" w:rsidRPr="00833055">
        <w:rPr>
          <w:rFonts w:eastAsia="Arial Unicode MS"/>
          <w:sz w:val="28"/>
          <w:szCs w:val="28"/>
          <w:lang w:val="ro-RO" w:eastAsia="ro-RO"/>
        </w:rPr>
        <w:t>oldova</w:t>
      </w:r>
      <w:r w:rsidRPr="00833055">
        <w:rPr>
          <w:rFonts w:eastAsia="Arial Unicode MS"/>
          <w:sz w:val="28"/>
          <w:szCs w:val="28"/>
          <w:lang w:val="ro-RO" w:eastAsia="ro-RO"/>
        </w:rPr>
        <w:t>;</w:t>
      </w:r>
    </w:p>
    <w:p w14:paraId="1969CF3D"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2) normele menționate la articolul 1 alineatul (2);</w:t>
      </w:r>
    </w:p>
    <w:p w14:paraId="0B401D5F" w14:textId="140631DB"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3) volumul și natura animalelor și a bunurilor care intră în R</w:t>
      </w:r>
      <w:r w:rsidR="005F17F2" w:rsidRPr="00833055">
        <w:rPr>
          <w:rFonts w:eastAsia="Arial Unicode MS"/>
          <w:sz w:val="28"/>
          <w:szCs w:val="28"/>
          <w:lang w:val="ro-RO" w:eastAsia="ro-RO"/>
        </w:rPr>
        <w:t xml:space="preserve">epublica </w:t>
      </w:r>
      <w:r w:rsidRPr="00833055">
        <w:rPr>
          <w:rFonts w:eastAsia="Arial Unicode MS"/>
          <w:sz w:val="28"/>
          <w:szCs w:val="28"/>
          <w:lang w:val="ro-RO" w:eastAsia="ro-RO"/>
        </w:rPr>
        <w:t>M</w:t>
      </w:r>
      <w:r w:rsidR="005F17F2" w:rsidRPr="00833055">
        <w:rPr>
          <w:rFonts w:eastAsia="Arial Unicode MS"/>
          <w:sz w:val="28"/>
          <w:szCs w:val="28"/>
          <w:lang w:val="ro-RO" w:eastAsia="ro-RO"/>
        </w:rPr>
        <w:t>oldova</w:t>
      </w:r>
      <w:r w:rsidRPr="00833055">
        <w:rPr>
          <w:rFonts w:eastAsia="Arial Unicode MS"/>
          <w:sz w:val="28"/>
          <w:szCs w:val="28"/>
          <w:lang w:val="ro-RO" w:eastAsia="ro-RO"/>
        </w:rPr>
        <w:t xml:space="preserve"> din țara terță în cauză;</w:t>
      </w:r>
    </w:p>
    <w:p w14:paraId="35B3808E"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4) rezultatele controalelor efectuate deja de către experții autorității competente  sau de către alte organisme de control;</w:t>
      </w:r>
    </w:p>
    <w:p w14:paraId="4257A685" w14:textId="16FA2DF6"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5) rezultatele controalelor oficiale efectuate asupra animalelor și bunurilor care intră în R</w:t>
      </w:r>
      <w:r w:rsidR="005F17F2" w:rsidRPr="00833055">
        <w:rPr>
          <w:rFonts w:eastAsia="Arial Unicode MS"/>
          <w:sz w:val="28"/>
          <w:szCs w:val="28"/>
          <w:lang w:val="ro-RO" w:eastAsia="ro-RO"/>
        </w:rPr>
        <w:t xml:space="preserve">epublica </w:t>
      </w:r>
      <w:r w:rsidRPr="00833055">
        <w:rPr>
          <w:rFonts w:eastAsia="Arial Unicode MS"/>
          <w:sz w:val="28"/>
          <w:szCs w:val="28"/>
          <w:lang w:val="ro-RO" w:eastAsia="ro-RO"/>
        </w:rPr>
        <w:t>M</w:t>
      </w:r>
      <w:r w:rsidR="005F17F2" w:rsidRPr="00833055">
        <w:rPr>
          <w:rFonts w:eastAsia="Arial Unicode MS"/>
          <w:sz w:val="28"/>
          <w:szCs w:val="28"/>
          <w:lang w:val="ro-RO" w:eastAsia="ro-RO"/>
        </w:rPr>
        <w:t>oldova</w:t>
      </w:r>
      <w:r w:rsidRPr="00833055">
        <w:rPr>
          <w:rFonts w:eastAsia="Arial Unicode MS"/>
          <w:sz w:val="28"/>
          <w:szCs w:val="28"/>
          <w:lang w:val="ro-RO" w:eastAsia="ro-RO"/>
        </w:rPr>
        <w:t xml:space="preserve"> din țara terță în cauză respectivă;</w:t>
      </w:r>
    </w:p>
    <w:p w14:paraId="379C1B7A"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6) informațiile primite de la EFSA sau de la organisme similare;</w:t>
      </w:r>
    </w:p>
    <w:p w14:paraId="7AD6E505"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7) informațiile primite de la organisme recunoscute pe plan internațional, precum:</w:t>
      </w:r>
    </w:p>
    <w:p w14:paraId="211CD885"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Organizația Mondială a Sănătății;</w:t>
      </w:r>
    </w:p>
    <w:p w14:paraId="6AAB28C7"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b) Comisia Codex </w:t>
      </w:r>
      <w:proofErr w:type="spellStart"/>
      <w:r w:rsidRPr="00833055">
        <w:rPr>
          <w:rFonts w:eastAsia="Arial Unicode MS"/>
          <w:sz w:val="28"/>
          <w:szCs w:val="28"/>
          <w:lang w:val="ro-RO" w:eastAsia="ro-RO"/>
        </w:rPr>
        <w:t>Alimentarius</w:t>
      </w:r>
      <w:proofErr w:type="spellEnd"/>
      <w:r w:rsidRPr="00833055">
        <w:rPr>
          <w:rFonts w:eastAsia="Arial Unicode MS"/>
          <w:sz w:val="28"/>
          <w:szCs w:val="28"/>
          <w:lang w:val="ro-RO" w:eastAsia="ro-RO"/>
        </w:rPr>
        <w:t>;</w:t>
      </w:r>
    </w:p>
    <w:p w14:paraId="4348388E" w14:textId="16C1F10A"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w:t>
      </w:r>
      <w:r w:rsidR="005F17F2" w:rsidRPr="00833055">
        <w:rPr>
          <w:rFonts w:eastAsia="Arial Unicode MS"/>
          <w:sz w:val="28"/>
          <w:szCs w:val="28"/>
          <w:lang w:val="ro-RO" w:eastAsia="ro-RO"/>
        </w:rPr>
        <w:t xml:space="preserve"> </w:t>
      </w:r>
      <w:r w:rsidRPr="00833055">
        <w:rPr>
          <w:rFonts w:eastAsia="Arial Unicode MS"/>
          <w:sz w:val="28"/>
          <w:szCs w:val="28"/>
          <w:lang w:val="ro-RO" w:eastAsia="ro-RO"/>
        </w:rPr>
        <w:t>Organizația Mondială pentru Sănătatea Animalelor (OIE);</w:t>
      </w:r>
    </w:p>
    <w:p w14:paraId="44AE6665"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d) Organizația Europeană și Mediteraneeană pentru Protecția Plantelor și orice alte organizații regionale pentru protecția plantelor înființate în cadrul Convenției internaționale pentru protecția plantelor (CIPP);</w:t>
      </w:r>
    </w:p>
    <w:p w14:paraId="719AFD1E"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e) secretariatul CIPP;</w:t>
      </w:r>
    </w:p>
    <w:p w14:paraId="61ED4C3A"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f) Organizația pentru Cooperare și Dezvoltare Economică;</w:t>
      </w:r>
    </w:p>
    <w:p w14:paraId="67922F4D"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g) Comisia Economică pentru Europa a Organizației Națiunilor Unite;h) secretariatul Protocolului de la Cartagena privind </w:t>
      </w:r>
      <w:proofErr w:type="spellStart"/>
      <w:r w:rsidRPr="00833055">
        <w:rPr>
          <w:rFonts w:eastAsia="Arial Unicode MS"/>
          <w:sz w:val="28"/>
          <w:szCs w:val="28"/>
          <w:lang w:val="ro-RO" w:eastAsia="ro-RO"/>
        </w:rPr>
        <w:t>biosecuritatea</w:t>
      </w:r>
      <w:proofErr w:type="spellEnd"/>
      <w:r w:rsidRPr="00833055">
        <w:rPr>
          <w:rFonts w:eastAsia="Arial Unicode MS"/>
          <w:sz w:val="28"/>
          <w:szCs w:val="28"/>
          <w:lang w:val="ro-RO" w:eastAsia="ro-RO"/>
        </w:rPr>
        <w:t xml:space="preserve"> la Convenția privind diversitatea biologică;</w:t>
      </w:r>
    </w:p>
    <w:p w14:paraId="6E2D7BD4" w14:textId="1D0AE378"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8) dovezi cu privire la boli emergente sau la alte circumstanțe care ar putea avea ca rezultat intrarea în </w:t>
      </w:r>
      <w:r w:rsidR="005F17F2" w:rsidRPr="00833055">
        <w:rPr>
          <w:rFonts w:eastAsia="Arial Unicode MS"/>
          <w:sz w:val="28"/>
          <w:szCs w:val="28"/>
          <w:lang w:val="ro-RO" w:eastAsia="ro-RO"/>
        </w:rPr>
        <w:t>Republica Moldova</w:t>
      </w:r>
      <w:r w:rsidRPr="00833055">
        <w:rPr>
          <w:rFonts w:eastAsia="Arial Unicode MS"/>
          <w:sz w:val="28"/>
          <w:szCs w:val="28"/>
          <w:lang w:val="ro-RO" w:eastAsia="ro-RO"/>
        </w:rPr>
        <w:t>, dintr-o țară terță, a unor animale și bunuri care prezintă riscuri pentru sănătate sau mediu sau riscul unor practici înșelătoare sau frauduloase;</w:t>
      </w:r>
    </w:p>
    <w:p w14:paraId="61F47291"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9) nevoia de a investiga sau de a reacționa la situațiile de urgență din anumite țări terțe.</w:t>
      </w:r>
    </w:p>
    <w:p w14:paraId="79DC1CEF" w14:textId="77777777" w:rsidR="00AB7581" w:rsidRPr="00833055" w:rsidRDefault="00AB7581" w:rsidP="00CB1A0B">
      <w:pPr>
        <w:shd w:val="clear" w:color="auto" w:fill="FFFFFF"/>
        <w:rPr>
          <w:rFonts w:eastAsia="Arial Unicode MS"/>
          <w:sz w:val="28"/>
          <w:szCs w:val="28"/>
          <w:lang w:val="ro-RO" w:eastAsia="ro-RO"/>
        </w:rPr>
      </w:pPr>
    </w:p>
    <w:p w14:paraId="4A9EC620" w14:textId="38E2DCBE" w:rsidR="00AB7581" w:rsidRPr="00833055" w:rsidRDefault="00AB7581" w:rsidP="00CB1A0B">
      <w:pPr>
        <w:shd w:val="clear" w:color="auto" w:fill="FFFFFF"/>
        <w:rPr>
          <w:rFonts w:eastAsia="Arial Unicode MS"/>
          <w:sz w:val="28"/>
          <w:szCs w:val="28"/>
          <w:lang w:val="ro-RO" w:eastAsia="ro-RO"/>
        </w:rPr>
      </w:pPr>
      <w:r w:rsidRPr="00833055">
        <w:rPr>
          <w:rFonts w:eastAsia="Arial Unicode MS"/>
          <w:b/>
          <w:sz w:val="28"/>
          <w:szCs w:val="28"/>
          <w:lang w:val="ro-RO" w:eastAsia="ro-RO"/>
        </w:rPr>
        <w:t>Articolul 89</w:t>
      </w:r>
      <w:r w:rsidR="005F17F2"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 xml:space="preserve">Controalele efectuate de statele UE sau  țări terțe în </w:t>
      </w:r>
      <w:r w:rsidR="005F17F2" w:rsidRPr="00833055">
        <w:rPr>
          <w:rFonts w:eastAsia="Arial Unicode MS"/>
          <w:sz w:val="28"/>
          <w:szCs w:val="28"/>
          <w:lang w:val="ro-RO" w:eastAsia="ro-RO"/>
        </w:rPr>
        <w:t>Republica Moldova</w:t>
      </w:r>
    </w:p>
    <w:p w14:paraId="48238680" w14:textId="443F32E2" w:rsidR="00AB7581" w:rsidRPr="00833055" w:rsidRDefault="00CB1A0B"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 xml:space="preserve">Autoritățile competente din țările terțe sau din statele membre ale UE pot efectua controalele planificate în domeniile reglementate de normele menționate la articolul 1 alineatul (2), pe teritoriul </w:t>
      </w:r>
      <w:r w:rsidR="005F17F2" w:rsidRPr="00833055">
        <w:rPr>
          <w:rFonts w:eastAsia="Arial Unicode MS"/>
          <w:sz w:val="28"/>
          <w:szCs w:val="28"/>
          <w:lang w:val="ro-RO" w:eastAsia="ro-RO"/>
        </w:rPr>
        <w:t>Republica Moldova.</w:t>
      </w:r>
    </w:p>
    <w:p w14:paraId="15EBC447" w14:textId="724A567A" w:rsidR="00AB7581" w:rsidRPr="00833055" w:rsidRDefault="00CB1A0B"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 xml:space="preserve">Experții autorității competente din </w:t>
      </w:r>
      <w:r w:rsidR="005F17F2" w:rsidRPr="00833055">
        <w:rPr>
          <w:rFonts w:eastAsia="Arial Unicode MS"/>
          <w:sz w:val="28"/>
          <w:szCs w:val="28"/>
          <w:lang w:val="ro-RO" w:eastAsia="ro-RO"/>
        </w:rPr>
        <w:t>Republica Moldova</w:t>
      </w:r>
      <w:r w:rsidR="00AB7581" w:rsidRPr="00833055">
        <w:rPr>
          <w:rFonts w:eastAsia="Arial Unicode MS"/>
        </w:rPr>
        <w:t xml:space="preserve"> </w:t>
      </w:r>
      <w:r w:rsidR="00AB7581" w:rsidRPr="00833055">
        <w:rPr>
          <w:rFonts w:eastAsia="Arial Unicode MS"/>
          <w:sz w:val="28"/>
          <w:szCs w:val="28"/>
          <w:lang w:val="ro-RO" w:eastAsia="ro-RO"/>
        </w:rPr>
        <w:t>pot participa la controalele menționate la alineatul (1), la cererea autorităților c</w:t>
      </w:r>
      <w:r w:rsidR="00FF2F4F" w:rsidRPr="00833055">
        <w:rPr>
          <w:rFonts w:eastAsia="Arial Unicode MS"/>
          <w:sz w:val="28"/>
          <w:szCs w:val="28"/>
          <w:lang w:val="ro-RO" w:eastAsia="ro-RO"/>
        </w:rPr>
        <w:t>ompetente din statele membre UE</w:t>
      </w:r>
      <w:r w:rsidR="00AB7581" w:rsidRPr="00833055">
        <w:rPr>
          <w:rFonts w:eastAsia="Arial Unicode MS"/>
          <w:sz w:val="28"/>
          <w:szCs w:val="28"/>
          <w:lang w:val="ro-RO" w:eastAsia="ro-RO"/>
        </w:rPr>
        <w:t xml:space="preserve"> sau din țările terțe care intenționează să efectueze aceste controale.</w:t>
      </w:r>
    </w:p>
    <w:p w14:paraId="10D5A13A" w14:textId="76BEC201" w:rsidR="00AB7581" w:rsidRPr="00833055" w:rsidRDefault="00CB1A0B"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(3)</w:t>
      </w:r>
      <w:r w:rsidR="00AB7581" w:rsidRPr="00833055">
        <w:rPr>
          <w:rFonts w:eastAsia="Arial Unicode MS"/>
          <w:sz w:val="28"/>
          <w:szCs w:val="28"/>
          <w:lang w:val="ro-RO" w:eastAsia="ro-RO"/>
        </w:rPr>
        <w:t xml:space="preserve"> Participarea experților autorității competente din </w:t>
      </w:r>
      <w:r w:rsidR="005F17F2" w:rsidRPr="00833055">
        <w:rPr>
          <w:rFonts w:eastAsia="Arial Unicode MS"/>
          <w:sz w:val="28"/>
          <w:szCs w:val="28"/>
          <w:lang w:val="ro-RO" w:eastAsia="ro-RO"/>
        </w:rPr>
        <w:t>Republica Moldova</w:t>
      </w:r>
      <w:r w:rsidR="00AB7581" w:rsidRPr="00833055">
        <w:rPr>
          <w:rFonts w:eastAsia="Arial Unicode MS"/>
          <w:sz w:val="28"/>
          <w:szCs w:val="28"/>
          <w:lang w:val="ro-RO" w:eastAsia="ro-RO"/>
        </w:rPr>
        <w:t xml:space="preserve"> la controalele menționate la alineatul (1) are drept scop în special:</w:t>
      </w:r>
    </w:p>
    <w:p w14:paraId="6E96E1D8"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să ofere consiliere privind normele menționate la articolul 1 alineatul (2);</w:t>
      </w:r>
    </w:p>
    <w:p w14:paraId="2D630904"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să ofere informații și date disponibile care pot fi utile pentru controlul efectuat de autoritatea competentă din țara terță sau stat membru UE;</w:t>
      </w:r>
    </w:p>
    <w:p w14:paraId="4B5DA75C"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să asigure coerența și uniformitatea în raport cu controalele efectuate de către autoritatea competentă ale țărilor terțe sau ale statelor membre UE.</w:t>
      </w:r>
    </w:p>
    <w:p w14:paraId="62EA4425" w14:textId="77777777" w:rsidR="00AB7581" w:rsidRPr="00833055" w:rsidRDefault="00AB7581" w:rsidP="00AB7581">
      <w:pPr>
        <w:shd w:val="clear" w:color="auto" w:fill="FFFFFF"/>
        <w:spacing w:line="276" w:lineRule="auto"/>
        <w:rPr>
          <w:rFonts w:eastAsia="Arial Unicode MS"/>
          <w:sz w:val="28"/>
          <w:szCs w:val="28"/>
          <w:lang w:val="ro-RO" w:eastAsia="ro-RO"/>
        </w:rPr>
      </w:pPr>
    </w:p>
    <w:p w14:paraId="50452378" w14:textId="77777777" w:rsidR="00AB7581" w:rsidRPr="00833055" w:rsidRDefault="00AB7581" w:rsidP="00CB1A0B">
      <w:pPr>
        <w:shd w:val="clear" w:color="auto" w:fill="FFFFFF"/>
        <w:tabs>
          <w:tab w:val="left" w:pos="1830"/>
        </w:tabs>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Capitolul XI</w:t>
      </w:r>
    </w:p>
    <w:p w14:paraId="176BBD06" w14:textId="77777777" w:rsidR="00887B65"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 xml:space="preserve">CONDIȚII DE INTRARE ÎN </w:t>
      </w:r>
      <w:r w:rsidR="00887B65" w:rsidRPr="00833055">
        <w:rPr>
          <w:rFonts w:eastAsia="Arial Unicode MS"/>
          <w:b/>
          <w:sz w:val="28"/>
          <w:szCs w:val="28"/>
          <w:lang w:val="ro-RO" w:eastAsia="ro-RO"/>
        </w:rPr>
        <w:t>REPUBLICA MOLDOVA</w:t>
      </w:r>
    </w:p>
    <w:p w14:paraId="076E9F3E" w14:textId="1B3F504C" w:rsidR="00AB7581"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A ANIMALELOR ȘI BUNURILOR</w:t>
      </w:r>
    </w:p>
    <w:p w14:paraId="39DFCF89" w14:textId="77777777" w:rsidR="00AB7581" w:rsidRPr="00833055" w:rsidRDefault="00AB7581" w:rsidP="00CB1A0B">
      <w:pPr>
        <w:shd w:val="clear" w:color="auto" w:fill="FFFFFF"/>
        <w:ind w:firstLine="680"/>
        <w:rPr>
          <w:rFonts w:eastAsia="Arial Unicode MS"/>
          <w:sz w:val="28"/>
          <w:szCs w:val="28"/>
          <w:lang w:val="ro-RO" w:eastAsia="ro-RO"/>
        </w:rPr>
      </w:pPr>
    </w:p>
    <w:p w14:paraId="5A299595" w14:textId="6E34801B"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b/>
          <w:sz w:val="28"/>
          <w:szCs w:val="28"/>
          <w:lang w:val="ro-RO" w:eastAsia="ro-RO"/>
        </w:rPr>
        <w:t>Articolul 9</w:t>
      </w:r>
      <w:r w:rsidR="00F13310">
        <w:rPr>
          <w:rFonts w:eastAsia="Arial Unicode MS"/>
          <w:b/>
          <w:sz w:val="28"/>
          <w:szCs w:val="28"/>
          <w:lang w:val="ro-RO" w:eastAsia="ro-RO"/>
        </w:rPr>
        <w:t>0</w:t>
      </w:r>
      <w:r w:rsidR="00887B65"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Informații privind sistemele de control ale țărilor terțe</w:t>
      </w:r>
    </w:p>
    <w:p w14:paraId="085C54AB" w14:textId="209DB60B" w:rsidR="00AB7581" w:rsidRPr="00833055" w:rsidRDefault="00FF2F4F"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 xml:space="preserve">Autoritatea competentă din </w:t>
      </w:r>
      <w:r w:rsidR="00887B65" w:rsidRPr="00833055">
        <w:rPr>
          <w:rFonts w:eastAsia="Arial Unicode MS"/>
          <w:sz w:val="28"/>
          <w:szCs w:val="28"/>
          <w:lang w:val="ro-RO" w:eastAsia="ro-RO"/>
        </w:rPr>
        <w:t>Republica Moldova</w:t>
      </w:r>
      <w:r w:rsidR="00AB7581" w:rsidRPr="00833055">
        <w:rPr>
          <w:rFonts w:eastAsia="Arial Unicode MS"/>
          <w:sz w:val="28"/>
          <w:szCs w:val="28"/>
          <w:lang w:val="ro-RO" w:eastAsia="ro-RO"/>
        </w:rPr>
        <w:t xml:space="preserve"> solicită țărilor terțe</w:t>
      </w:r>
      <w:r w:rsidR="008B1CEA" w:rsidRPr="00833055">
        <w:rPr>
          <w:rFonts w:eastAsia="Arial Unicode MS"/>
          <w:sz w:val="28"/>
          <w:szCs w:val="28"/>
          <w:lang w:val="ro-RO" w:eastAsia="ro-RO"/>
        </w:rPr>
        <w:t xml:space="preserve"> </w:t>
      </w:r>
      <w:r w:rsidR="00AB7581" w:rsidRPr="00833055">
        <w:rPr>
          <w:rFonts w:eastAsia="Arial Unicode MS"/>
          <w:sz w:val="28"/>
          <w:szCs w:val="28"/>
          <w:lang w:val="ro-RO" w:eastAsia="ro-RO"/>
        </w:rPr>
        <w:t xml:space="preserve">care intenționează să exporte animale și bunuri în </w:t>
      </w:r>
      <w:r w:rsidR="00887B65" w:rsidRPr="00833055">
        <w:rPr>
          <w:rFonts w:eastAsia="Arial Unicode MS"/>
          <w:sz w:val="28"/>
          <w:szCs w:val="28"/>
          <w:lang w:val="ro-RO" w:eastAsia="ro-RO"/>
        </w:rPr>
        <w:t>Republica Moldova</w:t>
      </w:r>
      <w:r w:rsidR="00AB7581" w:rsidRPr="00833055">
        <w:rPr>
          <w:rFonts w:eastAsia="Arial Unicode MS"/>
          <w:sz w:val="28"/>
          <w:szCs w:val="28"/>
          <w:lang w:val="ro-RO" w:eastAsia="ro-RO"/>
        </w:rPr>
        <w:t xml:space="preserve"> să furnizeze următoarele informații, exacte și actualizate, cu privire la modul general de organizare și gestionare a sistemelor de control sanitar și fitosanitar de pe teritoriul acestora:</w:t>
      </w:r>
    </w:p>
    <w:p w14:paraId="5928C7F0"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a) orice norme sanitare sau fitosanitare adoptate sau propuse pe teritoriul lor;</w:t>
      </w:r>
    </w:p>
    <w:p w14:paraId="0C8B1549"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b) procedurile de evaluare a riscului și factorii care s-au luat în considerare pentru evaluarea riscurilor și pentru stabilirea nivelului adecvat de protecție sanitară sau fitosanitară;</w:t>
      </w:r>
    </w:p>
    <w:p w14:paraId="4EBC55DB" w14:textId="2320B708"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c) orice proceduri și mecanisme de control și inspecție, inclusiv cu privire la animalele sau bunurile care provin din alte țări</w:t>
      </w:r>
      <w:r w:rsidR="00887B65" w:rsidRPr="00833055">
        <w:rPr>
          <w:rFonts w:eastAsia="Arial Unicode MS"/>
          <w:sz w:val="28"/>
          <w:szCs w:val="28"/>
          <w:lang w:val="ro-RO" w:eastAsia="ro-RO"/>
        </w:rPr>
        <w:t xml:space="preserve"> </w:t>
      </w:r>
      <w:r w:rsidRPr="00833055">
        <w:rPr>
          <w:rFonts w:eastAsia="Arial Unicode MS"/>
          <w:sz w:val="28"/>
          <w:szCs w:val="28"/>
          <w:lang w:val="ro-RO" w:eastAsia="ro-RO"/>
        </w:rPr>
        <w:t>terțe, dacă este cazul;</w:t>
      </w:r>
    </w:p>
    <w:p w14:paraId="2A367F36"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d) mecanismele de certificare oficială;</w:t>
      </w:r>
    </w:p>
    <w:p w14:paraId="07BB0D7E" w14:textId="08E130C9"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e) după caz, orice măsuri luate ca urmare a recomandărilor menționate la art</w:t>
      </w:r>
      <w:r w:rsidR="008B1CEA" w:rsidRPr="00833055">
        <w:rPr>
          <w:rFonts w:eastAsia="Arial Unicode MS"/>
          <w:sz w:val="28"/>
          <w:szCs w:val="28"/>
          <w:lang w:val="ro-RO" w:eastAsia="ro-RO"/>
        </w:rPr>
        <w:t>icolul</w:t>
      </w:r>
      <w:r w:rsidRPr="00833055">
        <w:rPr>
          <w:rFonts w:eastAsia="Arial Unicode MS"/>
          <w:sz w:val="28"/>
          <w:szCs w:val="28"/>
          <w:lang w:val="ro-RO" w:eastAsia="ro-RO"/>
        </w:rPr>
        <w:t xml:space="preserve"> 85</w:t>
      </w:r>
      <w:r w:rsidR="008B1CEA" w:rsidRPr="00833055">
        <w:rPr>
          <w:rFonts w:eastAsia="Arial Unicode MS"/>
          <w:sz w:val="28"/>
          <w:szCs w:val="28"/>
          <w:lang w:val="ro-RO" w:eastAsia="ro-RO"/>
        </w:rPr>
        <w:t xml:space="preserve"> </w:t>
      </w:r>
      <w:r w:rsidRPr="00833055">
        <w:rPr>
          <w:rFonts w:eastAsia="Arial Unicode MS"/>
          <w:sz w:val="28"/>
          <w:szCs w:val="28"/>
          <w:lang w:val="ro-RO" w:eastAsia="ro-RO"/>
        </w:rPr>
        <w:t>alin</w:t>
      </w:r>
      <w:r w:rsidR="008B1CEA" w:rsidRPr="00833055">
        <w:rPr>
          <w:rFonts w:eastAsia="Arial Unicode MS"/>
          <w:sz w:val="28"/>
          <w:szCs w:val="28"/>
          <w:lang w:val="ro-RO" w:eastAsia="ro-RO"/>
        </w:rPr>
        <w:t>eatul</w:t>
      </w:r>
      <w:r w:rsidR="00FF2F4F" w:rsidRPr="00833055">
        <w:rPr>
          <w:rFonts w:eastAsia="Arial Unicode MS"/>
          <w:sz w:val="28"/>
          <w:szCs w:val="28"/>
          <w:lang w:val="ro-RO" w:eastAsia="ro-RO"/>
        </w:rPr>
        <w:t xml:space="preserve"> </w:t>
      </w:r>
      <w:r w:rsidRPr="00833055">
        <w:rPr>
          <w:rFonts w:eastAsia="Arial Unicode MS"/>
          <w:sz w:val="28"/>
          <w:szCs w:val="28"/>
          <w:lang w:val="ro-RO" w:eastAsia="ro-RO"/>
        </w:rPr>
        <w:t>(2);</w:t>
      </w:r>
    </w:p>
    <w:p w14:paraId="2E014A34" w14:textId="454490B2"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f) dacă este relevant, rezultatele controalelor efectuate asupra animalelor și bunurilor destinate a fi exportate în </w:t>
      </w:r>
      <w:r w:rsidR="00887B65" w:rsidRPr="00833055">
        <w:rPr>
          <w:rFonts w:eastAsia="Arial Unicode MS"/>
          <w:sz w:val="28"/>
          <w:szCs w:val="28"/>
          <w:lang w:val="ro-RO" w:eastAsia="ro-RO"/>
        </w:rPr>
        <w:t>Republica Moldova</w:t>
      </w:r>
      <w:r w:rsidRPr="00833055">
        <w:rPr>
          <w:rFonts w:eastAsia="Arial Unicode MS"/>
          <w:sz w:val="28"/>
          <w:szCs w:val="28"/>
          <w:lang w:val="ro-RO" w:eastAsia="ro-RO"/>
        </w:rPr>
        <w:t>; și</w:t>
      </w:r>
    </w:p>
    <w:p w14:paraId="028885E9" w14:textId="058E35AD"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g) dacă este relevant, informații cu privire la modificările aduse structurii și modului de funcționare a sistemelor de control adoptate în vederea îndeplinirii cerințelor sanitare sau fitosanitare sau a recomandărilor menționate la articolul</w:t>
      </w:r>
      <w:r w:rsidRPr="00833055">
        <w:rPr>
          <w:rFonts w:eastAsia="Arial Unicode MS"/>
          <w:sz w:val="28"/>
          <w:szCs w:val="28"/>
          <w:shd w:val="clear" w:color="auto" w:fill="FFFF00"/>
          <w:lang w:val="ro-RO" w:eastAsia="ro-RO"/>
        </w:rPr>
        <w:t xml:space="preserve">  </w:t>
      </w:r>
      <w:r w:rsidRPr="00833055">
        <w:rPr>
          <w:rFonts w:eastAsia="Arial Unicode MS"/>
          <w:sz w:val="28"/>
          <w:szCs w:val="28"/>
          <w:lang w:val="ro-RO" w:eastAsia="ro-RO"/>
        </w:rPr>
        <w:t>85 alin</w:t>
      </w:r>
      <w:r w:rsidR="00A06521" w:rsidRPr="00833055">
        <w:rPr>
          <w:rFonts w:eastAsia="Arial Unicode MS"/>
          <w:sz w:val="28"/>
          <w:szCs w:val="28"/>
          <w:lang w:val="ro-RO" w:eastAsia="ro-RO"/>
        </w:rPr>
        <w:t>eatul</w:t>
      </w:r>
      <w:r w:rsidR="00887B65" w:rsidRPr="00833055">
        <w:rPr>
          <w:rFonts w:eastAsia="Arial Unicode MS"/>
          <w:sz w:val="28"/>
          <w:szCs w:val="28"/>
          <w:lang w:val="ro-RO" w:eastAsia="ro-RO"/>
        </w:rPr>
        <w:t xml:space="preserve"> </w:t>
      </w:r>
      <w:r w:rsidRPr="00833055">
        <w:rPr>
          <w:rFonts w:eastAsia="Arial Unicode MS"/>
          <w:sz w:val="28"/>
          <w:szCs w:val="28"/>
          <w:lang w:val="ro-RO" w:eastAsia="ro-RO"/>
        </w:rPr>
        <w:t>(2).</w:t>
      </w:r>
    </w:p>
    <w:p w14:paraId="4A85E707" w14:textId="5799CB32" w:rsidR="00AB7581" w:rsidRPr="00833055" w:rsidRDefault="00887B65"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 xml:space="preserve">Cererea de informații menționată la alineatul (1) este proporțională, ținând seama de natura animalelor și bunurilor care urmează să fie exportate în </w:t>
      </w:r>
      <w:r w:rsidRPr="00833055">
        <w:rPr>
          <w:rFonts w:eastAsia="Arial Unicode MS"/>
          <w:sz w:val="28"/>
          <w:szCs w:val="28"/>
          <w:lang w:val="ro-RO" w:eastAsia="ro-RO"/>
        </w:rPr>
        <w:t>Republica Moldova</w:t>
      </w:r>
      <w:r w:rsidR="00AB7581" w:rsidRPr="00833055">
        <w:rPr>
          <w:rFonts w:eastAsia="Arial Unicode MS"/>
          <w:sz w:val="28"/>
          <w:szCs w:val="28"/>
          <w:lang w:val="ro-RO" w:eastAsia="ro-RO"/>
        </w:rPr>
        <w:t xml:space="preserve"> și de situația și structura specifică a țării terțe.</w:t>
      </w:r>
    </w:p>
    <w:p w14:paraId="0DFCD7E8" w14:textId="77777777" w:rsidR="00AB7581" w:rsidRPr="00833055" w:rsidRDefault="00AB7581" w:rsidP="00CB1A0B">
      <w:pPr>
        <w:shd w:val="clear" w:color="auto" w:fill="FFFFFF"/>
        <w:ind w:firstLine="680"/>
        <w:rPr>
          <w:rFonts w:eastAsia="Arial Unicode MS"/>
          <w:sz w:val="28"/>
          <w:szCs w:val="28"/>
          <w:lang w:val="ro-RO" w:eastAsia="ro-RO"/>
        </w:rPr>
      </w:pPr>
    </w:p>
    <w:p w14:paraId="37F39A07" w14:textId="338353C1" w:rsidR="00AB7581" w:rsidRPr="00833055" w:rsidRDefault="00AB7581" w:rsidP="00CB1A0B">
      <w:pPr>
        <w:shd w:val="clear" w:color="auto" w:fill="FFFFFF"/>
        <w:ind w:firstLine="680"/>
        <w:rPr>
          <w:rFonts w:eastAsia="Arial Unicode MS"/>
          <w:b/>
          <w:sz w:val="28"/>
          <w:szCs w:val="28"/>
          <w:lang w:val="ro-RO" w:eastAsia="ro-RO"/>
        </w:rPr>
      </w:pPr>
      <w:r w:rsidRPr="00833055">
        <w:rPr>
          <w:rFonts w:eastAsia="Arial Unicode MS"/>
          <w:b/>
          <w:sz w:val="28"/>
          <w:szCs w:val="28"/>
          <w:lang w:val="ro-RO" w:eastAsia="ro-RO"/>
        </w:rPr>
        <w:t>Articolul 91</w:t>
      </w:r>
      <w:r w:rsidR="00887B65" w:rsidRPr="00833055">
        <w:rPr>
          <w:rFonts w:eastAsia="Arial Unicode MS"/>
          <w:sz w:val="28"/>
          <w:szCs w:val="28"/>
          <w:lang w:val="ro-RO" w:eastAsia="ro-RO"/>
        </w:rPr>
        <w:t>.</w:t>
      </w:r>
      <w:r w:rsidRPr="00833055">
        <w:rPr>
          <w:rFonts w:eastAsia="Arial Unicode MS"/>
          <w:sz w:val="28"/>
          <w:szCs w:val="28"/>
          <w:lang w:val="ro-RO" w:eastAsia="ro-RO"/>
        </w:rPr>
        <w:t xml:space="preserve"> Stabilirea unor condiții suplimentare pentru intrarea în </w:t>
      </w:r>
      <w:r w:rsidR="00887B65" w:rsidRPr="00833055">
        <w:rPr>
          <w:rFonts w:eastAsia="Arial Unicode MS"/>
          <w:sz w:val="28"/>
          <w:szCs w:val="28"/>
          <w:lang w:val="ro-RO" w:eastAsia="ro-RO"/>
        </w:rPr>
        <w:t>Republica Moldova</w:t>
      </w:r>
      <w:r w:rsidRPr="00833055">
        <w:rPr>
          <w:rFonts w:eastAsia="Arial Unicode MS"/>
          <w:sz w:val="28"/>
          <w:szCs w:val="28"/>
          <w:lang w:val="ro-RO" w:eastAsia="ro-RO"/>
        </w:rPr>
        <w:t xml:space="preserve"> a animalelor și bunurilor</w:t>
      </w:r>
    </w:p>
    <w:p w14:paraId="28D82097" w14:textId="0330ECBC" w:rsidR="00AB7581" w:rsidRPr="00833055" w:rsidRDefault="00FF2F4F"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 xml:space="preserve">Guvernul poate aproba suplimentar normele și condițiile care trebuie respectate de animalele și bunurile care intră în </w:t>
      </w:r>
      <w:r w:rsidR="00887B65" w:rsidRPr="00833055">
        <w:rPr>
          <w:rFonts w:eastAsia="Arial Unicode MS"/>
          <w:sz w:val="28"/>
          <w:szCs w:val="28"/>
          <w:lang w:val="ro-RO" w:eastAsia="ro-RO"/>
        </w:rPr>
        <w:t>Republica Moldova</w:t>
      </w:r>
      <w:r w:rsidR="00AB7581" w:rsidRPr="00833055">
        <w:rPr>
          <w:rFonts w:eastAsia="Arial Unicode MS"/>
          <w:sz w:val="28"/>
          <w:szCs w:val="28"/>
          <w:lang w:val="ro-RO" w:eastAsia="ro-RO"/>
        </w:rPr>
        <w:t xml:space="preserve"> din țări terțe, în cazul în care acestea sunt necesare în vederea asigurării conformității animalelor și bunurilor cu cerințele relevante stabilite prin normele menționate la articolul 1 alineatul (2), cu excepția articolului 1 alineatul (2) literele d), e),</w:t>
      </w:r>
      <w:r w:rsidR="00AB7581" w:rsidRPr="00833055" w:rsidDel="00713DAB">
        <w:rPr>
          <w:rFonts w:eastAsia="Arial Unicode MS"/>
          <w:sz w:val="28"/>
          <w:szCs w:val="28"/>
          <w:lang w:val="ro-RO" w:eastAsia="ro-RO"/>
        </w:rPr>
        <w:t xml:space="preserve"> </w:t>
      </w:r>
      <w:r w:rsidR="00AB7581" w:rsidRPr="00833055">
        <w:rPr>
          <w:rFonts w:eastAsia="Arial Unicode MS"/>
          <w:sz w:val="28"/>
          <w:szCs w:val="28"/>
          <w:lang w:val="ro-RO" w:eastAsia="ro-RO"/>
        </w:rPr>
        <w:t>g) și h) sau cu cerințe recunoscute a fi cel puțin echivalente cu acestea.</w:t>
      </w:r>
    </w:p>
    <w:p w14:paraId="06670D10" w14:textId="7EAE0FCB" w:rsidR="00AB7581" w:rsidRPr="00833055" w:rsidRDefault="00FF2F4F"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Condițiile și normele menționate la alineatul (1) identifică animalele și bunurile prin trimitere la codurile acestora din Nomenclatura combinată a mărfurilor</w:t>
      </w:r>
      <w:r w:rsidR="00887B65" w:rsidRPr="00833055">
        <w:rPr>
          <w:rFonts w:eastAsia="Arial Unicode MS"/>
          <w:sz w:val="28"/>
          <w:szCs w:val="28"/>
          <w:lang w:val="ro-RO" w:eastAsia="ro-RO"/>
        </w:rPr>
        <w:t>,</w:t>
      </w:r>
      <w:r w:rsidR="00AB7581" w:rsidRPr="00833055">
        <w:rPr>
          <w:rFonts w:eastAsia="Arial Unicode MS"/>
          <w:sz w:val="28"/>
          <w:szCs w:val="28"/>
          <w:lang w:val="ro-RO" w:eastAsia="ro-RO"/>
        </w:rPr>
        <w:t xml:space="preserve"> aprobată prin Legea nr.</w:t>
      </w:r>
      <w:r w:rsidR="00887B65" w:rsidRPr="00833055">
        <w:rPr>
          <w:rFonts w:eastAsia="Arial Unicode MS"/>
          <w:sz w:val="28"/>
          <w:szCs w:val="28"/>
          <w:lang w:val="ro-RO" w:eastAsia="ro-RO"/>
        </w:rPr>
        <w:t xml:space="preserve"> </w:t>
      </w:r>
      <w:r w:rsidR="00AB7581" w:rsidRPr="00833055">
        <w:rPr>
          <w:rFonts w:eastAsia="Arial Unicode MS"/>
          <w:sz w:val="28"/>
          <w:szCs w:val="28"/>
          <w:lang w:val="ro-RO" w:eastAsia="ro-RO"/>
        </w:rPr>
        <w:t>174/2014 și pot include:</w:t>
      </w:r>
    </w:p>
    <w:p w14:paraId="3A6CC7E0" w14:textId="11CA2228"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a) cerința ca anumite animale și bunuri să intre în </w:t>
      </w:r>
      <w:r w:rsidR="00887B65" w:rsidRPr="00833055">
        <w:rPr>
          <w:rFonts w:eastAsia="Arial Unicode MS"/>
          <w:sz w:val="28"/>
          <w:szCs w:val="28"/>
          <w:lang w:val="ro-RO" w:eastAsia="ro-RO"/>
        </w:rPr>
        <w:t>Republica Moldova</w:t>
      </w:r>
      <w:r w:rsidRPr="00833055">
        <w:rPr>
          <w:rFonts w:eastAsia="Arial Unicode MS"/>
          <w:sz w:val="28"/>
          <w:szCs w:val="28"/>
          <w:lang w:val="ro-RO" w:eastAsia="ro-RO"/>
        </w:rPr>
        <w:t xml:space="preserve"> numai dintr-o țară terță sau dintr-o regiune a unei țări terțe care figurează în lista întocmită de autoritatea competentă în acest sens;</w:t>
      </w:r>
    </w:p>
    <w:p w14:paraId="7A3CA487"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b) cerința ca transporturile de anumite animale și bunuri din țările terțe să fie expediate, respectiv obținute sau preparate, din/în unități care respectă cerințele relevante menționate la alineatul (1) sau cerințe recunoscute a fi cel puțin echivalente cu acestea;</w:t>
      </w:r>
    </w:p>
    <w:p w14:paraId="0380CC2D"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c) cerința ca transporturile de anumite animale și bunuri să fie însoțite de un certificat oficial, un atestat oficial sau de orice altă dovadă care să ateste conformitatea transportului cu cerințele relevante prevăzute la alineatul (1) sau cu cerințe recunoscute a fi cel puțin echivalente cu acestea, inclusiv rezultatele analizelor efectuate de un laborator acreditat;</w:t>
      </w:r>
    </w:p>
    <w:p w14:paraId="7F259ADB"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d) obligația de a furniza dovezile menționate la litera c) cu respectarea unui format specific;</w:t>
      </w:r>
    </w:p>
    <w:p w14:paraId="60B2D2D2"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e) orice altă cerință necesară în vederea asigurării faptului că animalele și bunurile oferă un nivel de protecție a sănătății și, în cazul OMG, și un nivel de protecție a mediului echivalent celui asigurat prin cerințele menționate la alineatul (1).</w:t>
      </w:r>
    </w:p>
    <w:p w14:paraId="474EA784" w14:textId="06F6A2AB"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w:t>
      </w:r>
      <w:r w:rsidR="00544CF7" w:rsidRPr="00833055">
        <w:rPr>
          <w:rFonts w:eastAsia="Arial Unicode MS"/>
          <w:sz w:val="28"/>
          <w:szCs w:val="28"/>
          <w:lang w:val="ro-RO" w:eastAsia="ro-RO"/>
        </w:rPr>
        <w:t xml:space="preserve">3) </w:t>
      </w:r>
      <w:r w:rsidRPr="00833055">
        <w:rPr>
          <w:rFonts w:eastAsia="Arial Unicode MS"/>
          <w:sz w:val="28"/>
          <w:szCs w:val="28"/>
          <w:lang w:val="ro-RO" w:eastAsia="ro-RO"/>
        </w:rPr>
        <w:t xml:space="preserve">Guvernul adoptă  norme privind formatul și tipul certificatelor oficiale, atestatelor oficiale sau ale dovezilor necesare în conformitate cu normele prevăzute la alineatul (2) litera c). </w:t>
      </w:r>
    </w:p>
    <w:p w14:paraId="2F7D5C01" w14:textId="3ECB40B5"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(4</w:t>
      </w:r>
      <w:r w:rsidR="00544CF7" w:rsidRPr="00833055">
        <w:rPr>
          <w:rFonts w:eastAsia="Arial Unicode MS"/>
          <w:sz w:val="28"/>
          <w:szCs w:val="28"/>
          <w:lang w:val="ro-RO" w:eastAsia="ro-RO"/>
        </w:rPr>
        <w:t xml:space="preserve">) </w:t>
      </w:r>
      <w:r w:rsidRPr="00833055">
        <w:rPr>
          <w:rFonts w:eastAsia="Arial Unicode MS"/>
          <w:sz w:val="28"/>
          <w:szCs w:val="28"/>
          <w:lang w:val="ro-RO" w:eastAsia="ro-RO"/>
        </w:rPr>
        <w:t>Includerea unei țări terțe sau a uneia din regiunile sale în lista menționată la articolul 91 alineatul (2) litera a) se efectuează în conformitate cu alineatele (2) și (3) din prezentul articol.</w:t>
      </w:r>
    </w:p>
    <w:p w14:paraId="773F5F29" w14:textId="55BF05F5" w:rsidR="00AB7581" w:rsidRPr="00833055" w:rsidRDefault="00544CF7"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(5) </w:t>
      </w:r>
      <w:r w:rsidR="00AB7581" w:rsidRPr="00833055">
        <w:rPr>
          <w:rFonts w:eastAsia="Arial Unicode MS"/>
          <w:sz w:val="28"/>
          <w:szCs w:val="28"/>
          <w:lang w:val="ro-RO" w:eastAsia="ro-RO"/>
        </w:rPr>
        <w:t>Autoritatea competentă aprobă cererea transmisă în scopul menționat la alin</w:t>
      </w:r>
      <w:r w:rsidR="00A06521" w:rsidRPr="00833055">
        <w:rPr>
          <w:rFonts w:eastAsia="Arial Unicode MS"/>
          <w:sz w:val="28"/>
          <w:szCs w:val="28"/>
          <w:lang w:val="ro-RO" w:eastAsia="ro-RO"/>
        </w:rPr>
        <w:t>eatul</w:t>
      </w:r>
      <w:r w:rsidR="00AB7581" w:rsidRPr="00833055">
        <w:rPr>
          <w:rFonts w:eastAsia="Arial Unicode MS"/>
          <w:sz w:val="28"/>
          <w:szCs w:val="28"/>
          <w:lang w:val="ro-RO" w:eastAsia="ro-RO"/>
        </w:rPr>
        <w:t xml:space="preserve"> (1) din prezentul articol de către țara terță, însoțită de dovezi și garanții adecvate care atestă conformitatea animalelor și bunurilor vizate din țara terță respectivă cu cerințele relevante menționate la art</w:t>
      </w:r>
      <w:r w:rsidR="00A06521" w:rsidRPr="00833055">
        <w:rPr>
          <w:rFonts w:eastAsia="Arial Unicode MS"/>
          <w:sz w:val="28"/>
          <w:szCs w:val="28"/>
          <w:lang w:val="ro-RO" w:eastAsia="ro-RO"/>
        </w:rPr>
        <w:t>icolul</w:t>
      </w:r>
      <w:r w:rsidR="00AB7581" w:rsidRPr="00833055">
        <w:rPr>
          <w:rFonts w:eastAsia="Arial Unicode MS"/>
          <w:sz w:val="28"/>
          <w:szCs w:val="28"/>
          <w:lang w:val="ro-RO" w:eastAsia="ro-RO"/>
        </w:rPr>
        <w:t xml:space="preserve"> 91 alin</w:t>
      </w:r>
      <w:r w:rsidR="00A06521" w:rsidRPr="00833055">
        <w:rPr>
          <w:rFonts w:eastAsia="Arial Unicode MS"/>
          <w:sz w:val="28"/>
          <w:szCs w:val="28"/>
          <w:lang w:val="ro-RO" w:eastAsia="ro-RO"/>
        </w:rPr>
        <w:t>eatul</w:t>
      </w:r>
      <w:r w:rsidR="00AB7581" w:rsidRPr="00833055">
        <w:rPr>
          <w:rFonts w:eastAsia="Arial Unicode MS"/>
          <w:sz w:val="28"/>
          <w:szCs w:val="28"/>
          <w:lang w:val="ro-RO" w:eastAsia="ro-RO"/>
        </w:rPr>
        <w:t xml:space="preserve"> (1) sau cu cerințe echivalente acestora. </w:t>
      </w:r>
    </w:p>
    <w:p w14:paraId="5532AF10" w14:textId="6C5CEB96"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(6) Autoritatea competentă decide cu privire</w:t>
      </w:r>
      <w:r w:rsidR="00887B65" w:rsidRPr="00833055">
        <w:rPr>
          <w:rFonts w:eastAsia="Arial Unicode MS"/>
          <w:sz w:val="28"/>
          <w:szCs w:val="28"/>
          <w:lang w:val="ro-RO" w:eastAsia="ro-RO"/>
        </w:rPr>
        <w:t xml:space="preserve"> la cererea menționată la alin</w:t>
      </w:r>
      <w:r w:rsidR="00A06521" w:rsidRPr="00833055">
        <w:rPr>
          <w:rFonts w:eastAsia="Arial Unicode MS"/>
          <w:sz w:val="28"/>
          <w:szCs w:val="28"/>
          <w:lang w:val="ro-RO" w:eastAsia="ro-RO"/>
        </w:rPr>
        <w:t>eatul</w:t>
      </w:r>
      <w:r w:rsidR="00887B65" w:rsidRPr="00833055">
        <w:rPr>
          <w:rFonts w:eastAsia="Arial Unicode MS"/>
          <w:sz w:val="28"/>
          <w:szCs w:val="28"/>
          <w:lang w:val="ro-RO" w:eastAsia="ro-RO"/>
        </w:rPr>
        <w:t> </w:t>
      </w:r>
      <w:r w:rsidRPr="00833055">
        <w:rPr>
          <w:rFonts w:eastAsia="Arial Unicode MS"/>
          <w:sz w:val="28"/>
          <w:szCs w:val="28"/>
          <w:lang w:val="ro-RO" w:eastAsia="ro-RO"/>
        </w:rPr>
        <w:t>(2) luând în considerare, după caz:</w:t>
      </w:r>
    </w:p>
    <w:p w14:paraId="1472ECBB"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1) legislația țării terțe privind sectorul în cauză;</w:t>
      </w:r>
    </w:p>
    <w:p w14:paraId="17F07556"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2) structura și organizarea autorităților competente din țara terță și ale serviciilor sale de control, competențele de care dispun, garanțiile care pot fi furnizate cu privire la aplicarea și asigurarea respectării legislației țării terțe aplicabile sectorului în cauză, precum și fiabilitatea procedurilor de certificare oficială;</w:t>
      </w:r>
    </w:p>
    <w:p w14:paraId="7ED22EF1"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3) desfășurarea de către autoritățile competente din țara terță a unor controale oficiale adecvate și a altor activități în vederea stabilirii prezenței eventualelor pericole pentru sănătatea umană, a animalelor sau a plantelor, pentru bunăstarea animalelor, iar în ceea ce privește OMG și produsele de protecție a plantelor, și pentru mediu;</w:t>
      </w:r>
    </w:p>
    <w:p w14:paraId="605FD76C"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4) periodicitatea și rapiditatea furnizării de către țara terță a informațiilor cu privire la prezența pericolelor pentru sănătatea umană, a animalelor sau a plantelor, pentru bunăstarea animalelor, iar în ceea ce privește OMG și produsele de protecție a plantelor, și pentru mediu;</w:t>
      </w:r>
    </w:p>
    <w:p w14:paraId="57D83E72"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5) garanțiile oferite de către țara terță cu privire la:</w:t>
      </w:r>
    </w:p>
    <w:p w14:paraId="1DE0910E" w14:textId="6B231056"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a) conformitatea condițiilor aplicate unităților din care provin animalele sau bunurile exportate în </w:t>
      </w:r>
      <w:r w:rsidR="00887B65" w:rsidRPr="00833055">
        <w:rPr>
          <w:rFonts w:eastAsia="Arial Unicode MS"/>
          <w:sz w:val="28"/>
          <w:szCs w:val="28"/>
          <w:lang w:val="ro-RO" w:eastAsia="ro-RO"/>
        </w:rPr>
        <w:t xml:space="preserve">Republica Moldova </w:t>
      </w:r>
      <w:r w:rsidRPr="00833055">
        <w:rPr>
          <w:rFonts w:eastAsia="Arial Unicode MS"/>
          <w:sz w:val="28"/>
          <w:szCs w:val="28"/>
          <w:lang w:val="ro-RO" w:eastAsia="ro-RO"/>
        </w:rPr>
        <w:t>cu cerințe echivalente celor menționate la articolul 91</w:t>
      </w:r>
      <w:r w:rsidR="00A06521" w:rsidRPr="00833055">
        <w:rPr>
          <w:rFonts w:eastAsia="Arial Unicode MS"/>
          <w:sz w:val="28"/>
          <w:szCs w:val="28"/>
          <w:lang w:val="ro-RO" w:eastAsia="ro-RO"/>
        </w:rPr>
        <w:t xml:space="preserve"> </w:t>
      </w:r>
      <w:r w:rsidRPr="00833055">
        <w:rPr>
          <w:rFonts w:eastAsia="Arial Unicode MS"/>
          <w:sz w:val="28"/>
          <w:szCs w:val="28"/>
          <w:lang w:val="ro-RO" w:eastAsia="ro-RO"/>
        </w:rPr>
        <w:t>alin</w:t>
      </w:r>
      <w:r w:rsidR="00A06521" w:rsidRPr="00833055">
        <w:rPr>
          <w:rFonts w:eastAsia="Arial Unicode MS"/>
          <w:sz w:val="28"/>
          <w:szCs w:val="28"/>
          <w:lang w:val="ro-RO" w:eastAsia="ro-RO"/>
        </w:rPr>
        <w:t>eatul</w:t>
      </w:r>
      <w:r w:rsidRPr="00833055">
        <w:rPr>
          <w:rFonts w:eastAsia="Arial Unicode MS"/>
          <w:sz w:val="28"/>
          <w:szCs w:val="28"/>
          <w:lang w:val="ro-RO" w:eastAsia="ro-RO"/>
        </w:rPr>
        <w:t xml:space="preserve"> (1);</w:t>
      </w:r>
    </w:p>
    <w:p w14:paraId="4B29804E" w14:textId="3D0D6879"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b) întocmirea și actualizarea unei liste a unităților menționate la lit</w:t>
      </w:r>
      <w:r w:rsidR="00A06521" w:rsidRPr="00833055">
        <w:rPr>
          <w:rFonts w:eastAsia="Arial Unicode MS"/>
          <w:sz w:val="28"/>
          <w:szCs w:val="28"/>
          <w:lang w:val="ro-RO" w:eastAsia="ro-RO"/>
        </w:rPr>
        <w:t>era</w:t>
      </w:r>
      <w:r w:rsidR="00887B65" w:rsidRPr="00833055">
        <w:rPr>
          <w:rFonts w:eastAsia="Arial Unicode MS"/>
          <w:sz w:val="28"/>
          <w:szCs w:val="28"/>
          <w:lang w:val="ro-RO" w:eastAsia="ro-RO"/>
        </w:rPr>
        <w:t xml:space="preserve"> </w:t>
      </w:r>
      <w:r w:rsidRPr="00833055">
        <w:rPr>
          <w:rFonts w:eastAsia="Arial Unicode MS"/>
          <w:sz w:val="28"/>
          <w:szCs w:val="28"/>
          <w:lang w:val="ro-RO" w:eastAsia="ro-RO"/>
        </w:rPr>
        <w:t>a)</w:t>
      </w:r>
      <w:r w:rsidR="00887B65" w:rsidRPr="00833055">
        <w:rPr>
          <w:rFonts w:eastAsia="Arial Unicode MS"/>
          <w:sz w:val="28"/>
          <w:szCs w:val="28"/>
          <w:lang w:val="ro-RO" w:eastAsia="ro-RO"/>
        </w:rPr>
        <w:t>;</w:t>
      </w:r>
    </w:p>
    <w:p w14:paraId="122C0F59" w14:textId="78C9FFA3"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c) efectuarea de către autoritățile competente din țara terță, cu regularitate și eficacitate, a unor controale asupra unităților menționate la lit</w:t>
      </w:r>
      <w:r w:rsidR="00A06521" w:rsidRPr="00833055">
        <w:rPr>
          <w:rFonts w:eastAsia="Arial Unicode MS"/>
          <w:sz w:val="28"/>
          <w:szCs w:val="28"/>
          <w:lang w:val="ro-RO" w:eastAsia="ro-RO"/>
        </w:rPr>
        <w:t>era</w:t>
      </w:r>
      <w:r w:rsidR="00887B65" w:rsidRPr="00833055">
        <w:rPr>
          <w:rFonts w:eastAsia="Arial Unicode MS"/>
          <w:sz w:val="28"/>
          <w:szCs w:val="28"/>
          <w:lang w:val="ro-RO" w:eastAsia="ro-RO"/>
        </w:rPr>
        <w:t xml:space="preserve"> </w:t>
      </w:r>
      <w:r w:rsidRPr="00833055">
        <w:rPr>
          <w:rFonts w:eastAsia="Arial Unicode MS"/>
          <w:sz w:val="28"/>
          <w:szCs w:val="28"/>
          <w:lang w:val="ro-RO" w:eastAsia="ro-RO"/>
        </w:rPr>
        <w:t>a)</w:t>
      </w:r>
      <w:r w:rsidR="00887B65" w:rsidRPr="00833055">
        <w:rPr>
          <w:rFonts w:eastAsia="Arial Unicode MS"/>
          <w:sz w:val="28"/>
          <w:szCs w:val="28"/>
          <w:lang w:val="ro-RO" w:eastAsia="ro-RO"/>
        </w:rPr>
        <w:t>;</w:t>
      </w:r>
    </w:p>
    <w:p w14:paraId="3F558919" w14:textId="01C1E569"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6) constatările controalelor efectuate de către autoritatea competentă în țara terță în conformitate cu articolul</w:t>
      </w:r>
      <w:r w:rsidR="00527126" w:rsidRPr="00833055">
        <w:rPr>
          <w:rFonts w:eastAsia="Arial Unicode MS"/>
        </w:rPr>
        <w:t xml:space="preserve"> </w:t>
      </w:r>
      <w:r w:rsidRPr="00833055">
        <w:rPr>
          <w:rFonts w:eastAsia="Arial Unicode MS"/>
          <w:sz w:val="28"/>
          <w:szCs w:val="28"/>
          <w:lang w:val="ro-RO" w:eastAsia="ro-RO"/>
        </w:rPr>
        <w:t>87 alin</w:t>
      </w:r>
      <w:r w:rsidR="00A06521" w:rsidRPr="00833055">
        <w:rPr>
          <w:rFonts w:eastAsia="Arial Unicode MS"/>
          <w:sz w:val="28"/>
          <w:szCs w:val="28"/>
          <w:lang w:val="ro-RO" w:eastAsia="ro-RO"/>
        </w:rPr>
        <w:t>eatul</w:t>
      </w:r>
      <w:r w:rsidRPr="00833055">
        <w:rPr>
          <w:rFonts w:eastAsia="Arial Unicode MS"/>
          <w:sz w:val="28"/>
          <w:szCs w:val="28"/>
          <w:lang w:val="ro-RO" w:eastAsia="ro-RO"/>
        </w:rPr>
        <w:t xml:space="preserve"> (1);</w:t>
      </w:r>
    </w:p>
    <w:p w14:paraId="4F794DA9" w14:textId="73966C65"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7) orice alte informații sau date privind capacitatea țării terțe de a se asigura că în </w:t>
      </w:r>
      <w:r w:rsidR="00887B65" w:rsidRPr="00833055">
        <w:rPr>
          <w:rFonts w:eastAsia="Arial Unicode MS"/>
          <w:sz w:val="28"/>
          <w:szCs w:val="28"/>
          <w:lang w:val="ro-RO" w:eastAsia="ro-RO"/>
        </w:rPr>
        <w:t>Republica Moldova</w:t>
      </w:r>
      <w:r w:rsidRPr="00833055">
        <w:rPr>
          <w:rFonts w:eastAsia="Arial Unicode MS"/>
          <w:sz w:val="28"/>
          <w:szCs w:val="28"/>
          <w:lang w:val="ro-RO" w:eastAsia="ro-RO"/>
        </w:rPr>
        <w:t xml:space="preserve"> intră numai animale sau bunuri care oferă nivelul de protecție asigurat prin cerințele relevante menționate la articolul 89 alin</w:t>
      </w:r>
      <w:r w:rsidR="00A06521" w:rsidRPr="00833055">
        <w:rPr>
          <w:rFonts w:eastAsia="Arial Unicode MS"/>
          <w:sz w:val="28"/>
          <w:szCs w:val="28"/>
          <w:lang w:val="ro-RO" w:eastAsia="ro-RO"/>
        </w:rPr>
        <w:t>eatul</w:t>
      </w:r>
      <w:r w:rsidRPr="00833055">
        <w:rPr>
          <w:rFonts w:eastAsia="Arial Unicode MS"/>
          <w:sz w:val="28"/>
          <w:szCs w:val="28"/>
          <w:lang w:val="ro-RO" w:eastAsia="ro-RO"/>
        </w:rPr>
        <w:t xml:space="preserve"> (1) sau un nivel echivalent.</w:t>
      </w:r>
    </w:p>
    <w:p w14:paraId="7BA53477" w14:textId="068AA68B"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(7</w:t>
      </w:r>
      <w:r w:rsidR="00544CF7" w:rsidRPr="00833055">
        <w:rPr>
          <w:rFonts w:eastAsia="Arial Unicode MS"/>
          <w:sz w:val="28"/>
          <w:szCs w:val="28"/>
          <w:lang w:val="ro-RO" w:eastAsia="ro-RO"/>
        </w:rPr>
        <w:t xml:space="preserve">) </w:t>
      </w:r>
      <w:r w:rsidRPr="00833055">
        <w:rPr>
          <w:rFonts w:eastAsia="Arial Unicode MS"/>
          <w:sz w:val="28"/>
          <w:szCs w:val="28"/>
          <w:lang w:val="ro-RO" w:eastAsia="ro-RO"/>
        </w:rPr>
        <w:t>Autoritatea competentă elimină mențiunea referitoare la o țară terță sau o regiune a unei țări terțe de pe lista menționată la articolul 91 alin</w:t>
      </w:r>
      <w:r w:rsidR="00A06521" w:rsidRPr="00833055">
        <w:rPr>
          <w:rFonts w:eastAsia="Arial Unicode MS"/>
          <w:sz w:val="28"/>
          <w:szCs w:val="28"/>
          <w:lang w:val="ro-RO" w:eastAsia="ro-RO"/>
        </w:rPr>
        <w:t>eatul</w:t>
      </w:r>
      <w:r w:rsidRPr="00833055">
        <w:rPr>
          <w:rFonts w:eastAsia="Arial Unicode MS"/>
          <w:sz w:val="28"/>
          <w:szCs w:val="28"/>
          <w:lang w:val="ro-RO" w:eastAsia="ro-RO"/>
        </w:rPr>
        <w:t xml:space="preserve"> (2) lit</w:t>
      </w:r>
      <w:r w:rsidR="00A06521" w:rsidRPr="00833055">
        <w:rPr>
          <w:rFonts w:eastAsia="Arial Unicode MS"/>
          <w:sz w:val="28"/>
          <w:szCs w:val="28"/>
          <w:lang w:val="ro-RO" w:eastAsia="ro-RO"/>
        </w:rPr>
        <w:t>era</w:t>
      </w:r>
      <w:r w:rsidR="00544CF7" w:rsidRPr="00833055">
        <w:rPr>
          <w:rFonts w:eastAsia="Arial Unicode MS"/>
          <w:sz w:val="28"/>
          <w:szCs w:val="28"/>
          <w:lang w:val="ro-RO" w:eastAsia="ro-RO"/>
        </w:rPr>
        <w:t xml:space="preserve"> </w:t>
      </w:r>
      <w:r w:rsidRPr="00833055">
        <w:rPr>
          <w:rFonts w:eastAsia="Arial Unicode MS"/>
          <w:sz w:val="28"/>
          <w:szCs w:val="28"/>
          <w:lang w:val="ro-RO" w:eastAsia="ro-RO"/>
        </w:rPr>
        <w:t>a), în cazul în care condițiile pentru înscrierea pe listă nu mai sunt îndeplinite. Se aplică procedura menționată la alineatul (2).</w:t>
      </w:r>
    </w:p>
    <w:p w14:paraId="0BDAC4E6" w14:textId="77777777" w:rsidR="00AB7581" w:rsidRPr="00833055" w:rsidRDefault="00AB7581" w:rsidP="00CB1A0B">
      <w:pPr>
        <w:shd w:val="clear" w:color="auto" w:fill="FFFFFF"/>
        <w:ind w:firstLine="680"/>
        <w:rPr>
          <w:rFonts w:eastAsia="Arial Unicode MS"/>
          <w:sz w:val="28"/>
          <w:szCs w:val="28"/>
          <w:lang w:val="ro-RO" w:eastAsia="ro-RO"/>
        </w:rPr>
      </w:pPr>
    </w:p>
    <w:p w14:paraId="0C5D614D" w14:textId="1023DB39" w:rsidR="00AB7581" w:rsidRPr="00833055" w:rsidRDefault="00AB7581" w:rsidP="00887B65">
      <w:pPr>
        <w:shd w:val="clear" w:color="auto" w:fill="FFFFFF"/>
        <w:ind w:firstLine="680"/>
        <w:rPr>
          <w:rFonts w:eastAsia="Arial Unicode MS"/>
          <w:sz w:val="28"/>
          <w:szCs w:val="28"/>
          <w:lang w:val="ro-RO" w:eastAsia="ro-RO"/>
        </w:rPr>
      </w:pPr>
      <w:r w:rsidRPr="00833055">
        <w:rPr>
          <w:rFonts w:eastAsia="Arial Unicode MS"/>
          <w:b/>
          <w:sz w:val="28"/>
          <w:szCs w:val="28"/>
          <w:lang w:val="ro-RO" w:eastAsia="ro-RO"/>
        </w:rPr>
        <w:t>Articolul 92</w:t>
      </w:r>
      <w:r w:rsidR="00887B65"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 xml:space="preserve">Măsuri speciale privind intrarea în </w:t>
      </w:r>
      <w:r w:rsidR="00A06521" w:rsidRPr="00833055">
        <w:rPr>
          <w:rFonts w:eastAsia="Arial Unicode MS"/>
          <w:sz w:val="28"/>
          <w:szCs w:val="28"/>
          <w:lang w:val="ro-RO" w:eastAsia="ro-RO"/>
        </w:rPr>
        <w:t xml:space="preserve">Republica Moldova </w:t>
      </w:r>
      <w:r w:rsidRPr="00833055">
        <w:rPr>
          <w:rFonts w:eastAsia="Arial Unicode MS"/>
          <w:sz w:val="28"/>
          <w:szCs w:val="28"/>
          <w:lang w:val="ro-RO" w:eastAsia="ro-RO"/>
        </w:rPr>
        <w:t>a anumitor animale și bunuri</w:t>
      </w:r>
    </w:p>
    <w:p w14:paraId="756A81CA" w14:textId="69FF8069" w:rsidR="00AB7581" w:rsidRPr="00833055" w:rsidRDefault="00544CF7"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Dacă, în alte situații decât cele menționate la articol</w:t>
      </w:r>
      <w:r w:rsidRPr="00833055">
        <w:rPr>
          <w:rFonts w:eastAsia="Arial Unicode MS"/>
          <w:sz w:val="28"/>
          <w:szCs w:val="28"/>
          <w:lang w:val="ro-RO" w:eastAsia="ro-RO"/>
        </w:rPr>
        <w:t>ul 28 din Legea nr.</w:t>
      </w:r>
      <w:r w:rsidR="00887B65" w:rsidRPr="00833055">
        <w:rPr>
          <w:rFonts w:eastAsia="Arial Unicode MS"/>
          <w:sz w:val="28"/>
          <w:szCs w:val="28"/>
          <w:lang w:val="ro-RO" w:eastAsia="ro-RO"/>
        </w:rPr>
        <w:t> </w:t>
      </w:r>
      <w:r w:rsidRPr="00833055">
        <w:rPr>
          <w:rFonts w:eastAsia="Arial Unicode MS"/>
          <w:sz w:val="28"/>
          <w:szCs w:val="28"/>
          <w:lang w:val="ro-RO" w:eastAsia="ro-RO"/>
        </w:rPr>
        <w:t xml:space="preserve">306/2018 </w:t>
      </w:r>
      <w:r w:rsidR="00887B65" w:rsidRPr="00833055">
        <w:rPr>
          <w:rFonts w:eastAsia="Arial Unicode MS"/>
          <w:sz w:val="28"/>
          <w:szCs w:val="28"/>
          <w:lang w:val="ro-RO" w:eastAsia="ro-RO"/>
        </w:rPr>
        <w:t xml:space="preserve">privind siguranţa alimentelor </w:t>
      </w:r>
      <w:r w:rsidRPr="00833055">
        <w:rPr>
          <w:rFonts w:eastAsia="Arial Unicode MS"/>
          <w:sz w:val="28"/>
          <w:szCs w:val="28"/>
          <w:lang w:val="ro-RO" w:eastAsia="ro-RO"/>
        </w:rPr>
        <w:t xml:space="preserve">și </w:t>
      </w:r>
      <w:r w:rsidR="00AB7581" w:rsidRPr="00833055">
        <w:rPr>
          <w:rFonts w:eastAsia="Arial Unicode MS"/>
          <w:sz w:val="28"/>
          <w:szCs w:val="28"/>
          <w:lang w:val="ro-RO" w:eastAsia="ro-RO"/>
        </w:rPr>
        <w:t xml:space="preserve">condițiilor aplicabile circulației necomerciale a animalelor de companie precum </w:t>
      </w:r>
      <w:r w:rsidR="00887B65" w:rsidRPr="00833055">
        <w:rPr>
          <w:rFonts w:eastAsia="Arial Unicode MS"/>
          <w:sz w:val="28"/>
          <w:szCs w:val="28"/>
          <w:lang w:val="ro-RO" w:eastAsia="ro-RO"/>
        </w:rPr>
        <w:t>c</w:t>
      </w:r>
      <w:r w:rsidR="00AB7581" w:rsidRPr="00833055">
        <w:rPr>
          <w:rFonts w:eastAsia="Arial Unicode MS"/>
          <w:sz w:val="28"/>
          <w:szCs w:val="28"/>
          <w:lang w:val="ro-RO" w:eastAsia="ro-RO"/>
        </w:rPr>
        <w:t>âini (</w:t>
      </w:r>
      <w:proofErr w:type="spellStart"/>
      <w:r w:rsidR="00AB7581" w:rsidRPr="00833055">
        <w:rPr>
          <w:rFonts w:eastAsia="Arial Unicode MS"/>
          <w:i/>
          <w:sz w:val="28"/>
          <w:szCs w:val="28"/>
          <w:lang w:val="ro-RO" w:eastAsia="ro-RO"/>
        </w:rPr>
        <w:t>Canis</w:t>
      </w:r>
      <w:proofErr w:type="spellEnd"/>
      <w:r w:rsidR="00AB7581" w:rsidRPr="00833055">
        <w:rPr>
          <w:rFonts w:eastAsia="Arial Unicode MS"/>
          <w:i/>
          <w:sz w:val="28"/>
          <w:szCs w:val="28"/>
          <w:lang w:val="ro-RO" w:eastAsia="ro-RO"/>
        </w:rPr>
        <w:t xml:space="preserve"> lupus </w:t>
      </w:r>
      <w:proofErr w:type="spellStart"/>
      <w:r w:rsidR="00AB7581" w:rsidRPr="00833055">
        <w:rPr>
          <w:rFonts w:eastAsia="Arial Unicode MS"/>
          <w:i/>
          <w:sz w:val="28"/>
          <w:szCs w:val="28"/>
          <w:lang w:val="ro-RO" w:eastAsia="ro-RO"/>
        </w:rPr>
        <w:t>familiaris</w:t>
      </w:r>
      <w:proofErr w:type="spellEnd"/>
      <w:r w:rsidR="00AB7581" w:rsidRPr="00833055">
        <w:rPr>
          <w:rFonts w:eastAsia="Arial Unicode MS"/>
          <w:sz w:val="28"/>
          <w:szCs w:val="28"/>
          <w:lang w:val="ro-RO" w:eastAsia="ro-RO"/>
        </w:rPr>
        <w:t xml:space="preserve">), </w:t>
      </w:r>
      <w:r w:rsidR="00887B65" w:rsidRPr="00833055">
        <w:rPr>
          <w:rFonts w:eastAsia="Arial Unicode MS"/>
          <w:sz w:val="28"/>
          <w:szCs w:val="28"/>
          <w:lang w:val="ro-RO" w:eastAsia="ro-RO"/>
        </w:rPr>
        <w:t>p</w:t>
      </w:r>
      <w:r w:rsidR="00AB7581" w:rsidRPr="00833055">
        <w:rPr>
          <w:rFonts w:eastAsia="Arial Unicode MS"/>
          <w:sz w:val="28"/>
          <w:szCs w:val="28"/>
          <w:lang w:val="ro-RO" w:eastAsia="ro-RO"/>
        </w:rPr>
        <w:t>isici (</w:t>
      </w:r>
      <w:proofErr w:type="spellStart"/>
      <w:r w:rsidR="00AB7581" w:rsidRPr="00833055">
        <w:rPr>
          <w:rFonts w:eastAsia="Arial Unicode MS"/>
          <w:i/>
          <w:sz w:val="28"/>
          <w:szCs w:val="28"/>
          <w:lang w:val="ro-RO" w:eastAsia="ro-RO"/>
        </w:rPr>
        <w:t>Felis</w:t>
      </w:r>
      <w:proofErr w:type="spellEnd"/>
      <w:r w:rsidR="00AB7581" w:rsidRPr="00833055">
        <w:rPr>
          <w:rFonts w:eastAsia="Arial Unicode MS"/>
          <w:i/>
          <w:sz w:val="28"/>
          <w:szCs w:val="28"/>
          <w:lang w:val="ro-RO" w:eastAsia="ro-RO"/>
        </w:rPr>
        <w:t xml:space="preserve"> </w:t>
      </w:r>
      <w:proofErr w:type="spellStart"/>
      <w:r w:rsidR="00AB7581" w:rsidRPr="00833055">
        <w:rPr>
          <w:rFonts w:eastAsia="Arial Unicode MS"/>
          <w:i/>
          <w:sz w:val="28"/>
          <w:szCs w:val="28"/>
          <w:lang w:val="ro-RO" w:eastAsia="ro-RO"/>
        </w:rPr>
        <w:t>silvestris</w:t>
      </w:r>
      <w:proofErr w:type="spellEnd"/>
      <w:r w:rsidR="00AB7581" w:rsidRPr="00833055">
        <w:rPr>
          <w:rFonts w:eastAsia="Arial Unicode MS"/>
          <w:i/>
          <w:sz w:val="28"/>
          <w:szCs w:val="28"/>
          <w:lang w:val="ro-RO" w:eastAsia="ro-RO"/>
        </w:rPr>
        <w:t xml:space="preserve"> </w:t>
      </w:r>
      <w:proofErr w:type="spellStart"/>
      <w:r w:rsidR="00AB7581" w:rsidRPr="00833055">
        <w:rPr>
          <w:rFonts w:eastAsia="Arial Unicode MS"/>
          <w:i/>
          <w:sz w:val="28"/>
          <w:szCs w:val="28"/>
          <w:lang w:val="ro-RO" w:eastAsia="ro-RO"/>
        </w:rPr>
        <w:t>catus</w:t>
      </w:r>
      <w:proofErr w:type="spellEnd"/>
      <w:r w:rsidR="00AB7581" w:rsidRPr="00833055">
        <w:rPr>
          <w:rFonts w:eastAsia="Arial Unicode MS"/>
          <w:sz w:val="28"/>
          <w:szCs w:val="28"/>
          <w:lang w:val="ro-RO" w:eastAsia="ro-RO"/>
        </w:rPr>
        <w:t>)</w:t>
      </w:r>
      <w:r w:rsidR="00887B65" w:rsidRPr="00833055">
        <w:rPr>
          <w:rFonts w:eastAsia="Arial Unicode MS"/>
          <w:sz w:val="28"/>
          <w:szCs w:val="28"/>
          <w:lang w:val="ro-RO" w:eastAsia="ro-RO"/>
        </w:rPr>
        <w:t>,</w:t>
      </w:r>
      <w:r w:rsidR="00AB7581" w:rsidRPr="00833055">
        <w:rPr>
          <w:rFonts w:eastAsia="Arial Unicode MS"/>
          <w:sz w:val="28"/>
          <w:szCs w:val="28"/>
          <w:lang w:val="ro-RO" w:eastAsia="ro-RO"/>
        </w:rPr>
        <w:t xml:space="preserve"> </w:t>
      </w:r>
      <w:r w:rsidR="00887B65" w:rsidRPr="00833055">
        <w:rPr>
          <w:rFonts w:eastAsia="Arial Unicode MS"/>
          <w:sz w:val="28"/>
          <w:szCs w:val="28"/>
          <w:lang w:val="ro-RO" w:eastAsia="ro-RO"/>
        </w:rPr>
        <w:t>d</w:t>
      </w:r>
      <w:r w:rsidR="00AB7581" w:rsidRPr="00833055">
        <w:rPr>
          <w:rFonts w:eastAsia="Arial Unicode MS"/>
          <w:sz w:val="28"/>
          <w:szCs w:val="28"/>
          <w:lang w:val="ro-RO" w:eastAsia="ro-RO"/>
        </w:rPr>
        <w:t>ihori domestici (</w:t>
      </w:r>
      <w:proofErr w:type="spellStart"/>
      <w:r w:rsidR="00AB7581" w:rsidRPr="00833055">
        <w:rPr>
          <w:rFonts w:eastAsia="Arial Unicode MS"/>
          <w:i/>
          <w:sz w:val="28"/>
          <w:szCs w:val="28"/>
          <w:lang w:val="ro-RO" w:eastAsia="ro-RO"/>
        </w:rPr>
        <w:t>Mustela</w:t>
      </w:r>
      <w:proofErr w:type="spellEnd"/>
      <w:r w:rsidR="00AB7581" w:rsidRPr="00833055">
        <w:rPr>
          <w:rFonts w:eastAsia="Arial Unicode MS"/>
          <w:i/>
          <w:sz w:val="28"/>
          <w:szCs w:val="28"/>
          <w:lang w:val="ro-RO" w:eastAsia="ro-RO"/>
        </w:rPr>
        <w:t xml:space="preserve"> </w:t>
      </w:r>
      <w:proofErr w:type="spellStart"/>
      <w:r w:rsidR="00AB7581" w:rsidRPr="00833055">
        <w:rPr>
          <w:rFonts w:eastAsia="Arial Unicode MS"/>
          <w:i/>
          <w:sz w:val="28"/>
          <w:szCs w:val="28"/>
          <w:lang w:val="ro-RO" w:eastAsia="ro-RO"/>
        </w:rPr>
        <w:t>putorius</w:t>
      </w:r>
      <w:proofErr w:type="spellEnd"/>
      <w:r w:rsidR="00AB7581" w:rsidRPr="00833055">
        <w:rPr>
          <w:rFonts w:eastAsia="Arial Unicode MS"/>
          <w:i/>
          <w:sz w:val="28"/>
          <w:szCs w:val="28"/>
          <w:lang w:val="ro-RO" w:eastAsia="ro-RO"/>
        </w:rPr>
        <w:t xml:space="preserve"> </w:t>
      </w:r>
      <w:proofErr w:type="spellStart"/>
      <w:r w:rsidR="00AB7581" w:rsidRPr="00833055">
        <w:rPr>
          <w:rFonts w:eastAsia="Arial Unicode MS"/>
          <w:i/>
          <w:sz w:val="28"/>
          <w:szCs w:val="28"/>
          <w:lang w:val="ro-RO" w:eastAsia="ro-RO"/>
        </w:rPr>
        <w:t>furo</w:t>
      </w:r>
      <w:proofErr w:type="spellEnd"/>
      <w:r w:rsidR="00AB7581" w:rsidRPr="00833055">
        <w:rPr>
          <w:rFonts w:eastAsia="Arial Unicode MS"/>
          <w:sz w:val="28"/>
          <w:szCs w:val="28"/>
          <w:lang w:val="ro-RO" w:eastAsia="ro-RO"/>
        </w:rPr>
        <w:t>)</w:t>
      </w:r>
      <w:r w:rsidR="00AB7581" w:rsidRPr="00833055" w:rsidDel="004D2952">
        <w:rPr>
          <w:rFonts w:eastAsia="Arial Unicode MS"/>
          <w:sz w:val="28"/>
          <w:szCs w:val="28"/>
          <w:lang w:val="ro-RO" w:eastAsia="ro-RO"/>
        </w:rPr>
        <w:t xml:space="preserve"> </w:t>
      </w:r>
      <w:r w:rsidR="00AB7581" w:rsidRPr="00833055">
        <w:rPr>
          <w:rFonts w:eastAsia="Arial Unicode MS"/>
          <w:sz w:val="28"/>
          <w:szCs w:val="28"/>
          <w:lang w:val="ro-RO" w:eastAsia="ro-RO"/>
        </w:rPr>
        <w:t xml:space="preserve">există </w:t>
      </w:r>
      <w:r w:rsidR="00887B65" w:rsidRPr="00833055">
        <w:rPr>
          <w:rFonts w:eastAsia="Arial Unicode MS"/>
          <w:sz w:val="28"/>
          <w:szCs w:val="28"/>
          <w:lang w:val="ro-RO" w:eastAsia="ro-RO"/>
        </w:rPr>
        <w:t xml:space="preserve"> </w:t>
      </w:r>
      <w:r w:rsidR="00AB7581" w:rsidRPr="00833055">
        <w:rPr>
          <w:rFonts w:eastAsia="Arial Unicode MS"/>
          <w:sz w:val="28"/>
          <w:szCs w:val="28"/>
          <w:lang w:val="ro-RO" w:eastAsia="ro-RO"/>
        </w:rPr>
        <w:t xml:space="preserve">dovezi care atestă că intrarea în </w:t>
      </w:r>
      <w:r w:rsidR="00887B65" w:rsidRPr="00833055">
        <w:rPr>
          <w:rFonts w:eastAsia="Arial Unicode MS"/>
          <w:sz w:val="28"/>
          <w:szCs w:val="28"/>
          <w:lang w:val="ro-RO" w:eastAsia="ro-RO"/>
        </w:rPr>
        <w:t>Republica Moldova</w:t>
      </w:r>
      <w:r w:rsidR="00AB7581" w:rsidRPr="00833055">
        <w:rPr>
          <w:rFonts w:eastAsia="Arial Unicode MS"/>
          <w:sz w:val="28"/>
          <w:szCs w:val="28"/>
          <w:lang w:val="ro-RO" w:eastAsia="ro-RO"/>
        </w:rPr>
        <w:t xml:space="preserve"> a anumitor animale sau bunuri care provin dintr-o țară terță, dintr-o regiune a acesteia sau dintr-un grup de țări terțe constituie un risc pentru sănătatea umană, a animalelor sau a plantelor sau, în cazul OMG, și pentru mediu, sau în cazul în care există dovezi privind o potențială neconformitate, gravă și de amploare, față de normele menționate la articolul 1 alineatul (2) din prezenta lege, autoritatea competentă adoptă măsurile necesare în vederea limitării acestor riscuri sau a eliminării neconformității identificate.</w:t>
      </w:r>
    </w:p>
    <w:p w14:paraId="120212C7" w14:textId="3F53BCF4" w:rsidR="00AB7581" w:rsidRPr="00833055" w:rsidRDefault="00544CF7"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Măsurile menționate la alineatul (1) identifică animalele și bunurile prin trimitere la codurile acestora din Nomenclatorul combinat și pot include:</w:t>
      </w:r>
    </w:p>
    <w:p w14:paraId="74972173" w14:textId="0F9181EB"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a) interdicția de intrare în </w:t>
      </w:r>
      <w:r w:rsidR="00887B65" w:rsidRPr="00833055">
        <w:rPr>
          <w:rFonts w:eastAsia="Arial Unicode MS"/>
          <w:sz w:val="28"/>
          <w:szCs w:val="28"/>
          <w:lang w:val="ro-RO" w:eastAsia="ro-RO"/>
        </w:rPr>
        <w:t>Republica Moldova</w:t>
      </w:r>
      <w:r w:rsidRPr="00833055">
        <w:rPr>
          <w:rFonts w:eastAsia="Arial Unicode MS"/>
          <w:sz w:val="28"/>
          <w:szCs w:val="28"/>
          <w:lang w:val="ro-RO" w:eastAsia="ro-RO"/>
        </w:rPr>
        <w:t xml:space="preserve"> a animalelor și bunurilor menționate la alineatul (1) originare sau expediate din țările terțe sau regiunile acestora în cauză;</w:t>
      </w:r>
    </w:p>
    <w:p w14:paraId="64EB2BB7"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b) cerința ca animalele și bunurile menționate la alineatul (1), originare sau expediate din anumite țări terțe sau regiuni ale acestora, să facă obiectul unui tratament sau al unor controale specifice înainte de expediere;</w:t>
      </w:r>
    </w:p>
    <w:p w14:paraId="2CF8FDBF" w14:textId="7D81B95A"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c) cerința ca animalele și bunurile menționate la alineatul (1), originare sau expediate din anumite țări terțe sau regiuni ale acestora, să facă obiectul unui tratament sau al unor controale specifice la intrarea în </w:t>
      </w:r>
      <w:r w:rsidR="00887B65" w:rsidRPr="00833055">
        <w:rPr>
          <w:rFonts w:eastAsia="Arial Unicode MS"/>
          <w:sz w:val="28"/>
          <w:szCs w:val="28"/>
          <w:lang w:val="ro-RO" w:eastAsia="ro-RO"/>
        </w:rPr>
        <w:t>Republica Moldova</w:t>
      </w:r>
      <w:r w:rsidRPr="00833055">
        <w:rPr>
          <w:rFonts w:eastAsia="Arial Unicode MS"/>
          <w:sz w:val="28"/>
          <w:szCs w:val="28"/>
          <w:lang w:val="ro-RO" w:eastAsia="ro-RO"/>
        </w:rPr>
        <w:t>;</w:t>
      </w:r>
    </w:p>
    <w:p w14:paraId="672B624C"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d) cerința ca transporturile de animale și bunuri dintre cele menționate la alineatul (1) din prezentul articol, originare sau expediate din anumite țări terțe sau regiuni ale acestora, să fie însoțite de un certificat oficial, de un atestat oficial sau de orice altă dovadă care să ateste conformitatea transportului cu cerințele prevăzute în normele menționate la articolul 1 alineatul (2) sau cu cerințe recunoscute a fi cel puțin echivalente cu acestea;</w:t>
      </w:r>
    </w:p>
    <w:p w14:paraId="0666FC9E"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e) cerința ca dovezile menționate la litera d) să fie transmise cu respectarea unui format specific;</w:t>
      </w:r>
    </w:p>
    <w:p w14:paraId="37F5E84E"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f) orice alte măsuri necesare în vederea limitării riscului.</w:t>
      </w:r>
    </w:p>
    <w:p w14:paraId="6FDDC6EF" w14:textId="0A1064A0" w:rsidR="00AB7581" w:rsidRPr="00833055" w:rsidRDefault="00544CF7"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La adoptarea măsurilor menționate la alineatul (2), se ține seama de:</w:t>
      </w:r>
    </w:p>
    <w:p w14:paraId="2A25AD6C" w14:textId="236AA109"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a) informațiile colectate în conformitate cu articolul</w:t>
      </w:r>
      <w:r w:rsidR="00527126" w:rsidRPr="00833055">
        <w:rPr>
          <w:rFonts w:eastAsia="Arial Unicode MS"/>
        </w:rPr>
        <w:t xml:space="preserve"> </w:t>
      </w:r>
      <w:r w:rsidRPr="00833055">
        <w:rPr>
          <w:rFonts w:eastAsia="Arial Unicode MS"/>
          <w:sz w:val="28"/>
          <w:szCs w:val="28"/>
          <w:lang w:val="ro-RO" w:eastAsia="ro-RO"/>
        </w:rPr>
        <w:t>90;</w:t>
      </w:r>
    </w:p>
    <w:p w14:paraId="027ABF9C"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b) orice alte informații furnizate de către țările terțe în cauză; și</w:t>
      </w:r>
    </w:p>
    <w:p w14:paraId="3A158011" w14:textId="2F7B29B3"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c) după caz, de rezultatele controalelor efectuate de către autoritatea competentă în temeiul articolului</w:t>
      </w:r>
      <w:r w:rsidR="00527126" w:rsidRPr="00833055">
        <w:rPr>
          <w:rFonts w:eastAsia="Arial Unicode MS"/>
        </w:rPr>
        <w:t xml:space="preserve"> </w:t>
      </w:r>
      <w:r w:rsidRPr="00833055">
        <w:rPr>
          <w:rFonts w:eastAsia="Arial Unicode MS"/>
          <w:sz w:val="28"/>
          <w:szCs w:val="28"/>
          <w:lang w:val="ro-RO" w:eastAsia="ro-RO"/>
        </w:rPr>
        <w:t>87 alineatul (1).</w:t>
      </w:r>
    </w:p>
    <w:p w14:paraId="65DECF16" w14:textId="5150E054" w:rsidR="00AB7581" w:rsidRPr="00833055" w:rsidRDefault="00544CF7"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În cazul existenței unor motive imperative de urgență, justificate corespunzător, care privesc sănătatea umană și a animalelor, iar în ceea ce privește OMG și produsele de protecție a plantelor, și protecția mediului, autoritatea competentă aprobă măsurile necesare cu aplicabilitate imediată</w:t>
      </w:r>
    </w:p>
    <w:p w14:paraId="2FBB77B4" w14:textId="77777777" w:rsidR="00AB7581" w:rsidRPr="00833055" w:rsidRDefault="00AB7581" w:rsidP="00CB1A0B">
      <w:pPr>
        <w:shd w:val="clear" w:color="auto" w:fill="FFFFFF"/>
        <w:ind w:firstLine="680"/>
        <w:rPr>
          <w:rFonts w:eastAsia="Arial Unicode MS"/>
          <w:b/>
          <w:sz w:val="28"/>
          <w:szCs w:val="28"/>
          <w:lang w:val="ro-RO" w:eastAsia="ro-RO"/>
        </w:rPr>
      </w:pPr>
    </w:p>
    <w:p w14:paraId="09BFF812" w14:textId="3AEA679D" w:rsidR="00AB7581" w:rsidRPr="00833055" w:rsidRDefault="00AB7581" w:rsidP="00887B65">
      <w:pPr>
        <w:shd w:val="clear" w:color="auto" w:fill="FFFFFF"/>
        <w:ind w:firstLine="680"/>
        <w:rPr>
          <w:rFonts w:eastAsia="Arial Unicode MS"/>
          <w:b/>
          <w:sz w:val="28"/>
          <w:szCs w:val="28"/>
          <w:lang w:val="ro-RO" w:eastAsia="ro-RO"/>
        </w:rPr>
      </w:pPr>
      <w:r w:rsidRPr="00833055">
        <w:rPr>
          <w:rFonts w:eastAsia="Arial Unicode MS"/>
          <w:b/>
          <w:sz w:val="28"/>
          <w:szCs w:val="28"/>
          <w:lang w:val="ro-RO" w:eastAsia="ro-RO"/>
        </w:rPr>
        <w:t>Articolul 93</w:t>
      </w:r>
      <w:r w:rsidR="00887B65"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Echivalența</w:t>
      </w:r>
    </w:p>
    <w:p w14:paraId="249C734D" w14:textId="33D0D7C1" w:rsidR="00AB7581" w:rsidRPr="00833055" w:rsidRDefault="00544CF7"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În domeniile reglementate prin normele menționate la articolul 1 alineatul (2), cu excepția articolului 1 alineatul (2) literele d), e), g) și h), autoritatea competentă poate recunoaște,, că măsurile aplicate într-o țară terță sau în regiuni ale acesteia sunt echivalente cerințelor prevăzute în normele respective, pe baza:</w:t>
      </w:r>
    </w:p>
    <w:p w14:paraId="2100239F" w14:textId="28E999E2"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a) examinării minuțioase a informațiilor și a datelor furnizate de către țara terță în cauză în conformitate cu articolul</w:t>
      </w:r>
      <w:r w:rsidR="00527126" w:rsidRPr="00833055">
        <w:rPr>
          <w:rFonts w:eastAsia="Arial Unicode MS"/>
        </w:rPr>
        <w:t xml:space="preserve"> </w:t>
      </w:r>
      <w:r w:rsidRPr="00833055">
        <w:rPr>
          <w:rFonts w:eastAsia="Arial Unicode MS"/>
          <w:sz w:val="28"/>
          <w:szCs w:val="28"/>
          <w:lang w:val="ro-RO" w:eastAsia="ro-RO"/>
        </w:rPr>
        <w:t>90 alineatul (1); și</w:t>
      </w:r>
    </w:p>
    <w:p w14:paraId="1D634BA7" w14:textId="21C963BD"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b) după caz, a rezultatelor satisfăcătoare ale controlului efectuat în conformitate cu articolul</w:t>
      </w:r>
      <w:r w:rsidR="00527126" w:rsidRPr="00833055">
        <w:rPr>
          <w:rFonts w:eastAsia="Arial Unicode MS"/>
        </w:rPr>
        <w:t xml:space="preserve"> </w:t>
      </w:r>
      <w:r w:rsidRPr="00833055">
        <w:rPr>
          <w:rFonts w:eastAsia="Arial Unicode MS"/>
          <w:sz w:val="28"/>
          <w:szCs w:val="28"/>
          <w:lang w:val="ro-RO" w:eastAsia="ro-RO"/>
        </w:rPr>
        <w:t>87 alineatul (1).</w:t>
      </w:r>
    </w:p>
    <w:p w14:paraId="055A04B0" w14:textId="05E0ABE1" w:rsidR="00AB7581" w:rsidRPr="00833055" w:rsidRDefault="00544CF7"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 xml:space="preserve">În condițiile menționate la alineatul (1) autoritatea competentă stabilește modalitățile practice de intrare în </w:t>
      </w:r>
      <w:r w:rsidR="00887B65" w:rsidRPr="00833055">
        <w:rPr>
          <w:rFonts w:eastAsia="Arial Unicode MS"/>
          <w:sz w:val="28"/>
          <w:szCs w:val="28"/>
          <w:lang w:val="ro-RO" w:eastAsia="ro-RO"/>
        </w:rPr>
        <w:t>Republica Moldova</w:t>
      </w:r>
      <w:r w:rsidR="00AB7581" w:rsidRPr="00833055">
        <w:rPr>
          <w:rFonts w:eastAsia="Arial Unicode MS"/>
          <w:sz w:val="28"/>
          <w:szCs w:val="28"/>
          <w:lang w:val="ro-RO" w:eastAsia="ro-RO"/>
        </w:rPr>
        <w:t xml:space="preserve"> a animalelor și bunurilor din țara terță sau regiunea respectivă și pot include:</w:t>
      </w:r>
    </w:p>
    <w:p w14:paraId="69727E32" w14:textId="77777777"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a) natura și conținutul certificatelor sau atestatelor oficiale care trebuie să însoțească animalele sau bunurile;</w:t>
      </w:r>
    </w:p>
    <w:p w14:paraId="68602F16" w14:textId="66C31A83" w:rsidR="00AB7581" w:rsidRPr="00833055" w:rsidRDefault="00AB7581"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b) cerințe specifice aplicabile la intrarea animalelor sau a bunurilor în </w:t>
      </w:r>
      <w:r w:rsidR="00887B65" w:rsidRPr="00833055">
        <w:rPr>
          <w:rFonts w:eastAsia="Arial Unicode MS"/>
          <w:sz w:val="28"/>
          <w:szCs w:val="28"/>
          <w:lang w:val="ro-RO" w:eastAsia="ro-RO"/>
        </w:rPr>
        <w:t xml:space="preserve">Republica Moldova </w:t>
      </w:r>
      <w:r w:rsidRPr="00833055">
        <w:rPr>
          <w:rFonts w:eastAsia="Arial Unicode MS"/>
          <w:sz w:val="28"/>
          <w:szCs w:val="28"/>
          <w:lang w:val="ro-RO" w:eastAsia="ro-RO"/>
        </w:rPr>
        <w:t>și controalele oficiale care se efectuează la intrarea în</w:t>
      </w:r>
      <w:r w:rsidR="00887B65" w:rsidRPr="00833055">
        <w:rPr>
          <w:rFonts w:eastAsia="Arial Unicode MS"/>
          <w:sz w:val="28"/>
          <w:szCs w:val="28"/>
          <w:lang w:val="ro-RO" w:eastAsia="ro-RO"/>
        </w:rPr>
        <w:t xml:space="preserve"> Republica Moldova</w:t>
      </w:r>
      <w:r w:rsidRPr="00833055">
        <w:rPr>
          <w:rFonts w:eastAsia="Arial Unicode MS"/>
          <w:sz w:val="28"/>
          <w:szCs w:val="28"/>
          <w:lang w:val="ro-RO" w:eastAsia="ro-RO"/>
        </w:rPr>
        <w:t>;</w:t>
      </w:r>
      <w:r w:rsidR="00887B65" w:rsidRPr="00833055">
        <w:rPr>
          <w:rFonts w:eastAsia="Arial Unicode MS"/>
          <w:sz w:val="28"/>
          <w:szCs w:val="28"/>
          <w:lang w:val="ro-RO" w:eastAsia="ro-RO"/>
        </w:rPr>
        <w:t xml:space="preserve"> </w:t>
      </w:r>
    </w:p>
    <w:p w14:paraId="4CFB408C" w14:textId="2A48FBCD" w:rsidR="00AB7581" w:rsidRPr="00833055" w:rsidRDefault="00887B65"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c) după caz, </w:t>
      </w:r>
      <w:r w:rsidR="00AB7581" w:rsidRPr="00833055">
        <w:rPr>
          <w:rFonts w:eastAsia="Arial Unicode MS"/>
          <w:sz w:val="28"/>
          <w:szCs w:val="28"/>
          <w:lang w:val="ro-RO" w:eastAsia="ro-RO"/>
        </w:rPr>
        <w:t xml:space="preserve">proceduri pentru întocmirea și modificarea listelor cu regiunile sau unitățile din țara terță în cauză din care se permite intrarea animalelor și a bunurilor în </w:t>
      </w:r>
      <w:r w:rsidRPr="00833055">
        <w:rPr>
          <w:rFonts w:eastAsia="Arial Unicode MS"/>
          <w:sz w:val="28"/>
          <w:szCs w:val="28"/>
          <w:lang w:val="ro-RO" w:eastAsia="ro-RO"/>
        </w:rPr>
        <w:t>Republica Moldova</w:t>
      </w:r>
      <w:r w:rsidR="00AB7581" w:rsidRPr="00833055">
        <w:rPr>
          <w:rFonts w:eastAsia="Arial Unicode MS"/>
          <w:sz w:val="28"/>
          <w:szCs w:val="28"/>
          <w:lang w:val="ro-RO" w:eastAsia="ro-RO"/>
        </w:rPr>
        <w:t>.</w:t>
      </w:r>
    </w:p>
    <w:p w14:paraId="5DE827BB" w14:textId="23A9F0F7" w:rsidR="00AB7581" w:rsidRPr="00833055" w:rsidRDefault="00544CF7" w:rsidP="00CB1A0B">
      <w:pPr>
        <w:shd w:val="clear" w:color="auto" w:fill="FFFFFF"/>
        <w:ind w:firstLine="680"/>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În cazul în care oricare dintre condițiile de recunoaștere a echivalenței încetează să mai fie îndeplinită, autoritatea competentă abro</w:t>
      </w:r>
      <w:r w:rsidRPr="00833055">
        <w:rPr>
          <w:rFonts w:eastAsia="Arial Unicode MS"/>
          <w:sz w:val="28"/>
          <w:szCs w:val="28"/>
          <w:lang w:val="ro-RO" w:eastAsia="ro-RO"/>
        </w:rPr>
        <w:t xml:space="preserve">gă fără întârziere, condițiile </w:t>
      </w:r>
      <w:r w:rsidR="00AB7581" w:rsidRPr="00833055">
        <w:rPr>
          <w:rFonts w:eastAsia="Arial Unicode MS"/>
          <w:sz w:val="28"/>
          <w:szCs w:val="28"/>
          <w:lang w:val="ro-RO" w:eastAsia="ro-RO"/>
        </w:rPr>
        <w:t xml:space="preserve">prevăzute la alineatul (1) din prezentul articol. </w:t>
      </w:r>
    </w:p>
    <w:p w14:paraId="2E4907DA" w14:textId="4CF09ED8" w:rsidR="00AB7581" w:rsidRPr="00833055" w:rsidRDefault="00887B65" w:rsidP="00AB7581">
      <w:pPr>
        <w:rPr>
          <w:sz w:val="28"/>
          <w:szCs w:val="28"/>
          <w:lang w:val="ro-RO"/>
        </w:rPr>
      </w:pPr>
      <w:r w:rsidRPr="00833055">
        <w:rPr>
          <w:lang w:val="ro-RO"/>
        </w:rPr>
        <w:t xml:space="preserve"> </w:t>
      </w:r>
    </w:p>
    <w:p w14:paraId="42BF04A5" w14:textId="77777777" w:rsidR="00AB7581"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Capitolul XII</w:t>
      </w:r>
    </w:p>
    <w:p w14:paraId="20DD2CBD" w14:textId="77777777" w:rsidR="00CB1A0B"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FORM</w:t>
      </w:r>
      <w:r w:rsidR="00CB1A0B" w:rsidRPr="00833055">
        <w:rPr>
          <w:rFonts w:eastAsia="Arial Unicode MS"/>
          <w:b/>
          <w:sz w:val="28"/>
          <w:szCs w:val="28"/>
          <w:lang w:val="ro-RO" w:eastAsia="ro-RO"/>
        </w:rPr>
        <w:t>AREA PERSONALULUI AUTORITĂȚILOR</w:t>
      </w:r>
    </w:p>
    <w:p w14:paraId="35220E9A" w14:textId="600A09C7" w:rsidR="00AB7581"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COMPETENTE ȘI AL ALTOR AUTORITĂȚI</w:t>
      </w:r>
    </w:p>
    <w:p w14:paraId="7696E98E" w14:textId="77777777" w:rsidR="00AB7581" w:rsidRPr="00833055" w:rsidRDefault="00AB7581" w:rsidP="00AB7581">
      <w:pPr>
        <w:shd w:val="clear" w:color="auto" w:fill="FFFFFF"/>
        <w:spacing w:line="276" w:lineRule="auto"/>
        <w:rPr>
          <w:rFonts w:eastAsia="Arial Unicode MS"/>
          <w:b/>
          <w:sz w:val="28"/>
          <w:szCs w:val="28"/>
          <w:lang w:val="ro-RO" w:eastAsia="ro-RO"/>
        </w:rPr>
      </w:pPr>
    </w:p>
    <w:p w14:paraId="6BE424F5" w14:textId="37A65346" w:rsidR="00AB7581" w:rsidRPr="00833055" w:rsidRDefault="00AB7581" w:rsidP="00887B65">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94</w:t>
      </w:r>
      <w:r w:rsidR="00887B65"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Formarea și schimbul de personal</w:t>
      </w:r>
    </w:p>
    <w:p w14:paraId="2A6AAF8F" w14:textId="3E29F36C" w:rsidR="00AB7581" w:rsidRPr="00833055" w:rsidRDefault="00544CF7"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Autoritatea competentă poate organiza activități de formare pentru personalul implicat în investigarea posibilelor cazuri de încălcare a prezentei legi și a normelor menționate la articolul 1 alineatul (2).</w:t>
      </w:r>
    </w:p>
    <w:p w14:paraId="59DDD1A5"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Autoritatea competentă organizează aceste activități în cooperare cu alte țări terțe sau statele membre UE.</w:t>
      </w:r>
    </w:p>
    <w:p w14:paraId="2DC098D5" w14:textId="7FF8FAFC" w:rsidR="00AB7581" w:rsidRPr="00833055" w:rsidRDefault="00544CF7"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Activitățile de formare menționate la alineatul (1) facilitează dezvoltarea unei abordări armonizate a controalelor oficiale și a altor activități oficiale. Acestea includ, după caz, instruire privind:</w:t>
      </w:r>
    </w:p>
    <w:p w14:paraId="50B400D0"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prezenta lege și normele menționate la articolul 1 alineatul (2);</w:t>
      </w:r>
    </w:p>
    <w:p w14:paraId="249018CF"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metodele și tehnicile de control relevante pentru controalele oficiale și pentru celelalte activități oficiale efectuate de autoritățile competente;</w:t>
      </w:r>
    </w:p>
    <w:p w14:paraId="47149098"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metodele și tehnicile de producție, prelucrare și comercializare.</w:t>
      </w:r>
    </w:p>
    <w:p w14:paraId="7AFBF76C" w14:textId="5D8B2AB9" w:rsidR="00AB7581" w:rsidRPr="00833055" w:rsidRDefault="00544CF7"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 xml:space="preserve">Activitățile de formare prevăzute la alineatul (1) se pot adresa și personalului din cadrul autorităților competente ale țărilor terțe și pot fi organizate în afara </w:t>
      </w:r>
      <w:r w:rsidR="00CA6D0A" w:rsidRPr="00833055">
        <w:rPr>
          <w:rFonts w:eastAsia="Arial Unicode MS"/>
          <w:sz w:val="28"/>
          <w:szCs w:val="28"/>
          <w:lang w:val="ro-RO" w:eastAsia="ro-RO"/>
        </w:rPr>
        <w:t>Republicii Moldova</w:t>
      </w:r>
      <w:r w:rsidR="00AB7581" w:rsidRPr="00833055">
        <w:rPr>
          <w:rFonts w:eastAsia="Arial Unicode MS"/>
          <w:sz w:val="28"/>
          <w:szCs w:val="28"/>
          <w:lang w:val="ro-RO" w:eastAsia="ro-RO"/>
        </w:rPr>
        <w:t>.</w:t>
      </w:r>
    </w:p>
    <w:p w14:paraId="2F4FF321" w14:textId="460420E0" w:rsidR="00AB7581" w:rsidRPr="00833055" w:rsidRDefault="00544CF7"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Autoritatea competentă asigură diseminarea cunoștințelor dobândite prin intermediul activităților de formare prevăzute la alineatul (1) după necesități, precum și utilizarea adecvată a acestor cunoștințe în activitățile de formare a personalului prevăzute la articolul 5 alineatul (4).</w:t>
      </w:r>
    </w:p>
    <w:p w14:paraId="292F0D6F"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Activitățile de formare care vizează difuzarea cunoștințelor respective sunt incluse în programele de formare profesională menționate la articolul 5 alineatul (4).</w:t>
      </w:r>
    </w:p>
    <w:p w14:paraId="190F1134" w14:textId="3EF2D978" w:rsidR="00AB7581" w:rsidRPr="00833055" w:rsidRDefault="00CB1A0B" w:rsidP="00CA6D0A">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(5) </w:t>
      </w:r>
      <w:r w:rsidR="00AB7581" w:rsidRPr="00833055">
        <w:rPr>
          <w:rFonts w:eastAsia="Arial Unicode MS"/>
          <w:sz w:val="28"/>
          <w:szCs w:val="28"/>
          <w:lang w:val="ro-RO" w:eastAsia="ro-RO"/>
        </w:rPr>
        <w:t>Autoritatea competentă poate organiza, în cooperare cu statele membre UE și alte țări terțe, programe de schimb de personal între două sau mai multe state membre UE sau țări terțe pentru personalul autorităților competente care efectuează controale oficiale și alte activități oficiale.</w:t>
      </w:r>
    </w:p>
    <w:p w14:paraId="7213AB24" w14:textId="276E1BB3" w:rsidR="00AB7581" w:rsidRPr="00833055" w:rsidRDefault="00CB1A0B"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(6) </w:t>
      </w:r>
      <w:r w:rsidR="00AB7581" w:rsidRPr="00833055">
        <w:rPr>
          <w:rFonts w:eastAsia="Arial Unicode MS"/>
          <w:sz w:val="28"/>
          <w:szCs w:val="28"/>
          <w:lang w:val="ro-RO" w:eastAsia="ro-RO"/>
        </w:rPr>
        <w:t xml:space="preserve">Autoritatea competentă poate stabili norme privind organizarea activităților de formare menționate la alineatul (1) și a programelor menționate la alineatul (5). </w:t>
      </w:r>
    </w:p>
    <w:p w14:paraId="77996735" w14:textId="77777777" w:rsidR="00AB7581" w:rsidRPr="00833055" w:rsidRDefault="00AB7581" w:rsidP="00CB1A0B">
      <w:pPr>
        <w:shd w:val="clear" w:color="auto" w:fill="FFFFFF"/>
        <w:spacing w:line="276" w:lineRule="auto"/>
        <w:ind w:firstLine="0"/>
        <w:rPr>
          <w:rFonts w:eastAsia="Arial Unicode MS"/>
          <w:sz w:val="28"/>
          <w:szCs w:val="28"/>
          <w:lang w:val="ro-RO" w:eastAsia="ro-RO"/>
        </w:rPr>
      </w:pPr>
    </w:p>
    <w:p w14:paraId="53194215" w14:textId="77777777" w:rsidR="00AB7581"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Capitolul XIII</w:t>
      </w:r>
    </w:p>
    <w:p w14:paraId="0B08F3C7" w14:textId="77777777" w:rsidR="00AB7581"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SISTEMUL DE GESTIONARE A INFORMAȚIILOR</w:t>
      </w:r>
    </w:p>
    <w:p w14:paraId="717CCC17" w14:textId="77777777" w:rsidR="00AB7581" w:rsidRPr="00833055" w:rsidRDefault="00AB7581" w:rsidP="00CB1A0B">
      <w:pPr>
        <w:shd w:val="clear" w:color="auto" w:fill="FFFFFF"/>
        <w:spacing w:line="276" w:lineRule="auto"/>
        <w:ind w:firstLine="0"/>
        <w:rPr>
          <w:rFonts w:eastAsia="Arial Unicode MS"/>
          <w:sz w:val="28"/>
          <w:szCs w:val="28"/>
          <w:lang w:val="ro-RO" w:eastAsia="ro-RO"/>
        </w:rPr>
      </w:pPr>
    </w:p>
    <w:p w14:paraId="5BAE9467" w14:textId="058D9768" w:rsidR="00AB7581" w:rsidRPr="00833055" w:rsidRDefault="00AB7581" w:rsidP="00CB1A0B">
      <w:pPr>
        <w:shd w:val="clear" w:color="auto" w:fill="FFFFFF"/>
        <w:rPr>
          <w:rFonts w:eastAsia="Arial Unicode MS"/>
          <w:sz w:val="28"/>
          <w:szCs w:val="28"/>
          <w:lang w:val="ro-RO" w:eastAsia="ro-RO"/>
        </w:rPr>
      </w:pPr>
      <w:r w:rsidRPr="00833055">
        <w:rPr>
          <w:rFonts w:eastAsia="Arial Unicode MS"/>
          <w:b/>
          <w:sz w:val="28"/>
          <w:szCs w:val="28"/>
          <w:lang w:val="ro-RO" w:eastAsia="ro-RO"/>
        </w:rPr>
        <w:t>Articolul 95</w:t>
      </w:r>
      <w:r w:rsidR="00CA6D0A"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Sistemul de gestionare a informațiilor pentru controalele oficiale (IMSOC)</w:t>
      </w:r>
    </w:p>
    <w:p w14:paraId="724A317E" w14:textId="3F0EF601" w:rsidR="00AB7581" w:rsidRPr="00833055" w:rsidRDefault="00544CF7"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Autoritatea competentă instituie și administrează un sistem computerizat de gestionare a informațiilor pentru controalele oficiale (IMSOC) în vederea operării integrate a mecanismelor și a instrumentelor prin care se gestionează, se tratează și se schimbă automat date, informații și documente referitoare la controalele oficiale și la alte activități oficiale.</w:t>
      </w:r>
    </w:p>
    <w:p w14:paraId="2359961A" w14:textId="43BAB6C0" w:rsidR="00AB7581" w:rsidRPr="00833055" w:rsidRDefault="00544CF7"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Prelucrarea datelor cu caracter personal de către autoritatea competentă, prin intermediul IMSOC și al oricăreia dintre componentele sale, se realizează numai în scopul efectuării controalelor oficiale și al altor activități oficiale, în conformitate cu prezenta lege și cu normele menționate la articolul 1 alineatul (2).</w:t>
      </w:r>
    </w:p>
    <w:p w14:paraId="3EE02981" w14:textId="77777777" w:rsidR="00AB7581" w:rsidRPr="00833055" w:rsidRDefault="00AB7581" w:rsidP="00CB1A0B">
      <w:pPr>
        <w:shd w:val="clear" w:color="auto" w:fill="FFFFFF"/>
        <w:rPr>
          <w:rFonts w:eastAsia="Arial Unicode MS"/>
          <w:sz w:val="28"/>
          <w:szCs w:val="28"/>
          <w:lang w:val="ro-RO" w:eastAsia="ro-RO"/>
        </w:rPr>
      </w:pPr>
    </w:p>
    <w:p w14:paraId="38A50D56" w14:textId="23F616D9" w:rsidR="00AB7581" w:rsidRPr="00833055" w:rsidRDefault="00AB7581" w:rsidP="00CB1A0B">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96</w:t>
      </w:r>
      <w:r w:rsidR="00CA6D0A"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Funcțiile generale ale IMSOC</w:t>
      </w:r>
    </w:p>
    <w:p w14:paraId="2EFD5D0E"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IMSOC are următoarele funcții:</w:t>
      </w:r>
    </w:p>
    <w:p w14:paraId="48E7C07F"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permite gestionarea și schimbul computerizat al informațiilor, datelor și documentelor necesare pentru efectuarea controalelor oficiale, rezultate în urma efectuării controalelor oficiale, a rapoartelor aferente sau a rezultatelor acestora, în toate cazurile în care prezenta lege, normele menționate la articolul 1 alineatul (2) sau actele de punere în aplicare menționate la articolele 16-26 prevăd schimbul acestor informații, date și documente între autoritățile competente, după caz, între acestea și alte autorități și operatori;</w:t>
      </w:r>
    </w:p>
    <w:p w14:paraId="7DD09CE1"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asigură un mecanism de schimb de date, informații și documente în conformitate cu articolele 80, 81;</w:t>
      </w:r>
    </w:p>
    <w:p w14:paraId="471F4E49"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asigură un instrument de colectare și gestionare a rapoartelor cu privire la controalele oficiale;</w:t>
      </w:r>
    </w:p>
    <w:p w14:paraId="170B2B9A" w14:textId="017D4045"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d) permite producerea, gestionarea și transmiterea, inclusiv în format electronic, a jurnalului de călătorie, a înregistrărilor obținute cu ajutorul sistemului de navigație prevăzut în Norma sanitar</w:t>
      </w:r>
      <w:r w:rsidR="00F44091" w:rsidRPr="00833055">
        <w:rPr>
          <w:rFonts w:eastAsia="Arial Unicode MS"/>
          <w:sz w:val="28"/>
          <w:szCs w:val="28"/>
          <w:lang w:val="ro-RO" w:eastAsia="ro-RO"/>
        </w:rPr>
        <w:t xml:space="preserve">ă </w:t>
      </w:r>
      <w:r w:rsidRPr="00833055">
        <w:rPr>
          <w:rFonts w:eastAsia="Arial Unicode MS"/>
          <w:sz w:val="28"/>
          <w:szCs w:val="28"/>
          <w:lang w:val="ro-RO" w:eastAsia="ro-RO"/>
        </w:rPr>
        <w:t>veterinar</w:t>
      </w:r>
      <w:r w:rsidR="00F44091" w:rsidRPr="00833055">
        <w:rPr>
          <w:rFonts w:eastAsia="Arial Unicode MS"/>
          <w:sz w:val="28"/>
          <w:szCs w:val="28"/>
          <w:lang w:val="ro-RO" w:eastAsia="ro-RO"/>
        </w:rPr>
        <w:t>ă</w:t>
      </w:r>
      <w:r w:rsidRPr="00833055">
        <w:rPr>
          <w:rFonts w:eastAsia="Arial Unicode MS"/>
          <w:sz w:val="28"/>
          <w:szCs w:val="28"/>
          <w:lang w:val="ro-RO" w:eastAsia="ro-RO"/>
        </w:rPr>
        <w:t xml:space="preserve"> privind protecţia şi bunăstarea animalelor în timpul transportului aprobată de Guvern, a certificatelor oficiale și a DSCI menționat la articolul 54 din prezenta lege; și</w:t>
      </w:r>
    </w:p>
    <w:p w14:paraId="229467B2"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e) integrează sistemele computerizate existente gestionate de către autoritatea competentă și utilizate pentru schimbul rapid de date, informații și documente cu privire la riscurile pentru sănătatea umană, sănătatea și bunăstarea animalelor și sănătatea plantelor, instituite prin articolul 26 din Legea nr.306/2018, prin informațiile legate de supraveghere și de programele de eradicare</w:t>
      </w:r>
      <w:r w:rsidRPr="00833055" w:rsidDel="008C617F">
        <w:rPr>
          <w:rFonts w:eastAsia="Arial Unicode MS"/>
          <w:sz w:val="28"/>
          <w:szCs w:val="28"/>
          <w:lang w:val="ro-RO" w:eastAsia="ro-RO"/>
        </w:rPr>
        <w:t xml:space="preserve"> </w:t>
      </w:r>
      <w:r w:rsidRPr="00833055">
        <w:rPr>
          <w:rFonts w:eastAsia="Arial Unicode MS"/>
          <w:sz w:val="28"/>
          <w:szCs w:val="28"/>
          <w:lang w:val="ro-RO" w:eastAsia="ro-RO"/>
        </w:rPr>
        <w:t>a bolilor la animale și prin informațiile pentru notificări și notificări în cazul suspiciunilor privind prezența organismelor dăunătoare</w:t>
      </w:r>
      <w:r w:rsidRPr="00833055" w:rsidDel="008C617F">
        <w:rPr>
          <w:rFonts w:eastAsia="Arial Unicode MS"/>
          <w:sz w:val="28"/>
          <w:szCs w:val="28"/>
          <w:lang w:val="ro-RO" w:eastAsia="ro-RO"/>
        </w:rPr>
        <w:t xml:space="preserve"> </w:t>
      </w:r>
      <w:r w:rsidRPr="00833055">
        <w:rPr>
          <w:rFonts w:eastAsia="Arial Unicode MS"/>
          <w:sz w:val="28"/>
          <w:szCs w:val="28"/>
          <w:lang w:val="ro-RO" w:eastAsia="ro-RO"/>
        </w:rPr>
        <w:t>plantelor și asigură legături corespunzătoare între aceste sisteme și celelalte componente ale lor.</w:t>
      </w:r>
    </w:p>
    <w:p w14:paraId="325AECB5" w14:textId="77777777" w:rsidR="00AB7581" w:rsidRPr="00833055" w:rsidRDefault="00AB7581" w:rsidP="00CB1A0B">
      <w:pPr>
        <w:shd w:val="clear" w:color="auto" w:fill="FFFFFF"/>
        <w:rPr>
          <w:rFonts w:eastAsia="Arial Unicode MS"/>
          <w:sz w:val="28"/>
          <w:szCs w:val="28"/>
          <w:lang w:val="ro-RO" w:eastAsia="ro-RO"/>
        </w:rPr>
      </w:pPr>
    </w:p>
    <w:p w14:paraId="262CEF29" w14:textId="06DDB445" w:rsidR="00AB7581" w:rsidRPr="00833055" w:rsidRDefault="00AB7581" w:rsidP="00CA6D0A">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97</w:t>
      </w:r>
      <w:r w:rsidR="00CA6D0A"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Utilizarea IMSOC în cazul animalelor și al bunurilor care fac obiectul anumitor controale oficiale</w:t>
      </w:r>
    </w:p>
    <w:p w14:paraId="24DFAE25" w14:textId="3C005849" w:rsidR="00AB7581" w:rsidRPr="00833055" w:rsidRDefault="00544CF7"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 xml:space="preserve">În cazul animalelor sau bunurilor a căror circulație în interiorul </w:t>
      </w:r>
      <w:r w:rsidR="00F44091" w:rsidRPr="00833055">
        <w:rPr>
          <w:rFonts w:eastAsia="Arial Unicode MS"/>
          <w:sz w:val="28"/>
          <w:szCs w:val="28"/>
          <w:lang w:val="ro-RO" w:eastAsia="ro-RO"/>
        </w:rPr>
        <w:t xml:space="preserve">Republica Moldova </w:t>
      </w:r>
      <w:r w:rsidR="00AB7581" w:rsidRPr="00833055">
        <w:rPr>
          <w:rFonts w:eastAsia="Arial Unicode MS"/>
          <w:sz w:val="28"/>
          <w:szCs w:val="28"/>
          <w:lang w:val="ro-RO" w:eastAsia="ro-RO"/>
        </w:rPr>
        <w:t>sau a căror introducere pe piață face obiectul unor cerințe sau proceduri specifice stabilite prin normele menționate la articolul 1 alineatul (2), IMSOC permite autorităților competente de la locul de expediere și altor autorități competente responsabile de efectuarea controalelor oficiale asupra acestor animale și bunuri să realizeze în timp real schimb de date, informații și documente referitoare la animalele sau bunurile care sunt deplasate dintr-o țară în alta și la controalele oficiale efectuate.</w:t>
      </w:r>
    </w:p>
    <w:p w14:paraId="34288866"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Prezentul alineat nu se aplică bunurilor care fac obiectul normelor menționate la articolul 1 alineatul (2) literele (g) și (h).</w:t>
      </w:r>
    </w:p>
    <w:p w14:paraId="12058B6C" w14:textId="7BD985A5" w:rsidR="00AB7581" w:rsidRPr="00833055" w:rsidRDefault="00544CF7"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În cazul animalelor și bunurilor exportate pentru care se aplică normele naționale privind emiterea certificatului de export, IMSOC permite autorităților competente de la locul de expediere și altor autorități competente responsabile de efectuarea controalelor oficiale să realizeze în timp real schimb de date, informații și documente referitoare la animalele și bunurile respective, precum și la rezultatele controalelor efectuate asupra acestora.</w:t>
      </w:r>
    </w:p>
    <w:p w14:paraId="79C263F4" w14:textId="0637FF86" w:rsidR="00AB7581" w:rsidRPr="00833055" w:rsidRDefault="00544CF7"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În cazul animalelor sau bunurilor care fac obiectul controalelor oficiale menționate la articolele 42-58, IMSOC:</w:t>
      </w:r>
    </w:p>
    <w:p w14:paraId="318190E9"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permite autorităților competente de la posturile de control la frontieră și altor autorități competente responsabile de efectuarea controalelor oficiale asupra acestor animale sau bunuri să realizeze în timp real schimb de date, informații și documente referitoare la animalele și bunurile respective, precum și la controalele efectuate asupra acestora;</w:t>
      </w:r>
    </w:p>
    <w:p w14:paraId="52A10B7E"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permite autorităților competente de la posturile de control la frontieră să realizeze schimb de date, informații și documente relevante cu autoritățile vamale și cu alte autorități responsabile de efectuarea controalelor asupra animalelor sau bunurilor care intră în RM din țări terțe, precum și cu operatorii implicați în procedurile de intrare, în conformitate cu normele adoptate în temeiul articolului 15 alineatul (4) și al articolului 68 alineatul (2), precum și cu alte norme naționale; și</w:t>
      </w:r>
    </w:p>
    <w:p w14:paraId="0742BA3E"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sprijină și aplică procedurile menționate la articolul 52  alineatul (3) litera (a) și la articolul 59 alineatul (6).</w:t>
      </w:r>
    </w:p>
    <w:p w14:paraId="25EF8B5B" w14:textId="7447ACC7" w:rsidR="00AB7581" w:rsidRPr="00833055" w:rsidRDefault="00544CF7"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 xml:space="preserve">În sensul prezentului articol, IMSOC integrează sistemul </w:t>
      </w:r>
      <w:proofErr w:type="spellStart"/>
      <w:r w:rsidR="00AB7581" w:rsidRPr="00833055">
        <w:rPr>
          <w:rFonts w:eastAsia="Arial Unicode MS"/>
          <w:sz w:val="28"/>
          <w:szCs w:val="28"/>
          <w:lang w:val="ro-RO" w:eastAsia="ro-RO"/>
        </w:rPr>
        <w:t>Traces</w:t>
      </w:r>
      <w:proofErr w:type="spellEnd"/>
      <w:r w:rsidR="00AB7581" w:rsidRPr="00833055">
        <w:rPr>
          <w:rFonts w:eastAsia="Arial Unicode MS"/>
          <w:sz w:val="28"/>
          <w:szCs w:val="28"/>
          <w:lang w:val="ro-RO" w:eastAsia="ro-RO"/>
        </w:rPr>
        <w:t xml:space="preserve"> existent.</w:t>
      </w:r>
    </w:p>
    <w:p w14:paraId="71C1E9B0" w14:textId="77777777" w:rsidR="00AB7581" w:rsidRPr="00833055" w:rsidRDefault="00AB7581" w:rsidP="00CB1A0B">
      <w:pPr>
        <w:shd w:val="clear" w:color="auto" w:fill="FFFFFF"/>
        <w:rPr>
          <w:rFonts w:eastAsia="Arial Unicode MS"/>
          <w:sz w:val="28"/>
          <w:szCs w:val="28"/>
          <w:lang w:val="ro-RO" w:eastAsia="ro-RO"/>
        </w:rPr>
      </w:pPr>
    </w:p>
    <w:p w14:paraId="1FDF9F1B" w14:textId="3BA7DF88" w:rsidR="00AB7581" w:rsidRPr="00833055" w:rsidRDefault="00AB7581" w:rsidP="00CA6D0A">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98</w:t>
      </w:r>
      <w:r w:rsidR="00CA6D0A"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Funcționarea IMSOC</w:t>
      </w:r>
    </w:p>
    <w:p w14:paraId="60E795B0"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Guvernul aprobă norme pentru funcționarea IMSOC care stabilesc:</w:t>
      </w:r>
    </w:p>
    <w:p w14:paraId="2F667AB3"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a) specificațiile tehnice ale sistemului IMSOC și ale componentelor sistemice ale acestuia, inclusiv mecanismul de schimb electronic de date pentru schimburile cu sistemele naționale existente, identificarea standardelor aplicabile, definiția structurilor mesajelor, dicționarele de date, schimbul de protocoale și proceduri;</w:t>
      </w:r>
    </w:p>
    <w:p w14:paraId="097DDEE0"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b) normele specifice privind funcționarea IMSOC și a componentelor sistemice ale acestuia pentru a asigura protecția datelor cu caracter personal și securitatea schimbului de informații;</w:t>
      </w:r>
    </w:p>
    <w:p w14:paraId="3CDBF38B"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c) norme specifice privind funcționarea și utilizarea IMSOC și a componentelor sale, inclusiv normele de actualizare și creare a legăturilor necesare între sistemele menționate la articolul 96 litera e) și la articolul 97 alineatul (4);</w:t>
      </w:r>
    </w:p>
    <w:p w14:paraId="5D1AEFDD"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d) procedurile pentru situații de urgență care să fie aplicate în caz de indisponibilitate a oricăreia dintre funcțiile IMSOC;</w:t>
      </w:r>
    </w:p>
    <w:p w14:paraId="6D70DF5A"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e) cazurile și condițiile în care se poate acorda acces parțial la funcțiile IMSOC țărilor terțe și organizațiilor internaționale implicate, precum și modalitățile practice de acces;</w:t>
      </w:r>
    </w:p>
    <w:p w14:paraId="1E357962"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f) cazurile și condițiile în care datele, informațiile și documentele se transmit prin intermediul sistemului IMSOC;</w:t>
      </w:r>
    </w:p>
    <w:p w14:paraId="047E577B"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g) normele privind un sistem electronic prin care certificatele electronice eliberate de autoritățile competente din țările terțe să fie acceptate de către autoritățile competente; și</w:t>
      </w:r>
    </w:p>
    <w:p w14:paraId="7DEEC9F8"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h) cazurile și condițiile în care se pot acorda scutiri de la utilizarea IMSOC utilizatorilor ocazionali.</w:t>
      </w:r>
    </w:p>
    <w:p w14:paraId="4CC72974" w14:textId="77777777" w:rsidR="00AB7581" w:rsidRPr="00833055" w:rsidRDefault="00AB7581" w:rsidP="00CB1A0B">
      <w:pPr>
        <w:shd w:val="clear" w:color="auto" w:fill="FFFFFF"/>
        <w:rPr>
          <w:rFonts w:eastAsia="Arial Unicode MS"/>
          <w:b/>
          <w:sz w:val="28"/>
          <w:szCs w:val="28"/>
          <w:lang w:val="ro-RO" w:eastAsia="ro-RO"/>
        </w:rPr>
      </w:pPr>
    </w:p>
    <w:p w14:paraId="0F8E1272" w14:textId="323735DB" w:rsidR="00AB7581" w:rsidRPr="00833055" w:rsidRDefault="00AB7581" w:rsidP="00CB1A0B">
      <w:pPr>
        <w:shd w:val="clear" w:color="auto" w:fill="FFFFFF"/>
        <w:rPr>
          <w:rFonts w:eastAsia="Arial Unicode MS"/>
          <w:b/>
          <w:sz w:val="28"/>
          <w:szCs w:val="28"/>
          <w:lang w:val="ro-RO" w:eastAsia="ro-RO"/>
        </w:rPr>
      </w:pPr>
      <w:r w:rsidRPr="00833055">
        <w:rPr>
          <w:rFonts w:eastAsia="Arial Unicode MS"/>
          <w:b/>
          <w:sz w:val="28"/>
          <w:szCs w:val="28"/>
          <w:lang w:val="ro-RO" w:eastAsia="ro-RO"/>
        </w:rPr>
        <w:t>Articolul 99</w:t>
      </w:r>
      <w:r w:rsidR="00CA6D0A"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Protecția datelor</w:t>
      </w:r>
    </w:p>
    <w:p w14:paraId="586667F2" w14:textId="36FF6E21" w:rsidR="00AB7581" w:rsidRPr="00833055" w:rsidRDefault="00CA6D0A"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Protecția datelor</w:t>
      </w:r>
      <w:r w:rsidR="00AB7581" w:rsidRPr="00833055">
        <w:rPr>
          <w:rFonts w:eastAsia="Arial Unicode MS"/>
          <w:b/>
          <w:sz w:val="28"/>
          <w:szCs w:val="28"/>
          <w:lang w:val="ro-RO" w:eastAsia="ro-RO"/>
        </w:rPr>
        <w:t xml:space="preserve"> </w:t>
      </w:r>
      <w:r w:rsidR="00AB7581" w:rsidRPr="00833055">
        <w:rPr>
          <w:rFonts w:eastAsia="Arial Unicode MS"/>
          <w:sz w:val="28"/>
          <w:szCs w:val="28"/>
          <w:lang w:val="ro-RO" w:eastAsia="ro-RO"/>
        </w:rPr>
        <w:t>se aplică în măsura în care informațiile prelucrate prin intermediul IMSOC conțin date cu caracter personal.</w:t>
      </w:r>
    </w:p>
    <w:p w14:paraId="6BAE8228" w14:textId="31EFDE3A"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(2</w:t>
      </w:r>
      <w:r w:rsidR="00544CF7" w:rsidRPr="00833055">
        <w:rPr>
          <w:rFonts w:eastAsia="Arial Unicode MS"/>
          <w:sz w:val="28"/>
          <w:szCs w:val="28"/>
          <w:lang w:val="ro-RO" w:eastAsia="ro-RO"/>
        </w:rPr>
        <w:t xml:space="preserve">) </w:t>
      </w:r>
      <w:r w:rsidRPr="00833055">
        <w:rPr>
          <w:rFonts w:eastAsia="Arial Unicode MS"/>
          <w:sz w:val="28"/>
          <w:szCs w:val="28"/>
          <w:lang w:val="ro-RO" w:eastAsia="ro-RO"/>
        </w:rPr>
        <w:t>Autorita</w:t>
      </w:r>
      <w:r w:rsidR="00544CF7" w:rsidRPr="00833055">
        <w:rPr>
          <w:rFonts w:eastAsia="Arial Unicode MS"/>
          <w:sz w:val="28"/>
          <w:szCs w:val="28"/>
          <w:lang w:val="ro-RO" w:eastAsia="ro-RO"/>
        </w:rPr>
        <w:t xml:space="preserve">tea competentă adoptă măsurile </w:t>
      </w:r>
      <w:r w:rsidRPr="00833055">
        <w:rPr>
          <w:rFonts w:eastAsia="Arial Unicode MS"/>
          <w:sz w:val="28"/>
          <w:szCs w:val="28"/>
          <w:lang w:val="ro-RO" w:eastAsia="ro-RO"/>
        </w:rPr>
        <w:t>necesare pentru protecția intereselor menționate la articolul 19 alineatul (1) literele a) și e) din legea respectivă în perioada în care sunt planificate sau efectuate acțiuni în vederea aplicării și verificării conformității cu legislația privind alimentele sau furajele în cazul specific la care se referă informațiile.</w:t>
      </w:r>
    </w:p>
    <w:p w14:paraId="20C4312B" w14:textId="77777777" w:rsidR="00AB7581" w:rsidRPr="00833055" w:rsidRDefault="00AB7581" w:rsidP="00CB1A0B">
      <w:pPr>
        <w:shd w:val="clear" w:color="auto" w:fill="FFFFFF"/>
        <w:rPr>
          <w:rFonts w:eastAsia="Arial Unicode MS"/>
          <w:sz w:val="28"/>
          <w:szCs w:val="28"/>
          <w:lang w:val="ro-RO" w:eastAsia="ro-RO"/>
        </w:rPr>
      </w:pPr>
      <w:r w:rsidRPr="00833055">
        <w:rPr>
          <w:rFonts w:eastAsia="Arial Unicode MS"/>
          <w:sz w:val="28"/>
          <w:szCs w:val="28"/>
          <w:lang w:val="ro-RO" w:eastAsia="ro-RO"/>
        </w:rPr>
        <w:t>(3) Autoritatea competentă garantează respectarea de către IMSOC a normelor privind securitatea datelor.</w:t>
      </w:r>
    </w:p>
    <w:p w14:paraId="219F0308" w14:textId="77777777" w:rsidR="00AB7581" w:rsidRPr="00833055" w:rsidRDefault="00AB7581" w:rsidP="00AB7581">
      <w:pPr>
        <w:shd w:val="clear" w:color="auto" w:fill="FFFFFF"/>
        <w:spacing w:line="276" w:lineRule="auto"/>
        <w:rPr>
          <w:rFonts w:eastAsia="Arial Unicode MS"/>
          <w:sz w:val="24"/>
          <w:szCs w:val="24"/>
          <w:lang w:val="ro-RO" w:eastAsia="ro-RO"/>
        </w:rPr>
      </w:pPr>
    </w:p>
    <w:p w14:paraId="6C441D86" w14:textId="77777777" w:rsidR="00AB7581"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Capitolul XIV</w:t>
      </w:r>
    </w:p>
    <w:p w14:paraId="366C3755" w14:textId="77777777" w:rsidR="00CB1A0B"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ACȚ</w:t>
      </w:r>
      <w:r w:rsidR="00CB1A0B" w:rsidRPr="00833055">
        <w:rPr>
          <w:rFonts w:eastAsia="Arial Unicode MS"/>
          <w:b/>
          <w:sz w:val="28"/>
          <w:szCs w:val="28"/>
          <w:lang w:val="ro-RO" w:eastAsia="ro-RO"/>
        </w:rPr>
        <w:t>IUNI ÎNTREPRINSE DE AUTORITATEA</w:t>
      </w:r>
    </w:p>
    <w:p w14:paraId="0C2D92CC" w14:textId="709378EA" w:rsidR="00AB7581" w:rsidRPr="00833055" w:rsidRDefault="00AB7581" w:rsidP="00CB1A0B">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COMPETENTĂ ȘI SANCȚIUNI</w:t>
      </w:r>
    </w:p>
    <w:p w14:paraId="4B654BFD" w14:textId="77777777" w:rsidR="00AB7581" w:rsidRPr="00833055" w:rsidRDefault="00AB7581" w:rsidP="00544CF7">
      <w:pPr>
        <w:shd w:val="clear" w:color="auto" w:fill="FFFFFF"/>
        <w:rPr>
          <w:rFonts w:eastAsia="Arial Unicode MS"/>
          <w:sz w:val="28"/>
          <w:szCs w:val="28"/>
          <w:lang w:val="ro-RO" w:eastAsia="ro-RO"/>
        </w:rPr>
      </w:pPr>
    </w:p>
    <w:p w14:paraId="75D7ECE4" w14:textId="685AE144" w:rsidR="00AB7581" w:rsidRPr="00833055" w:rsidRDefault="00AB7581" w:rsidP="00CA6D0A">
      <w:pPr>
        <w:shd w:val="clear" w:color="auto" w:fill="FFFFFF"/>
        <w:rPr>
          <w:rFonts w:eastAsia="Arial Unicode MS"/>
          <w:sz w:val="28"/>
          <w:szCs w:val="28"/>
          <w:lang w:val="ro-RO" w:eastAsia="ro-RO"/>
        </w:rPr>
      </w:pPr>
      <w:r w:rsidRPr="00833055">
        <w:rPr>
          <w:rFonts w:eastAsia="Arial Unicode MS"/>
          <w:b/>
          <w:sz w:val="28"/>
          <w:szCs w:val="28"/>
          <w:lang w:val="ro-RO" w:eastAsia="ro-RO"/>
        </w:rPr>
        <w:t>Articolul 100</w:t>
      </w:r>
      <w:r w:rsidR="00CA6D0A"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Obligațiile generale ale autorităților competente în ceea ce privește acțiunile de asigurare a respectării legislației</w:t>
      </w:r>
    </w:p>
    <w:p w14:paraId="77A7EFCB" w14:textId="281E236B" w:rsidR="00AB7581" w:rsidRPr="00833055" w:rsidRDefault="00544CF7"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Atunci când acționează în conformitate cu prezentul capitol, autoritatea competentă acordă prioritate acțiunilor care trebuie întreprinse în vederea eliminării sau a limitării riscurilor pentru sănătatea umană, a animalelor și a plantelor, pentru bunăstarea animalelor sau, în cazul OMG și al produselor de protecție a plantelor, și pentru mediu.</w:t>
      </w:r>
    </w:p>
    <w:p w14:paraId="00A74073" w14:textId="17DF3576" w:rsidR="00AB7581" w:rsidRPr="00833055" w:rsidRDefault="00544CF7"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În cazul în care există o suspiciune de neconformitate, autoritatea competentă efectuează o investigație în vederea confirmării sau eliminării suspiciunii.</w:t>
      </w:r>
    </w:p>
    <w:p w14:paraId="2B603F70" w14:textId="72FD4BAB" w:rsidR="00AB7581" w:rsidRPr="00833055" w:rsidRDefault="00544CF7"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În cazul în care este necesar, acțiunile întreprinse în conformitate cu alineatul (2), includ:</w:t>
      </w:r>
    </w:p>
    <w:p w14:paraId="266E865B"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a) intensificarea controalelor oficiale asupra animalelor, bunurilor și operatorilor pentru o perioadă adecvată;</w:t>
      </w:r>
    </w:p>
    <w:p w14:paraId="792507CA"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b) reținerea oficială a animalelor și bunurilor și a oricăror substanțe sau produse neautorizate, după caz.</w:t>
      </w:r>
    </w:p>
    <w:p w14:paraId="1CA8D7D1" w14:textId="77777777" w:rsidR="00AB7581" w:rsidRPr="00833055" w:rsidRDefault="00AB7581" w:rsidP="00544CF7">
      <w:pPr>
        <w:shd w:val="clear" w:color="auto" w:fill="FFFFFF"/>
        <w:rPr>
          <w:rFonts w:eastAsia="Arial Unicode MS"/>
          <w:sz w:val="28"/>
          <w:szCs w:val="28"/>
          <w:lang w:val="ro-RO" w:eastAsia="ro-RO"/>
        </w:rPr>
      </w:pPr>
    </w:p>
    <w:p w14:paraId="17D56B09" w14:textId="45FDCDD6" w:rsidR="00AB7581" w:rsidRPr="00833055" w:rsidRDefault="00AB7581" w:rsidP="00CA6D0A">
      <w:pPr>
        <w:shd w:val="clear" w:color="auto" w:fill="FFFFFF"/>
        <w:rPr>
          <w:rFonts w:eastAsia="Arial Unicode MS"/>
          <w:sz w:val="28"/>
          <w:szCs w:val="28"/>
          <w:lang w:val="ro-RO" w:eastAsia="ro-RO"/>
        </w:rPr>
      </w:pPr>
      <w:r w:rsidRPr="00833055">
        <w:rPr>
          <w:rFonts w:eastAsia="Arial Unicode MS"/>
          <w:b/>
          <w:sz w:val="28"/>
          <w:szCs w:val="28"/>
          <w:lang w:val="ro-RO" w:eastAsia="ro-RO"/>
        </w:rPr>
        <w:t>Articolul 101</w:t>
      </w:r>
      <w:r w:rsidR="00CA6D0A"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Măsurile în cazul constatării unui caz de neconformitate</w:t>
      </w:r>
    </w:p>
    <w:p w14:paraId="7177EF0A" w14:textId="25F2F4C4" w:rsidR="00AB7581" w:rsidRPr="00833055" w:rsidRDefault="00544CF7"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(1) </w:t>
      </w:r>
      <w:r w:rsidR="00AB7581" w:rsidRPr="00833055">
        <w:rPr>
          <w:rFonts w:eastAsia="Arial Unicode MS"/>
          <w:sz w:val="28"/>
          <w:szCs w:val="28"/>
          <w:lang w:val="ro-RO" w:eastAsia="ro-RO"/>
        </w:rPr>
        <w:t>În cazul în care se constată un caz de neconformitate, autoritatea competentă ia:</w:t>
      </w:r>
    </w:p>
    <w:p w14:paraId="211A4A5F"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a) orice măsură necesară în vederea stabilirii originii și amplorii cazului de neconformitate, precum și a responsabilităților operatorului; și</w:t>
      </w:r>
    </w:p>
    <w:p w14:paraId="08A3DC08"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b) măsuri adecvate pentru a se asigura că operatorul în cauză remediază neconformitatea și previne repetarea acesteia.</w:t>
      </w:r>
    </w:p>
    <w:p w14:paraId="113CD741" w14:textId="5C16F299"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Atunci când decid asupra măsurilor care trebuie luate, autoritatea competentă ia</w:t>
      </w:r>
      <w:r w:rsidR="00527126" w:rsidRPr="00833055">
        <w:rPr>
          <w:rFonts w:eastAsia="Arial Unicode MS"/>
        </w:rPr>
        <w:t xml:space="preserve"> </w:t>
      </w:r>
      <w:r w:rsidRPr="00833055">
        <w:rPr>
          <w:rFonts w:eastAsia="Arial Unicode MS"/>
          <w:sz w:val="28"/>
          <w:szCs w:val="28"/>
          <w:lang w:val="ro-RO" w:eastAsia="ro-RO"/>
        </w:rPr>
        <w:t>în considerare natura cazului de neconformitate și antecedentele operatorului în ceea ce privește conformitatea.</w:t>
      </w:r>
    </w:p>
    <w:p w14:paraId="661AA2DD" w14:textId="7765AD12" w:rsidR="00AB7581" w:rsidRPr="00833055" w:rsidRDefault="00544CF7"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(2) </w:t>
      </w:r>
      <w:r w:rsidR="00AB7581" w:rsidRPr="00833055">
        <w:rPr>
          <w:rFonts w:eastAsia="Arial Unicode MS"/>
          <w:sz w:val="28"/>
          <w:szCs w:val="28"/>
          <w:lang w:val="ro-RO" w:eastAsia="ro-RO"/>
        </w:rPr>
        <w:t>După caz, atunci când acționează în conformitate cu alineatul (1), autoritatea competentă ia orice măsură pe care o consideră adecvată în vederea asigurării respectării normelor menționate la articolul 1 alineatul (2), printre care:</w:t>
      </w:r>
    </w:p>
    <w:p w14:paraId="26E6F8B7"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a) dispun sau efectuează tratarea animalelor;</w:t>
      </w:r>
    </w:p>
    <w:p w14:paraId="05E044B3"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b) dispun descărcarea, transferul către un alt mijloc de transport, adăpostirea și îngrijirea animalelor, instituirea unor perioade de carantină și amânarea sacrificării animalelor, precum și solicitarea de asistență veterinară, dacă este necesar;</w:t>
      </w:r>
    </w:p>
    <w:p w14:paraId="07B82DB2"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c) dispun să fie comunicate consumatorilor tratarea bunurilor, modificarea etichetelor sau corectarea informațiilor;</w:t>
      </w:r>
    </w:p>
    <w:p w14:paraId="3FBDAEA6" w14:textId="5F096310"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d) restricționează sau interzic introducerea pe piață, circulația, intrarea în </w:t>
      </w:r>
      <w:r w:rsidR="00CA6D0A" w:rsidRPr="00833055">
        <w:rPr>
          <w:rFonts w:eastAsia="Arial Unicode MS"/>
          <w:sz w:val="28"/>
          <w:szCs w:val="28"/>
          <w:lang w:val="ro-RO" w:eastAsia="ro-RO"/>
        </w:rPr>
        <w:t>Republica Moldova</w:t>
      </w:r>
      <w:r w:rsidRPr="00833055">
        <w:rPr>
          <w:rFonts w:eastAsia="Arial Unicode MS"/>
          <w:sz w:val="28"/>
          <w:szCs w:val="28"/>
          <w:lang w:val="ro-RO" w:eastAsia="ro-RO"/>
        </w:rPr>
        <w:t xml:space="preserve"> sau exportul animalelor și bunurilor și interzic întoarcerea acestora în </w:t>
      </w:r>
      <w:r w:rsidR="00CA6D0A" w:rsidRPr="00833055">
        <w:rPr>
          <w:rFonts w:eastAsia="Arial Unicode MS"/>
          <w:sz w:val="28"/>
          <w:szCs w:val="28"/>
          <w:lang w:val="ro-RO" w:eastAsia="ro-RO"/>
        </w:rPr>
        <w:t>Republica Moldova</w:t>
      </w:r>
      <w:r w:rsidRPr="00833055">
        <w:rPr>
          <w:rFonts w:eastAsia="Arial Unicode MS"/>
          <w:sz w:val="28"/>
          <w:szCs w:val="28"/>
          <w:lang w:val="ro-RO" w:eastAsia="ro-RO"/>
        </w:rPr>
        <w:t xml:space="preserve"> sau dispun întoarcerea acestora în statul sau țara de expediere;</w:t>
      </w:r>
    </w:p>
    <w:p w14:paraId="6AE1FDDA"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e) dispun sporirea frecvenței controalelor proprii efectuate de către operator;</w:t>
      </w:r>
    </w:p>
    <w:p w14:paraId="7AD49571"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f) dispun efectuarea unor controale oficiale intensificate sau sistematice asupra anumitor activități ale operatorului în cauză;</w:t>
      </w:r>
    </w:p>
    <w:p w14:paraId="48761CFE"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g) dispun rechemarea, retragerea, îndepărtarea și distrugerea bunurilor, autorizând, după caz, utilizarea bunurilor în alte scopuri decât cele inițiale;</w:t>
      </w:r>
    </w:p>
    <w:p w14:paraId="7643095F"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h) dispun izolarea sau închiderea, pe o durată corespunzătoare, a tuturor activităților operatorului în cauză sau a unei părți din acestea, a unităților, a exploatațiilor sau a altor sedii ale sale;</w:t>
      </w:r>
    </w:p>
    <w:p w14:paraId="04CB7E32"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i) dispun încetarea, pe o durată corespunzătoare, a tuturor activităților operatorului în cauză sau a unei părți din acestea și, dacă este cazul, a site-urilor de internet pe care le administrează sau le folosește;</w:t>
      </w:r>
    </w:p>
    <w:p w14:paraId="0DB5013C"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j) dispun suspendarea sau retragerea înregistrării sau autorizației unității, fabricii, exploatației sau mijloacelor de transport în cauză, a autorizației transportatorului sau a certificatului de competență al conducătorului auto;</w:t>
      </w:r>
    </w:p>
    <w:p w14:paraId="73FD0FB2"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k) dispun sacrificarea sau uciderea animalelor, cu condiția ca aceasta să fie măsura cea mai adecvată pentru a proteja sănătatea umană, precum și sănătatea și bunăstarea animalelor.</w:t>
      </w:r>
    </w:p>
    <w:p w14:paraId="4E5002A5" w14:textId="5AC8B039" w:rsidR="00AB7581" w:rsidRPr="00833055" w:rsidRDefault="00CA6D0A"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(3) </w:t>
      </w:r>
      <w:r w:rsidR="00AB7581" w:rsidRPr="00833055">
        <w:rPr>
          <w:rFonts w:eastAsia="Arial Unicode MS"/>
          <w:sz w:val="28"/>
          <w:szCs w:val="28"/>
          <w:lang w:val="ro-RO" w:eastAsia="ro-RO"/>
        </w:rPr>
        <w:t>Autoritatea competentă furnizează operatorului în cauză sau reprezentantului său:</w:t>
      </w:r>
    </w:p>
    <w:p w14:paraId="6E824BD4"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a) o notificare scrisă cu privire la decizia lor privind acțiunea sau măsura care trebuie întreprinsă în conformitate cu alineatele (1) și (2), împreună cu motivele care au stat la baza acestei decizii; și</w:t>
      </w:r>
    </w:p>
    <w:p w14:paraId="17A406B1"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b) informații privind orice cale de atac împotriva unor astfel de decizii, procedura aplicabilă și termenele limită în ceea ce privește o astfel de cale de atac.</w:t>
      </w:r>
    </w:p>
    <w:p w14:paraId="0AA185C0" w14:textId="30166C8B" w:rsidR="00AB7581" w:rsidRPr="00833055" w:rsidRDefault="00544CF7"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w:t>
      </w:r>
      <w:r w:rsidR="00AB7581" w:rsidRPr="00833055">
        <w:rPr>
          <w:rFonts w:eastAsia="Arial Unicode MS"/>
          <w:sz w:val="28"/>
          <w:szCs w:val="28"/>
          <w:lang w:val="ro-RO" w:eastAsia="ro-RO"/>
        </w:rPr>
        <w:t>Toate cheltuielile efectuate în temeiul prezentului articol sunt suportate de către operatorii răspunzători.</w:t>
      </w:r>
    </w:p>
    <w:p w14:paraId="7194DB3B" w14:textId="2D0CCC00" w:rsidR="00AB7581" w:rsidRPr="00833055" w:rsidRDefault="00544CF7"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(5) </w:t>
      </w:r>
      <w:r w:rsidR="00AB7581" w:rsidRPr="00833055">
        <w:rPr>
          <w:rFonts w:eastAsia="Arial Unicode MS"/>
          <w:sz w:val="28"/>
          <w:szCs w:val="28"/>
          <w:lang w:val="ro-RO" w:eastAsia="ro-RO"/>
        </w:rPr>
        <w:t>Autoritățile competente, în cazul emiterii de certificate oficiale false sau înșelătoare sau în cazul abuzului de certificate oficiale, adoptă măsuri corespunzătoare, printre care:</w:t>
      </w:r>
    </w:p>
    <w:p w14:paraId="76AB6762"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a) suspendarea temporară a inspectorului autorizat din atribuțiile sale;</w:t>
      </w:r>
    </w:p>
    <w:p w14:paraId="28AA0BAC"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b) retragerea autorizației de a semna certificate oficiale;</w:t>
      </w:r>
    </w:p>
    <w:p w14:paraId="1E8E7CB5" w14:textId="77777777"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c) orice altă măsură necesară pentru a preveni repetarea infracțiunilor menționate la articolul 75 alineatul (2).</w:t>
      </w:r>
    </w:p>
    <w:p w14:paraId="5B530092" w14:textId="77777777" w:rsidR="00AB7581" w:rsidRPr="00833055" w:rsidRDefault="00AB7581" w:rsidP="00544CF7">
      <w:pPr>
        <w:shd w:val="clear" w:color="auto" w:fill="FFFFFF"/>
        <w:rPr>
          <w:rFonts w:eastAsia="Arial Unicode MS"/>
          <w:sz w:val="28"/>
          <w:szCs w:val="28"/>
          <w:lang w:val="ro-RO" w:eastAsia="ro-RO"/>
        </w:rPr>
      </w:pPr>
    </w:p>
    <w:p w14:paraId="1D1F728C" w14:textId="64DEBB60" w:rsidR="00AB7581" w:rsidRPr="00833055" w:rsidRDefault="00AB7581" w:rsidP="00CA6D0A">
      <w:pPr>
        <w:shd w:val="clear" w:color="auto" w:fill="FFFFFF"/>
        <w:rPr>
          <w:rFonts w:eastAsia="Arial Unicode MS"/>
          <w:sz w:val="28"/>
          <w:szCs w:val="28"/>
          <w:lang w:val="ro-RO" w:eastAsia="ro-RO"/>
        </w:rPr>
      </w:pPr>
      <w:r w:rsidRPr="00833055">
        <w:rPr>
          <w:rFonts w:eastAsia="Arial Unicode MS"/>
          <w:b/>
          <w:sz w:val="28"/>
          <w:szCs w:val="28"/>
          <w:lang w:val="ro-RO" w:eastAsia="ro-RO"/>
        </w:rPr>
        <w:t>Articolul 102</w:t>
      </w:r>
      <w:r w:rsidR="00CA6D0A" w:rsidRPr="00833055">
        <w:rPr>
          <w:rFonts w:eastAsia="Arial Unicode MS"/>
          <w:b/>
          <w:sz w:val="28"/>
          <w:szCs w:val="28"/>
          <w:lang w:val="ro-RO" w:eastAsia="ro-RO"/>
        </w:rPr>
        <w:t>.</w:t>
      </w:r>
      <w:r w:rsidRPr="00833055">
        <w:rPr>
          <w:rFonts w:eastAsia="Arial Unicode MS"/>
          <w:b/>
          <w:sz w:val="28"/>
          <w:szCs w:val="28"/>
          <w:lang w:val="ro-RO" w:eastAsia="ro-RO"/>
        </w:rPr>
        <w:t xml:space="preserve"> </w:t>
      </w:r>
      <w:r w:rsidRPr="00833055">
        <w:rPr>
          <w:rFonts w:eastAsia="Arial Unicode MS"/>
          <w:sz w:val="28"/>
          <w:szCs w:val="28"/>
          <w:lang w:val="ro-RO" w:eastAsia="ro-RO"/>
        </w:rPr>
        <w:t>Răspunderea pentru încălcarea prevederilor prezentei legi</w:t>
      </w:r>
    </w:p>
    <w:p w14:paraId="5A7A19FB" w14:textId="162F68BF"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Exercitarea necorespunzătoare a funcțiilor de către persoanele cu funcții de răspundere din organele de control și supraveghere de stat, precum și tăinuirea de către aceste persoane a unor fapte ce pun în pericol viața și sănătatea umană atrag răspunderea acestora în conformitate cu legislația.</w:t>
      </w:r>
    </w:p>
    <w:p w14:paraId="1943AA12" w14:textId="77777777" w:rsidR="00AB7581" w:rsidRPr="00833055" w:rsidRDefault="00AB7581" w:rsidP="00544CF7">
      <w:pPr>
        <w:shd w:val="clear" w:color="auto" w:fill="FFFFFF"/>
        <w:rPr>
          <w:rFonts w:eastAsia="Arial Unicode MS"/>
          <w:sz w:val="28"/>
          <w:szCs w:val="28"/>
          <w:lang w:val="ro-RO" w:eastAsia="ro-RO"/>
        </w:rPr>
      </w:pPr>
    </w:p>
    <w:p w14:paraId="53E03FFE" w14:textId="77777777" w:rsidR="00AB7581" w:rsidRPr="00833055" w:rsidRDefault="00AB7581" w:rsidP="00544CF7">
      <w:pPr>
        <w:shd w:val="clear" w:color="auto" w:fill="FFFFFF"/>
        <w:rPr>
          <w:rFonts w:eastAsia="Arial Unicode MS"/>
          <w:b/>
          <w:sz w:val="28"/>
          <w:szCs w:val="28"/>
          <w:lang w:val="ro-RO" w:eastAsia="ro-RO"/>
        </w:rPr>
      </w:pPr>
      <w:r w:rsidRPr="00833055">
        <w:rPr>
          <w:rFonts w:eastAsia="Arial Unicode MS"/>
          <w:b/>
          <w:sz w:val="28"/>
          <w:szCs w:val="28"/>
          <w:lang w:val="ro-RO" w:eastAsia="ro-RO"/>
        </w:rPr>
        <w:t xml:space="preserve">Articolul  103. </w:t>
      </w:r>
      <w:r w:rsidRPr="00833055">
        <w:rPr>
          <w:rFonts w:eastAsia="Arial Unicode MS"/>
          <w:sz w:val="28"/>
          <w:szCs w:val="28"/>
          <w:lang w:val="ro-RO" w:eastAsia="ro-RO"/>
        </w:rPr>
        <w:t>Soluționarea litigiilor</w:t>
      </w:r>
    </w:p>
    <w:p w14:paraId="5D03C9BD" w14:textId="2BB605AC"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Litigiile apărute între operatorii din domeniul alimentar/operatorii din domeniul hranei pentru animale și organele de control și supraveghere de stat ca urmare a activităților de control și de supraveghere se soluționează conform procedurii prevăzute de Legea nr. 131/2012 privind controlul de stat al activității de întreprinzător. Alte litigii dec</w:t>
      </w:r>
      <w:r w:rsidR="00CA6D0A" w:rsidRPr="00833055">
        <w:rPr>
          <w:rFonts w:eastAsia="Arial Unicode MS"/>
          <w:sz w:val="28"/>
          <w:szCs w:val="28"/>
          <w:lang w:val="ro-RO" w:eastAsia="ro-RO"/>
        </w:rPr>
        <w:t>â</w:t>
      </w:r>
      <w:r w:rsidRPr="00833055">
        <w:rPr>
          <w:rFonts w:eastAsia="Arial Unicode MS"/>
          <w:sz w:val="28"/>
          <w:szCs w:val="28"/>
          <w:lang w:val="ro-RO" w:eastAsia="ro-RO"/>
        </w:rPr>
        <w:t>t cele apărute ca urmare a activităților de control și supraveghere se soluționează în conformitate cu prevederile Codului administrativ.</w:t>
      </w:r>
      <w:r w:rsidRPr="00833055" w:rsidDel="002508C5">
        <w:rPr>
          <w:rFonts w:eastAsia="Arial Unicode MS"/>
          <w:sz w:val="28"/>
          <w:szCs w:val="28"/>
          <w:lang w:val="ro-RO" w:eastAsia="ro-RO"/>
        </w:rPr>
        <w:t xml:space="preserve"> </w:t>
      </w:r>
    </w:p>
    <w:p w14:paraId="755F4906" w14:textId="77777777" w:rsidR="00AB7581" w:rsidRPr="00833055" w:rsidRDefault="00AB7581" w:rsidP="00AB7581">
      <w:pPr>
        <w:shd w:val="clear" w:color="auto" w:fill="FFFFFF"/>
        <w:spacing w:line="276" w:lineRule="auto"/>
        <w:rPr>
          <w:rFonts w:eastAsia="Arial Unicode MS"/>
          <w:sz w:val="28"/>
          <w:szCs w:val="28"/>
          <w:lang w:val="ro-RO" w:eastAsia="ro-RO"/>
        </w:rPr>
      </w:pPr>
    </w:p>
    <w:p w14:paraId="63816490" w14:textId="77777777" w:rsidR="00AB7581" w:rsidRPr="00833055" w:rsidRDefault="00AB7581" w:rsidP="00544CF7">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Capitolul XV</w:t>
      </w:r>
    </w:p>
    <w:p w14:paraId="75FBCC0A" w14:textId="77777777" w:rsidR="00AB7581" w:rsidRPr="00833055" w:rsidRDefault="00AB7581" w:rsidP="00544CF7">
      <w:pPr>
        <w:shd w:val="clear" w:color="auto" w:fill="FFFFFF"/>
        <w:spacing w:line="276" w:lineRule="auto"/>
        <w:ind w:firstLine="0"/>
        <w:jc w:val="center"/>
        <w:rPr>
          <w:rFonts w:eastAsia="Arial Unicode MS"/>
          <w:b/>
          <w:sz w:val="28"/>
          <w:szCs w:val="28"/>
          <w:lang w:val="ro-RO" w:eastAsia="ro-RO"/>
        </w:rPr>
      </w:pPr>
      <w:r w:rsidRPr="00833055">
        <w:rPr>
          <w:rFonts w:eastAsia="Arial Unicode MS"/>
          <w:b/>
          <w:sz w:val="28"/>
          <w:szCs w:val="28"/>
          <w:lang w:val="ro-RO" w:eastAsia="ro-RO"/>
        </w:rPr>
        <w:t>DISPOZIȚII FINALE</w:t>
      </w:r>
    </w:p>
    <w:p w14:paraId="57CF92C5" w14:textId="77777777" w:rsidR="00AB7581" w:rsidRPr="00833055" w:rsidRDefault="00AB7581" w:rsidP="00544CF7">
      <w:pPr>
        <w:shd w:val="clear" w:color="auto" w:fill="FFFFFF"/>
        <w:spacing w:line="276" w:lineRule="auto"/>
        <w:ind w:firstLine="0"/>
        <w:jc w:val="center"/>
        <w:rPr>
          <w:rFonts w:eastAsia="Arial Unicode MS"/>
          <w:b/>
          <w:sz w:val="28"/>
          <w:szCs w:val="28"/>
          <w:lang w:val="ro-RO" w:eastAsia="ro-RO"/>
        </w:rPr>
      </w:pPr>
    </w:p>
    <w:p w14:paraId="6144D920" w14:textId="01046DA8" w:rsidR="00AB7581" w:rsidRPr="00833055" w:rsidRDefault="00AB7581" w:rsidP="00CA6D0A">
      <w:pPr>
        <w:shd w:val="clear" w:color="auto" w:fill="FFFFFF"/>
        <w:rPr>
          <w:rFonts w:eastAsia="Arial Unicode MS"/>
          <w:b/>
          <w:sz w:val="28"/>
          <w:szCs w:val="28"/>
          <w:lang w:val="ro-RO" w:eastAsia="ro-RO"/>
        </w:rPr>
      </w:pPr>
      <w:r w:rsidRPr="00833055">
        <w:rPr>
          <w:rFonts w:eastAsia="Arial Unicode MS"/>
          <w:b/>
          <w:sz w:val="28"/>
          <w:szCs w:val="28"/>
          <w:lang w:val="ro-RO" w:eastAsia="ro-RO"/>
        </w:rPr>
        <w:t xml:space="preserve">Articolul 104. </w:t>
      </w:r>
      <w:r w:rsidRPr="00833055">
        <w:rPr>
          <w:rFonts w:eastAsia="Arial Unicode MS"/>
          <w:sz w:val="28"/>
          <w:szCs w:val="28"/>
          <w:lang w:val="ro-RO" w:eastAsia="ro-RO"/>
        </w:rPr>
        <w:t>Intrarea în vigoare a prezentei legi</w:t>
      </w:r>
    </w:p>
    <w:p w14:paraId="294A8E3F" w14:textId="77777777" w:rsidR="00AB7581" w:rsidRPr="00833055" w:rsidRDefault="00AB7581" w:rsidP="00544CF7">
      <w:pPr>
        <w:shd w:val="clear" w:color="auto" w:fill="FFFFFF"/>
        <w:tabs>
          <w:tab w:val="left" w:pos="993"/>
          <w:tab w:val="left" w:pos="1134"/>
        </w:tabs>
        <w:rPr>
          <w:rFonts w:eastAsia="Arial Unicode MS"/>
          <w:sz w:val="28"/>
          <w:szCs w:val="28"/>
          <w:lang w:val="ro-RO" w:eastAsia="ro-RO"/>
        </w:rPr>
      </w:pPr>
      <w:r w:rsidRPr="00833055">
        <w:rPr>
          <w:rFonts w:eastAsia="Arial Unicode MS"/>
          <w:sz w:val="28"/>
          <w:szCs w:val="28"/>
          <w:lang w:val="ro-RO" w:eastAsia="ro-RO"/>
        </w:rPr>
        <w:t>(1)</w:t>
      </w:r>
      <w:r w:rsidRPr="00833055">
        <w:rPr>
          <w:rFonts w:eastAsia="Arial Unicode MS"/>
        </w:rPr>
        <w:tab/>
      </w:r>
      <w:r w:rsidRPr="00833055">
        <w:rPr>
          <w:rFonts w:eastAsia="Arial Unicode MS"/>
          <w:sz w:val="28"/>
          <w:szCs w:val="28"/>
          <w:lang w:val="ro-RO" w:eastAsia="ro-RO"/>
        </w:rPr>
        <w:t>Prezenta lege intră în vigoare la expirarea a 24 de luni de la data publicării în Monitorul Oficial al Republicii Moldova.</w:t>
      </w:r>
    </w:p>
    <w:p w14:paraId="2C3FD6C3" w14:textId="77777777" w:rsidR="00AB7581" w:rsidRPr="00833055" w:rsidRDefault="00AB7581" w:rsidP="00544CF7">
      <w:pPr>
        <w:shd w:val="clear" w:color="auto" w:fill="FFFFFF"/>
        <w:tabs>
          <w:tab w:val="left" w:pos="993"/>
          <w:tab w:val="left" w:pos="1134"/>
        </w:tabs>
        <w:rPr>
          <w:rFonts w:eastAsia="Arial Unicode MS"/>
          <w:sz w:val="28"/>
          <w:szCs w:val="28"/>
          <w:lang w:val="ro-RO" w:eastAsia="ro-RO"/>
        </w:rPr>
      </w:pPr>
      <w:r w:rsidRPr="00833055">
        <w:rPr>
          <w:rFonts w:eastAsia="Arial Unicode MS"/>
          <w:sz w:val="28"/>
          <w:szCs w:val="28"/>
          <w:lang w:val="ro-RO" w:eastAsia="ro-RO"/>
        </w:rPr>
        <w:t>(2)</w:t>
      </w:r>
      <w:r w:rsidRPr="00833055">
        <w:rPr>
          <w:rFonts w:eastAsia="Arial Unicode MS"/>
        </w:rPr>
        <w:tab/>
      </w:r>
      <w:r w:rsidRPr="00833055">
        <w:rPr>
          <w:rFonts w:eastAsia="Arial Unicode MS"/>
          <w:sz w:val="28"/>
          <w:szCs w:val="28"/>
          <w:lang w:val="ro-RO" w:eastAsia="ro-RO"/>
        </w:rPr>
        <w:t>Guvernul, în termen de 24 luni de la data publicării prezentei legi în Monitorul Oficial al Republicii Moldova:</w:t>
      </w:r>
    </w:p>
    <w:p w14:paraId="281EC272" w14:textId="7B8F81C3" w:rsidR="00AB7581" w:rsidRPr="00833055" w:rsidRDefault="00AB7581" w:rsidP="00544CF7">
      <w:pPr>
        <w:shd w:val="clear" w:color="auto" w:fill="FFFFFF"/>
        <w:tabs>
          <w:tab w:val="left" w:pos="993"/>
          <w:tab w:val="left" w:pos="1134"/>
        </w:tabs>
        <w:rPr>
          <w:rFonts w:eastAsia="Arial Unicode MS"/>
          <w:sz w:val="28"/>
          <w:szCs w:val="28"/>
          <w:lang w:val="ro-RO" w:eastAsia="ro-RO"/>
        </w:rPr>
      </w:pPr>
      <w:r w:rsidRPr="00833055">
        <w:rPr>
          <w:rFonts w:eastAsia="Arial Unicode MS"/>
          <w:sz w:val="28"/>
          <w:szCs w:val="28"/>
          <w:lang w:val="ro-RO" w:eastAsia="ro-RO"/>
        </w:rPr>
        <w:t>a)</w:t>
      </w:r>
      <w:r w:rsidRPr="00833055">
        <w:rPr>
          <w:rFonts w:eastAsia="Arial Unicode MS"/>
        </w:rPr>
        <w:tab/>
      </w:r>
      <w:r w:rsidRPr="00833055">
        <w:rPr>
          <w:rFonts w:eastAsia="Arial Unicode MS"/>
          <w:sz w:val="28"/>
          <w:szCs w:val="28"/>
          <w:lang w:val="ro-RO" w:eastAsia="ro-RO"/>
        </w:rPr>
        <w:t xml:space="preserve">va </w:t>
      </w:r>
      <w:r w:rsidR="00B7085A" w:rsidRPr="00833055">
        <w:rPr>
          <w:rFonts w:eastAsia="Arial Unicode MS"/>
          <w:sz w:val="28"/>
          <w:szCs w:val="28"/>
          <w:lang w:val="ro-RO" w:eastAsia="ro-RO"/>
        </w:rPr>
        <w:t>modifica</w:t>
      </w:r>
      <w:r w:rsidRPr="00833055">
        <w:rPr>
          <w:rFonts w:eastAsia="Arial Unicode MS"/>
          <w:sz w:val="28"/>
          <w:szCs w:val="28"/>
          <w:lang w:val="ro-RO" w:eastAsia="ro-RO"/>
        </w:rPr>
        <w:t xml:space="preserve"> actele sale normative în con</w:t>
      </w:r>
      <w:r w:rsidR="00B7085A" w:rsidRPr="00833055">
        <w:rPr>
          <w:rFonts w:eastAsia="Arial Unicode MS"/>
          <w:sz w:val="28"/>
          <w:szCs w:val="28"/>
          <w:lang w:val="ro-RO" w:eastAsia="ro-RO"/>
        </w:rPr>
        <w:t>formitate</w:t>
      </w:r>
      <w:r w:rsidRPr="00833055">
        <w:rPr>
          <w:rFonts w:eastAsia="Arial Unicode MS"/>
          <w:sz w:val="28"/>
          <w:szCs w:val="28"/>
          <w:lang w:val="ro-RO" w:eastAsia="ro-RO"/>
        </w:rPr>
        <w:t xml:space="preserve"> cu prevederile prezentei legi;</w:t>
      </w:r>
    </w:p>
    <w:p w14:paraId="3F164D74" w14:textId="12AD9569" w:rsidR="00AB7581" w:rsidRPr="00833055" w:rsidRDefault="00AB7581" w:rsidP="00544CF7">
      <w:pPr>
        <w:shd w:val="clear" w:color="auto" w:fill="FFFFFF"/>
        <w:tabs>
          <w:tab w:val="left" w:pos="993"/>
          <w:tab w:val="left" w:pos="1134"/>
        </w:tabs>
        <w:rPr>
          <w:rFonts w:eastAsia="Arial Unicode MS"/>
          <w:sz w:val="28"/>
          <w:szCs w:val="28"/>
          <w:lang w:val="ro-RO" w:eastAsia="ro-RO"/>
        </w:rPr>
      </w:pPr>
      <w:r w:rsidRPr="00833055">
        <w:rPr>
          <w:rFonts w:eastAsia="Arial Unicode MS"/>
          <w:sz w:val="28"/>
          <w:szCs w:val="28"/>
          <w:lang w:val="ro-RO" w:eastAsia="ro-RO"/>
        </w:rPr>
        <w:t>b)</w:t>
      </w:r>
      <w:r w:rsidRPr="00833055">
        <w:rPr>
          <w:rFonts w:eastAsia="Arial Unicode MS"/>
        </w:rPr>
        <w:tab/>
      </w:r>
      <w:r w:rsidRPr="00833055">
        <w:rPr>
          <w:rFonts w:eastAsia="Arial Unicode MS"/>
          <w:sz w:val="28"/>
          <w:szCs w:val="28"/>
          <w:lang w:val="ro-RO" w:eastAsia="ro-RO"/>
        </w:rPr>
        <w:t xml:space="preserve">va prezenta Parlamentului propuneri privind </w:t>
      </w:r>
      <w:r w:rsidR="00B7085A" w:rsidRPr="00833055">
        <w:rPr>
          <w:rFonts w:eastAsia="Arial Unicode MS"/>
          <w:sz w:val="28"/>
          <w:szCs w:val="28"/>
          <w:lang w:val="ro-RO" w:eastAsia="ro-RO"/>
        </w:rPr>
        <w:t>modificarea</w:t>
      </w:r>
      <w:r w:rsidRPr="00833055">
        <w:rPr>
          <w:rFonts w:eastAsia="Arial Unicode MS"/>
          <w:sz w:val="28"/>
          <w:szCs w:val="28"/>
          <w:lang w:val="ro-RO" w:eastAsia="ro-RO"/>
        </w:rPr>
        <w:t xml:space="preserve"> </w:t>
      </w:r>
      <w:r w:rsidR="00B7085A" w:rsidRPr="00833055">
        <w:rPr>
          <w:rFonts w:eastAsia="Arial Unicode MS"/>
          <w:sz w:val="28"/>
          <w:szCs w:val="28"/>
          <w:lang w:val="ro-RO" w:eastAsia="ro-RO"/>
        </w:rPr>
        <w:t>legislației naționale în conformitate</w:t>
      </w:r>
      <w:r w:rsidR="00B7085A" w:rsidRPr="00833055">
        <w:rPr>
          <w:rFonts w:eastAsia="Arial Unicode MS"/>
        </w:rPr>
        <w:t xml:space="preserve"> </w:t>
      </w:r>
      <w:r w:rsidRPr="00833055">
        <w:rPr>
          <w:rFonts w:eastAsia="Arial Unicode MS"/>
          <w:sz w:val="28"/>
          <w:szCs w:val="28"/>
          <w:lang w:val="ro-RO" w:eastAsia="ro-RO"/>
        </w:rPr>
        <w:t>cu prevederile prezentei legi.</w:t>
      </w:r>
    </w:p>
    <w:p w14:paraId="55A64444" w14:textId="2720D8C3"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(3) Guvernul, în termen de 6 luni de la data publicării prezentei legi în Monitorul Oficial al Republicii Moldova</w:t>
      </w:r>
      <w:r w:rsidR="00B7085A" w:rsidRPr="00833055">
        <w:rPr>
          <w:rFonts w:eastAsia="Arial Unicode MS"/>
          <w:sz w:val="28"/>
          <w:szCs w:val="28"/>
          <w:lang w:val="ro-RO" w:eastAsia="ro-RO"/>
        </w:rPr>
        <w:t>,</w:t>
      </w:r>
      <w:r w:rsidRPr="00833055">
        <w:rPr>
          <w:rFonts w:eastAsia="Arial Unicode MS"/>
          <w:sz w:val="28"/>
          <w:szCs w:val="28"/>
          <w:lang w:val="ro-RO" w:eastAsia="ro-RO"/>
        </w:rPr>
        <w:t xml:space="preserve"> va redesemna posturile de control la frontieră în vederea corespunderii cerințelor art</w:t>
      </w:r>
      <w:r w:rsidR="00F44091" w:rsidRPr="00833055">
        <w:rPr>
          <w:rFonts w:eastAsia="Arial Unicode MS"/>
          <w:sz w:val="28"/>
          <w:szCs w:val="28"/>
          <w:lang w:val="ro-RO" w:eastAsia="ro-RO"/>
        </w:rPr>
        <w:t>icolului</w:t>
      </w:r>
      <w:r w:rsidR="00B7085A" w:rsidRPr="00833055">
        <w:rPr>
          <w:rFonts w:eastAsia="Arial Unicode MS"/>
          <w:sz w:val="28"/>
          <w:szCs w:val="28"/>
          <w:lang w:val="ro-RO" w:eastAsia="ro-RO"/>
        </w:rPr>
        <w:t xml:space="preserve"> </w:t>
      </w:r>
      <w:r w:rsidRPr="00833055">
        <w:rPr>
          <w:rFonts w:eastAsia="Arial Unicode MS"/>
          <w:sz w:val="28"/>
          <w:szCs w:val="28"/>
          <w:lang w:val="ro-RO" w:eastAsia="ro-RO"/>
        </w:rPr>
        <w:t>49.</w:t>
      </w:r>
    </w:p>
    <w:p w14:paraId="18D2D6A5" w14:textId="2A7FE6F3" w:rsidR="00AB7581" w:rsidRPr="00833055" w:rsidRDefault="00AB7581" w:rsidP="00544CF7">
      <w:pPr>
        <w:shd w:val="clear" w:color="auto" w:fill="FFFFFF"/>
        <w:rPr>
          <w:rFonts w:eastAsia="Arial Unicode MS"/>
          <w:sz w:val="28"/>
          <w:szCs w:val="28"/>
          <w:lang w:val="ro-RO" w:eastAsia="ro-RO"/>
        </w:rPr>
      </w:pPr>
      <w:r w:rsidRPr="00833055">
        <w:rPr>
          <w:rFonts w:eastAsia="Arial Unicode MS"/>
          <w:sz w:val="28"/>
          <w:szCs w:val="28"/>
          <w:lang w:val="ro-RO" w:eastAsia="ro-RO"/>
        </w:rPr>
        <w:t xml:space="preserve">(4) La data intrării în vigoare a prezentei legi, se abrogă Legea nr. 50/2013 cu privire la controalele oficiale pentru verificarea conformităţii cu legislaţia privind hrana pentru animale şi produsele alimentare şi cu normele de sănătate şi de bunăstare a animalelor (Monitorul Oficial </w:t>
      </w:r>
      <w:r w:rsidR="00B7085A" w:rsidRPr="00833055">
        <w:rPr>
          <w:rFonts w:eastAsia="Arial Unicode MS"/>
          <w:sz w:val="28"/>
          <w:szCs w:val="28"/>
          <w:lang w:val="ro-RO" w:eastAsia="ro-RO"/>
        </w:rPr>
        <w:t>al Republicii Moldova 2013, nr. </w:t>
      </w:r>
      <w:r w:rsidRPr="00833055">
        <w:rPr>
          <w:rFonts w:eastAsia="Arial Unicode MS"/>
          <w:sz w:val="28"/>
          <w:szCs w:val="28"/>
          <w:lang w:val="ro-RO" w:eastAsia="ro-RO"/>
        </w:rPr>
        <w:t>122-124, art. 383).</w:t>
      </w:r>
    </w:p>
    <w:p w14:paraId="6B8145DD" w14:textId="77777777" w:rsidR="00AB7581" w:rsidRPr="00833055" w:rsidRDefault="00AB7581" w:rsidP="00544CF7">
      <w:pPr>
        <w:shd w:val="clear" w:color="auto" w:fill="FFFFFF"/>
        <w:rPr>
          <w:rFonts w:eastAsia="Arial Unicode MS"/>
          <w:sz w:val="28"/>
          <w:szCs w:val="28"/>
          <w:lang w:val="ro-RO" w:eastAsia="ro-RO"/>
        </w:rPr>
      </w:pPr>
    </w:p>
    <w:p w14:paraId="33DE192C" w14:textId="77777777" w:rsidR="00544CF7" w:rsidRPr="00833055" w:rsidRDefault="00544CF7" w:rsidP="00544CF7">
      <w:pPr>
        <w:shd w:val="clear" w:color="auto" w:fill="FFFFFF"/>
        <w:rPr>
          <w:rFonts w:eastAsia="Arial Unicode MS"/>
          <w:sz w:val="28"/>
          <w:szCs w:val="28"/>
          <w:lang w:val="ro-RO" w:eastAsia="ro-RO"/>
        </w:rPr>
      </w:pPr>
    </w:p>
    <w:p w14:paraId="59622BE4" w14:textId="5BE9D004" w:rsidR="00AB7581" w:rsidRPr="00833055" w:rsidRDefault="00AB7581" w:rsidP="00544CF7">
      <w:pPr>
        <w:shd w:val="clear" w:color="auto" w:fill="FFFFFF"/>
        <w:rPr>
          <w:rFonts w:eastAsia="Arial Unicode MS"/>
          <w:b/>
          <w:sz w:val="28"/>
          <w:szCs w:val="28"/>
          <w:lang w:val="ro-RO" w:eastAsia="ro-RO"/>
        </w:rPr>
      </w:pPr>
      <w:r w:rsidRPr="00833055">
        <w:rPr>
          <w:rFonts w:eastAsia="Arial Unicode MS"/>
          <w:b/>
          <w:sz w:val="28"/>
          <w:szCs w:val="28"/>
          <w:lang w:val="ro-RO" w:eastAsia="ro-RO"/>
        </w:rPr>
        <w:t>P</w:t>
      </w:r>
      <w:r w:rsidR="00544CF7" w:rsidRPr="00833055">
        <w:rPr>
          <w:rFonts w:eastAsia="Arial Unicode MS"/>
          <w:b/>
          <w:sz w:val="28"/>
          <w:szCs w:val="28"/>
          <w:lang w:val="ro-RO" w:eastAsia="ro-RO"/>
        </w:rPr>
        <w:t>reședintele</w:t>
      </w:r>
      <w:r w:rsidRPr="00833055">
        <w:rPr>
          <w:rFonts w:eastAsia="Arial Unicode MS"/>
          <w:b/>
          <w:sz w:val="28"/>
          <w:szCs w:val="28"/>
          <w:lang w:val="ro-RO" w:eastAsia="ro-RO"/>
        </w:rPr>
        <w:t xml:space="preserve"> P</w:t>
      </w:r>
      <w:r w:rsidR="00544CF7" w:rsidRPr="00833055">
        <w:rPr>
          <w:rFonts w:eastAsia="Arial Unicode MS"/>
          <w:b/>
          <w:sz w:val="28"/>
          <w:szCs w:val="28"/>
          <w:lang w:val="ro-RO" w:eastAsia="ro-RO"/>
        </w:rPr>
        <w:t>arlamentului</w:t>
      </w:r>
    </w:p>
    <w:p w14:paraId="330D2423" w14:textId="77777777" w:rsidR="00AB7581" w:rsidRPr="00833055" w:rsidRDefault="00AB7581" w:rsidP="00AB7581">
      <w:pPr>
        <w:rPr>
          <w:rFonts w:eastAsia="Arial Unicode MS"/>
          <w:sz w:val="24"/>
          <w:szCs w:val="24"/>
          <w:lang w:val="ro-RO" w:eastAsia="ro-RO"/>
        </w:rPr>
      </w:pPr>
      <w:r w:rsidRPr="00833055">
        <w:rPr>
          <w:rFonts w:eastAsia="Arial Unicode MS"/>
          <w:sz w:val="24"/>
          <w:szCs w:val="24"/>
          <w:lang w:val="ro-RO" w:eastAsia="ro-RO"/>
        </w:rPr>
        <w:br w:type="page"/>
      </w:r>
    </w:p>
    <w:p w14:paraId="45DC4D3D" w14:textId="77777777" w:rsidR="00AB7581" w:rsidRPr="00833055" w:rsidRDefault="00AB7581" w:rsidP="00AB7581">
      <w:pPr>
        <w:shd w:val="clear" w:color="auto" w:fill="FFFFFF"/>
        <w:spacing w:line="276" w:lineRule="auto"/>
        <w:jc w:val="right"/>
        <w:rPr>
          <w:rFonts w:eastAsia="Arial Unicode MS"/>
          <w:sz w:val="24"/>
          <w:szCs w:val="24"/>
          <w:lang w:val="ro-RO" w:eastAsia="ro-RO"/>
        </w:rPr>
      </w:pPr>
      <w:r w:rsidRPr="00833055">
        <w:rPr>
          <w:rFonts w:eastAsia="Arial Unicode MS"/>
          <w:sz w:val="24"/>
          <w:szCs w:val="24"/>
          <w:lang w:val="ro-RO" w:eastAsia="ro-RO"/>
        </w:rPr>
        <w:t>Anexa nr.1</w:t>
      </w:r>
    </w:p>
    <w:p w14:paraId="2F8C0397" w14:textId="77777777" w:rsidR="00AB7581" w:rsidRPr="00833055" w:rsidRDefault="00AB7581" w:rsidP="00AB7581">
      <w:pPr>
        <w:shd w:val="clear" w:color="auto" w:fill="FFFFFF"/>
        <w:spacing w:line="276" w:lineRule="auto"/>
        <w:jc w:val="right"/>
        <w:rPr>
          <w:rFonts w:eastAsia="Arial Unicode MS"/>
          <w:sz w:val="24"/>
          <w:szCs w:val="24"/>
          <w:lang w:val="ro-RO" w:eastAsia="ro-RO"/>
        </w:rPr>
      </w:pPr>
      <w:r w:rsidRPr="00833055">
        <w:rPr>
          <w:rFonts w:eastAsia="Arial Unicode MS"/>
          <w:sz w:val="24"/>
          <w:szCs w:val="24"/>
          <w:lang w:val="ro-RO" w:eastAsia="ro-RO"/>
        </w:rPr>
        <w:t>la Legea privind controalele oficiale</w:t>
      </w:r>
    </w:p>
    <w:p w14:paraId="297276F2" w14:textId="77777777" w:rsidR="00AB7581" w:rsidRPr="00833055" w:rsidRDefault="00AB7581" w:rsidP="00AB7581">
      <w:pPr>
        <w:shd w:val="clear" w:color="auto" w:fill="FFFFFF"/>
        <w:spacing w:line="276" w:lineRule="auto"/>
        <w:jc w:val="right"/>
        <w:rPr>
          <w:rFonts w:eastAsia="Arial Unicode MS"/>
          <w:sz w:val="24"/>
          <w:szCs w:val="24"/>
          <w:lang w:val="ro-RO" w:eastAsia="ro-RO"/>
        </w:rPr>
      </w:pPr>
      <w:r w:rsidRPr="00833055">
        <w:rPr>
          <w:rFonts w:eastAsia="Arial Unicode MS"/>
          <w:sz w:val="24"/>
          <w:szCs w:val="24"/>
          <w:lang w:val="ro-RO" w:eastAsia="ro-RO"/>
        </w:rPr>
        <w:t xml:space="preserve"> în domeniul agroalimentar</w:t>
      </w:r>
    </w:p>
    <w:p w14:paraId="2749F982" w14:textId="77777777" w:rsidR="00AB7581" w:rsidRPr="00833055" w:rsidRDefault="00AB7581" w:rsidP="00AB7581">
      <w:pPr>
        <w:shd w:val="clear" w:color="auto" w:fill="FFFFFF"/>
        <w:spacing w:line="276" w:lineRule="auto"/>
        <w:jc w:val="right"/>
        <w:rPr>
          <w:rFonts w:eastAsia="Arial Unicode MS"/>
          <w:sz w:val="24"/>
          <w:szCs w:val="24"/>
          <w:lang w:val="ro-RO" w:eastAsia="ro-RO"/>
        </w:rPr>
      </w:pPr>
    </w:p>
    <w:p w14:paraId="5BF5B0AA" w14:textId="6A788027" w:rsidR="00AB7581" w:rsidRPr="00833055" w:rsidRDefault="00AB7581" w:rsidP="00544CF7">
      <w:pPr>
        <w:shd w:val="clear" w:color="auto" w:fill="FFFFFF"/>
        <w:spacing w:line="276" w:lineRule="auto"/>
        <w:ind w:firstLine="0"/>
        <w:jc w:val="center"/>
        <w:rPr>
          <w:rFonts w:eastAsia="Arial Unicode MS"/>
          <w:b/>
          <w:sz w:val="24"/>
          <w:szCs w:val="24"/>
          <w:lang w:val="ro-RO" w:eastAsia="ro-RO"/>
        </w:rPr>
      </w:pPr>
      <w:r w:rsidRPr="00833055">
        <w:rPr>
          <w:rFonts w:eastAsia="Arial Unicode MS"/>
          <w:b/>
          <w:sz w:val="24"/>
          <w:szCs w:val="24"/>
          <w:lang w:val="ro-RO" w:eastAsia="ro-RO"/>
        </w:rPr>
        <w:t>FORMAREA PERSONALULUI DIN CADRUL AUTORITĂȚILOR COMPETENTE</w:t>
      </w:r>
    </w:p>
    <w:p w14:paraId="7B874BB0" w14:textId="77777777" w:rsidR="00AB7581" w:rsidRPr="00833055" w:rsidRDefault="00AB7581" w:rsidP="00AB7581">
      <w:pPr>
        <w:shd w:val="clear" w:color="auto" w:fill="FFFFFF"/>
        <w:spacing w:line="276" w:lineRule="auto"/>
        <w:rPr>
          <w:rFonts w:eastAsia="Arial Unicode MS"/>
          <w:sz w:val="24"/>
          <w:szCs w:val="24"/>
          <w:lang w:val="ro-RO" w:eastAsia="ro-RO"/>
        </w:rPr>
      </w:pPr>
    </w:p>
    <w:p w14:paraId="106F884A" w14:textId="77777777" w:rsidR="00AB7581" w:rsidRPr="00833055" w:rsidRDefault="00AB7581" w:rsidP="00544CF7">
      <w:pPr>
        <w:shd w:val="clear" w:color="auto" w:fill="FFFFFF"/>
        <w:spacing w:line="276" w:lineRule="auto"/>
        <w:ind w:firstLine="0"/>
        <w:jc w:val="center"/>
        <w:rPr>
          <w:rFonts w:eastAsia="Arial Unicode MS"/>
          <w:b/>
          <w:sz w:val="24"/>
          <w:szCs w:val="24"/>
          <w:lang w:val="ro-RO" w:eastAsia="ro-RO"/>
        </w:rPr>
      </w:pPr>
      <w:r w:rsidRPr="00833055">
        <w:rPr>
          <w:rFonts w:eastAsia="Arial Unicode MS"/>
          <w:b/>
          <w:sz w:val="24"/>
          <w:szCs w:val="24"/>
          <w:lang w:val="ro-RO" w:eastAsia="ro-RO"/>
        </w:rPr>
        <w:t>Capitolul I</w:t>
      </w:r>
    </w:p>
    <w:p w14:paraId="48EE661E" w14:textId="77777777" w:rsidR="00544CF7" w:rsidRPr="00833055" w:rsidRDefault="00AB7581" w:rsidP="00544CF7">
      <w:pPr>
        <w:shd w:val="clear" w:color="auto" w:fill="FFFFFF"/>
        <w:spacing w:line="276" w:lineRule="auto"/>
        <w:ind w:firstLine="0"/>
        <w:jc w:val="center"/>
        <w:rPr>
          <w:rFonts w:eastAsia="Arial Unicode MS"/>
          <w:b/>
          <w:sz w:val="24"/>
          <w:szCs w:val="24"/>
          <w:lang w:val="ro-RO" w:eastAsia="ro-RO"/>
        </w:rPr>
      </w:pPr>
      <w:r w:rsidRPr="00833055">
        <w:rPr>
          <w:rFonts w:eastAsia="Arial Unicode MS"/>
          <w:b/>
          <w:sz w:val="24"/>
          <w:szCs w:val="24"/>
          <w:lang w:val="ro-RO" w:eastAsia="ro-RO"/>
        </w:rPr>
        <w:t>Obiectul programelor de formare</w:t>
      </w:r>
      <w:r w:rsidR="00544CF7" w:rsidRPr="00833055">
        <w:rPr>
          <w:rFonts w:eastAsia="Arial Unicode MS"/>
          <w:b/>
          <w:sz w:val="24"/>
          <w:szCs w:val="24"/>
          <w:lang w:val="ro-RO" w:eastAsia="ro-RO"/>
        </w:rPr>
        <w:t xml:space="preserve"> a personalului care efectuează</w:t>
      </w:r>
    </w:p>
    <w:p w14:paraId="21CC4132" w14:textId="7CD077AB" w:rsidR="00AB7581" w:rsidRPr="00833055" w:rsidRDefault="00AB7581" w:rsidP="00544CF7">
      <w:pPr>
        <w:shd w:val="clear" w:color="auto" w:fill="FFFFFF"/>
        <w:spacing w:line="276" w:lineRule="auto"/>
        <w:ind w:firstLine="0"/>
        <w:jc w:val="center"/>
        <w:rPr>
          <w:rFonts w:eastAsia="Arial Unicode MS"/>
          <w:b/>
          <w:sz w:val="24"/>
          <w:szCs w:val="24"/>
          <w:lang w:val="ro-RO" w:eastAsia="ro-RO"/>
        </w:rPr>
      </w:pPr>
      <w:r w:rsidRPr="00833055">
        <w:rPr>
          <w:rFonts w:eastAsia="Arial Unicode MS"/>
          <w:b/>
          <w:sz w:val="24"/>
          <w:szCs w:val="24"/>
          <w:lang w:val="ro-RO" w:eastAsia="ro-RO"/>
        </w:rPr>
        <w:t>controale oficiale și alte activități oficiale</w:t>
      </w:r>
    </w:p>
    <w:p w14:paraId="33EDEB7D" w14:textId="77777777" w:rsidR="00AB7581" w:rsidRPr="00833055" w:rsidRDefault="00AB7581" w:rsidP="00AB7581">
      <w:pPr>
        <w:shd w:val="clear" w:color="auto" w:fill="FFFFFF"/>
        <w:spacing w:line="276" w:lineRule="auto"/>
        <w:rPr>
          <w:rFonts w:eastAsia="Arial Unicode MS"/>
          <w:sz w:val="24"/>
          <w:szCs w:val="24"/>
          <w:lang w:val="ro-RO" w:eastAsia="ro-RO"/>
        </w:rPr>
      </w:pPr>
    </w:p>
    <w:p w14:paraId="496FE976"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 xml:space="preserve">1. Diferite metode și tehnici de control, precum inspecția, verificarea, </w:t>
      </w:r>
      <w:proofErr w:type="spellStart"/>
      <w:r w:rsidRPr="00833055">
        <w:rPr>
          <w:rFonts w:eastAsia="Arial Unicode MS"/>
          <w:sz w:val="24"/>
          <w:szCs w:val="24"/>
          <w:lang w:val="ro-RO" w:eastAsia="ro-RO"/>
        </w:rPr>
        <w:t>screeningul</w:t>
      </w:r>
      <w:proofErr w:type="spellEnd"/>
      <w:r w:rsidRPr="00833055">
        <w:rPr>
          <w:rFonts w:eastAsia="Arial Unicode MS"/>
          <w:sz w:val="24"/>
          <w:szCs w:val="24"/>
          <w:lang w:val="ro-RO" w:eastAsia="ro-RO"/>
        </w:rPr>
        <w:t xml:space="preserve">, </w:t>
      </w:r>
      <w:proofErr w:type="spellStart"/>
      <w:r w:rsidRPr="00833055">
        <w:rPr>
          <w:rFonts w:eastAsia="Arial Unicode MS"/>
          <w:sz w:val="24"/>
          <w:szCs w:val="24"/>
          <w:lang w:val="ro-RO" w:eastAsia="ro-RO"/>
        </w:rPr>
        <w:t>screeningul</w:t>
      </w:r>
      <w:proofErr w:type="spellEnd"/>
      <w:r w:rsidRPr="00833055">
        <w:rPr>
          <w:rFonts w:eastAsia="Arial Unicode MS"/>
          <w:sz w:val="24"/>
          <w:szCs w:val="24"/>
          <w:lang w:val="ro-RO" w:eastAsia="ro-RO"/>
        </w:rPr>
        <w:t xml:space="preserve"> țintit, eșantionarea, precum și analizarea, testarea și diagnosticarea de laborator</w:t>
      </w:r>
    </w:p>
    <w:p w14:paraId="655C1F8B"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2. Proceduri de control</w:t>
      </w:r>
    </w:p>
    <w:p w14:paraId="1A3302DF"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3. Normele menționate la articolul 1 alineatul (2)</w:t>
      </w:r>
    </w:p>
    <w:p w14:paraId="3201E3A7"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4. Evaluarea nerespectării normelor menționate la articolul 1 alineatul (2)</w:t>
      </w:r>
    </w:p>
    <w:p w14:paraId="0D8751D1"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5. Pericole în producția, prelucrarea și distribuția animalelor și a bunurilor</w:t>
      </w:r>
    </w:p>
    <w:p w14:paraId="1B5A71BB"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6. Diferitele etape de producție, prelucrare și distribuție, precum și posibilele riscuri pentru sănătatea umană și, după caz, pentru sănătatea animalelor și a plantelor, pentru bunăstarea animalelor, pentru mediu</w:t>
      </w:r>
    </w:p>
    <w:p w14:paraId="77C9CC40"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7. Evaluarea aplicării procedurilor HACCP și a bunelor practici agricole</w:t>
      </w:r>
    </w:p>
    <w:p w14:paraId="13ADB1BB"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8. Sisteme de gestionare, precum programele de asigurare a calității administrate de către operatori și evaluarea acestora în măsura în care sunt relevante pentru cerințele stabilite prin normele menționate la articolul 1 alineatul (2)</w:t>
      </w:r>
    </w:p>
    <w:p w14:paraId="09881DCA"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9. Sisteme de certificare oficială</w:t>
      </w:r>
    </w:p>
    <w:p w14:paraId="45EB9377"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10. Proceduri de intervenție în situații de urgență, inclusiv comunicarea dintre alte state sau țări terțe</w:t>
      </w:r>
    </w:p>
    <w:p w14:paraId="79852833"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11. Procedurile juridice și implicațiile controalelor oficiale</w:t>
      </w:r>
    </w:p>
    <w:p w14:paraId="046422EB"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12. Examinarea evidențelor scrise, a materialelor documentare și a altor înregistrări, inclusiv a celor referitoare la testele comparative între laboratoare, la acreditare și la evaluarea riscurilor, care ar putea fi relevante în vederea evaluării respectării normelor menționate la articolul 1 alineatul (2); pot fi incluse aspecte financiare și comerciale</w:t>
      </w:r>
    </w:p>
    <w:p w14:paraId="109C448D"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13. Procedurile de control și cerințele aplicabile la intrarea în RM a animalelor și a bunurilor care provin din țări terțe</w:t>
      </w:r>
    </w:p>
    <w:p w14:paraId="55FE8B05"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14. Orice alt domeniu necesar pentru a asigura efectuarea controalelor oficiale în conformitate cu prezenta lege</w:t>
      </w:r>
    </w:p>
    <w:p w14:paraId="317AEED6" w14:textId="77777777" w:rsidR="00544CF7" w:rsidRPr="00833055" w:rsidRDefault="00544CF7" w:rsidP="00544CF7">
      <w:pPr>
        <w:shd w:val="clear" w:color="auto" w:fill="FFFFFF"/>
        <w:jc w:val="center"/>
        <w:rPr>
          <w:rFonts w:eastAsia="Arial Unicode MS"/>
          <w:b/>
          <w:sz w:val="24"/>
          <w:szCs w:val="24"/>
          <w:lang w:val="ro-RO" w:eastAsia="ro-RO"/>
        </w:rPr>
      </w:pPr>
    </w:p>
    <w:p w14:paraId="212828B1" w14:textId="77777777" w:rsidR="00AB7581" w:rsidRPr="00833055" w:rsidRDefault="00AB7581" w:rsidP="00544CF7">
      <w:pPr>
        <w:shd w:val="clear" w:color="auto" w:fill="FFFFFF"/>
        <w:jc w:val="center"/>
        <w:rPr>
          <w:rFonts w:eastAsia="Arial Unicode MS"/>
          <w:b/>
          <w:sz w:val="24"/>
          <w:szCs w:val="24"/>
          <w:lang w:val="ro-RO" w:eastAsia="ro-RO"/>
        </w:rPr>
      </w:pPr>
      <w:r w:rsidRPr="00833055">
        <w:rPr>
          <w:rFonts w:eastAsia="Arial Unicode MS"/>
          <w:b/>
          <w:sz w:val="24"/>
          <w:szCs w:val="24"/>
          <w:lang w:val="ro-RO" w:eastAsia="ro-RO"/>
        </w:rPr>
        <w:t>Capitolul II</w:t>
      </w:r>
    </w:p>
    <w:p w14:paraId="1CADDB08" w14:textId="77777777" w:rsidR="00AB7581" w:rsidRPr="00833055" w:rsidRDefault="00AB7581" w:rsidP="00544CF7">
      <w:pPr>
        <w:shd w:val="clear" w:color="auto" w:fill="FFFFFF"/>
        <w:jc w:val="center"/>
        <w:rPr>
          <w:rFonts w:eastAsia="Arial Unicode MS"/>
          <w:b/>
          <w:sz w:val="24"/>
          <w:szCs w:val="24"/>
          <w:lang w:val="ro-RO" w:eastAsia="ro-RO"/>
        </w:rPr>
      </w:pPr>
      <w:r w:rsidRPr="00833055">
        <w:rPr>
          <w:rFonts w:eastAsia="Arial Unicode MS"/>
          <w:b/>
          <w:sz w:val="24"/>
          <w:szCs w:val="24"/>
          <w:lang w:val="ro-RO" w:eastAsia="ro-RO"/>
        </w:rPr>
        <w:t>Domenii tematice ale procedurilor de control</w:t>
      </w:r>
    </w:p>
    <w:p w14:paraId="54B87562" w14:textId="77777777" w:rsidR="00AB7581" w:rsidRPr="00833055" w:rsidRDefault="00AB7581" w:rsidP="00544CF7">
      <w:pPr>
        <w:shd w:val="clear" w:color="auto" w:fill="FFFFFF"/>
        <w:rPr>
          <w:rFonts w:eastAsia="Arial Unicode MS"/>
          <w:sz w:val="24"/>
          <w:szCs w:val="24"/>
          <w:lang w:val="ro-RO" w:eastAsia="ro-RO"/>
        </w:rPr>
      </w:pPr>
    </w:p>
    <w:p w14:paraId="437C0246"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 Modul de organizare a autorităților competente și relația dintre autoritatea competentă centrale și autoritățile cărora le-au fost conferite atribuții de efectuare a controalelor oficiale sau a altor activități oficiale</w:t>
      </w:r>
    </w:p>
    <w:p w14:paraId="077010D3"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2. Relația dintre autoritatea competentă și organismele delegate sau persoanele fizice cărora le-au fost delegate atribuții referitoare la controalele oficiale sau la alte activități oficiale</w:t>
      </w:r>
    </w:p>
    <w:p w14:paraId="71421683"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3. Declarație privind obiectivele care trebuie îndeplinite</w:t>
      </w:r>
    </w:p>
    <w:p w14:paraId="0F6691B5"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4. Atribuțiile, responsabilitățile și sarcinile personalului</w:t>
      </w:r>
    </w:p>
    <w:p w14:paraId="6CF098CE"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5. Proceduri de eșantionare, metode și tehnici de control, inclusiv analize, teste și diagnosticări de laborator, interpretarea rezultatelor și deciziile subsecvente</w:t>
      </w:r>
    </w:p>
    <w:p w14:paraId="6522FEAF"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6. Programe de screening și de screening țintit</w:t>
      </w:r>
    </w:p>
    <w:p w14:paraId="0A917657"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7. Asistență reciprocă în cazul în care controalele oficiale necesită aplicarea de măsuri de către mai multe state membre</w:t>
      </w:r>
    </w:p>
    <w:p w14:paraId="09759743"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8. Acțiuni care trebuie întreprinse ca urmare a controalelor oficiale</w:t>
      </w:r>
    </w:p>
    <w:p w14:paraId="7F38ACE5"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9. Cooperarea cu alte servicii și departamente care pot avea responsabilități relevante sau cu operatorii</w:t>
      </w:r>
    </w:p>
    <w:p w14:paraId="3C4DB8F0"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10. Verificarea adecvației metodelor de eșantionare și a analizelor, testelor și diagnosticărilor de laborator</w:t>
      </w:r>
    </w:p>
    <w:p w14:paraId="0CBCB0AC"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11. Orice alte activități sau informații necesare pentru o desfășurare eficientă a controalelor oficiale</w:t>
      </w:r>
    </w:p>
    <w:p w14:paraId="3DD27606" w14:textId="77777777" w:rsidR="00AB7581" w:rsidRPr="00833055" w:rsidRDefault="00AB7581" w:rsidP="00AB7581">
      <w:pPr>
        <w:shd w:val="clear" w:color="auto" w:fill="FFFFFF"/>
        <w:spacing w:line="276" w:lineRule="auto"/>
        <w:rPr>
          <w:rFonts w:eastAsia="Arial Unicode MS"/>
          <w:sz w:val="24"/>
          <w:szCs w:val="24"/>
          <w:lang w:val="ro-RO" w:eastAsia="ro-RO"/>
        </w:rPr>
      </w:pPr>
    </w:p>
    <w:p w14:paraId="4E069F38" w14:textId="77777777" w:rsidR="00AB7581" w:rsidRPr="00833055" w:rsidRDefault="00AB7581" w:rsidP="00AB7581">
      <w:pPr>
        <w:shd w:val="clear" w:color="auto" w:fill="FFFFFF"/>
        <w:spacing w:line="276" w:lineRule="auto"/>
        <w:rPr>
          <w:rFonts w:eastAsia="Arial Unicode MS"/>
          <w:sz w:val="24"/>
          <w:szCs w:val="24"/>
          <w:lang w:val="ro-RO" w:eastAsia="ro-RO"/>
        </w:rPr>
      </w:pPr>
    </w:p>
    <w:p w14:paraId="6F16F56B" w14:textId="77777777" w:rsidR="00AB7581" w:rsidRPr="00833055" w:rsidRDefault="00AB7581" w:rsidP="00AB7581">
      <w:pPr>
        <w:rPr>
          <w:rFonts w:eastAsia="Arial Unicode MS"/>
          <w:sz w:val="24"/>
          <w:szCs w:val="24"/>
          <w:lang w:val="ro-RO" w:eastAsia="ro-RO"/>
        </w:rPr>
      </w:pPr>
      <w:r w:rsidRPr="00833055">
        <w:rPr>
          <w:rFonts w:eastAsia="Arial Unicode MS"/>
          <w:sz w:val="24"/>
          <w:szCs w:val="24"/>
          <w:lang w:val="ro-RO" w:eastAsia="ro-RO"/>
        </w:rPr>
        <w:br w:type="page"/>
      </w:r>
    </w:p>
    <w:p w14:paraId="5ED1EE0C" w14:textId="77777777" w:rsidR="00AB7581" w:rsidRPr="00833055" w:rsidRDefault="00AB7581" w:rsidP="00AB7581">
      <w:pPr>
        <w:shd w:val="clear" w:color="auto" w:fill="FFFFFF"/>
        <w:spacing w:line="276" w:lineRule="auto"/>
        <w:jc w:val="right"/>
        <w:rPr>
          <w:rFonts w:eastAsia="Arial Unicode MS"/>
          <w:sz w:val="24"/>
          <w:szCs w:val="24"/>
          <w:lang w:val="ro-RO" w:eastAsia="ro-RO"/>
        </w:rPr>
      </w:pPr>
      <w:r w:rsidRPr="00833055">
        <w:rPr>
          <w:rFonts w:eastAsia="Arial Unicode MS"/>
          <w:sz w:val="24"/>
          <w:szCs w:val="24"/>
          <w:lang w:val="ro-RO" w:eastAsia="ro-RO"/>
        </w:rPr>
        <w:t>Anexa nr.2</w:t>
      </w:r>
    </w:p>
    <w:p w14:paraId="36A63D05" w14:textId="77777777" w:rsidR="00AB7581" w:rsidRPr="00833055" w:rsidRDefault="00AB7581" w:rsidP="00AB7581">
      <w:pPr>
        <w:shd w:val="clear" w:color="auto" w:fill="FFFFFF"/>
        <w:spacing w:line="276" w:lineRule="auto"/>
        <w:jc w:val="right"/>
        <w:rPr>
          <w:rFonts w:eastAsia="Arial Unicode MS"/>
          <w:sz w:val="24"/>
          <w:szCs w:val="24"/>
          <w:lang w:val="ro-RO" w:eastAsia="ro-RO"/>
        </w:rPr>
      </w:pPr>
      <w:r w:rsidRPr="00833055">
        <w:rPr>
          <w:rFonts w:eastAsia="Arial Unicode MS"/>
          <w:sz w:val="24"/>
          <w:szCs w:val="24"/>
          <w:lang w:val="ro-RO" w:eastAsia="ro-RO"/>
        </w:rPr>
        <w:t>la Legea privind controalele oficiale</w:t>
      </w:r>
    </w:p>
    <w:p w14:paraId="227FA98E" w14:textId="77777777" w:rsidR="00AB7581" w:rsidRPr="00833055" w:rsidRDefault="00AB7581" w:rsidP="00AB7581">
      <w:pPr>
        <w:shd w:val="clear" w:color="auto" w:fill="FFFFFF"/>
        <w:spacing w:line="276" w:lineRule="auto"/>
        <w:jc w:val="right"/>
        <w:rPr>
          <w:rFonts w:eastAsia="Arial Unicode MS"/>
          <w:sz w:val="24"/>
          <w:szCs w:val="24"/>
          <w:lang w:val="ro-RO" w:eastAsia="ro-RO"/>
        </w:rPr>
      </w:pPr>
      <w:r w:rsidRPr="00833055">
        <w:rPr>
          <w:rFonts w:eastAsia="Arial Unicode MS"/>
          <w:sz w:val="24"/>
          <w:szCs w:val="24"/>
          <w:lang w:val="ro-RO" w:eastAsia="ro-RO"/>
        </w:rPr>
        <w:t xml:space="preserve"> în domeniul agroalimentar</w:t>
      </w:r>
    </w:p>
    <w:p w14:paraId="16988408" w14:textId="77777777" w:rsidR="00AB7581" w:rsidRPr="00833055" w:rsidRDefault="00AB7581" w:rsidP="00AB7581">
      <w:pPr>
        <w:shd w:val="clear" w:color="auto" w:fill="FFFFFF"/>
        <w:spacing w:line="276" w:lineRule="auto"/>
        <w:jc w:val="right"/>
        <w:rPr>
          <w:rFonts w:eastAsia="Arial Unicode MS"/>
          <w:sz w:val="24"/>
          <w:szCs w:val="24"/>
          <w:lang w:val="ro-RO" w:eastAsia="ro-RO"/>
        </w:rPr>
      </w:pPr>
    </w:p>
    <w:p w14:paraId="740DD968" w14:textId="77777777" w:rsidR="00AB7581" w:rsidRPr="00833055" w:rsidRDefault="00AB7581" w:rsidP="00544CF7">
      <w:pPr>
        <w:shd w:val="clear" w:color="auto" w:fill="FFFFFF"/>
        <w:spacing w:line="276" w:lineRule="auto"/>
        <w:ind w:firstLine="0"/>
        <w:jc w:val="center"/>
        <w:rPr>
          <w:rFonts w:eastAsia="Arial Unicode MS"/>
          <w:b/>
          <w:sz w:val="24"/>
          <w:szCs w:val="24"/>
          <w:lang w:val="ro-RO" w:eastAsia="ro-RO"/>
        </w:rPr>
      </w:pPr>
      <w:r w:rsidRPr="00833055">
        <w:rPr>
          <w:rFonts w:eastAsia="Arial Unicode MS"/>
          <w:b/>
          <w:sz w:val="24"/>
          <w:szCs w:val="24"/>
          <w:lang w:val="ro-RO" w:eastAsia="ro-RO"/>
        </w:rPr>
        <w:t>CARACTERIZAREA METODELOR DE ANALIZĂ</w:t>
      </w:r>
    </w:p>
    <w:p w14:paraId="525A54F4" w14:textId="77777777" w:rsidR="00AB7581" w:rsidRPr="00833055" w:rsidRDefault="00AB7581" w:rsidP="00544CF7">
      <w:pPr>
        <w:shd w:val="clear" w:color="auto" w:fill="FFFFFF"/>
        <w:spacing w:line="276" w:lineRule="auto"/>
        <w:ind w:firstLine="0"/>
        <w:rPr>
          <w:rFonts w:eastAsia="Arial Unicode MS"/>
          <w:sz w:val="24"/>
          <w:szCs w:val="24"/>
          <w:lang w:val="ro-RO" w:eastAsia="ro-RO"/>
        </w:rPr>
      </w:pPr>
    </w:p>
    <w:p w14:paraId="6E79FD50"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 Metodele de analiză și rezultatele măsurătorilor ar trebui să fie caracterizate prin următoarele criterii:</w:t>
      </w:r>
    </w:p>
    <w:p w14:paraId="58F7DCBF"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 acuratețe (fidelitate și precizie);</w:t>
      </w:r>
    </w:p>
    <w:p w14:paraId="37DC80CD"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2) aplicabilitate (matrice și interval de concentrare);</w:t>
      </w:r>
    </w:p>
    <w:p w14:paraId="21460427"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3) limită de detecție;</w:t>
      </w:r>
    </w:p>
    <w:p w14:paraId="161A112E"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4) limită de cuantificare:</w:t>
      </w:r>
    </w:p>
    <w:p w14:paraId="0111D05B"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5) precizie;</w:t>
      </w:r>
    </w:p>
    <w:p w14:paraId="2372E0D8"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6) repetabilitate;</w:t>
      </w:r>
    </w:p>
    <w:p w14:paraId="09287146"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7) reproductibilitate;</w:t>
      </w:r>
    </w:p>
    <w:p w14:paraId="6F8E4F40"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8) recuperare;</w:t>
      </w:r>
    </w:p>
    <w:p w14:paraId="41833104"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9) selectivitate;</w:t>
      </w:r>
    </w:p>
    <w:p w14:paraId="60FC31C1"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10) sensibilitate;</w:t>
      </w:r>
    </w:p>
    <w:p w14:paraId="460DA802"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11) linearitate;</w:t>
      </w:r>
    </w:p>
    <w:p w14:paraId="14F327FA"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12) incertitudine de măsurare;</w:t>
      </w:r>
    </w:p>
    <w:p w14:paraId="4F514DBA"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m) alte criterii care pot fi selectate, după caz.</w:t>
      </w:r>
    </w:p>
    <w:p w14:paraId="7D1FC357" w14:textId="77777777" w:rsidR="00AB7581" w:rsidRPr="00833055" w:rsidRDefault="00AB7581" w:rsidP="00544CF7">
      <w:pPr>
        <w:shd w:val="clear" w:color="auto" w:fill="FFFFFF"/>
        <w:rPr>
          <w:rFonts w:eastAsia="Arial Unicode MS"/>
          <w:sz w:val="24"/>
          <w:szCs w:val="24"/>
          <w:lang w:val="ro-RO" w:eastAsia="ro-RO"/>
        </w:rPr>
      </w:pPr>
    </w:p>
    <w:p w14:paraId="4695DA97" w14:textId="2EDFB818"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2. Valorile de precizie menționate la punctul 1 litera (e) se obțin fie în urma unui test inter laboratoare realizat în conformitate cu un protocol privind testele inter laboratoare recunoscut la nivel internațional (de exemplu, SM ISO 5725:2023 „Acuratețea (fidelitatea și precizia) metodelor de măsurare și a rezultatelor”), fie în baza unor teste de respectare a anumitor criterii, în cazul în care s-au stabilit criterii de performanță pentru metodele de analiză. Valorile repetabilității și reproductibilității se exprimă într-o formă recunoscută la nivel internațional (de exemplu, intervale de încredere de 95 %,</w:t>
      </w:r>
      <w:r w:rsidR="00B7085A" w:rsidRPr="00833055">
        <w:rPr>
          <w:rFonts w:eastAsia="Arial Unicode MS"/>
          <w:sz w:val="24"/>
          <w:szCs w:val="24"/>
          <w:lang w:val="ro-RO" w:eastAsia="ro-RO"/>
        </w:rPr>
        <w:t xml:space="preserve"> astfel cum sunt definite în SM </w:t>
      </w:r>
      <w:r w:rsidRPr="00833055">
        <w:rPr>
          <w:rFonts w:eastAsia="Arial Unicode MS"/>
          <w:sz w:val="24"/>
          <w:szCs w:val="24"/>
          <w:lang w:val="ro-RO" w:eastAsia="ro-RO"/>
        </w:rPr>
        <w:t>ISO 5725:2023</w:t>
      </w:r>
      <w:r w:rsidRPr="00833055">
        <w:rPr>
          <w:rFonts w:eastAsia="Arial Unicode MS"/>
        </w:rPr>
        <w:t xml:space="preserve"> </w:t>
      </w:r>
      <w:r w:rsidRPr="00833055">
        <w:rPr>
          <w:rFonts w:eastAsia="Arial Unicode MS"/>
          <w:sz w:val="24"/>
          <w:szCs w:val="24"/>
          <w:lang w:val="ro-RO" w:eastAsia="ro-RO"/>
        </w:rPr>
        <w:t>„Acuratețea (fidelitatea și precizia) metodelor de măsurare și a rezultatelor”). Rezultatele testului inter laboratoare se publică sau se pun la dispoziție în mod gratuit.</w:t>
      </w:r>
    </w:p>
    <w:p w14:paraId="7DEFA19A" w14:textId="77777777" w:rsidR="00AB7581" w:rsidRPr="00833055" w:rsidRDefault="00AB7581" w:rsidP="00544CF7">
      <w:pPr>
        <w:shd w:val="clear" w:color="auto" w:fill="FFFFFF"/>
        <w:rPr>
          <w:rFonts w:eastAsia="Arial Unicode MS"/>
          <w:sz w:val="24"/>
          <w:szCs w:val="24"/>
          <w:lang w:val="ro-RO" w:eastAsia="ro-RO"/>
        </w:rPr>
      </w:pPr>
    </w:p>
    <w:p w14:paraId="6D178D79"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3. Metodele de analiză care se aplică în mod uniform mai multor grupuri de produse ar trebui să aibă prioritate față de metodele care se aplică numai unor produse individuale.</w:t>
      </w:r>
    </w:p>
    <w:p w14:paraId="3B9B56D0" w14:textId="77777777" w:rsidR="00AB7581" w:rsidRPr="00833055" w:rsidRDefault="00AB7581" w:rsidP="00544CF7">
      <w:pPr>
        <w:shd w:val="clear" w:color="auto" w:fill="FFFFFF"/>
        <w:rPr>
          <w:rFonts w:eastAsia="Arial Unicode MS"/>
          <w:sz w:val="24"/>
          <w:szCs w:val="24"/>
          <w:lang w:val="ro-RO" w:eastAsia="ro-RO"/>
        </w:rPr>
      </w:pPr>
    </w:p>
    <w:p w14:paraId="515E4D24"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4. În cazurile în care metodele de analiză pot fi validate numai în cadrul unui singur laborator, respectivele metode ar trebui să fie validate în conformitate cu protocoale științifice sau orientări recunoscute la nivel internațional sau, în cazul în care s-au stabilit criterii de performanță pentru metodele de analiză, în baza unor teste privind respectarea criteriilor.</w:t>
      </w:r>
    </w:p>
    <w:p w14:paraId="29C24747" w14:textId="77777777" w:rsidR="00AB7581" w:rsidRPr="00833055" w:rsidRDefault="00AB7581" w:rsidP="00544CF7">
      <w:pPr>
        <w:shd w:val="clear" w:color="auto" w:fill="FFFFFF"/>
        <w:rPr>
          <w:rFonts w:eastAsia="Arial Unicode MS"/>
          <w:sz w:val="24"/>
          <w:szCs w:val="24"/>
          <w:lang w:val="ro-RO" w:eastAsia="ro-RO"/>
        </w:rPr>
      </w:pPr>
    </w:p>
    <w:p w14:paraId="1D354989" w14:textId="77777777" w:rsidR="00AB7581" w:rsidRPr="00833055" w:rsidRDefault="00AB7581" w:rsidP="00544CF7">
      <w:pPr>
        <w:shd w:val="clear" w:color="auto" w:fill="FFFFFF"/>
        <w:rPr>
          <w:rFonts w:eastAsia="Arial Unicode MS"/>
          <w:sz w:val="24"/>
          <w:szCs w:val="24"/>
          <w:lang w:val="ro-RO" w:eastAsia="ro-RO"/>
        </w:rPr>
      </w:pPr>
      <w:r w:rsidRPr="00833055">
        <w:rPr>
          <w:rFonts w:eastAsia="Arial Unicode MS"/>
          <w:sz w:val="24"/>
          <w:szCs w:val="24"/>
          <w:lang w:val="ro-RO" w:eastAsia="ro-RO"/>
        </w:rPr>
        <w:t>5. Metodele de analiză adoptate în temeiul prezentei legi ar trebui să fie redactate în formatul standard recomandat în ISO pentru metodele de analiză.</w:t>
      </w:r>
    </w:p>
    <w:p w14:paraId="2052BEF9" w14:textId="77777777" w:rsidR="00AB7581" w:rsidRPr="00833055" w:rsidRDefault="00AB7581" w:rsidP="00544CF7">
      <w:pPr>
        <w:rPr>
          <w:lang w:val="ro-RO"/>
        </w:rPr>
      </w:pPr>
    </w:p>
    <w:p w14:paraId="627A9D36" w14:textId="77777777" w:rsidR="009C717D" w:rsidRPr="00833055" w:rsidRDefault="009C717D" w:rsidP="009C717D">
      <w:pPr>
        <w:tabs>
          <w:tab w:val="left" w:pos="6386"/>
        </w:tabs>
        <w:rPr>
          <w:rFonts w:asciiTheme="majorBidi" w:hAnsiTheme="majorBidi" w:cstheme="majorBidi"/>
          <w:sz w:val="28"/>
          <w:szCs w:val="28"/>
          <w:lang w:val="ro-RO" w:eastAsia="ru-RU"/>
        </w:rPr>
      </w:pPr>
    </w:p>
    <w:p w14:paraId="0BBB79ED" w14:textId="77777777" w:rsidR="00730FEE" w:rsidRPr="00833055" w:rsidRDefault="00730FEE" w:rsidP="00E25218">
      <w:pPr>
        <w:tabs>
          <w:tab w:val="left" w:pos="6386"/>
        </w:tabs>
        <w:rPr>
          <w:rFonts w:asciiTheme="majorBidi" w:hAnsiTheme="majorBidi" w:cstheme="majorBidi"/>
          <w:sz w:val="28"/>
          <w:szCs w:val="28"/>
          <w:lang w:val="ro-RO" w:eastAsia="ru-RU"/>
        </w:rPr>
      </w:pPr>
    </w:p>
    <w:sectPr w:rsidR="00730FEE" w:rsidRPr="00833055"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D8803F" w14:textId="77777777" w:rsidR="002860F4" w:rsidRDefault="002860F4" w:rsidP="00026B87">
      <w:r>
        <w:separator/>
      </w:r>
    </w:p>
  </w:endnote>
  <w:endnote w:type="continuationSeparator" w:id="0">
    <w:p w14:paraId="3A2E3EA4" w14:textId="77777777" w:rsidR="002860F4" w:rsidRDefault="002860F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45FEC330" w:rsidR="002860F4" w:rsidRPr="00C74719" w:rsidRDefault="002860F4"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13310">
      <w:rPr>
        <w:noProof/>
        <w:sz w:val="16"/>
        <w:szCs w:val="16"/>
      </w:rPr>
      <w:t>Y:\300\2023\HOTĂRÂRI\31488\31488-redactat-ro.docx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3FC8415" w:rsidR="002860F4" w:rsidRPr="001D364E" w:rsidRDefault="002860F4"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13310">
      <w:rPr>
        <w:noProof/>
        <w:sz w:val="16"/>
        <w:szCs w:val="16"/>
      </w:rPr>
      <w:t>Y:\300\2023\HOTĂRÂRI\31488\31488-redactat-ro.docx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AB42BF" w14:textId="77777777" w:rsidR="002860F4" w:rsidRDefault="002860F4" w:rsidP="00026B87">
      <w:r>
        <w:separator/>
      </w:r>
    </w:p>
  </w:footnote>
  <w:footnote w:type="continuationSeparator" w:id="0">
    <w:p w14:paraId="126F1A3A" w14:textId="77777777" w:rsidR="002860F4" w:rsidRDefault="002860F4"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2860F4" w:rsidRDefault="002860F4">
    <w:pPr>
      <w:pStyle w:val="Antet"/>
      <w:jc w:val="center"/>
    </w:pPr>
    <w:r>
      <w:fldChar w:fldCharType="begin"/>
    </w:r>
    <w:r>
      <w:instrText>PAGE   \* MERGEFORMAT</w:instrText>
    </w:r>
    <w:r>
      <w:fldChar w:fldCharType="separate"/>
    </w:r>
    <w:r w:rsidR="00AD1BBD" w:rsidRPr="00AD1BBD">
      <w:rPr>
        <w:noProof/>
        <w:lang w:val="ro-RO"/>
      </w:rPr>
      <w:t>27</w:t>
    </w:r>
    <w:r>
      <w:fldChar w:fldCharType="end"/>
    </w:r>
  </w:p>
  <w:p w14:paraId="395892D0" w14:textId="77777777" w:rsidR="002860F4" w:rsidRDefault="002860F4">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2860F4" w14:paraId="64B82F37" w14:textId="77777777" w:rsidTr="00FC2D2D">
      <w:tc>
        <w:tcPr>
          <w:tcW w:w="5000" w:type="pct"/>
        </w:tcPr>
        <w:p w14:paraId="479269F3" w14:textId="77777777" w:rsidR="002860F4" w:rsidRDefault="002860F4">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2860F4" w:rsidRDefault="002860F4">
          <w:pPr>
            <w:ind w:firstLine="0"/>
            <w:rPr>
              <w:rFonts w:ascii="Times New Roman" w:hAnsi="Times New Roman"/>
              <w:sz w:val="24"/>
              <w:szCs w:val="24"/>
            </w:rPr>
          </w:pPr>
        </w:p>
        <w:p w14:paraId="6E939E08" w14:textId="77777777" w:rsidR="002860F4" w:rsidRDefault="002860F4">
          <w:pPr>
            <w:ind w:firstLine="0"/>
            <w:rPr>
              <w:rFonts w:ascii="Times New Roman" w:hAnsi="Times New Roman"/>
              <w:sz w:val="24"/>
              <w:szCs w:val="24"/>
            </w:rPr>
          </w:pPr>
        </w:p>
        <w:p w14:paraId="30228388" w14:textId="77777777" w:rsidR="002860F4" w:rsidRDefault="002860F4">
          <w:pPr>
            <w:ind w:firstLine="0"/>
            <w:rPr>
              <w:rFonts w:ascii="Times New Roman" w:hAnsi="Times New Roman"/>
              <w:sz w:val="24"/>
              <w:szCs w:val="24"/>
            </w:rPr>
          </w:pPr>
        </w:p>
        <w:p w14:paraId="371CBE2A" w14:textId="77777777" w:rsidR="002860F4" w:rsidRPr="00FC2D2D" w:rsidRDefault="002860F4">
          <w:pPr>
            <w:ind w:firstLine="0"/>
            <w:rPr>
              <w:rFonts w:ascii="Times New Roman" w:hAnsi="Times New Roman"/>
              <w:sz w:val="24"/>
              <w:szCs w:val="24"/>
            </w:rPr>
          </w:pPr>
        </w:p>
      </w:tc>
    </w:tr>
    <w:tr w:rsidR="002860F4" w14:paraId="27AE2608" w14:textId="77777777" w:rsidTr="00FC2D2D">
      <w:tc>
        <w:tcPr>
          <w:tcW w:w="5000" w:type="pct"/>
        </w:tcPr>
        <w:p w14:paraId="08F848A5" w14:textId="77777777" w:rsidR="002860F4" w:rsidRPr="00633BD9" w:rsidRDefault="002860F4" w:rsidP="00FC2D2D">
          <w:pPr>
            <w:pStyle w:val="Titlu8"/>
            <w:outlineLvl w:val="7"/>
            <w:rPr>
              <w:rFonts w:ascii="Times New Roman" w:hAnsi="Times New Roman"/>
              <w:color w:val="000080"/>
              <w:sz w:val="10"/>
              <w:lang w:val="ro-RO"/>
            </w:rPr>
          </w:pPr>
        </w:p>
        <w:p w14:paraId="3807987D" w14:textId="77777777" w:rsidR="002860F4" w:rsidRPr="00FC2D2D" w:rsidRDefault="002860F4"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2860F4" w:rsidRPr="00FC2D2D" w:rsidRDefault="002860F4" w:rsidP="00FC2D2D">
          <w:pPr>
            <w:ind w:firstLine="0"/>
            <w:jc w:val="center"/>
            <w:rPr>
              <w:rFonts w:ascii="Times New Roman" w:hAnsi="Times New Roman"/>
              <w:lang w:val="ro-RO"/>
            </w:rPr>
          </w:pPr>
        </w:p>
        <w:p w14:paraId="2834D268" w14:textId="06990E71" w:rsidR="002860F4" w:rsidRPr="00FC2D2D" w:rsidRDefault="002860F4"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F739A9">
            <w:rPr>
              <w:rFonts w:ascii="Times New Roman" w:hAnsi="Times New Roman"/>
              <w:sz w:val="32"/>
              <w:szCs w:val="32"/>
              <w:lang w:val="ro-RO"/>
            </w:rPr>
            <w:t>841</w:t>
          </w:r>
        </w:p>
        <w:p w14:paraId="0D789702" w14:textId="77777777" w:rsidR="002860F4" w:rsidRPr="00FC2D2D" w:rsidRDefault="002860F4" w:rsidP="00FC2D2D">
          <w:pPr>
            <w:ind w:firstLine="0"/>
            <w:jc w:val="center"/>
            <w:rPr>
              <w:rFonts w:ascii="Times New Roman" w:hAnsi="Times New Roman"/>
              <w:lang w:val="ro-RO"/>
            </w:rPr>
          </w:pPr>
        </w:p>
        <w:p w14:paraId="6645D62E" w14:textId="32771EE1" w:rsidR="002860F4" w:rsidRPr="00FC2D2D" w:rsidRDefault="002860F4"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F5DB5">
            <w:rPr>
              <w:rFonts w:ascii="Times New Roman" w:hAnsi="Times New Roman"/>
              <w:b/>
              <w:sz w:val="28"/>
              <w:szCs w:val="28"/>
              <w:u w:val="single"/>
              <w:lang w:val="ro-RO"/>
            </w:rPr>
            <w:t xml:space="preserve">1 noiembrie </w:t>
          </w:r>
          <w:r w:rsidRPr="00FC2D2D">
            <w:rPr>
              <w:rFonts w:ascii="Times New Roman" w:hAnsi="Times New Roman"/>
              <w:b/>
              <w:sz w:val="28"/>
              <w:szCs w:val="28"/>
              <w:u w:val="single"/>
              <w:lang w:val="ro-RO"/>
            </w:rPr>
            <w:t xml:space="preserve"> 202</w:t>
          </w:r>
          <w:r>
            <w:rPr>
              <w:rFonts w:ascii="Times New Roman" w:hAnsi="Times New Roman"/>
              <w:b/>
              <w:sz w:val="28"/>
              <w:szCs w:val="28"/>
              <w:u w:val="single"/>
              <w:lang w:val="ro-RO"/>
            </w:rPr>
            <w:t>3</w:t>
          </w:r>
        </w:p>
        <w:p w14:paraId="2036943B" w14:textId="77777777" w:rsidR="002860F4" w:rsidRPr="00FC2D2D" w:rsidRDefault="002860F4"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2860F4" w:rsidRPr="00FC2D2D" w:rsidRDefault="002860F4" w:rsidP="00FC2D2D">
          <w:pPr>
            <w:ind w:firstLine="0"/>
            <w:jc w:val="center"/>
            <w:rPr>
              <w:noProof/>
              <w:lang w:val="ro-RO" w:eastAsia="ro-RO"/>
            </w:rPr>
          </w:pPr>
        </w:p>
      </w:tc>
    </w:tr>
  </w:tbl>
  <w:p w14:paraId="5EF5D26D" w14:textId="77777777" w:rsidR="002860F4" w:rsidRPr="00B16328" w:rsidRDefault="002860F4"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94497"/>
    <w:multiLevelType w:val="hybridMultilevel"/>
    <w:tmpl w:val="2CB69FAC"/>
    <w:lvl w:ilvl="0" w:tplc="D820E44E">
      <w:start w:val="1"/>
      <w:numFmt w:val="decimal"/>
      <w:lvlText w:val="(%1)"/>
      <w:lvlJc w:val="left"/>
      <w:pPr>
        <w:ind w:left="517" w:hanging="375"/>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
    <w:nsid w:val="449C5350"/>
    <w:multiLevelType w:val="hybridMultilevel"/>
    <w:tmpl w:val="9C4A37C8"/>
    <w:lvl w:ilvl="0" w:tplc="73422FA8">
      <w:start w:val="1"/>
      <w:numFmt w:val="decimal"/>
      <w:lvlText w:val="(%1)"/>
      <w:lvlJc w:val="left"/>
      <w:pPr>
        <w:ind w:left="855" w:hanging="49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4B751407"/>
    <w:multiLevelType w:val="hybridMultilevel"/>
    <w:tmpl w:val="6930E416"/>
    <w:lvl w:ilvl="0" w:tplc="67FC9CC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69482DAF"/>
    <w:multiLevelType w:val="hybridMultilevel"/>
    <w:tmpl w:val="17DA8BD8"/>
    <w:lvl w:ilvl="0" w:tplc="04180017">
      <w:start w:val="1"/>
      <w:numFmt w:val="lowerLetter"/>
      <w:lvlText w:val="%1)"/>
      <w:lvlJc w:val="left"/>
      <w:pPr>
        <w:ind w:left="720" w:hanging="360"/>
      </w:pPr>
    </w:lvl>
    <w:lvl w:ilvl="1" w:tplc="619AB8C4">
      <w:start w:val="1"/>
      <w:numFmt w:val="lowerRoman"/>
      <w:lvlText w:val="(%2)"/>
      <w:lvlJc w:val="left"/>
      <w:pPr>
        <w:ind w:left="1800" w:hanging="72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6EAB53C0"/>
    <w:multiLevelType w:val="hybridMultilevel"/>
    <w:tmpl w:val="87FC3DA4"/>
    <w:lvl w:ilvl="0" w:tplc="805E1F7E">
      <w:start w:val="1"/>
      <w:numFmt w:val="decimal"/>
      <w:lvlText w:val="(%1)"/>
      <w:lvlJc w:val="left"/>
      <w:pPr>
        <w:ind w:left="943"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751200E5"/>
    <w:multiLevelType w:val="hybridMultilevel"/>
    <w:tmpl w:val="F5B270CA"/>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4"/>
  </w:num>
  <w:num w:numId="5">
    <w:abstractNumId w:val="0"/>
  </w:num>
  <w:num w:numId="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6D1"/>
    <w:rsid w:val="00085DA8"/>
    <w:rsid w:val="00090F48"/>
    <w:rsid w:val="000914AA"/>
    <w:rsid w:val="0009503C"/>
    <w:rsid w:val="000B3B2A"/>
    <w:rsid w:val="000B66A7"/>
    <w:rsid w:val="000C3000"/>
    <w:rsid w:val="000D3405"/>
    <w:rsid w:val="000D7A09"/>
    <w:rsid w:val="000F0FD7"/>
    <w:rsid w:val="000F4454"/>
    <w:rsid w:val="00107DFD"/>
    <w:rsid w:val="001100A2"/>
    <w:rsid w:val="00111319"/>
    <w:rsid w:val="0011483F"/>
    <w:rsid w:val="00121AF8"/>
    <w:rsid w:val="0014378C"/>
    <w:rsid w:val="00144067"/>
    <w:rsid w:val="001469DB"/>
    <w:rsid w:val="00156054"/>
    <w:rsid w:val="001574DD"/>
    <w:rsid w:val="001614F3"/>
    <w:rsid w:val="00180409"/>
    <w:rsid w:val="00191F49"/>
    <w:rsid w:val="001B2461"/>
    <w:rsid w:val="001B5608"/>
    <w:rsid w:val="001D364E"/>
    <w:rsid w:val="001D69BC"/>
    <w:rsid w:val="001E6EB8"/>
    <w:rsid w:val="00213CD8"/>
    <w:rsid w:val="00222B19"/>
    <w:rsid w:val="00243B9C"/>
    <w:rsid w:val="002472EB"/>
    <w:rsid w:val="00251AE0"/>
    <w:rsid w:val="0025392F"/>
    <w:rsid w:val="00256F32"/>
    <w:rsid w:val="00283736"/>
    <w:rsid w:val="00285F9E"/>
    <w:rsid w:val="002860F4"/>
    <w:rsid w:val="0029400E"/>
    <w:rsid w:val="002C5073"/>
    <w:rsid w:val="002D1738"/>
    <w:rsid w:val="002E3EA5"/>
    <w:rsid w:val="00316073"/>
    <w:rsid w:val="003321A4"/>
    <w:rsid w:val="0034194B"/>
    <w:rsid w:val="003543E9"/>
    <w:rsid w:val="003655CD"/>
    <w:rsid w:val="003724B5"/>
    <w:rsid w:val="003852B4"/>
    <w:rsid w:val="003A4AE6"/>
    <w:rsid w:val="003B04ED"/>
    <w:rsid w:val="003B596B"/>
    <w:rsid w:val="003D6BC3"/>
    <w:rsid w:val="00423700"/>
    <w:rsid w:val="00424658"/>
    <w:rsid w:val="00427274"/>
    <w:rsid w:val="00443FC0"/>
    <w:rsid w:val="0044592D"/>
    <w:rsid w:val="00454CEE"/>
    <w:rsid w:val="004654AB"/>
    <w:rsid w:val="00467CD4"/>
    <w:rsid w:val="00471CBE"/>
    <w:rsid w:val="0047402C"/>
    <w:rsid w:val="00480561"/>
    <w:rsid w:val="00482BA3"/>
    <w:rsid w:val="004A228A"/>
    <w:rsid w:val="004A4B59"/>
    <w:rsid w:val="004B00D8"/>
    <w:rsid w:val="004E1000"/>
    <w:rsid w:val="00500597"/>
    <w:rsid w:val="0050680A"/>
    <w:rsid w:val="00512A5C"/>
    <w:rsid w:val="005262C2"/>
    <w:rsid w:val="00527126"/>
    <w:rsid w:val="00530592"/>
    <w:rsid w:val="00542F92"/>
    <w:rsid w:val="00544CF7"/>
    <w:rsid w:val="005541A1"/>
    <w:rsid w:val="005802DD"/>
    <w:rsid w:val="005850E0"/>
    <w:rsid w:val="00586D2A"/>
    <w:rsid w:val="005C30FC"/>
    <w:rsid w:val="005D2A8C"/>
    <w:rsid w:val="005E1FF5"/>
    <w:rsid w:val="005F17F2"/>
    <w:rsid w:val="005F1999"/>
    <w:rsid w:val="005F2B04"/>
    <w:rsid w:val="00600C0A"/>
    <w:rsid w:val="00601679"/>
    <w:rsid w:val="00602E93"/>
    <w:rsid w:val="0063090F"/>
    <w:rsid w:val="00633BD9"/>
    <w:rsid w:val="006447F2"/>
    <w:rsid w:val="00655692"/>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33055"/>
    <w:rsid w:val="0084667B"/>
    <w:rsid w:val="00862AB4"/>
    <w:rsid w:val="0087581E"/>
    <w:rsid w:val="00875FBA"/>
    <w:rsid w:val="00882196"/>
    <w:rsid w:val="00887B65"/>
    <w:rsid w:val="00893B25"/>
    <w:rsid w:val="008B1CEA"/>
    <w:rsid w:val="008B533A"/>
    <w:rsid w:val="008C14FC"/>
    <w:rsid w:val="008C1EB3"/>
    <w:rsid w:val="008C53C4"/>
    <w:rsid w:val="008C5F65"/>
    <w:rsid w:val="008D781B"/>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9E7A52"/>
    <w:rsid w:val="00A0308D"/>
    <w:rsid w:val="00A04621"/>
    <w:rsid w:val="00A06521"/>
    <w:rsid w:val="00A1010C"/>
    <w:rsid w:val="00A20072"/>
    <w:rsid w:val="00A23620"/>
    <w:rsid w:val="00A32BFE"/>
    <w:rsid w:val="00A35DD9"/>
    <w:rsid w:val="00A519A0"/>
    <w:rsid w:val="00A52797"/>
    <w:rsid w:val="00A56041"/>
    <w:rsid w:val="00A87A92"/>
    <w:rsid w:val="00A938D0"/>
    <w:rsid w:val="00A94FEB"/>
    <w:rsid w:val="00A977C3"/>
    <w:rsid w:val="00AA173D"/>
    <w:rsid w:val="00AB59EC"/>
    <w:rsid w:val="00AB67F5"/>
    <w:rsid w:val="00AB7581"/>
    <w:rsid w:val="00AD1BBD"/>
    <w:rsid w:val="00AE7568"/>
    <w:rsid w:val="00AF0010"/>
    <w:rsid w:val="00AF5DB5"/>
    <w:rsid w:val="00B05A8B"/>
    <w:rsid w:val="00B16328"/>
    <w:rsid w:val="00B217B1"/>
    <w:rsid w:val="00B4370D"/>
    <w:rsid w:val="00B51090"/>
    <w:rsid w:val="00B7085A"/>
    <w:rsid w:val="00B71142"/>
    <w:rsid w:val="00B84F25"/>
    <w:rsid w:val="00BF10C4"/>
    <w:rsid w:val="00BF2373"/>
    <w:rsid w:val="00BF32A6"/>
    <w:rsid w:val="00C02DFA"/>
    <w:rsid w:val="00C03113"/>
    <w:rsid w:val="00C1196E"/>
    <w:rsid w:val="00C2477D"/>
    <w:rsid w:val="00C35492"/>
    <w:rsid w:val="00C74719"/>
    <w:rsid w:val="00C74905"/>
    <w:rsid w:val="00C97309"/>
    <w:rsid w:val="00C97AB4"/>
    <w:rsid w:val="00CA6D0A"/>
    <w:rsid w:val="00CB05D3"/>
    <w:rsid w:val="00CB0FCF"/>
    <w:rsid w:val="00CB1A0B"/>
    <w:rsid w:val="00CB4638"/>
    <w:rsid w:val="00CC7AFF"/>
    <w:rsid w:val="00CE0DA1"/>
    <w:rsid w:val="00CF2559"/>
    <w:rsid w:val="00D1121D"/>
    <w:rsid w:val="00D1382F"/>
    <w:rsid w:val="00D22D18"/>
    <w:rsid w:val="00D30198"/>
    <w:rsid w:val="00D41305"/>
    <w:rsid w:val="00D64123"/>
    <w:rsid w:val="00D642D3"/>
    <w:rsid w:val="00D8311D"/>
    <w:rsid w:val="00D86B79"/>
    <w:rsid w:val="00D91434"/>
    <w:rsid w:val="00DB1216"/>
    <w:rsid w:val="00DB70D4"/>
    <w:rsid w:val="00DB7468"/>
    <w:rsid w:val="00DC4C6E"/>
    <w:rsid w:val="00DF0E57"/>
    <w:rsid w:val="00DF181A"/>
    <w:rsid w:val="00DF6FC0"/>
    <w:rsid w:val="00DF7E3E"/>
    <w:rsid w:val="00E04C14"/>
    <w:rsid w:val="00E11CE2"/>
    <w:rsid w:val="00E216C5"/>
    <w:rsid w:val="00E25218"/>
    <w:rsid w:val="00E5295E"/>
    <w:rsid w:val="00E52F97"/>
    <w:rsid w:val="00E82D01"/>
    <w:rsid w:val="00EA1DFC"/>
    <w:rsid w:val="00EA3268"/>
    <w:rsid w:val="00EA7735"/>
    <w:rsid w:val="00EB50D7"/>
    <w:rsid w:val="00EB7F6B"/>
    <w:rsid w:val="00ED2FE3"/>
    <w:rsid w:val="00F00988"/>
    <w:rsid w:val="00F019B4"/>
    <w:rsid w:val="00F13310"/>
    <w:rsid w:val="00F4110C"/>
    <w:rsid w:val="00F44091"/>
    <w:rsid w:val="00F552B7"/>
    <w:rsid w:val="00F6366F"/>
    <w:rsid w:val="00F649A2"/>
    <w:rsid w:val="00F67B04"/>
    <w:rsid w:val="00F739A9"/>
    <w:rsid w:val="00F76152"/>
    <w:rsid w:val="00F817FC"/>
    <w:rsid w:val="00F85AA5"/>
    <w:rsid w:val="00F864E2"/>
    <w:rsid w:val="00FA194B"/>
    <w:rsid w:val="00FA7984"/>
    <w:rsid w:val="00FB176A"/>
    <w:rsid w:val="00FC2D2D"/>
    <w:rsid w:val="00FC4320"/>
    <w:rsid w:val="00FD2A3E"/>
    <w:rsid w:val="00FD50C6"/>
    <w:rsid w:val="00FE20F5"/>
    <w:rsid w:val="00FF2F4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md">
    <w:name w:val="md"/>
    <w:basedOn w:val="Normal"/>
    <w:rsid w:val="00AB7581"/>
    <w:pPr>
      <w:spacing w:before="100" w:beforeAutospacing="1" w:after="100" w:afterAutospacing="1"/>
      <w:ind w:firstLine="0"/>
      <w:jc w:val="left"/>
    </w:pPr>
    <w:rPr>
      <w:sz w:val="24"/>
      <w:szCs w:val="24"/>
      <w:lang w:val="ro-RO" w:eastAsia="ro-RO"/>
    </w:rPr>
  </w:style>
  <w:style w:type="paragraph" w:customStyle="1" w:styleId="title-division-1">
    <w:name w:val="title-division-1"/>
    <w:basedOn w:val="Normal"/>
    <w:rsid w:val="00AB7581"/>
    <w:pPr>
      <w:spacing w:before="100" w:beforeAutospacing="1" w:after="100" w:afterAutospacing="1"/>
      <w:ind w:firstLine="0"/>
      <w:jc w:val="left"/>
    </w:pPr>
    <w:rPr>
      <w:sz w:val="24"/>
      <w:szCs w:val="24"/>
      <w:lang w:val="ro-RO" w:eastAsia="ro-RO"/>
    </w:rPr>
  </w:style>
  <w:style w:type="paragraph" w:customStyle="1" w:styleId="Textcomentariu1">
    <w:name w:val="Text comentariu1"/>
    <w:basedOn w:val="Normal"/>
    <w:next w:val="Textcomentariu"/>
    <w:uiPriority w:val="99"/>
    <w:semiHidden/>
    <w:unhideWhenUsed/>
    <w:rsid w:val="00AB7581"/>
    <w:pPr>
      <w:spacing w:after="160"/>
      <w:ind w:firstLine="0"/>
      <w:jc w:val="left"/>
    </w:pPr>
    <w:rPr>
      <w:rFonts w:ascii="Calibri" w:eastAsiaTheme="minorHAnsi" w:hAnsi="Calibri"/>
    </w:rPr>
  </w:style>
  <w:style w:type="character" w:customStyle="1" w:styleId="TextcomentariuCaracter1">
    <w:name w:val="Text comentariu Caracter1"/>
    <w:basedOn w:val="Fontdeparagrafimplicit"/>
    <w:uiPriority w:val="99"/>
    <w:semiHidden/>
    <w:rsid w:val="00AB7581"/>
    <w:rPr>
      <w:rFonts w:cstheme="majorHAnsi"/>
      <w:sz w:val="20"/>
      <w:szCs w:val="20"/>
    </w:rPr>
  </w:style>
  <w:style w:type="paragraph" w:customStyle="1" w:styleId="norm">
    <w:name w:val="norm"/>
    <w:basedOn w:val="Normal"/>
    <w:rsid w:val="00AB7581"/>
    <w:pPr>
      <w:spacing w:before="100" w:beforeAutospacing="1" w:after="100" w:afterAutospacing="1"/>
      <w:ind w:firstLine="0"/>
      <w:jc w:val="left"/>
    </w:pPr>
    <w:rPr>
      <w:sz w:val="24"/>
      <w:szCs w:val="24"/>
      <w:lang w:val="ro-RO" w:eastAsia="ro-RO"/>
    </w:rPr>
  </w:style>
  <w:style w:type="character" w:customStyle="1" w:styleId="superscript">
    <w:name w:val="superscript"/>
    <w:basedOn w:val="Fontdeparagrafimplicit"/>
    <w:rsid w:val="00AB7581"/>
  </w:style>
  <w:style w:type="paragraph" w:customStyle="1" w:styleId="title-article-norm">
    <w:name w:val="title-article-norm"/>
    <w:basedOn w:val="Normal"/>
    <w:rsid w:val="00AB7581"/>
    <w:pPr>
      <w:spacing w:before="100" w:beforeAutospacing="1" w:after="100" w:afterAutospacing="1"/>
      <w:ind w:firstLine="0"/>
      <w:jc w:val="left"/>
    </w:pPr>
    <w:rPr>
      <w:sz w:val="24"/>
      <w:szCs w:val="24"/>
      <w:lang w:val="ro-RO" w:eastAsia="ro-RO"/>
    </w:rPr>
  </w:style>
  <w:style w:type="paragraph" w:customStyle="1" w:styleId="stitle-article-norm">
    <w:name w:val="stitle-article-norm"/>
    <w:basedOn w:val="Normal"/>
    <w:rsid w:val="00AB7581"/>
    <w:pPr>
      <w:spacing w:before="100" w:beforeAutospacing="1" w:after="100" w:afterAutospacing="1"/>
      <w:ind w:firstLine="0"/>
      <w:jc w:val="left"/>
    </w:pPr>
    <w:rPr>
      <w:sz w:val="24"/>
      <w:szCs w:val="24"/>
      <w:lang w:val="ro-RO" w:eastAsia="ro-RO"/>
    </w:rPr>
  </w:style>
  <w:style w:type="character" w:customStyle="1" w:styleId="no-parag">
    <w:name w:val="no-parag"/>
    <w:basedOn w:val="Fontdeparagrafimplicit"/>
    <w:rsid w:val="00AB7581"/>
  </w:style>
  <w:style w:type="character" w:customStyle="1" w:styleId="italics">
    <w:name w:val="italics"/>
    <w:basedOn w:val="Fontdeparagrafimplicit"/>
    <w:rsid w:val="00AB7581"/>
  </w:style>
  <w:style w:type="paragraph" w:customStyle="1" w:styleId="List1">
    <w:name w:val="Listă1"/>
    <w:basedOn w:val="Normal"/>
    <w:rsid w:val="00AB7581"/>
    <w:pPr>
      <w:spacing w:before="100" w:beforeAutospacing="1" w:after="100" w:afterAutospacing="1"/>
      <w:ind w:firstLine="0"/>
      <w:jc w:val="left"/>
    </w:pPr>
    <w:rPr>
      <w:sz w:val="24"/>
      <w:szCs w:val="24"/>
      <w:lang w:val="ro-RO" w:eastAsia="ro-RO"/>
    </w:rPr>
  </w:style>
  <w:style w:type="character" w:styleId="Accentuat">
    <w:name w:val="Emphasis"/>
    <w:basedOn w:val="Fontdeparagrafimplicit"/>
    <w:qFormat/>
    <w:rsid w:val="002E3EA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md">
    <w:name w:val="md"/>
    <w:basedOn w:val="Normal"/>
    <w:rsid w:val="00AB7581"/>
    <w:pPr>
      <w:spacing w:before="100" w:beforeAutospacing="1" w:after="100" w:afterAutospacing="1"/>
      <w:ind w:firstLine="0"/>
      <w:jc w:val="left"/>
    </w:pPr>
    <w:rPr>
      <w:sz w:val="24"/>
      <w:szCs w:val="24"/>
      <w:lang w:val="ro-RO" w:eastAsia="ro-RO"/>
    </w:rPr>
  </w:style>
  <w:style w:type="paragraph" w:customStyle="1" w:styleId="title-division-1">
    <w:name w:val="title-division-1"/>
    <w:basedOn w:val="Normal"/>
    <w:rsid w:val="00AB7581"/>
    <w:pPr>
      <w:spacing w:before="100" w:beforeAutospacing="1" w:after="100" w:afterAutospacing="1"/>
      <w:ind w:firstLine="0"/>
      <w:jc w:val="left"/>
    </w:pPr>
    <w:rPr>
      <w:sz w:val="24"/>
      <w:szCs w:val="24"/>
      <w:lang w:val="ro-RO" w:eastAsia="ro-RO"/>
    </w:rPr>
  </w:style>
  <w:style w:type="paragraph" w:customStyle="1" w:styleId="Textcomentariu1">
    <w:name w:val="Text comentariu1"/>
    <w:basedOn w:val="Normal"/>
    <w:next w:val="Textcomentariu"/>
    <w:uiPriority w:val="99"/>
    <w:semiHidden/>
    <w:unhideWhenUsed/>
    <w:rsid w:val="00AB7581"/>
    <w:pPr>
      <w:spacing w:after="160"/>
      <w:ind w:firstLine="0"/>
      <w:jc w:val="left"/>
    </w:pPr>
    <w:rPr>
      <w:rFonts w:ascii="Calibri" w:eastAsiaTheme="minorHAnsi" w:hAnsi="Calibri"/>
    </w:rPr>
  </w:style>
  <w:style w:type="character" w:customStyle="1" w:styleId="TextcomentariuCaracter1">
    <w:name w:val="Text comentariu Caracter1"/>
    <w:basedOn w:val="Fontdeparagrafimplicit"/>
    <w:uiPriority w:val="99"/>
    <w:semiHidden/>
    <w:rsid w:val="00AB7581"/>
    <w:rPr>
      <w:rFonts w:cstheme="majorHAnsi"/>
      <w:sz w:val="20"/>
      <w:szCs w:val="20"/>
    </w:rPr>
  </w:style>
  <w:style w:type="paragraph" w:customStyle="1" w:styleId="norm">
    <w:name w:val="norm"/>
    <w:basedOn w:val="Normal"/>
    <w:rsid w:val="00AB7581"/>
    <w:pPr>
      <w:spacing w:before="100" w:beforeAutospacing="1" w:after="100" w:afterAutospacing="1"/>
      <w:ind w:firstLine="0"/>
      <w:jc w:val="left"/>
    </w:pPr>
    <w:rPr>
      <w:sz w:val="24"/>
      <w:szCs w:val="24"/>
      <w:lang w:val="ro-RO" w:eastAsia="ro-RO"/>
    </w:rPr>
  </w:style>
  <w:style w:type="character" w:customStyle="1" w:styleId="superscript">
    <w:name w:val="superscript"/>
    <w:basedOn w:val="Fontdeparagrafimplicit"/>
    <w:rsid w:val="00AB7581"/>
  </w:style>
  <w:style w:type="paragraph" w:customStyle="1" w:styleId="title-article-norm">
    <w:name w:val="title-article-norm"/>
    <w:basedOn w:val="Normal"/>
    <w:rsid w:val="00AB7581"/>
    <w:pPr>
      <w:spacing w:before="100" w:beforeAutospacing="1" w:after="100" w:afterAutospacing="1"/>
      <w:ind w:firstLine="0"/>
      <w:jc w:val="left"/>
    </w:pPr>
    <w:rPr>
      <w:sz w:val="24"/>
      <w:szCs w:val="24"/>
      <w:lang w:val="ro-RO" w:eastAsia="ro-RO"/>
    </w:rPr>
  </w:style>
  <w:style w:type="paragraph" w:customStyle="1" w:styleId="stitle-article-norm">
    <w:name w:val="stitle-article-norm"/>
    <w:basedOn w:val="Normal"/>
    <w:rsid w:val="00AB7581"/>
    <w:pPr>
      <w:spacing w:before="100" w:beforeAutospacing="1" w:after="100" w:afterAutospacing="1"/>
      <w:ind w:firstLine="0"/>
      <w:jc w:val="left"/>
    </w:pPr>
    <w:rPr>
      <w:sz w:val="24"/>
      <w:szCs w:val="24"/>
      <w:lang w:val="ro-RO" w:eastAsia="ro-RO"/>
    </w:rPr>
  </w:style>
  <w:style w:type="character" w:customStyle="1" w:styleId="no-parag">
    <w:name w:val="no-parag"/>
    <w:basedOn w:val="Fontdeparagrafimplicit"/>
    <w:rsid w:val="00AB7581"/>
  </w:style>
  <w:style w:type="character" w:customStyle="1" w:styleId="italics">
    <w:name w:val="italics"/>
    <w:basedOn w:val="Fontdeparagrafimplicit"/>
    <w:rsid w:val="00AB7581"/>
  </w:style>
  <w:style w:type="paragraph" w:customStyle="1" w:styleId="List1">
    <w:name w:val="Listă1"/>
    <w:basedOn w:val="Normal"/>
    <w:rsid w:val="00AB7581"/>
    <w:pPr>
      <w:spacing w:before="100" w:beforeAutospacing="1" w:after="100" w:afterAutospacing="1"/>
      <w:ind w:firstLine="0"/>
      <w:jc w:val="left"/>
    </w:pPr>
    <w:rPr>
      <w:sz w:val="24"/>
      <w:szCs w:val="24"/>
      <w:lang w:val="ro-RO" w:eastAsia="ro-RO"/>
    </w:rPr>
  </w:style>
  <w:style w:type="character" w:styleId="Accentuat">
    <w:name w:val="Emphasis"/>
    <w:basedOn w:val="Fontdeparagrafimplicit"/>
    <w:qFormat/>
    <w:rsid w:val="002E3E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13514911">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9F5CAE3-58FD-4E11-97EF-6002369EAE91}"/>
</file>

<file path=customXml/itemProps2.xml><?xml version="1.0" encoding="utf-8"?>
<ds:datastoreItem xmlns:ds="http://schemas.openxmlformats.org/officeDocument/2006/customXml" ds:itemID="{0BC02698-CE64-43B5-ACAB-BF3D161E9AD3}"/>
</file>

<file path=customXml/itemProps3.xml><?xml version="1.0" encoding="utf-8"?>
<ds:datastoreItem xmlns:ds="http://schemas.openxmlformats.org/officeDocument/2006/customXml" ds:itemID="{44FC5C11-8C62-4184-97A5-7981E8E5F8EB}"/>
</file>

<file path=customXml/itemProps4.xml><?xml version="1.0" encoding="utf-8"?>
<ds:datastoreItem xmlns:ds="http://schemas.openxmlformats.org/officeDocument/2006/customXml" ds:itemID="{D8DA2E92-214A-4FE6-A01E-779F9769B59A}"/>
</file>

<file path=docProps/app.xml><?xml version="1.0" encoding="utf-8"?>
<Properties xmlns="http://schemas.openxmlformats.org/officeDocument/2006/extended-properties" xmlns:vt="http://schemas.openxmlformats.org/officeDocument/2006/docPropsVTypes">
  <Template>Normal</Template>
  <TotalTime>61</TotalTime>
  <Pages>85</Pages>
  <Words>30827</Words>
  <Characters>188422</Characters>
  <Application>Microsoft Office Word</Application>
  <DocSecurity>0</DocSecurity>
  <Lines>1570</Lines>
  <Paragraphs>437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218812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388.2023.ro</dc:title>
  <dc:creator>lll</dc:creator>
  <cp:lastModifiedBy>Elena Pistrui</cp:lastModifiedBy>
  <cp:revision>8</cp:revision>
  <cp:lastPrinted>2023-11-01T10:06:00Z</cp:lastPrinted>
  <dcterms:created xsi:type="dcterms:W3CDTF">2023-10-31T10:03:00Z</dcterms:created>
  <dcterms:modified xsi:type="dcterms:W3CDTF">2023-11-01T10:22:00Z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