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404E98" w14:textId="77777777" w:rsidR="006C6273" w:rsidRPr="00696C8E" w:rsidRDefault="006C6273" w:rsidP="00684D0A">
      <w:pPr>
        <w:tabs>
          <w:tab w:val="left" w:pos="993"/>
        </w:tabs>
        <w:spacing w:before="240" w:after="0" w:line="24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CB6DB9" w:rsidRDefault="006C6273" w:rsidP="00684D0A">
      <w:pPr>
        <w:tabs>
          <w:tab w:val="left" w:pos="993"/>
        </w:tabs>
        <w:spacing w:before="120"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B6DB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CB6DB9" w:rsidRDefault="006C6273" w:rsidP="00684D0A">
      <w:pPr>
        <w:tabs>
          <w:tab w:val="left" w:pos="993"/>
        </w:tabs>
        <w:spacing w:before="120"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B6DB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31B01EC1" w14:textId="271B2E49" w:rsidR="006E6D5C" w:rsidRPr="00CB6DB9" w:rsidRDefault="00CE165B" w:rsidP="00684D0A">
      <w:pPr>
        <w:tabs>
          <w:tab w:val="left" w:pos="993"/>
          <w:tab w:val="left" w:pos="7062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B6DB9"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1DA1D2B" w14:textId="77777777" w:rsidR="00CE165B" w:rsidRPr="00CB6DB9" w:rsidRDefault="00CE165B" w:rsidP="00684D0A">
      <w:pPr>
        <w:tabs>
          <w:tab w:val="left" w:pos="993"/>
          <w:tab w:val="left" w:pos="7062"/>
        </w:tabs>
        <w:spacing w:before="24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43CA077B" w14:textId="22E1F1EF" w:rsidR="00A77A1A" w:rsidRPr="00CB6DB9" w:rsidRDefault="006E6D5C" w:rsidP="00E855C4">
      <w:pPr>
        <w:tabs>
          <w:tab w:val="left" w:pos="993"/>
        </w:tabs>
        <w:spacing w:before="240"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CB6DB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</w:t>
      </w:r>
      <w:r w:rsidR="00004350" w:rsidRPr="00CB6DB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Парламент</w:t>
      </w:r>
      <w:r w:rsidR="00327882" w:rsidRPr="00CB6DB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у</w:t>
      </w:r>
      <w:r w:rsidRPr="00CB6DB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в порядке законодательной инициативы </w:t>
      </w:r>
      <w:r w:rsidR="00777D00" w:rsidRPr="00CB6DB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проект </w:t>
      </w:r>
      <w:r w:rsidR="004E54D0" w:rsidRPr="00CB6DB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Закона о </w:t>
      </w:r>
      <w:r w:rsidR="00A77A1A" w:rsidRPr="00CB6DB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внесении изменений в </w:t>
      </w:r>
      <w:r w:rsidR="00E855C4" w:rsidRPr="00CB6DB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Закон о присвоении статуса объекта национально-культурного достояния Республики Молдова имуществу акционерного общества </w:t>
      </w:r>
      <w:r w:rsidR="002E1D91" w:rsidRPr="00CB6DB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«</w:t>
      </w:r>
      <w:proofErr w:type="spellStart"/>
      <w:r w:rsidR="00E855C4" w:rsidRPr="00CB6DB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Barza</w:t>
      </w:r>
      <w:proofErr w:type="spellEnd"/>
      <w:r w:rsidR="00E855C4" w:rsidRPr="00CB6DB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proofErr w:type="spellStart"/>
      <w:r w:rsidR="00E855C4" w:rsidRPr="00CB6DB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Albă</w:t>
      </w:r>
      <w:proofErr w:type="spellEnd"/>
      <w:r w:rsidR="002E1D91" w:rsidRPr="00CB6DB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»</w:t>
      </w:r>
      <w:r w:rsidR="00E855C4" w:rsidRPr="00CB6DB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№ 238/2022.</w:t>
      </w:r>
    </w:p>
    <w:p w14:paraId="5B007414" w14:textId="77777777" w:rsidR="003635D5" w:rsidRPr="00CB6DB9" w:rsidRDefault="003635D5" w:rsidP="00684D0A">
      <w:pPr>
        <w:tabs>
          <w:tab w:val="left" w:pos="993"/>
        </w:tabs>
        <w:spacing w:before="240" w:after="0" w:line="240" w:lineRule="auto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4122B0A1" w14:textId="1E6670C2" w:rsidR="006E6D5C" w:rsidRPr="00CB6DB9" w:rsidRDefault="006E6D5C" w:rsidP="00684D0A">
      <w:pPr>
        <w:tabs>
          <w:tab w:val="left" w:pos="993"/>
        </w:tabs>
        <w:spacing w:before="240" w:after="0" w:line="240" w:lineRule="auto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CB6DB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ADEF291" w14:textId="168F8957" w:rsidR="006E6D5C" w:rsidRPr="00CB6DB9" w:rsidRDefault="00CE165B" w:rsidP="00684D0A">
      <w:pPr>
        <w:tabs>
          <w:tab w:val="left" w:pos="993"/>
          <w:tab w:val="left" w:pos="1701"/>
        </w:tabs>
        <w:spacing w:before="120"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CB6DB9">
        <w:rPr>
          <w:rFonts w:ascii="Times New Roman" w:eastAsiaTheme="minorHAnsi" w:hAnsi="Times New Roman"/>
          <w:sz w:val="28"/>
          <w:szCs w:val="28"/>
          <w:lang w:val="ru-RU"/>
        </w:rPr>
        <w:t>1.</w:t>
      </w:r>
      <w:r w:rsidR="0093440E" w:rsidRPr="00CB6DB9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="004E54D0" w:rsidRPr="00CB6DB9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 w:rsidR="004E54D0" w:rsidRPr="00CB6DB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Закона</w:t>
      </w:r>
      <w:r w:rsidR="006E6D5C" w:rsidRPr="00CB6DB9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55E0679D" w14:textId="2A29FE7E" w:rsidR="00CE165B" w:rsidRPr="00CB6DB9" w:rsidRDefault="00CE165B" w:rsidP="00684D0A">
      <w:pPr>
        <w:pStyle w:val="Listparagraf"/>
        <w:tabs>
          <w:tab w:val="left" w:pos="993"/>
          <w:tab w:val="left" w:pos="1701"/>
          <w:tab w:val="left" w:pos="1843"/>
        </w:tabs>
        <w:spacing w:before="120" w:after="0" w:line="240" w:lineRule="auto"/>
        <w:ind w:left="0" w:firstLine="709"/>
        <w:contextualSpacing w:val="0"/>
        <w:rPr>
          <w:rFonts w:eastAsiaTheme="minorHAnsi"/>
          <w:sz w:val="28"/>
          <w:szCs w:val="28"/>
          <w:lang w:val="ru-RU"/>
        </w:rPr>
      </w:pPr>
      <w:r w:rsidRPr="00CB6DB9">
        <w:rPr>
          <w:rFonts w:eastAsiaTheme="minorHAnsi"/>
          <w:sz w:val="28"/>
          <w:szCs w:val="28"/>
          <w:lang w:val="ru-RU"/>
        </w:rPr>
        <w:t>2.</w:t>
      </w:r>
      <w:r w:rsidR="004E54D0" w:rsidRPr="00CB6DB9">
        <w:rPr>
          <w:rFonts w:eastAsiaTheme="minorHAnsi"/>
          <w:sz w:val="28"/>
          <w:szCs w:val="28"/>
          <w:lang w:val="ru-RU"/>
        </w:rPr>
        <w:t xml:space="preserve"> Пояснительная записка</w:t>
      </w:r>
      <w:r w:rsidRPr="00CB6DB9">
        <w:rPr>
          <w:rFonts w:eastAsiaTheme="minorHAnsi"/>
          <w:sz w:val="28"/>
          <w:szCs w:val="28"/>
          <w:lang w:val="ru-RU"/>
        </w:rPr>
        <w:t xml:space="preserve">. </w:t>
      </w:r>
    </w:p>
    <w:p w14:paraId="6E885839" w14:textId="499E59A1" w:rsidR="0093440E" w:rsidRPr="00CB6DB9" w:rsidRDefault="0093440E" w:rsidP="00684D0A">
      <w:pPr>
        <w:pStyle w:val="Listparagraf"/>
        <w:tabs>
          <w:tab w:val="left" w:pos="993"/>
          <w:tab w:val="left" w:pos="1701"/>
          <w:tab w:val="left" w:pos="1843"/>
        </w:tabs>
        <w:spacing w:before="240" w:after="0" w:line="240" w:lineRule="auto"/>
        <w:ind w:left="0" w:firstLine="709"/>
        <w:contextualSpacing w:val="0"/>
        <w:rPr>
          <w:rFonts w:eastAsiaTheme="minorHAnsi"/>
          <w:sz w:val="28"/>
          <w:szCs w:val="28"/>
          <w:lang w:val="ru-RU"/>
        </w:rPr>
      </w:pPr>
      <w:r w:rsidRPr="00CB6DB9">
        <w:rPr>
          <w:rFonts w:eastAsiaTheme="minorHAnsi"/>
          <w:sz w:val="28"/>
          <w:szCs w:val="28"/>
          <w:lang w:val="ru-RU"/>
        </w:rPr>
        <w:t xml:space="preserve"> </w:t>
      </w:r>
    </w:p>
    <w:bookmarkEnd w:id="0"/>
    <w:p w14:paraId="13B7FF4C" w14:textId="77777777" w:rsidR="00DC0BD2" w:rsidRPr="00CB6DB9" w:rsidRDefault="00DC0BD2" w:rsidP="00684D0A">
      <w:pPr>
        <w:tabs>
          <w:tab w:val="left" w:pos="993"/>
        </w:tabs>
        <w:spacing w:before="24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615DDAA0" w14:textId="1640225D" w:rsidR="00212790" w:rsidRPr="00CB6DB9" w:rsidRDefault="00FE58CE" w:rsidP="00684D0A">
      <w:pPr>
        <w:tabs>
          <w:tab w:val="left" w:pos="993"/>
        </w:tabs>
        <w:spacing w:after="0" w:line="36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CB6DB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</w:t>
      </w:r>
      <w:r w:rsidR="00E855C4" w:rsidRPr="00CB6DB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ы</w:t>
      </w:r>
      <w:r w:rsidRPr="00CB6DB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="00C6565E" w:rsidRPr="00CB6DB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</w:t>
      </w:r>
      <w:r w:rsidR="007D0ACF" w:rsidRPr="00CB6DB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35730547" w14:textId="17A4FA9A" w:rsidR="00E855C4" w:rsidRPr="00CB6DB9" w:rsidRDefault="00E855C4" w:rsidP="008100BB">
      <w:pPr>
        <w:tabs>
          <w:tab w:val="left" w:pos="993"/>
        </w:tabs>
        <w:spacing w:after="0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CB6DB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МАРКОЧ Б.</w:t>
      </w:r>
    </w:p>
    <w:p w14:paraId="2F2EB4C5" w14:textId="1F5B4D07" w:rsidR="00E855C4" w:rsidRPr="00CB6DB9" w:rsidRDefault="00E855C4" w:rsidP="008100BB">
      <w:pPr>
        <w:tabs>
          <w:tab w:val="left" w:pos="993"/>
        </w:tabs>
        <w:spacing w:after="0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CB6DB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ТРУБКА А.</w:t>
      </w:r>
    </w:p>
    <w:p w14:paraId="0CA6D917" w14:textId="5A98ADDC" w:rsidR="00E855C4" w:rsidRPr="00CB6DB9" w:rsidRDefault="00E855C4" w:rsidP="008100BB">
      <w:pPr>
        <w:tabs>
          <w:tab w:val="left" w:pos="993"/>
        </w:tabs>
        <w:spacing w:after="0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CB6DB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БАРДА В.</w:t>
      </w:r>
    </w:p>
    <w:p w14:paraId="1859CE5C" w14:textId="77777777" w:rsidR="00D75C76" w:rsidRPr="00CB6DB9" w:rsidRDefault="00D75C76" w:rsidP="00684D0A">
      <w:pPr>
        <w:tabs>
          <w:tab w:val="left" w:pos="993"/>
        </w:tabs>
        <w:spacing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CB6DB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38E99C04" w:rsidR="006E6D5C" w:rsidRPr="00CB6DB9" w:rsidRDefault="006E6D5C" w:rsidP="00684D0A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CB6DB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CB6DB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4E54D0" w:rsidRPr="00CB6DB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3</w:t>
      </w:r>
      <w:r w:rsidR="00853EDB" w:rsidRPr="00CB6DB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57</w:t>
      </w:r>
      <w:r w:rsidR="00C70952" w:rsidRPr="00CB6DB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 w:rsidRPr="00CB6DB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CB6DB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CB6DB9" w:rsidRDefault="006E6D5C" w:rsidP="00684D0A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CB6DB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CB6DB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CB6DB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CB6DB9" w:rsidRDefault="006E6D5C" w:rsidP="00C30675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CB6DB9" w:rsidRDefault="006E6D5C" w:rsidP="00C30675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Pr="00CB6DB9" w:rsidRDefault="006E6D5C" w:rsidP="00C30675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5000BCE4" w14:textId="77777777" w:rsidR="005C7ECF" w:rsidRPr="00CB6DB9" w:rsidRDefault="005C7ECF" w:rsidP="00C30675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06F0FE1C" w14:textId="4CC67822" w:rsidR="00EC1267" w:rsidRPr="00CB6DB9" w:rsidRDefault="00EC1267" w:rsidP="00C30675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  <w:r w:rsidRPr="00CB6DB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ЗАКОН</w:t>
      </w:r>
    </w:p>
    <w:p w14:paraId="6A8C9950" w14:textId="77777777" w:rsidR="00415E78" w:rsidRPr="00CB6DB9" w:rsidRDefault="00853EDB" w:rsidP="00415E78">
      <w:pPr>
        <w:tabs>
          <w:tab w:val="left" w:pos="993"/>
        </w:tabs>
        <w:spacing w:before="240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  <w:r w:rsidRPr="00CB6DB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о внесении изменений в Закон о присвоении статуса </w:t>
      </w:r>
    </w:p>
    <w:p w14:paraId="71FCBD0F" w14:textId="77777777" w:rsidR="00415E78" w:rsidRPr="00CB6DB9" w:rsidRDefault="00853EDB" w:rsidP="00415E78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  <w:r w:rsidRPr="00CB6DB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объекта национально-культурного достояния </w:t>
      </w:r>
    </w:p>
    <w:p w14:paraId="06CB14EE" w14:textId="77777777" w:rsidR="002E1D91" w:rsidRPr="00CB6DB9" w:rsidRDefault="00853EDB" w:rsidP="00415E78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  <w:r w:rsidRPr="00CB6DB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Республики Молдова имуществу акционерного </w:t>
      </w:r>
    </w:p>
    <w:p w14:paraId="6FB76BC7" w14:textId="30E2C5CD" w:rsidR="00AD6266" w:rsidRPr="00CB6DB9" w:rsidRDefault="00853EDB" w:rsidP="00415E78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CB6DB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общества </w:t>
      </w:r>
      <w:r w:rsidR="00415E78" w:rsidRPr="00CB6DB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«</w:t>
      </w:r>
      <w:proofErr w:type="spellStart"/>
      <w:r w:rsidRPr="00CB6DB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Barza</w:t>
      </w:r>
      <w:proofErr w:type="spellEnd"/>
      <w:r w:rsidRPr="00CB6DB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 </w:t>
      </w:r>
      <w:proofErr w:type="spellStart"/>
      <w:r w:rsidRPr="00CB6DB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Albă</w:t>
      </w:r>
      <w:proofErr w:type="spellEnd"/>
      <w:r w:rsidR="00415E78" w:rsidRPr="00CB6DB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»</w:t>
      </w:r>
      <w:r w:rsidRPr="00CB6DB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 № 238/2022</w:t>
      </w:r>
    </w:p>
    <w:p w14:paraId="203568F6" w14:textId="508FB11D" w:rsidR="00EC1267" w:rsidRPr="00CB6DB9" w:rsidRDefault="002E1D91" w:rsidP="002E1D91">
      <w:pPr>
        <w:tabs>
          <w:tab w:val="left" w:pos="709"/>
          <w:tab w:val="left" w:pos="993"/>
        </w:tabs>
        <w:spacing w:before="480" w:after="0" w:line="240" w:lineRule="auto"/>
        <w:ind w:right="567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CB6DB9">
        <w:rPr>
          <w:rFonts w:ascii="Times New Roman" w:eastAsia="Times New Roman" w:hAnsi="Times New Roman"/>
          <w:sz w:val="28"/>
          <w:szCs w:val="28"/>
          <w:lang w:val="ru-RU" w:eastAsia="ro-MD"/>
        </w:rPr>
        <w:tab/>
      </w:r>
      <w:r w:rsidR="00EC1267" w:rsidRPr="00CB6DB9">
        <w:rPr>
          <w:rFonts w:ascii="Times New Roman" w:eastAsia="Times New Roman" w:hAnsi="Times New Roman"/>
          <w:sz w:val="28"/>
          <w:szCs w:val="28"/>
          <w:lang w:val="ru-RU" w:eastAsia="ro-MD"/>
        </w:rPr>
        <w:t>Парламент принимает настоящий органический закон.</w:t>
      </w:r>
    </w:p>
    <w:p w14:paraId="5F60864D" w14:textId="4C2F0FFF" w:rsidR="0077451B" w:rsidRPr="00CB6DB9" w:rsidRDefault="00EC1267" w:rsidP="002E1D91">
      <w:pPr>
        <w:tabs>
          <w:tab w:val="left" w:pos="0"/>
        </w:tabs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CB6DB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Ст</w:t>
      </w:r>
      <w:r w:rsidR="00425004" w:rsidRPr="00CB6DB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.</w:t>
      </w:r>
      <w:r w:rsidRPr="00CB6DB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 </w:t>
      </w:r>
      <w:r w:rsidR="0077451B" w:rsidRPr="00CB6DB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I</w:t>
      </w:r>
      <w:r w:rsidRPr="00CB6DB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.</w:t>
      </w:r>
      <w:r w:rsidRPr="00CB6DB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</w:t>
      </w:r>
      <w:r w:rsidR="00A02267" w:rsidRPr="00CB6DB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В </w:t>
      </w:r>
      <w:r w:rsidR="000F7AA4" w:rsidRPr="00CB6DB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Закон о </w:t>
      </w:r>
      <w:r w:rsidR="00415E78" w:rsidRPr="00CB6DB9">
        <w:rPr>
          <w:rFonts w:ascii="Times New Roman" w:eastAsia="Times New Roman" w:hAnsi="Times New Roman"/>
          <w:sz w:val="28"/>
          <w:szCs w:val="28"/>
          <w:lang w:val="ru-RU" w:eastAsia="ro-MD"/>
        </w:rPr>
        <w:t>внесении изменений в Закон о присвоении статуса объекта национально-культурного достояния Республики Молдова имуществу акционерного общества «</w:t>
      </w:r>
      <w:proofErr w:type="spellStart"/>
      <w:r w:rsidR="00415E78" w:rsidRPr="00CB6DB9">
        <w:rPr>
          <w:rFonts w:ascii="Times New Roman" w:eastAsia="Times New Roman" w:hAnsi="Times New Roman"/>
          <w:sz w:val="28"/>
          <w:szCs w:val="28"/>
          <w:lang w:val="ru-RU" w:eastAsia="ro-MD"/>
        </w:rPr>
        <w:t>Barza</w:t>
      </w:r>
      <w:proofErr w:type="spellEnd"/>
      <w:r w:rsidR="00415E78" w:rsidRPr="00CB6DB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</w:t>
      </w:r>
      <w:proofErr w:type="spellStart"/>
      <w:r w:rsidR="00415E78" w:rsidRPr="00CB6DB9">
        <w:rPr>
          <w:rFonts w:ascii="Times New Roman" w:eastAsia="Times New Roman" w:hAnsi="Times New Roman"/>
          <w:sz w:val="28"/>
          <w:szCs w:val="28"/>
          <w:lang w:val="ru-RU" w:eastAsia="ro-MD"/>
        </w:rPr>
        <w:t>Albă</w:t>
      </w:r>
      <w:proofErr w:type="spellEnd"/>
      <w:r w:rsidR="00415E78" w:rsidRPr="00CB6DB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» № 238/2022 </w:t>
      </w:r>
      <w:r w:rsidR="0077451B" w:rsidRPr="00CB6DB9">
        <w:rPr>
          <w:rFonts w:ascii="Times New Roman" w:eastAsia="Times New Roman" w:hAnsi="Times New Roman"/>
          <w:sz w:val="28"/>
          <w:szCs w:val="28"/>
          <w:lang w:val="ru-RU" w:eastAsia="ro-MD"/>
        </w:rPr>
        <w:t>(Официальный монитор Республики Молдова, 20</w:t>
      </w:r>
      <w:r w:rsidR="00415E78" w:rsidRPr="00CB6DB9">
        <w:rPr>
          <w:rFonts w:ascii="Times New Roman" w:eastAsia="Times New Roman" w:hAnsi="Times New Roman"/>
          <w:sz w:val="28"/>
          <w:szCs w:val="28"/>
          <w:lang w:val="ru-RU" w:eastAsia="ro-MD"/>
        </w:rPr>
        <w:t>22</w:t>
      </w:r>
      <w:r w:rsidR="0077451B" w:rsidRPr="00CB6DB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г., № </w:t>
      </w:r>
      <w:r w:rsidR="00415E78" w:rsidRPr="00CB6DB9">
        <w:rPr>
          <w:rFonts w:ascii="Times New Roman" w:eastAsia="Times New Roman" w:hAnsi="Times New Roman"/>
          <w:sz w:val="28"/>
          <w:szCs w:val="28"/>
          <w:lang w:val="ru-RU" w:eastAsia="ro-MD"/>
        </w:rPr>
        <w:t>257–263</w:t>
      </w:r>
      <w:r w:rsidR="0077451B" w:rsidRPr="00CB6DB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, ст. </w:t>
      </w:r>
      <w:r w:rsidR="00415E78" w:rsidRPr="00CB6DB9">
        <w:rPr>
          <w:rFonts w:ascii="Times New Roman" w:eastAsia="Times New Roman" w:hAnsi="Times New Roman"/>
          <w:sz w:val="28"/>
          <w:szCs w:val="28"/>
          <w:lang w:val="ru-RU" w:eastAsia="ro-MD"/>
        </w:rPr>
        <w:t>524</w:t>
      </w:r>
      <w:r w:rsidR="0077451B" w:rsidRPr="00CB6DB9">
        <w:rPr>
          <w:rFonts w:ascii="Times New Roman" w:eastAsia="Times New Roman" w:hAnsi="Times New Roman"/>
          <w:sz w:val="28"/>
          <w:szCs w:val="28"/>
          <w:lang w:val="ru-RU" w:eastAsia="ro-MD"/>
        </w:rPr>
        <w:t>) внести следующие изменения:</w:t>
      </w:r>
    </w:p>
    <w:p w14:paraId="14FAA519" w14:textId="1CBBC407" w:rsidR="00415E78" w:rsidRPr="00CB6DB9" w:rsidRDefault="00415E78" w:rsidP="005B1201">
      <w:pPr>
        <w:pStyle w:val="Listparagraf"/>
        <w:numPr>
          <w:ilvl w:val="0"/>
          <w:numId w:val="31"/>
        </w:numPr>
        <w:tabs>
          <w:tab w:val="left" w:pos="993"/>
        </w:tabs>
        <w:spacing w:before="360" w:after="0" w:line="240" w:lineRule="auto"/>
        <w:ind w:left="0" w:firstLine="709"/>
        <w:contextualSpacing w:val="0"/>
        <w:jc w:val="both"/>
        <w:rPr>
          <w:sz w:val="28"/>
          <w:szCs w:val="28"/>
          <w:lang w:val="ru-RU" w:eastAsia="ro-MD"/>
        </w:rPr>
      </w:pPr>
      <w:r w:rsidRPr="00CB6DB9">
        <w:rPr>
          <w:sz w:val="28"/>
          <w:szCs w:val="28"/>
          <w:lang w:val="ru-RU" w:eastAsia="ro-MD"/>
        </w:rPr>
        <w:t>Статью 11 изложить в следующей редакции:</w:t>
      </w:r>
    </w:p>
    <w:p w14:paraId="0023416C" w14:textId="343C63F6" w:rsidR="006E2796" w:rsidRPr="00CB6DB9" w:rsidRDefault="006E2796" w:rsidP="006D383A">
      <w:pPr>
        <w:tabs>
          <w:tab w:val="left" w:pos="993"/>
        </w:tabs>
        <w:spacing w:before="360" w:after="0" w:line="240" w:lineRule="auto"/>
        <w:jc w:val="both"/>
        <w:rPr>
          <w:rFonts w:ascii="Times New Roman" w:hAnsi="Times New Roman"/>
          <w:i/>
          <w:iCs/>
          <w:sz w:val="28"/>
          <w:szCs w:val="28"/>
          <w:lang w:val="ru-RU" w:eastAsia="ro-MD"/>
        </w:rPr>
      </w:pPr>
      <w:r w:rsidRPr="00CB6DB9">
        <w:rPr>
          <w:rFonts w:ascii="Times New Roman" w:hAnsi="Times New Roman"/>
          <w:sz w:val="28"/>
          <w:szCs w:val="28"/>
          <w:lang w:val="ru-RU" w:eastAsia="ro-MD"/>
        </w:rPr>
        <w:tab/>
      </w:r>
      <w:r w:rsidR="00415E78" w:rsidRPr="00CB6DB9">
        <w:rPr>
          <w:rFonts w:ascii="Times New Roman" w:hAnsi="Times New Roman"/>
          <w:sz w:val="28"/>
          <w:szCs w:val="28"/>
          <w:lang w:val="ru-RU" w:eastAsia="ro-MD"/>
        </w:rPr>
        <w:t>«</w:t>
      </w:r>
      <w:r w:rsidR="006D383A" w:rsidRPr="00CB6DB9">
        <w:rPr>
          <w:rFonts w:ascii="Times New Roman" w:hAnsi="Times New Roman"/>
          <w:b/>
          <w:bCs/>
          <w:sz w:val="28"/>
          <w:szCs w:val="28"/>
          <w:lang w:val="ru-RU" w:eastAsia="ro-MD"/>
        </w:rPr>
        <w:t>Статья 11.</w:t>
      </w:r>
      <w:r w:rsidR="006D383A" w:rsidRPr="00CB6DB9">
        <w:rPr>
          <w:rFonts w:ascii="Times New Roman" w:hAnsi="Times New Roman"/>
          <w:sz w:val="28"/>
          <w:szCs w:val="28"/>
          <w:lang w:val="ru-RU" w:eastAsia="ro-MD"/>
        </w:rPr>
        <w:t xml:space="preserve"> </w:t>
      </w:r>
      <w:r w:rsidRPr="00CB6DB9">
        <w:rPr>
          <w:rFonts w:ascii="Times New Roman" w:hAnsi="Times New Roman"/>
          <w:sz w:val="28"/>
          <w:szCs w:val="28"/>
          <w:lang w:val="ru-RU" w:eastAsia="ro-MD"/>
        </w:rPr>
        <w:t>Товарный знак «</w:t>
      </w:r>
      <w:proofErr w:type="spellStart"/>
      <w:r w:rsidRPr="00CB6DB9">
        <w:rPr>
          <w:rFonts w:ascii="Times New Roman" w:hAnsi="Times New Roman"/>
          <w:sz w:val="28"/>
          <w:szCs w:val="28"/>
          <w:lang w:val="ru-RU" w:eastAsia="ro-MD"/>
        </w:rPr>
        <w:t>Barza</w:t>
      </w:r>
      <w:proofErr w:type="spellEnd"/>
      <w:r w:rsidRPr="00CB6DB9">
        <w:rPr>
          <w:rFonts w:ascii="Times New Roman" w:hAnsi="Times New Roman"/>
          <w:sz w:val="28"/>
          <w:szCs w:val="28"/>
          <w:lang w:val="ru-RU" w:eastAsia="ro-MD"/>
        </w:rPr>
        <w:t xml:space="preserve"> </w:t>
      </w:r>
      <w:proofErr w:type="spellStart"/>
      <w:r w:rsidRPr="00CB6DB9">
        <w:rPr>
          <w:rFonts w:ascii="Times New Roman" w:hAnsi="Times New Roman"/>
          <w:sz w:val="28"/>
          <w:szCs w:val="28"/>
          <w:lang w:val="ru-RU" w:eastAsia="ro-MD"/>
        </w:rPr>
        <w:t>Albă</w:t>
      </w:r>
      <w:proofErr w:type="spellEnd"/>
      <w:r w:rsidRPr="00CB6DB9">
        <w:rPr>
          <w:rFonts w:ascii="Times New Roman" w:hAnsi="Times New Roman"/>
          <w:sz w:val="28"/>
          <w:szCs w:val="28"/>
          <w:lang w:val="ru-RU" w:eastAsia="ro-MD"/>
        </w:rPr>
        <w:t>/</w:t>
      </w:r>
      <w:proofErr w:type="spellStart"/>
      <w:r w:rsidRPr="00CB6DB9">
        <w:rPr>
          <w:rStyle w:val="Accentuat"/>
          <w:rFonts w:ascii="Times New Roman" w:hAnsi="Times New Roman"/>
          <w:i w:val="0"/>
          <w:iCs w:val="0"/>
          <w:color w:val="333333"/>
          <w:sz w:val="28"/>
          <w:szCs w:val="28"/>
          <w:lang w:val="ru-RU"/>
        </w:rPr>
        <w:t>Belîi</w:t>
      </w:r>
      <w:proofErr w:type="spellEnd"/>
      <w:r w:rsidRPr="00CB6DB9">
        <w:rPr>
          <w:rStyle w:val="Accentuat"/>
          <w:rFonts w:ascii="Times New Roman" w:hAnsi="Times New Roman"/>
          <w:i w:val="0"/>
          <w:iCs w:val="0"/>
          <w:color w:val="333333"/>
          <w:sz w:val="28"/>
          <w:szCs w:val="28"/>
          <w:lang w:val="ru-RU"/>
        </w:rPr>
        <w:t xml:space="preserve"> </w:t>
      </w:r>
      <w:proofErr w:type="spellStart"/>
      <w:r w:rsidRPr="00CB6DB9">
        <w:rPr>
          <w:rStyle w:val="Accentuat"/>
          <w:rFonts w:ascii="Times New Roman" w:hAnsi="Times New Roman"/>
          <w:i w:val="0"/>
          <w:iCs w:val="0"/>
          <w:color w:val="333333"/>
          <w:sz w:val="28"/>
          <w:szCs w:val="28"/>
          <w:lang w:val="ru-RU"/>
        </w:rPr>
        <w:t>aist</w:t>
      </w:r>
      <w:proofErr w:type="spellEnd"/>
      <w:r w:rsidRPr="00CB6DB9">
        <w:rPr>
          <w:rStyle w:val="Accentuat"/>
          <w:rFonts w:ascii="Times New Roman" w:hAnsi="Times New Roman"/>
          <w:i w:val="0"/>
          <w:iCs w:val="0"/>
          <w:color w:val="333333"/>
          <w:sz w:val="28"/>
          <w:szCs w:val="28"/>
          <w:lang w:val="ru-RU"/>
        </w:rPr>
        <w:t>/Белый</w:t>
      </w:r>
      <w:r w:rsidRPr="00CB6DB9">
        <w:rPr>
          <w:rStyle w:val="apple-converted-space"/>
          <w:rFonts w:ascii="Times New Roman" w:hAnsi="Times New Roman"/>
          <w:i/>
          <w:iCs/>
          <w:color w:val="333333"/>
          <w:sz w:val="28"/>
          <w:szCs w:val="28"/>
          <w:lang w:val="ru-RU"/>
        </w:rPr>
        <w:t> </w:t>
      </w:r>
      <w:r w:rsidRPr="00CB6DB9">
        <w:rPr>
          <w:rStyle w:val="Accentuat"/>
          <w:rFonts w:ascii="Times New Roman" w:hAnsi="Times New Roman"/>
          <w:i w:val="0"/>
          <w:iCs w:val="0"/>
          <w:color w:val="333333"/>
          <w:sz w:val="28"/>
          <w:szCs w:val="28"/>
          <w:lang w:val="ru-RU"/>
        </w:rPr>
        <w:t>аист/Белый</w:t>
      </w:r>
      <w:r w:rsidRPr="00CB6DB9">
        <w:rPr>
          <w:rStyle w:val="apple-converted-space"/>
          <w:rFonts w:ascii="Times New Roman" w:hAnsi="Times New Roman"/>
          <w:i/>
          <w:iCs/>
          <w:color w:val="333333"/>
          <w:sz w:val="28"/>
          <w:szCs w:val="28"/>
          <w:lang w:val="ru-RU"/>
        </w:rPr>
        <w:t> </w:t>
      </w:r>
      <w:r w:rsidRPr="00CB6DB9">
        <w:rPr>
          <w:rStyle w:val="Accentuat"/>
          <w:rFonts w:ascii="Times New Roman" w:hAnsi="Times New Roman"/>
          <w:i w:val="0"/>
          <w:iCs w:val="0"/>
          <w:color w:val="333333"/>
          <w:sz w:val="28"/>
          <w:szCs w:val="28"/>
          <w:lang w:val="ru-RU"/>
        </w:rPr>
        <w:t>лист»</w:t>
      </w:r>
    </w:p>
    <w:p w14:paraId="23BED35C" w14:textId="284CB9A3" w:rsidR="006E2796" w:rsidRPr="00CB6DB9" w:rsidRDefault="006E2796" w:rsidP="006D383A">
      <w:pPr>
        <w:tabs>
          <w:tab w:val="left" w:pos="993"/>
        </w:tabs>
        <w:spacing w:before="360" w:after="0" w:line="240" w:lineRule="auto"/>
        <w:jc w:val="both"/>
        <w:rPr>
          <w:rFonts w:ascii="Times New Roman" w:hAnsi="Times New Roman"/>
          <w:sz w:val="28"/>
          <w:szCs w:val="28"/>
          <w:lang w:val="ru-RU" w:eastAsia="ro-MD"/>
        </w:rPr>
      </w:pPr>
      <w:r w:rsidRPr="00CB6DB9">
        <w:rPr>
          <w:rFonts w:ascii="Times New Roman" w:hAnsi="Times New Roman"/>
          <w:sz w:val="28"/>
          <w:szCs w:val="28"/>
          <w:lang w:val="ru-RU" w:eastAsia="ro-MD"/>
        </w:rPr>
        <w:tab/>
      </w:r>
      <w:r w:rsidR="00B756E6" w:rsidRPr="00CB6DB9">
        <w:rPr>
          <w:rFonts w:ascii="Times New Roman" w:hAnsi="Times New Roman"/>
          <w:sz w:val="28"/>
          <w:szCs w:val="28"/>
          <w:lang w:val="ru-RU" w:eastAsia="ro-MD"/>
        </w:rPr>
        <w:t>АО «</w:t>
      </w:r>
      <w:proofErr w:type="spellStart"/>
      <w:r w:rsidR="00B756E6" w:rsidRPr="00CB6DB9">
        <w:rPr>
          <w:rFonts w:ascii="Times New Roman" w:hAnsi="Times New Roman"/>
          <w:sz w:val="28"/>
          <w:szCs w:val="28"/>
          <w:lang w:val="ru-RU" w:eastAsia="ro-MD"/>
        </w:rPr>
        <w:t>Barza</w:t>
      </w:r>
      <w:proofErr w:type="spellEnd"/>
      <w:r w:rsidR="00B756E6" w:rsidRPr="00CB6DB9">
        <w:rPr>
          <w:rFonts w:ascii="Times New Roman" w:hAnsi="Times New Roman"/>
          <w:sz w:val="28"/>
          <w:szCs w:val="28"/>
          <w:lang w:val="ru-RU" w:eastAsia="ro-MD"/>
        </w:rPr>
        <w:t xml:space="preserve"> </w:t>
      </w:r>
      <w:proofErr w:type="spellStart"/>
      <w:r w:rsidR="00B756E6" w:rsidRPr="00CB6DB9">
        <w:rPr>
          <w:rFonts w:ascii="Times New Roman" w:hAnsi="Times New Roman"/>
          <w:sz w:val="28"/>
          <w:szCs w:val="28"/>
          <w:lang w:val="ru-RU" w:eastAsia="ro-MD"/>
        </w:rPr>
        <w:t>Albă</w:t>
      </w:r>
      <w:proofErr w:type="spellEnd"/>
      <w:r w:rsidR="00B756E6" w:rsidRPr="00CB6DB9">
        <w:rPr>
          <w:rFonts w:ascii="Times New Roman" w:hAnsi="Times New Roman"/>
          <w:sz w:val="28"/>
          <w:szCs w:val="28"/>
          <w:lang w:val="ru-RU" w:eastAsia="ro-MD"/>
        </w:rPr>
        <w:t xml:space="preserve">» является обладателем </w:t>
      </w:r>
      <w:r w:rsidRPr="00CB6DB9">
        <w:rPr>
          <w:rFonts w:ascii="Times New Roman" w:hAnsi="Times New Roman"/>
          <w:sz w:val="28"/>
          <w:szCs w:val="28"/>
          <w:lang w:val="ru-RU" w:eastAsia="ro-MD"/>
        </w:rPr>
        <w:t>товарного знака «</w:t>
      </w:r>
      <w:proofErr w:type="spellStart"/>
      <w:r w:rsidRPr="00CB6DB9">
        <w:rPr>
          <w:rFonts w:ascii="Times New Roman" w:hAnsi="Times New Roman"/>
          <w:sz w:val="28"/>
          <w:szCs w:val="28"/>
          <w:lang w:val="ru-RU" w:eastAsia="ro-MD"/>
        </w:rPr>
        <w:t>Barza</w:t>
      </w:r>
      <w:proofErr w:type="spellEnd"/>
      <w:r w:rsidRPr="00CB6DB9">
        <w:rPr>
          <w:rFonts w:ascii="Times New Roman" w:hAnsi="Times New Roman"/>
          <w:sz w:val="28"/>
          <w:szCs w:val="28"/>
          <w:lang w:val="ru-RU" w:eastAsia="ro-MD"/>
        </w:rPr>
        <w:t xml:space="preserve"> </w:t>
      </w:r>
      <w:proofErr w:type="spellStart"/>
      <w:r w:rsidRPr="00CB6DB9">
        <w:rPr>
          <w:rFonts w:ascii="Times New Roman" w:hAnsi="Times New Roman"/>
          <w:sz w:val="28"/>
          <w:szCs w:val="28"/>
          <w:lang w:val="ru-RU" w:eastAsia="ro-MD"/>
        </w:rPr>
        <w:t>Albă</w:t>
      </w:r>
      <w:proofErr w:type="spellEnd"/>
      <w:r w:rsidRPr="00CB6DB9">
        <w:rPr>
          <w:rFonts w:ascii="Times New Roman" w:hAnsi="Times New Roman"/>
          <w:sz w:val="28"/>
          <w:szCs w:val="28"/>
          <w:lang w:val="ru-RU" w:eastAsia="ro-MD"/>
        </w:rPr>
        <w:t>»/</w:t>
      </w:r>
      <w:r w:rsidRPr="00CB6DB9">
        <w:rPr>
          <w:rStyle w:val="Referincomentariu"/>
          <w:rFonts w:ascii="Times New Roman" w:hAnsi="Times New Roman"/>
          <w:color w:val="333333"/>
          <w:sz w:val="28"/>
          <w:szCs w:val="28"/>
          <w:lang w:val="ru-RU"/>
        </w:rPr>
        <w:t>«</w:t>
      </w:r>
      <w:proofErr w:type="spellStart"/>
      <w:r w:rsidRPr="00CB6DB9">
        <w:rPr>
          <w:rStyle w:val="Accentuat"/>
          <w:rFonts w:ascii="Times New Roman" w:hAnsi="Times New Roman"/>
          <w:i w:val="0"/>
          <w:iCs w:val="0"/>
          <w:color w:val="333333"/>
          <w:sz w:val="28"/>
          <w:szCs w:val="28"/>
          <w:lang w:val="ru-RU"/>
        </w:rPr>
        <w:t>Belîi</w:t>
      </w:r>
      <w:proofErr w:type="spellEnd"/>
      <w:r w:rsidRPr="00CB6DB9">
        <w:rPr>
          <w:rStyle w:val="Accentuat"/>
          <w:rFonts w:ascii="Times New Roman" w:hAnsi="Times New Roman"/>
          <w:i w:val="0"/>
          <w:iCs w:val="0"/>
          <w:color w:val="333333"/>
          <w:sz w:val="28"/>
          <w:szCs w:val="28"/>
          <w:lang w:val="ru-RU"/>
        </w:rPr>
        <w:t xml:space="preserve"> </w:t>
      </w:r>
      <w:proofErr w:type="spellStart"/>
      <w:r w:rsidRPr="00CB6DB9">
        <w:rPr>
          <w:rStyle w:val="Accentuat"/>
          <w:rFonts w:ascii="Times New Roman" w:hAnsi="Times New Roman"/>
          <w:i w:val="0"/>
          <w:iCs w:val="0"/>
          <w:color w:val="333333"/>
          <w:sz w:val="28"/>
          <w:szCs w:val="28"/>
          <w:lang w:val="ru-RU"/>
        </w:rPr>
        <w:t>aist</w:t>
      </w:r>
      <w:proofErr w:type="spellEnd"/>
      <w:r w:rsidRPr="00CB6DB9">
        <w:rPr>
          <w:rStyle w:val="Accentuat"/>
          <w:rFonts w:ascii="Times New Roman" w:hAnsi="Times New Roman"/>
          <w:i w:val="0"/>
          <w:iCs w:val="0"/>
          <w:color w:val="333333"/>
          <w:sz w:val="28"/>
          <w:szCs w:val="28"/>
          <w:lang w:val="ru-RU"/>
        </w:rPr>
        <w:t>»/«Белый</w:t>
      </w:r>
      <w:r w:rsidRPr="00CB6DB9">
        <w:rPr>
          <w:rStyle w:val="apple-converted-space"/>
          <w:rFonts w:ascii="Times New Roman" w:hAnsi="Times New Roman"/>
          <w:i/>
          <w:iCs/>
          <w:color w:val="333333"/>
          <w:sz w:val="28"/>
          <w:szCs w:val="28"/>
          <w:lang w:val="ru-RU"/>
        </w:rPr>
        <w:t> </w:t>
      </w:r>
      <w:r w:rsidRPr="00CB6DB9">
        <w:rPr>
          <w:rStyle w:val="Accentuat"/>
          <w:rFonts w:ascii="Times New Roman" w:hAnsi="Times New Roman"/>
          <w:i w:val="0"/>
          <w:iCs w:val="0"/>
          <w:color w:val="333333"/>
          <w:sz w:val="28"/>
          <w:szCs w:val="28"/>
          <w:lang w:val="ru-RU"/>
        </w:rPr>
        <w:t>аист»/«Белый</w:t>
      </w:r>
      <w:r w:rsidRPr="00CB6DB9">
        <w:rPr>
          <w:rStyle w:val="apple-converted-space"/>
          <w:rFonts w:ascii="Times New Roman" w:hAnsi="Times New Roman"/>
          <w:i/>
          <w:iCs/>
          <w:color w:val="333333"/>
          <w:sz w:val="28"/>
          <w:szCs w:val="28"/>
          <w:lang w:val="ru-RU"/>
        </w:rPr>
        <w:t> </w:t>
      </w:r>
      <w:r w:rsidRPr="00CB6DB9">
        <w:rPr>
          <w:rStyle w:val="Accentuat"/>
          <w:rFonts w:ascii="Times New Roman" w:hAnsi="Times New Roman"/>
          <w:i w:val="0"/>
          <w:iCs w:val="0"/>
          <w:color w:val="333333"/>
          <w:sz w:val="28"/>
          <w:szCs w:val="28"/>
          <w:lang w:val="ru-RU"/>
        </w:rPr>
        <w:t xml:space="preserve">лист» </w:t>
      </w:r>
      <w:r w:rsidR="002E1D91" w:rsidRPr="00CB6DB9">
        <w:rPr>
          <w:rFonts w:ascii="Times New Roman" w:hAnsi="Times New Roman"/>
          <w:sz w:val="28"/>
          <w:szCs w:val="28"/>
          <w:lang w:val="ru-RU" w:eastAsia="ro-MD"/>
        </w:rPr>
        <w:t>со всеми правами и обязанностями, вытекающими из национального и международного законодательства.».</w:t>
      </w:r>
    </w:p>
    <w:p w14:paraId="268D95A8" w14:textId="7B931E59" w:rsidR="002E1D91" w:rsidRPr="00CB6DB9" w:rsidRDefault="002E1D91" w:rsidP="002E1D91">
      <w:pPr>
        <w:pStyle w:val="Listparagraf"/>
        <w:numPr>
          <w:ilvl w:val="0"/>
          <w:numId w:val="31"/>
        </w:numPr>
        <w:tabs>
          <w:tab w:val="left" w:pos="993"/>
        </w:tabs>
        <w:spacing w:before="360" w:after="0" w:line="240" w:lineRule="auto"/>
        <w:jc w:val="both"/>
        <w:rPr>
          <w:sz w:val="28"/>
          <w:szCs w:val="28"/>
          <w:lang w:val="ru-RU" w:eastAsia="ro-MD"/>
        </w:rPr>
      </w:pPr>
      <w:r w:rsidRPr="00CB6DB9">
        <w:rPr>
          <w:sz w:val="28"/>
          <w:szCs w:val="28"/>
          <w:lang w:val="ru-RU" w:eastAsia="ro-MD"/>
        </w:rPr>
        <w:t>Часть (2) статьи 13 закона</w:t>
      </w:r>
      <w:r w:rsidR="00696C8E" w:rsidRPr="00CB6DB9">
        <w:rPr>
          <w:sz w:val="28"/>
          <w:szCs w:val="28"/>
          <w:lang w:val="ru-RU" w:eastAsia="ro-MD"/>
        </w:rPr>
        <w:t xml:space="preserve"> признать утратившей силу</w:t>
      </w:r>
      <w:r w:rsidRPr="00CB6DB9">
        <w:rPr>
          <w:sz w:val="28"/>
          <w:szCs w:val="28"/>
          <w:lang w:val="ru-RU" w:eastAsia="ro-MD"/>
        </w:rPr>
        <w:t>.</w:t>
      </w:r>
    </w:p>
    <w:p w14:paraId="0EB43413" w14:textId="77EBB571" w:rsidR="00794405" w:rsidRPr="00CB6DB9" w:rsidRDefault="00794405" w:rsidP="00684D0A">
      <w:pPr>
        <w:tabs>
          <w:tab w:val="left" w:pos="993"/>
        </w:tabs>
        <w:spacing w:before="36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  <w:r w:rsidRPr="00CB6DB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Ст</w:t>
      </w:r>
      <w:r w:rsidR="001544C1" w:rsidRPr="00CB6DB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.</w:t>
      </w:r>
      <w:r w:rsidRPr="00CB6DB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 </w:t>
      </w:r>
      <w:r w:rsidR="002E1D91" w:rsidRPr="00CB6DB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II</w:t>
      </w:r>
      <w:r w:rsidRPr="00CB6DB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.</w:t>
      </w:r>
      <w:r w:rsidRPr="00CB6DB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– </w:t>
      </w:r>
      <w:r w:rsidR="008B200E" w:rsidRPr="00CB6DB9">
        <w:rPr>
          <w:rFonts w:ascii="Times New Roman" w:hAnsi="Times New Roman"/>
          <w:sz w:val="28"/>
          <w:szCs w:val="28"/>
          <w:lang w:val="ru-RU" w:eastAsia="ro-MD"/>
        </w:rPr>
        <w:t xml:space="preserve">Правительству в </w:t>
      </w:r>
      <w:r w:rsidR="002E1D91" w:rsidRPr="00CB6DB9">
        <w:rPr>
          <w:rFonts w:ascii="Times New Roman" w:hAnsi="Times New Roman"/>
          <w:sz w:val="28"/>
          <w:szCs w:val="28"/>
          <w:lang w:val="ru-RU" w:eastAsia="ro-MD"/>
        </w:rPr>
        <w:t>трех</w:t>
      </w:r>
      <w:r w:rsidR="008B200E" w:rsidRPr="00CB6DB9">
        <w:rPr>
          <w:rFonts w:ascii="Times New Roman" w:hAnsi="Times New Roman"/>
          <w:sz w:val="28"/>
          <w:szCs w:val="28"/>
          <w:lang w:val="ru-RU" w:eastAsia="ro-MD"/>
        </w:rPr>
        <w:t>месячный срок со дня вступления в силу настоящего закона привести свои нормативные акты в соответствие с ним.</w:t>
      </w:r>
    </w:p>
    <w:p w14:paraId="2D765D2F" w14:textId="1BF83297" w:rsidR="00794405" w:rsidRPr="00CB6DB9" w:rsidRDefault="00794405" w:rsidP="00493AC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</w:p>
    <w:p w14:paraId="1BB99EED" w14:textId="77777777" w:rsidR="00493ACE" w:rsidRPr="00CB6DB9" w:rsidRDefault="00493ACE" w:rsidP="00493AC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</w:p>
    <w:p w14:paraId="5D95A58F" w14:textId="057EBBBA" w:rsidR="00794405" w:rsidRPr="00696C8E" w:rsidRDefault="00794405" w:rsidP="002E1D91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val="ru-RU" w:eastAsia="ro-MD"/>
        </w:rPr>
      </w:pPr>
      <w:r w:rsidRPr="00CB6DB9">
        <w:rPr>
          <w:rFonts w:ascii="Times New Roman" w:hAnsi="Times New Roman"/>
          <w:b/>
          <w:bCs/>
          <w:sz w:val="28"/>
          <w:szCs w:val="28"/>
          <w:lang w:val="ru-RU" w:eastAsia="ro-MD"/>
        </w:rPr>
        <w:t>ПРЕДСЕДАТЕЛЬ ПАРЛАМЕНТА</w:t>
      </w:r>
    </w:p>
    <w:sectPr w:rsidR="00794405" w:rsidRPr="00696C8E" w:rsidSect="00DB5B12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877961" w14:textId="77777777" w:rsidR="00E42F2B" w:rsidRDefault="00E42F2B" w:rsidP="00605E4A">
      <w:pPr>
        <w:spacing w:after="0" w:line="240" w:lineRule="auto"/>
      </w:pPr>
      <w:r>
        <w:separator/>
      </w:r>
    </w:p>
  </w:endnote>
  <w:endnote w:type="continuationSeparator" w:id="0">
    <w:p w14:paraId="0BC7A9BC" w14:textId="77777777" w:rsidR="00E42F2B" w:rsidRDefault="00E42F2B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C80C4F" w14:textId="77777777" w:rsidR="00E42F2B" w:rsidRDefault="00E42F2B" w:rsidP="00605E4A">
      <w:pPr>
        <w:spacing w:after="0" w:line="240" w:lineRule="auto"/>
      </w:pPr>
      <w:r>
        <w:separator/>
      </w:r>
    </w:p>
  </w:footnote>
  <w:footnote w:type="continuationSeparator" w:id="0">
    <w:p w14:paraId="79FB923B" w14:textId="77777777" w:rsidR="00E42F2B" w:rsidRDefault="00E42F2B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52A4E06"/>
    <w:multiLevelType w:val="hybridMultilevel"/>
    <w:tmpl w:val="452C322E"/>
    <w:lvl w:ilvl="0" w:tplc="5F34B0B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bCs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9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276911A6"/>
    <w:multiLevelType w:val="hybridMultilevel"/>
    <w:tmpl w:val="7130B03E"/>
    <w:lvl w:ilvl="0" w:tplc="595CB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93603EC"/>
    <w:multiLevelType w:val="hybridMultilevel"/>
    <w:tmpl w:val="7C4CDE92"/>
    <w:lvl w:ilvl="0" w:tplc="397E22BA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4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404C6591"/>
    <w:multiLevelType w:val="hybridMultilevel"/>
    <w:tmpl w:val="2CF640B2"/>
    <w:lvl w:ilvl="0" w:tplc="8F7047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9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C1B3323"/>
    <w:multiLevelType w:val="hybridMultilevel"/>
    <w:tmpl w:val="57B400BA"/>
    <w:lvl w:ilvl="0" w:tplc="8F704768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D195CA5"/>
    <w:multiLevelType w:val="hybridMultilevel"/>
    <w:tmpl w:val="5D2239AA"/>
    <w:lvl w:ilvl="0" w:tplc="7AFEBD4E">
      <w:start w:val="1"/>
      <w:numFmt w:val="decimal"/>
      <w:lvlText w:val="(%1)"/>
      <w:lvlJc w:val="left"/>
      <w:pPr>
        <w:ind w:left="1065" w:hanging="360"/>
      </w:pPr>
      <w:rPr>
        <w:rFonts w:ascii="Times New Roman" w:hAnsi="Times New Roman" w:hint="default"/>
        <w:lang w:val="ro-MD"/>
      </w:rPr>
    </w:lvl>
    <w:lvl w:ilvl="1" w:tplc="08180019" w:tentative="1">
      <w:start w:val="1"/>
      <w:numFmt w:val="lowerLetter"/>
      <w:lvlText w:val="%2."/>
      <w:lvlJc w:val="left"/>
      <w:pPr>
        <w:ind w:left="1785" w:hanging="360"/>
      </w:pPr>
    </w:lvl>
    <w:lvl w:ilvl="2" w:tplc="0818001B" w:tentative="1">
      <w:start w:val="1"/>
      <w:numFmt w:val="lowerRoman"/>
      <w:lvlText w:val="%3."/>
      <w:lvlJc w:val="right"/>
      <w:pPr>
        <w:ind w:left="2505" w:hanging="180"/>
      </w:pPr>
    </w:lvl>
    <w:lvl w:ilvl="3" w:tplc="0818000F" w:tentative="1">
      <w:start w:val="1"/>
      <w:numFmt w:val="decimal"/>
      <w:lvlText w:val="%4."/>
      <w:lvlJc w:val="left"/>
      <w:pPr>
        <w:ind w:left="3225" w:hanging="360"/>
      </w:pPr>
    </w:lvl>
    <w:lvl w:ilvl="4" w:tplc="08180019" w:tentative="1">
      <w:start w:val="1"/>
      <w:numFmt w:val="lowerLetter"/>
      <w:lvlText w:val="%5."/>
      <w:lvlJc w:val="left"/>
      <w:pPr>
        <w:ind w:left="3945" w:hanging="360"/>
      </w:pPr>
    </w:lvl>
    <w:lvl w:ilvl="5" w:tplc="0818001B" w:tentative="1">
      <w:start w:val="1"/>
      <w:numFmt w:val="lowerRoman"/>
      <w:lvlText w:val="%6."/>
      <w:lvlJc w:val="right"/>
      <w:pPr>
        <w:ind w:left="4665" w:hanging="180"/>
      </w:pPr>
    </w:lvl>
    <w:lvl w:ilvl="6" w:tplc="0818000F" w:tentative="1">
      <w:start w:val="1"/>
      <w:numFmt w:val="decimal"/>
      <w:lvlText w:val="%7."/>
      <w:lvlJc w:val="left"/>
      <w:pPr>
        <w:ind w:left="5385" w:hanging="360"/>
      </w:pPr>
    </w:lvl>
    <w:lvl w:ilvl="7" w:tplc="08180019" w:tentative="1">
      <w:start w:val="1"/>
      <w:numFmt w:val="lowerLetter"/>
      <w:lvlText w:val="%8."/>
      <w:lvlJc w:val="left"/>
      <w:pPr>
        <w:ind w:left="6105" w:hanging="360"/>
      </w:pPr>
    </w:lvl>
    <w:lvl w:ilvl="8" w:tplc="0818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6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31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795125"/>
    <w:multiLevelType w:val="hybridMultilevel"/>
    <w:tmpl w:val="4A0413D6"/>
    <w:lvl w:ilvl="0" w:tplc="CA800E6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721291684">
    <w:abstractNumId w:val="20"/>
  </w:num>
  <w:num w:numId="2" w16cid:durableId="388457411">
    <w:abstractNumId w:val="25"/>
  </w:num>
  <w:num w:numId="3" w16cid:durableId="1299608065">
    <w:abstractNumId w:val="34"/>
  </w:num>
  <w:num w:numId="4" w16cid:durableId="873882767">
    <w:abstractNumId w:val="13"/>
  </w:num>
  <w:num w:numId="5" w16cid:durableId="1558322101">
    <w:abstractNumId w:val="33"/>
  </w:num>
  <w:num w:numId="6" w16cid:durableId="1312909322">
    <w:abstractNumId w:val="17"/>
  </w:num>
  <w:num w:numId="7" w16cid:durableId="1400444177">
    <w:abstractNumId w:val="22"/>
  </w:num>
  <w:num w:numId="8" w16cid:durableId="10523407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94197858">
    <w:abstractNumId w:val="3"/>
  </w:num>
  <w:num w:numId="10" w16cid:durableId="807628895">
    <w:abstractNumId w:val="26"/>
  </w:num>
  <w:num w:numId="11" w16cid:durableId="215360385">
    <w:abstractNumId w:val="28"/>
  </w:num>
  <w:num w:numId="12" w16cid:durableId="2044746043">
    <w:abstractNumId w:val="2"/>
  </w:num>
  <w:num w:numId="13" w16cid:durableId="395977569">
    <w:abstractNumId w:val="11"/>
  </w:num>
  <w:num w:numId="14" w16cid:durableId="1315404684">
    <w:abstractNumId w:val="9"/>
  </w:num>
  <w:num w:numId="15" w16cid:durableId="1183664992">
    <w:abstractNumId w:val="8"/>
  </w:num>
  <w:num w:numId="16" w16cid:durableId="1222016550">
    <w:abstractNumId w:val="15"/>
  </w:num>
  <w:num w:numId="17" w16cid:durableId="1984508327">
    <w:abstractNumId w:val="6"/>
  </w:num>
  <w:num w:numId="18" w16cid:durableId="839078686">
    <w:abstractNumId w:val="30"/>
  </w:num>
  <w:num w:numId="19" w16cid:durableId="651913004">
    <w:abstractNumId w:val="5"/>
  </w:num>
  <w:num w:numId="20" w16cid:durableId="1263495588">
    <w:abstractNumId w:val="7"/>
  </w:num>
  <w:num w:numId="21" w16cid:durableId="216665617">
    <w:abstractNumId w:val="4"/>
  </w:num>
  <w:num w:numId="22" w16cid:durableId="539510533">
    <w:abstractNumId w:val="14"/>
  </w:num>
  <w:num w:numId="23" w16cid:durableId="50423377">
    <w:abstractNumId w:val="29"/>
  </w:num>
  <w:num w:numId="24" w16cid:durableId="626014419">
    <w:abstractNumId w:val="21"/>
  </w:num>
  <w:num w:numId="25" w16cid:durableId="646671778">
    <w:abstractNumId w:val="18"/>
  </w:num>
  <w:num w:numId="26" w16cid:durableId="1924072468">
    <w:abstractNumId w:val="31"/>
  </w:num>
  <w:num w:numId="27" w16cid:durableId="941229725">
    <w:abstractNumId w:val="27"/>
  </w:num>
  <w:num w:numId="28" w16cid:durableId="1248029048">
    <w:abstractNumId w:val="19"/>
  </w:num>
  <w:num w:numId="29" w16cid:durableId="1909001330">
    <w:abstractNumId w:val="10"/>
  </w:num>
  <w:num w:numId="30" w16cid:durableId="1102260660">
    <w:abstractNumId w:val="32"/>
  </w:num>
  <w:num w:numId="31" w16cid:durableId="196509676">
    <w:abstractNumId w:val="1"/>
  </w:num>
  <w:num w:numId="32" w16cid:durableId="985626173">
    <w:abstractNumId w:val="12"/>
  </w:num>
  <w:num w:numId="33" w16cid:durableId="861670248">
    <w:abstractNumId w:val="24"/>
  </w:num>
  <w:num w:numId="34" w16cid:durableId="1649088479">
    <w:abstractNumId w:val="16"/>
  </w:num>
  <w:num w:numId="35" w16cid:durableId="90361118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27C4"/>
    <w:rsid w:val="00015A2A"/>
    <w:rsid w:val="00017EC0"/>
    <w:rsid w:val="000334EB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2BC"/>
    <w:rsid w:val="00061D8C"/>
    <w:rsid w:val="000700CF"/>
    <w:rsid w:val="0007316A"/>
    <w:rsid w:val="00073C3B"/>
    <w:rsid w:val="00074BE6"/>
    <w:rsid w:val="00075B4B"/>
    <w:rsid w:val="00080AF1"/>
    <w:rsid w:val="0008191A"/>
    <w:rsid w:val="00081A58"/>
    <w:rsid w:val="00082BA1"/>
    <w:rsid w:val="00085413"/>
    <w:rsid w:val="00087C5E"/>
    <w:rsid w:val="000908B7"/>
    <w:rsid w:val="0009635F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0F7AA4"/>
    <w:rsid w:val="00103716"/>
    <w:rsid w:val="00104349"/>
    <w:rsid w:val="001078EE"/>
    <w:rsid w:val="001124E6"/>
    <w:rsid w:val="001270BD"/>
    <w:rsid w:val="001331EF"/>
    <w:rsid w:val="00136D3C"/>
    <w:rsid w:val="00150678"/>
    <w:rsid w:val="001544C1"/>
    <w:rsid w:val="00155B48"/>
    <w:rsid w:val="0016254B"/>
    <w:rsid w:val="0016657E"/>
    <w:rsid w:val="001701FD"/>
    <w:rsid w:val="00170BC5"/>
    <w:rsid w:val="001729D4"/>
    <w:rsid w:val="00181A43"/>
    <w:rsid w:val="001833F3"/>
    <w:rsid w:val="00190765"/>
    <w:rsid w:val="00191E80"/>
    <w:rsid w:val="001924E7"/>
    <w:rsid w:val="00194556"/>
    <w:rsid w:val="00194F60"/>
    <w:rsid w:val="00195D48"/>
    <w:rsid w:val="001976D0"/>
    <w:rsid w:val="001A34A1"/>
    <w:rsid w:val="001A432F"/>
    <w:rsid w:val="001A51E2"/>
    <w:rsid w:val="001A5C2D"/>
    <w:rsid w:val="001A6460"/>
    <w:rsid w:val="001A7778"/>
    <w:rsid w:val="001B26E3"/>
    <w:rsid w:val="001B620E"/>
    <w:rsid w:val="001C1162"/>
    <w:rsid w:val="001C3085"/>
    <w:rsid w:val="001C320F"/>
    <w:rsid w:val="001C64F0"/>
    <w:rsid w:val="001D1339"/>
    <w:rsid w:val="001D1BD6"/>
    <w:rsid w:val="001D1C73"/>
    <w:rsid w:val="001D5D9C"/>
    <w:rsid w:val="001D67B1"/>
    <w:rsid w:val="001D7F57"/>
    <w:rsid w:val="001E121E"/>
    <w:rsid w:val="001E197D"/>
    <w:rsid w:val="001E24FF"/>
    <w:rsid w:val="001E2ED3"/>
    <w:rsid w:val="001E69C7"/>
    <w:rsid w:val="001E7D3D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5756A"/>
    <w:rsid w:val="00261D4F"/>
    <w:rsid w:val="00263C39"/>
    <w:rsid w:val="002641E1"/>
    <w:rsid w:val="00270CBE"/>
    <w:rsid w:val="00271C10"/>
    <w:rsid w:val="00272008"/>
    <w:rsid w:val="00272521"/>
    <w:rsid w:val="002771A2"/>
    <w:rsid w:val="00281DFD"/>
    <w:rsid w:val="00283324"/>
    <w:rsid w:val="002935BE"/>
    <w:rsid w:val="00297EF1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C46AE"/>
    <w:rsid w:val="002D00DD"/>
    <w:rsid w:val="002D0C07"/>
    <w:rsid w:val="002D14E1"/>
    <w:rsid w:val="002D34B2"/>
    <w:rsid w:val="002D3ED9"/>
    <w:rsid w:val="002E0DE8"/>
    <w:rsid w:val="002E190D"/>
    <w:rsid w:val="002E1D91"/>
    <w:rsid w:val="002E31F7"/>
    <w:rsid w:val="002F02E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24C12"/>
    <w:rsid w:val="00327882"/>
    <w:rsid w:val="003342AC"/>
    <w:rsid w:val="00337350"/>
    <w:rsid w:val="00340AE3"/>
    <w:rsid w:val="00341316"/>
    <w:rsid w:val="00341C46"/>
    <w:rsid w:val="00350894"/>
    <w:rsid w:val="00356164"/>
    <w:rsid w:val="003635D5"/>
    <w:rsid w:val="00363E68"/>
    <w:rsid w:val="00364D16"/>
    <w:rsid w:val="00370DA5"/>
    <w:rsid w:val="00371779"/>
    <w:rsid w:val="00372260"/>
    <w:rsid w:val="003776F8"/>
    <w:rsid w:val="00381B9B"/>
    <w:rsid w:val="00387A8E"/>
    <w:rsid w:val="00391256"/>
    <w:rsid w:val="00391ED9"/>
    <w:rsid w:val="00393F18"/>
    <w:rsid w:val="00394842"/>
    <w:rsid w:val="003A1803"/>
    <w:rsid w:val="003A64A3"/>
    <w:rsid w:val="003B24A0"/>
    <w:rsid w:val="003B2FD3"/>
    <w:rsid w:val="003B695F"/>
    <w:rsid w:val="003B6A14"/>
    <w:rsid w:val="003C13DB"/>
    <w:rsid w:val="003C25F5"/>
    <w:rsid w:val="003C2B6D"/>
    <w:rsid w:val="003D55E1"/>
    <w:rsid w:val="003D7965"/>
    <w:rsid w:val="003E197C"/>
    <w:rsid w:val="003E2C7C"/>
    <w:rsid w:val="003E3A8A"/>
    <w:rsid w:val="003E600C"/>
    <w:rsid w:val="003E66DA"/>
    <w:rsid w:val="003E68F2"/>
    <w:rsid w:val="003E6C21"/>
    <w:rsid w:val="003F5E09"/>
    <w:rsid w:val="003F62C3"/>
    <w:rsid w:val="00400999"/>
    <w:rsid w:val="00400C15"/>
    <w:rsid w:val="00404068"/>
    <w:rsid w:val="0040668C"/>
    <w:rsid w:val="00410F39"/>
    <w:rsid w:val="00412832"/>
    <w:rsid w:val="00413889"/>
    <w:rsid w:val="00415E78"/>
    <w:rsid w:val="00415FC0"/>
    <w:rsid w:val="00416599"/>
    <w:rsid w:val="00416961"/>
    <w:rsid w:val="00421FB5"/>
    <w:rsid w:val="00423D07"/>
    <w:rsid w:val="00425004"/>
    <w:rsid w:val="004262F1"/>
    <w:rsid w:val="004264C7"/>
    <w:rsid w:val="00426DE3"/>
    <w:rsid w:val="00430346"/>
    <w:rsid w:val="0043100F"/>
    <w:rsid w:val="00431A07"/>
    <w:rsid w:val="00433235"/>
    <w:rsid w:val="00435EE2"/>
    <w:rsid w:val="0044058F"/>
    <w:rsid w:val="00446F05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3C6"/>
    <w:rsid w:val="004748B4"/>
    <w:rsid w:val="004771D3"/>
    <w:rsid w:val="00480249"/>
    <w:rsid w:val="00492FA8"/>
    <w:rsid w:val="00493ACE"/>
    <w:rsid w:val="004954A3"/>
    <w:rsid w:val="004962D9"/>
    <w:rsid w:val="00496D97"/>
    <w:rsid w:val="004A0093"/>
    <w:rsid w:val="004A1285"/>
    <w:rsid w:val="004A5195"/>
    <w:rsid w:val="004B0E1C"/>
    <w:rsid w:val="004B18B5"/>
    <w:rsid w:val="004B25A5"/>
    <w:rsid w:val="004B45B7"/>
    <w:rsid w:val="004B4847"/>
    <w:rsid w:val="004B6070"/>
    <w:rsid w:val="004C0176"/>
    <w:rsid w:val="004C05A0"/>
    <w:rsid w:val="004C321B"/>
    <w:rsid w:val="004C537E"/>
    <w:rsid w:val="004D00BD"/>
    <w:rsid w:val="004D356A"/>
    <w:rsid w:val="004D5857"/>
    <w:rsid w:val="004E0831"/>
    <w:rsid w:val="004E10CB"/>
    <w:rsid w:val="004E2A5C"/>
    <w:rsid w:val="004E4246"/>
    <w:rsid w:val="004E54D0"/>
    <w:rsid w:val="004E5730"/>
    <w:rsid w:val="004F28C0"/>
    <w:rsid w:val="004F57DF"/>
    <w:rsid w:val="004F6779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0153"/>
    <w:rsid w:val="00541AD1"/>
    <w:rsid w:val="00541B08"/>
    <w:rsid w:val="00542026"/>
    <w:rsid w:val="00544512"/>
    <w:rsid w:val="00545134"/>
    <w:rsid w:val="005455ED"/>
    <w:rsid w:val="005457A1"/>
    <w:rsid w:val="00547149"/>
    <w:rsid w:val="00547F66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150D"/>
    <w:rsid w:val="005821E6"/>
    <w:rsid w:val="00582208"/>
    <w:rsid w:val="00587204"/>
    <w:rsid w:val="0059153C"/>
    <w:rsid w:val="005972A8"/>
    <w:rsid w:val="005A115A"/>
    <w:rsid w:val="005A2700"/>
    <w:rsid w:val="005A7283"/>
    <w:rsid w:val="005B1201"/>
    <w:rsid w:val="005B2DD7"/>
    <w:rsid w:val="005B4505"/>
    <w:rsid w:val="005B57C9"/>
    <w:rsid w:val="005C26B9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3E53"/>
    <w:rsid w:val="00617649"/>
    <w:rsid w:val="0061786A"/>
    <w:rsid w:val="0062458D"/>
    <w:rsid w:val="0062779F"/>
    <w:rsid w:val="00627AA8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1A00"/>
    <w:rsid w:val="00655E91"/>
    <w:rsid w:val="006616FB"/>
    <w:rsid w:val="00663901"/>
    <w:rsid w:val="006644C2"/>
    <w:rsid w:val="00672B73"/>
    <w:rsid w:val="006808EA"/>
    <w:rsid w:val="00683A46"/>
    <w:rsid w:val="00684D0A"/>
    <w:rsid w:val="00690FE3"/>
    <w:rsid w:val="00691CA7"/>
    <w:rsid w:val="00692735"/>
    <w:rsid w:val="00692C65"/>
    <w:rsid w:val="00696C8E"/>
    <w:rsid w:val="006A0342"/>
    <w:rsid w:val="006A195F"/>
    <w:rsid w:val="006B7015"/>
    <w:rsid w:val="006C1084"/>
    <w:rsid w:val="006C2D34"/>
    <w:rsid w:val="006C6273"/>
    <w:rsid w:val="006D0383"/>
    <w:rsid w:val="006D0A0B"/>
    <w:rsid w:val="006D26FF"/>
    <w:rsid w:val="006D383A"/>
    <w:rsid w:val="006D42E2"/>
    <w:rsid w:val="006E26C8"/>
    <w:rsid w:val="006E2796"/>
    <w:rsid w:val="006E35E9"/>
    <w:rsid w:val="006E4139"/>
    <w:rsid w:val="006E4F73"/>
    <w:rsid w:val="006E5B59"/>
    <w:rsid w:val="006E6D5C"/>
    <w:rsid w:val="006E6E49"/>
    <w:rsid w:val="006F1B07"/>
    <w:rsid w:val="006F41FB"/>
    <w:rsid w:val="006F6DAA"/>
    <w:rsid w:val="00700554"/>
    <w:rsid w:val="007006EC"/>
    <w:rsid w:val="00702E99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A70"/>
    <w:rsid w:val="00740C34"/>
    <w:rsid w:val="00741A43"/>
    <w:rsid w:val="0074616C"/>
    <w:rsid w:val="007539D7"/>
    <w:rsid w:val="0075587E"/>
    <w:rsid w:val="00757B63"/>
    <w:rsid w:val="00762142"/>
    <w:rsid w:val="007630C8"/>
    <w:rsid w:val="007656D6"/>
    <w:rsid w:val="00767723"/>
    <w:rsid w:val="0077089B"/>
    <w:rsid w:val="0077451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4405"/>
    <w:rsid w:val="0079463B"/>
    <w:rsid w:val="007977F2"/>
    <w:rsid w:val="00797A6F"/>
    <w:rsid w:val="007A1260"/>
    <w:rsid w:val="007A1DF0"/>
    <w:rsid w:val="007A5A2D"/>
    <w:rsid w:val="007A722B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7F7F12"/>
    <w:rsid w:val="0080245B"/>
    <w:rsid w:val="00806061"/>
    <w:rsid w:val="00806667"/>
    <w:rsid w:val="008100BB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3EDB"/>
    <w:rsid w:val="00854426"/>
    <w:rsid w:val="00855E81"/>
    <w:rsid w:val="00857A30"/>
    <w:rsid w:val="0086018A"/>
    <w:rsid w:val="00860586"/>
    <w:rsid w:val="00860776"/>
    <w:rsid w:val="00863451"/>
    <w:rsid w:val="00866E78"/>
    <w:rsid w:val="0087091D"/>
    <w:rsid w:val="00874BA9"/>
    <w:rsid w:val="00876AC8"/>
    <w:rsid w:val="00880187"/>
    <w:rsid w:val="0088111F"/>
    <w:rsid w:val="00882251"/>
    <w:rsid w:val="0088399D"/>
    <w:rsid w:val="00887FB6"/>
    <w:rsid w:val="00891864"/>
    <w:rsid w:val="008963A0"/>
    <w:rsid w:val="008963AE"/>
    <w:rsid w:val="00896A10"/>
    <w:rsid w:val="00896EB9"/>
    <w:rsid w:val="008977F8"/>
    <w:rsid w:val="008A0ED3"/>
    <w:rsid w:val="008A2060"/>
    <w:rsid w:val="008A39B3"/>
    <w:rsid w:val="008A5781"/>
    <w:rsid w:val="008A7D20"/>
    <w:rsid w:val="008B200E"/>
    <w:rsid w:val="008B2961"/>
    <w:rsid w:val="008B3A27"/>
    <w:rsid w:val="008B73AB"/>
    <w:rsid w:val="008C0978"/>
    <w:rsid w:val="008C2041"/>
    <w:rsid w:val="008C348C"/>
    <w:rsid w:val="008C3AB5"/>
    <w:rsid w:val="008C59FB"/>
    <w:rsid w:val="008C5FAA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2FC1"/>
    <w:rsid w:val="0091447C"/>
    <w:rsid w:val="00916FB6"/>
    <w:rsid w:val="00920F23"/>
    <w:rsid w:val="0092157B"/>
    <w:rsid w:val="00922E13"/>
    <w:rsid w:val="009262E8"/>
    <w:rsid w:val="0093440E"/>
    <w:rsid w:val="009360DF"/>
    <w:rsid w:val="00942624"/>
    <w:rsid w:val="00946844"/>
    <w:rsid w:val="00950D30"/>
    <w:rsid w:val="00952FE1"/>
    <w:rsid w:val="00953B5C"/>
    <w:rsid w:val="00957B2A"/>
    <w:rsid w:val="00960BCC"/>
    <w:rsid w:val="009612F9"/>
    <w:rsid w:val="00964A21"/>
    <w:rsid w:val="00965A08"/>
    <w:rsid w:val="00970E17"/>
    <w:rsid w:val="00971CA3"/>
    <w:rsid w:val="00973C00"/>
    <w:rsid w:val="009860E8"/>
    <w:rsid w:val="00987732"/>
    <w:rsid w:val="00993979"/>
    <w:rsid w:val="009954FA"/>
    <w:rsid w:val="00997D72"/>
    <w:rsid w:val="009A24E0"/>
    <w:rsid w:val="009A36B6"/>
    <w:rsid w:val="009A3DAB"/>
    <w:rsid w:val="009A62EF"/>
    <w:rsid w:val="009B0483"/>
    <w:rsid w:val="009B556E"/>
    <w:rsid w:val="009B6F5F"/>
    <w:rsid w:val="009C4586"/>
    <w:rsid w:val="009C7CA9"/>
    <w:rsid w:val="009D0FEA"/>
    <w:rsid w:val="009D1A63"/>
    <w:rsid w:val="009D3C72"/>
    <w:rsid w:val="009E2DF6"/>
    <w:rsid w:val="009E5AE6"/>
    <w:rsid w:val="009F351C"/>
    <w:rsid w:val="00A00A18"/>
    <w:rsid w:val="00A02267"/>
    <w:rsid w:val="00A02AA2"/>
    <w:rsid w:val="00A041C0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56BA6"/>
    <w:rsid w:val="00A64AD9"/>
    <w:rsid w:val="00A65176"/>
    <w:rsid w:val="00A651D7"/>
    <w:rsid w:val="00A71D34"/>
    <w:rsid w:val="00A772C7"/>
    <w:rsid w:val="00A77A1A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0479"/>
    <w:rsid w:val="00AB1B10"/>
    <w:rsid w:val="00AB2EC6"/>
    <w:rsid w:val="00AB465E"/>
    <w:rsid w:val="00AB494B"/>
    <w:rsid w:val="00AC037D"/>
    <w:rsid w:val="00AC0C5D"/>
    <w:rsid w:val="00AC1AD4"/>
    <w:rsid w:val="00AD1D4F"/>
    <w:rsid w:val="00AD265B"/>
    <w:rsid w:val="00AD6266"/>
    <w:rsid w:val="00AE1E4A"/>
    <w:rsid w:val="00AE2DEA"/>
    <w:rsid w:val="00AE2E35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4203"/>
    <w:rsid w:val="00B547D8"/>
    <w:rsid w:val="00B558E1"/>
    <w:rsid w:val="00B63F80"/>
    <w:rsid w:val="00B730A3"/>
    <w:rsid w:val="00B749F6"/>
    <w:rsid w:val="00B756E6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A74A6"/>
    <w:rsid w:val="00BB1357"/>
    <w:rsid w:val="00BB7AD2"/>
    <w:rsid w:val="00BC2C6C"/>
    <w:rsid w:val="00BC45A2"/>
    <w:rsid w:val="00BC5BB4"/>
    <w:rsid w:val="00BC7AF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0F2"/>
    <w:rsid w:val="00C23FB2"/>
    <w:rsid w:val="00C30675"/>
    <w:rsid w:val="00C33694"/>
    <w:rsid w:val="00C358F3"/>
    <w:rsid w:val="00C3655A"/>
    <w:rsid w:val="00C44766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90447"/>
    <w:rsid w:val="00C911A9"/>
    <w:rsid w:val="00C93A1D"/>
    <w:rsid w:val="00C949D2"/>
    <w:rsid w:val="00C961A9"/>
    <w:rsid w:val="00CA6430"/>
    <w:rsid w:val="00CB1B2C"/>
    <w:rsid w:val="00CB6DB9"/>
    <w:rsid w:val="00CC05B1"/>
    <w:rsid w:val="00CC302E"/>
    <w:rsid w:val="00CD6051"/>
    <w:rsid w:val="00CD7ED9"/>
    <w:rsid w:val="00CE0923"/>
    <w:rsid w:val="00CE120C"/>
    <w:rsid w:val="00CE165B"/>
    <w:rsid w:val="00CE3AD2"/>
    <w:rsid w:val="00CE415F"/>
    <w:rsid w:val="00CE4F55"/>
    <w:rsid w:val="00CE7F1E"/>
    <w:rsid w:val="00CF161E"/>
    <w:rsid w:val="00CF19B1"/>
    <w:rsid w:val="00CF1C0D"/>
    <w:rsid w:val="00CF35A9"/>
    <w:rsid w:val="00CF3793"/>
    <w:rsid w:val="00CF731F"/>
    <w:rsid w:val="00D0021D"/>
    <w:rsid w:val="00D01E6B"/>
    <w:rsid w:val="00D021B3"/>
    <w:rsid w:val="00D04C26"/>
    <w:rsid w:val="00D077C6"/>
    <w:rsid w:val="00D10E01"/>
    <w:rsid w:val="00D129B2"/>
    <w:rsid w:val="00D154FD"/>
    <w:rsid w:val="00D1662B"/>
    <w:rsid w:val="00D210C7"/>
    <w:rsid w:val="00D2402F"/>
    <w:rsid w:val="00D240E3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F56"/>
    <w:rsid w:val="00D56961"/>
    <w:rsid w:val="00D56ED5"/>
    <w:rsid w:val="00D60184"/>
    <w:rsid w:val="00D60C57"/>
    <w:rsid w:val="00D62D99"/>
    <w:rsid w:val="00D66BA6"/>
    <w:rsid w:val="00D7072E"/>
    <w:rsid w:val="00D71DA4"/>
    <w:rsid w:val="00D72E5F"/>
    <w:rsid w:val="00D73B21"/>
    <w:rsid w:val="00D74636"/>
    <w:rsid w:val="00D75147"/>
    <w:rsid w:val="00D75C76"/>
    <w:rsid w:val="00D76BCB"/>
    <w:rsid w:val="00D84FB7"/>
    <w:rsid w:val="00D85EE2"/>
    <w:rsid w:val="00D86B22"/>
    <w:rsid w:val="00DA04C7"/>
    <w:rsid w:val="00DA0D0E"/>
    <w:rsid w:val="00DA0E50"/>
    <w:rsid w:val="00DA11DF"/>
    <w:rsid w:val="00DA26E3"/>
    <w:rsid w:val="00DA4BE4"/>
    <w:rsid w:val="00DA52F9"/>
    <w:rsid w:val="00DB0DA2"/>
    <w:rsid w:val="00DB4582"/>
    <w:rsid w:val="00DB49D3"/>
    <w:rsid w:val="00DB5B12"/>
    <w:rsid w:val="00DC0BD2"/>
    <w:rsid w:val="00DC5E58"/>
    <w:rsid w:val="00DC60F6"/>
    <w:rsid w:val="00DD07F9"/>
    <w:rsid w:val="00DD20EE"/>
    <w:rsid w:val="00DD3510"/>
    <w:rsid w:val="00DD4025"/>
    <w:rsid w:val="00DD65D3"/>
    <w:rsid w:val="00DE11D7"/>
    <w:rsid w:val="00DE25EC"/>
    <w:rsid w:val="00DE3EEF"/>
    <w:rsid w:val="00DE455B"/>
    <w:rsid w:val="00DE5773"/>
    <w:rsid w:val="00DE739B"/>
    <w:rsid w:val="00DF07EE"/>
    <w:rsid w:val="00DF289F"/>
    <w:rsid w:val="00E01B19"/>
    <w:rsid w:val="00E0299B"/>
    <w:rsid w:val="00E0344C"/>
    <w:rsid w:val="00E03C63"/>
    <w:rsid w:val="00E044B2"/>
    <w:rsid w:val="00E047E9"/>
    <w:rsid w:val="00E06228"/>
    <w:rsid w:val="00E12B32"/>
    <w:rsid w:val="00E12D8D"/>
    <w:rsid w:val="00E134AC"/>
    <w:rsid w:val="00E13513"/>
    <w:rsid w:val="00E141C7"/>
    <w:rsid w:val="00E1503C"/>
    <w:rsid w:val="00E1713A"/>
    <w:rsid w:val="00E172CF"/>
    <w:rsid w:val="00E20DAB"/>
    <w:rsid w:val="00E22763"/>
    <w:rsid w:val="00E261C5"/>
    <w:rsid w:val="00E273E4"/>
    <w:rsid w:val="00E340DD"/>
    <w:rsid w:val="00E36718"/>
    <w:rsid w:val="00E3704C"/>
    <w:rsid w:val="00E42F2B"/>
    <w:rsid w:val="00E44C46"/>
    <w:rsid w:val="00E5502B"/>
    <w:rsid w:val="00E604FD"/>
    <w:rsid w:val="00E60A6C"/>
    <w:rsid w:val="00E61454"/>
    <w:rsid w:val="00E616B6"/>
    <w:rsid w:val="00E67DA6"/>
    <w:rsid w:val="00E712AF"/>
    <w:rsid w:val="00E716A8"/>
    <w:rsid w:val="00E72AED"/>
    <w:rsid w:val="00E855C4"/>
    <w:rsid w:val="00E856D4"/>
    <w:rsid w:val="00E90C8F"/>
    <w:rsid w:val="00E91D92"/>
    <w:rsid w:val="00E9303A"/>
    <w:rsid w:val="00E93796"/>
    <w:rsid w:val="00EA0511"/>
    <w:rsid w:val="00EA5A21"/>
    <w:rsid w:val="00EA6BF9"/>
    <w:rsid w:val="00EC06EA"/>
    <w:rsid w:val="00EC1267"/>
    <w:rsid w:val="00EC1318"/>
    <w:rsid w:val="00EC3275"/>
    <w:rsid w:val="00EC5227"/>
    <w:rsid w:val="00EC53E5"/>
    <w:rsid w:val="00EC66EF"/>
    <w:rsid w:val="00EC7546"/>
    <w:rsid w:val="00EC7BD3"/>
    <w:rsid w:val="00ED2050"/>
    <w:rsid w:val="00EE1190"/>
    <w:rsid w:val="00EE2F38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226A5"/>
    <w:rsid w:val="00F22D99"/>
    <w:rsid w:val="00F275DB"/>
    <w:rsid w:val="00F33723"/>
    <w:rsid w:val="00F37A1F"/>
    <w:rsid w:val="00F419A8"/>
    <w:rsid w:val="00F42583"/>
    <w:rsid w:val="00F44394"/>
    <w:rsid w:val="00F44756"/>
    <w:rsid w:val="00F52712"/>
    <w:rsid w:val="00F52A27"/>
    <w:rsid w:val="00F534ED"/>
    <w:rsid w:val="00F53CA3"/>
    <w:rsid w:val="00F54904"/>
    <w:rsid w:val="00F57A17"/>
    <w:rsid w:val="00F57AE9"/>
    <w:rsid w:val="00F60BAA"/>
    <w:rsid w:val="00F61732"/>
    <w:rsid w:val="00F62831"/>
    <w:rsid w:val="00F64944"/>
    <w:rsid w:val="00F64E79"/>
    <w:rsid w:val="00F65A11"/>
    <w:rsid w:val="00F66E0E"/>
    <w:rsid w:val="00F71153"/>
    <w:rsid w:val="00F72DF5"/>
    <w:rsid w:val="00F751CD"/>
    <w:rsid w:val="00F76A88"/>
    <w:rsid w:val="00F77E15"/>
    <w:rsid w:val="00F84178"/>
    <w:rsid w:val="00F86283"/>
    <w:rsid w:val="00F87D80"/>
    <w:rsid w:val="00F93E81"/>
    <w:rsid w:val="00F955A6"/>
    <w:rsid w:val="00FB3533"/>
    <w:rsid w:val="00FB3B0F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character" w:customStyle="1" w:styleId="apple-converted-space">
    <w:name w:val="apple-converted-space"/>
    <w:basedOn w:val="Fontdeparagrafimplicit"/>
    <w:rsid w:val="006E27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8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8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53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7EC7711-E6C5-45B7-B7B2-8DEEA2741419}"/>
</file>

<file path=customXml/itemProps2.xml><?xml version="1.0" encoding="utf-8"?>
<ds:datastoreItem xmlns:ds="http://schemas.openxmlformats.org/officeDocument/2006/customXml" ds:itemID="{B5416942-814C-4997-A0E9-E44C83855178}"/>
</file>

<file path=customXml/itemProps3.xml><?xml version="1.0" encoding="utf-8"?>
<ds:datastoreItem xmlns:ds="http://schemas.openxmlformats.org/officeDocument/2006/customXml" ds:itemID="{C20C8367-2C05-4FDD-A205-9DEFF682CBE3}"/>
</file>

<file path=customXml/itemProps4.xml><?xml version="1.0" encoding="utf-8"?>
<ds:datastoreItem xmlns:ds="http://schemas.openxmlformats.org/officeDocument/2006/customXml" ds:itemID="{5B4E2574-2EC2-4337-A4C6-F7E80EF649C6}"/>
</file>

<file path=customXml/itemProps5.xml><?xml version="1.0" encoding="utf-8"?>
<ds:datastoreItem xmlns:ds="http://schemas.openxmlformats.org/officeDocument/2006/customXml" ds:itemID="{1BBEBADF-84AF-4D97-B27B-64A850D44B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1401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357.2024.ru</dc:title>
  <dc:subject/>
  <dc:creator>inga.rusnac</dc:creator>
  <cp:keywords/>
  <cp:lastModifiedBy>Aliona Galaico</cp:lastModifiedBy>
  <cp:revision>4</cp:revision>
  <cp:lastPrinted>2022-12-14T14:42:00Z</cp:lastPrinted>
  <dcterms:created xsi:type="dcterms:W3CDTF">2024-12-05T14:49:00Z</dcterms:created>
  <dcterms:modified xsi:type="dcterms:W3CDTF">2024-12-05T14:49:00Z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