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051F0" w14:textId="30861ED5" w:rsidR="00BF1362" w:rsidRPr="00B57C99" w:rsidRDefault="00B57C99" w:rsidP="00B57C99">
      <w:pPr>
        <w:ind w:firstLine="0"/>
        <w:jc w:val="center"/>
        <w:rPr>
          <w:b/>
          <w:bCs/>
          <w:sz w:val="28"/>
          <w:szCs w:val="28"/>
          <w:lang w:eastAsia="ro-RO"/>
        </w:rPr>
      </w:pPr>
      <w:bookmarkStart w:id="0" w:name="_GoBack"/>
      <w:bookmarkEnd w:id="0"/>
      <w:r>
        <w:rPr>
          <w:b/>
          <w:bCs/>
          <w:sz w:val="28"/>
          <w:szCs w:val="28"/>
          <w:lang w:eastAsia="ro-RO"/>
        </w:rPr>
        <w:t>О</w:t>
      </w:r>
      <w:r w:rsidRPr="00B57C99">
        <w:rPr>
          <w:b/>
          <w:bCs/>
          <w:sz w:val="28"/>
          <w:szCs w:val="28"/>
          <w:lang w:eastAsia="ro-RO"/>
        </w:rPr>
        <w:t>б утверждении проекта закона об Автоматизированной информационной системе учета правонарушений, дел о правонарушениях и лиц, совершивших правонарушения</w:t>
      </w:r>
    </w:p>
    <w:p w14:paraId="37F41CC2" w14:textId="77777777" w:rsidR="00BF1362" w:rsidRPr="00B57C99" w:rsidRDefault="00BF1362" w:rsidP="00B57C9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57C99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2B001DA3" w14:textId="77777777" w:rsidR="00BF1362" w:rsidRPr="00B57C99" w:rsidRDefault="00BF1362" w:rsidP="00B57C99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E7DC3EA" w14:textId="77777777" w:rsidR="00BF1362" w:rsidRPr="00B57C99" w:rsidRDefault="00BF1362" w:rsidP="00B57C9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57C99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79D1CFB5" w14:textId="77777777" w:rsidR="00BF1362" w:rsidRPr="00B57C99" w:rsidRDefault="00BF1362" w:rsidP="00B57C9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21FEB2" w14:textId="77777777" w:rsidR="00B57C99" w:rsidRPr="00B57C99" w:rsidRDefault="00B57C99" w:rsidP="00B57C99">
      <w:pPr>
        <w:rPr>
          <w:sz w:val="28"/>
          <w:szCs w:val="28"/>
          <w:lang w:eastAsia="ro-RO"/>
        </w:rPr>
      </w:pPr>
      <w:r w:rsidRPr="00B57C99">
        <w:rPr>
          <w:sz w:val="28"/>
          <w:szCs w:val="28"/>
          <w:lang w:eastAsia="ro-RO"/>
        </w:rPr>
        <w:t>Утвердить и представить Парламенту на рассмотрение проект закона об Автоматизированной информационной системе учета правонарушений, дел о правонарушениях и лиц, совершивших правонарушения.</w:t>
      </w:r>
    </w:p>
    <w:p w14:paraId="666C7B19" w14:textId="77777777" w:rsidR="00593286" w:rsidRPr="00B57C99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BB6238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E86A148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7888170" w14:textId="77777777" w:rsidR="008836F5" w:rsidRPr="00420EAE" w:rsidRDefault="008836F5" w:rsidP="00B57C99">
      <w:pPr>
        <w:ind w:firstLine="0"/>
        <w:rPr>
          <w:rFonts w:cstheme="majorBidi"/>
          <w:sz w:val="28"/>
          <w:szCs w:val="28"/>
        </w:rPr>
      </w:pPr>
    </w:p>
    <w:p w14:paraId="5ADA85D2" w14:textId="77777777" w:rsidR="008836F5" w:rsidRPr="00420EAE" w:rsidRDefault="008836F5" w:rsidP="00F04FA2">
      <w:pPr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>Министр внутренних дел</w:t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Pr="00420EAE">
        <w:rPr>
          <w:rFonts w:cstheme="majorBidi"/>
          <w:sz w:val="28"/>
          <w:szCs w:val="28"/>
          <w:lang w:eastAsia="ru-RU"/>
        </w:rPr>
        <w:t xml:space="preserve">Павел </w:t>
      </w:r>
      <w:proofErr w:type="spellStart"/>
      <w:r w:rsidRPr="00420EAE">
        <w:rPr>
          <w:rFonts w:cstheme="majorBidi"/>
          <w:sz w:val="28"/>
          <w:szCs w:val="28"/>
          <w:lang w:eastAsia="ru-RU"/>
        </w:rPr>
        <w:t>Войку</w:t>
      </w:r>
      <w:proofErr w:type="spellEnd"/>
    </w:p>
    <w:p w14:paraId="1D4FF2BA" w14:textId="24598C59" w:rsidR="00390C5E" w:rsidRPr="00420EAE" w:rsidRDefault="008836F5" w:rsidP="00B57C99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  <w:lang w:eastAsia="ru-RU"/>
        </w:rPr>
        <w:t xml:space="preserve"> </w:t>
      </w:r>
    </w:p>
    <w:p w14:paraId="1F1F858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30777B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1A6A0A4D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19E8E3" w14:textId="0A084028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920363" w14:textId="7198EA64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65013B" w14:textId="47ECF47F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86C9196" w14:textId="281A2573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E1B6D38" w14:textId="4D39B8E9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A77ABFF" w14:textId="1C0E17F3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3B99599" w14:textId="61AD03FE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7F1950" w14:textId="37FAFD70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D97054" w14:textId="5AB71AA9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D869E8F" w14:textId="707DB3A1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6125F8" w14:textId="26FA65F3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F25E05C" w14:textId="1B1D1565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CA93CA" w14:textId="07948CE5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8EDDEDE" w14:textId="088BD4E7" w:rsidR="00B57C99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7344C2" w14:textId="77777777" w:rsidR="00B57C99" w:rsidRPr="00420EAE" w:rsidRDefault="00B57C9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18C0A69D" w:rsidR="007B2361" w:rsidRDefault="007B236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br w:type="page"/>
      </w:r>
    </w:p>
    <w:p w14:paraId="0DF7FA2D" w14:textId="77777777" w:rsidR="007B2361" w:rsidRPr="007B2361" w:rsidRDefault="007B2361" w:rsidP="007B2361">
      <w:pPr>
        <w:spacing w:line="360" w:lineRule="auto"/>
        <w:ind w:left="7090" w:firstLine="567"/>
        <w:jc w:val="center"/>
        <w:rPr>
          <w:i/>
          <w:sz w:val="28"/>
          <w:szCs w:val="28"/>
        </w:rPr>
      </w:pPr>
      <w:r w:rsidRPr="007B2361">
        <w:rPr>
          <w:i/>
          <w:sz w:val="28"/>
          <w:szCs w:val="28"/>
        </w:rPr>
        <w:lastRenderedPageBreak/>
        <w:t>Проект</w:t>
      </w:r>
    </w:p>
    <w:p w14:paraId="31C48A16" w14:textId="731519C2" w:rsidR="00583825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AFB949D" w14:textId="31F83F02" w:rsidR="007B2361" w:rsidRDefault="007B2361" w:rsidP="007B2361">
      <w:pPr>
        <w:ind w:firstLine="0"/>
        <w:jc w:val="center"/>
        <w:rPr>
          <w:b/>
          <w:bCs/>
          <w:sz w:val="28"/>
          <w:szCs w:val="28"/>
        </w:rPr>
      </w:pPr>
      <w:r w:rsidRPr="007B2361">
        <w:rPr>
          <w:b/>
          <w:bCs/>
          <w:sz w:val="28"/>
          <w:szCs w:val="28"/>
        </w:rPr>
        <w:t>ПАРЛАМЕНТ РЕСПУБЛИКИ МОЛДОВА</w:t>
      </w:r>
    </w:p>
    <w:p w14:paraId="1B961089" w14:textId="67052551" w:rsidR="007B2361" w:rsidRDefault="007B2361" w:rsidP="007B2361">
      <w:pPr>
        <w:ind w:firstLine="0"/>
        <w:jc w:val="center"/>
        <w:rPr>
          <w:b/>
          <w:bCs/>
          <w:sz w:val="28"/>
          <w:szCs w:val="28"/>
        </w:rPr>
      </w:pPr>
    </w:p>
    <w:p w14:paraId="2B4C4A8B" w14:textId="77777777" w:rsidR="007B2361" w:rsidRDefault="007B2361" w:rsidP="007B2361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33C9EE6B" w14:textId="6F5F04E9" w:rsidR="007B2361" w:rsidRPr="007B2361" w:rsidRDefault="007B2361" w:rsidP="007B2361">
      <w:pPr>
        <w:ind w:firstLine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  <w:lang w:eastAsia="en-GB"/>
        </w:rPr>
        <w:t>об Автоматизированной информационной системе учета правонарушений, дел о правонарушениях и лиц, совершивших правонарушения</w:t>
      </w:r>
    </w:p>
    <w:p w14:paraId="4B75948E" w14:textId="33AD2E53" w:rsidR="007B2361" w:rsidRDefault="007B2361" w:rsidP="007B2361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14:paraId="79D13E30" w14:textId="77777777" w:rsidR="007B2361" w:rsidRDefault="007B2361" w:rsidP="007B2361">
      <w:pPr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ординарный закон.</w:t>
      </w:r>
    </w:p>
    <w:p w14:paraId="6B4BBF5B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53F8F314" w14:textId="77777777" w:rsidR="007B2361" w:rsidRDefault="007B2361" w:rsidP="007B2361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Глава I</w:t>
      </w:r>
    </w:p>
    <w:p w14:paraId="10922B32" w14:textId="77777777" w:rsidR="007B2361" w:rsidRDefault="007B2361" w:rsidP="007B2361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ОБЩИЕ ПОЛОЖЕНИЯ</w:t>
      </w:r>
    </w:p>
    <w:p w14:paraId="528FEA57" w14:textId="77777777" w:rsidR="007B2361" w:rsidRDefault="007B2361" w:rsidP="007B2361">
      <w:pPr>
        <w:ind w:firstLine="567"/>
        <w:jc w:val="center"/>
        <w:rPr>
          <w:b/>
          <w:sz w:val="28"/>
          <w:szCs w:val="28"/>
          <w:lang w:eastAsia="en-GB"/>
        </w:rPr>
      </w:pPr>
    </w:p>
    <w:p w14:paraId="761DE8E3" w14:textId="77777777" w:rsidR="007B2361" w:rsidRDefault="007B2361" w:rsidP="007B2361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 xml:space="preserve">Статья 1. Объект регулирования </w:t>
      </w:r>
    </w:p>
    <w:p w14:paraId="747C5222" w14:textId="77777777" w:rsidR="007B2361" w:rsidRDefault="007B2361" w:rsidP="007B23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Настоящий закон устанавливает основные правила и условия создания и функционирования Автоматизированной информационной системы</w:t>
      </w:r>
      <w:r>
        <w:t xml:space="preserve"> </w:t>
      </w:r>
      <w:r>
        <w:rPr>
          <w:sz w:val="28"/>
          <w:szCs w:val="28"/>
        </w:rPr>
        <w:t>учета</w:t>
      </w:r>
      <w:r>
        <w:t xml:space="preserve"> </w:t>
      </w:r>
      <w:r>
        <w:rPr>
          <w:sz w:val="28"/>
          <w:szCs w:val="28"/>
          <w:lang w:eastAsia="en-GB"/>
        </w:rPr>
        <w:t xml:space="preserve">правонарушений, дел о правонарушениях и лиц, совершивших правонарушения, а также права и обязанности ее участников. </w:t>
      </w:r>
    </w:p>
    <w:p w14:paraId="6067E45A" w14:textId="77777777" w:rsidR="007B2361" w:rsidRDefault="007B2361" w:rsidP="007B23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 </w:t>
      </w:r>
    </w:p>
    <w:p w14:paraId="0CB0303B" w14:textId="77777777" w:rsidR="007B2361" w:rsidRDefault="007B2361" w:rsidP="007B2361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 xml:space="preserve">Статья 2. Основные понятия  </w:t>
      </w:r>
    </w:p>
    <w:p w14:paraId="5E37119C" w14:textId="77777777" w:rsidR="007B2361" w:rsidRDefault="007B2361" w:rsidP="007B23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Для целей настоящего закона используемые понятия означают следующее:</w:t>
      </w:r>
    </w:p>
    <w:p w14:paraId="01AB8722" w14:textId="77777777" w:rsidR="007B2361" w:rsidRDefault="007B2361" w:rsidP="007B2361">
      <w:pPr>
        <w:rPr>
          <w:sz w:val="28"/>
          <w:szCs w:val="28"/>
          <w:lang w:eastAsia="en-GB"/>
        </w:rPr>
      </w:pPr>
      <w:r>
        <w:rPr>
          <w:i/>
          <w:sz w:val="28"/>
          <w:szCs w:val="28"/>
          <w:lang w:eastAsia="en-GB"/>
        </w:rPr>
        <w:t xml:space="preserve">Автоматизированная информационная система учета правонарушений, дел о правонарушениях и лиц, совершивших правонарушения </w:t>
      </w:r>
      <w:r>
        <w:rPr>
          <w:sz w:val="28"/>
          <w:szCs w:val="28"/>
          <w:lang w:eastAsia="en-GB"/>
        </w:rPr>
        <w:t>(далее</w:t>
      </w:r>
      <w:r>
        <w:rPr>
          <w:sz w:val="28"/>
          <w:szCs w:val="28"/>
          <w:lang w:eastAsia="en-GB"/>
        </w:rPr>
        <w:softHyphen/>
        <w:t xml:space="preserve"> Система) – совокупность взаимосвязанных информационных ресурсов и технологий, программно-технических средств, методологий, предназначенная для хранения, обработки и использования информации </w:t>
      </w:r>
      <w:proofErr w:type="spellStart"/>
      <w:r>
        <w:rPr>
          <w:sz w:val="28"/>
          <w:szCs w:val="28"/>
          <w:lang w:eastAsia="en-GB"/>
        </w:rPr>
        <w:t>правонарушительного</w:t>
      </w:r>
      <w:proofErr w:type="spellEnd"/>
      <w:r>
        <w:rPr>
          <w:sz w:val="28"/>
          <w:szCs w:val="28"/>
          <w:lang w:eastAsia="en-GB"/>
        </w:rPr>
        <w:t xml:space="preserve"> характера в рамках Системы, а также единого учета правонарушений; </w:t>
      </w:r>
    </w:p>
    <w:p w14:paraId="2C6BE7B0" w14:textId="77777777" w:rsidR="007B2361" w:rsidRDefault="007B2361" w:rsidP="007B2361">
      <w:pPr>
        <w:rPr>
          <w:sz w:val="28"/>
          <w:szCs w:val="28"/>
          <w:lang w:eastAsia="en-GB"/>
        </w:rPr>
      </w:pPr>
      <w:r>
        <w:rPr>
          <w:i/>
          <w:sz w:val="28"/>
          <w:szCs w:val="28"/>
          <w:lang w:eastAsia="en-GB"/>
        </w:rPr>
        <w:t>регистрация</w:t>
      </w:r>
      <w:r>
        <w:rPr>
          <w:sz w:val="28"/>
          <w:szCs w:val="28"/>
          <w:lang w:eastAsia="en-GB"/>
        </w:rPr>
        <w:t xml:space="preserve"> – ввод информации в Систему, с присвоением каждой из них порядкового номера;   </w:t>
      </w:r>
    </w:p>
    <w:p w14:paraId="42A41797" w14:textId="77777777" w:rsidR="007B2361" w:rsidRDefault="007B2361" w:rsidP="007B2361">
      <w:pPr>
        <w:rPr>
          <w:sz w:val="28"/>
          <w:szCs w:val="28"/>
          <w:lang w:eastAsia="en-GB"/>
        </w:rPr>
      </w:pPr>
      <w:r>
        <w:rPr>
          <w:i/>
          <w:sz w:val="28"/>
          <w:szCs w:val="28"/>
          <w:lang w:eastAsia="en-GB"/>
        </w:rPr>
        <w:t>лицо, ответственное за учет правонарушений</w:t>
      </w:r>
      <w:r>
        <w:rPr>
          <w:sz w:val="28"/>
          <w:szCs w:val="28"/>
          <w:lang w:eastAsia="en-GB"/>
        </w:rPr>
        <w:t xml:space="preserve"> – должностное лицо субъекта, участвующего в Системе, которому по приказу руководителя или иным соответствующим актом были делегированы полномочия, связанные с выполнением, в пределах компетенции, положений настоящего закона, или, если применимо, констатирующий субъект, который инициировал производство о правонарушении или составил протокол о правонарушении. </w:t>
      </w:r>
    </w:p>
    <w:p w14:paraId="5E5F03A9" w14:textId="6E686F3D" w:rsidR="007B2361" w:rsidRDefault="007B2361" w:rsidP="007B2361">
      <w:pPr>
        <w:rPr>
          <w:sz w:val="28"/>
          <w:szCs w:val="28"/>
          <w:lang w:eastAsia="en-GB"/>
        </w:rPr>
      </w:pPr>
      <w:r>
        <w:rPr>
          <w:i/>
          <w:sz w:val="28"/>
          <w:szCs w:val="28"/>
          <w:lang w:eastAsia="en-GB"/>
        </w:rPr>
        <w:t xml:space="preserve">информация </w:t>
      </w:r>
      <w:proofErr w:type="spellStart"/>
      <w:r>
        <w:rPr>
          <w:i/>
          <w:sz w:val="28"/>
          <w:szCs w:val="28"/>
          <w:lang w:eastAsia="en-GB"/>
        </w:rPr>
        <w:t>правонарушительного</w:t>
      </w:r>
      <w:proofErr w:type="spellEnd"/>
      <w:r>
        <w:rPr>
          <w:i/>
          <w:sz w:val="28"/>
          <w:szCs w:val="28"/>
          <w:lang w:eastAsia="en-GB"/>
        </w:rPr>
        <w:t xml:space="preserve"> характера</w:t>
      </w:r>
      <w:r>
        <w:rPr>
          <w:sz w:val="28"/>
          <w:szCs w:val="28"/>
          <w:lang w:eastAsia="en-GB"/>
        </w:rPr>
        <w:t xml:space="preserve"> – информация о зарегистрированных правонарушениях, делах о правонарушениях,</w:t>
      </w:r>
      <w:r>
        <w:t xml:space="preserve"> </w:t>
      </w:r>
      <w:r>
        <w:rPr>
          <w:sz w:val="28"/>
          <w:szCs w:val="28"/>
          <w:lang w:eastAsia="en-GB"/>
        </w:rPr>
        <w:t xml:space="preserve">и лицах, их совершивших, других категориях лиц, взятых на специальный централизованный учет в соответствии с настоящим законом и </w:t>
      </w:r>
      <w:r>
        <w:rPr>
          <w:sz w:val="28"/>
          <w:szCs w:val="28"/>
          <w:lang w:eastAsia="en-GB"/>
        </w:rPr>
        <w:lastRenderedPageBreak/>
        <w:t xml:space="preserve">Положением о едином учете правонарушений, делах о правонарушениях и лицах, их совершивших, информация о применяемых мерах процессуального принуждения, применяемых санкциях и обстоятельства их исполнения;  </w:t>
      </w:r>
    </w:p>
    <w:p w14:paraId="7E1C443B" w14:textId="77777777" w:rsidR="007B2361" w:rsidRDefault="007B2361" w:rsidP="007B2361">
      <w:pPr>
        <w:rPr>
          <w:sz w:val="28"/>
          <w:szCs w:val="28"/>
          <w:lang w:eastAsia="en-GB"/>
        </w:rPr>
      </w:pPr>
      <w:r>
        <w:rPr>
          <w:i/>
          <w:sz w:val="28"/>
          <w:szCs w:val="28"/>
          <w:lang w:eastAsia="en-GB"/>
        </w:rPr>
        <w:t xml:space="preserve">документы учета </w:t>
      </w:r>
      <w:r>
        <w:rPr>
          <w:sz w:val="28"/>
          <w:szCs w:val="28"/>
          <w:lang w:eastAsia="en-GB"/>
        </w:rPr>
        <w:t>– формализованные и стандартизированные документы с присвоенной уникальной нумерацией или без нее, с помощью которой устанавливается правонарушение и/или без применения наказания за правонарушение, документированные реестры учета и другие документы, хранящиеся исключительно на бумажном носителе, утвержденные Положением о едином учете правонарушений, делах о правонарушениях и лицах, их совершивших.</w:t>
      </w:r>
    </w:p>
    <w:p w14:paraId="1D728379" w14:textId="77777777" w:rsidR="007B2361" w:rsidRDefault="007B2361" w:rsidP="007B2361">
      <w:pPr>
        <w:rPr>
          <w:sz w:val="28"/>
          <w:szCs w:val="28"/>
          <w:lang w:eastAsia="en-GB"/>
        </w:rPr>
      </w:pPr>
      <w:r>
        <w:rPr>
          <w:i/>
          <w:sz w:val="28"/>
          <w:szCs w:val="28"/>
          <w:lang w:eastAsia="en-GB"/>
        </w:rPr>
        <w:t xml:space="preserve">статистические отчеты </w:t>
      </w:r>
      <w:r>
        <w:rPr>
          <w:sz w:val="28"/>
          <w:szCs w:val="28"/>
          <w:lang w:eastAsia="en-GB"/>
        </w:rPr>
        <w:t xml:space="preserve">– акты, генерируемые Системой, которые содержат обобщенную информацию о положении о правонарушениях, зарегистрированных правонарушениях, результатах рассмотрения дел о правонарушениях, а также об исполнении примененных наказаний, при условии установления и уточнения, по мере необходимости участников; </w:t>
      </w:r>
    </w:p>
    <w:p w14:paraId="4D2A6C22" w14:textId="77777777" w:rsidR="007B2361" w:rsidRDefault="007B2361" w:rsidP="007B2361">
      <w:pPr>
        <w:tabs>
          <w:tab w:val="left" w:pos="8789"/>
        </w:tabs>
        <w:rPr>
          <w:sz w:val="28"/>
          <w:szCs w:val="28"/>
          <w:lang w:eastAsia="en-GB"/>
        </w:rPr>
      </w:pPr>
      <w:r>
        <w:rPr>
          <w:i/>
          <w:sz w:val="28"/>
          <w:szCs w:val="28"/>
          <w:lang w:eastAsia="en-GB"/>
        </w:rPr>
        <w:t xml:space="preserve">информационный ресурс </w:t>
      </w:r>
      <w:r>
        <w:rPr>
          <w:sz w:val="28"/>
          <w:szCs w:val="28"/>
          <w:lang w:eastAsia="en-GB"/>
        </w:rPr>
        <w:t xml:space="preserve">– совокупность информации, содержащейся в Системе, организованной в соответствии с положениями законодательства, а также Требованиями по обеспечению безопасности персональных данных при их обработке в информационных системах персональных данных, утвержденных Правительством; </w:t>
      </w:r>
    </w:p>
    <w:p w14:paraId="6F833083" w14:textId="77777777" w:rsidR="007B2361" w:rsidRDefault="007B2361" w:rsidP="007B2361">
      <w:pPr>
        <w:rPr>
          <w:sz w:val="28"/>
          <w:szCs w:val="28"/>
          <w:lang w:eastAsia="en-GB"/>
        </w:rPr>
      </w:pPr>
      <w:r>
        <w:rPr>
          <w:i/>
          <w:sz w:val="28"/>
          <w:szCs w:val="28"/>
          <w:lang w:eastAsia="en-GB"/>
        </w:rPr>
        <w:t xml:space="preserve">защита и безопасность информации (данных) </w:t>
      </w:r>
      <w:r>
        <w:rPr>
          <w:sz w:val="28"/>
          <w:szCs w:val="28"/>
          <w:lang w:eastAsia="en-GB"/>
        </w:rPr>
        <w:t xml:space="preserve">– деятельность, направленная на обеспечение безопасности и </w:t>
      </w:r>
      <w:proofErr w:type="spellStart"/>
      <w:r>
        <w:rPr>
          <w:sz w:val="28"/>
          <w:szCs w:val="28"/>
          <w:lang w:eastAsia="en-GB"/>
        </w:rPr>
        <w:t>неотрекаемости</w:t>
      </w:r>
      <w:proofErr w:type="spellEnd"/>
      <w:r>
        <w:rPr>
          <w:sz w:val="28"/>
          <w:szCs w:val="28"/>
          <w:lang w:eastAsia="en-GB"/>
        </w:rPr>
        <w:t xml:space="preserve"> информации (данных), а также  на техническую, программную и физическую защиту информации (данных) от внутренних и внешних угроз, направленную на обеспечение желаемого уровня целостности, исключительности, доступности и эффективности защиты информации (данных) от потери, искажения, повреждения и несанкционированного использования;</w:t>
      </w:r>
    </w:p>
    <w:p w14:paraId="16E8FB77" w14:textId="77777777" w:rsidR="007B2361" w:rsidRDefault="007B2361" w:rsidP="007B2361">
      <w:pPr>
        <w:rPr>
          <w:sz w:val="28"/>
          <w:szCs w:val="28"/>
          <w:lang w:eastAsia="en-GB"/>
        </w:rPr>
      </w:pPr>
      <w:proofErr w:type="spellStart"/>
      <w:r>
        <w:rPr>
          <w:i/>
          <w:sz w:val="28"/>
          <w:szCs w:val="28"/>
          <w:lang w:eastAsia="en-GB"/>
        </w:rPr>
        <w:t>неотрекаемость</w:t>
      </w:r>
      <w:proofErr w:type="spellEnd"/>
      <w:r>
        <w:rPr>
          <w:i/>
          <w:sz w:val="28"/>
          <w:szCs w:val="28"/>
          <w:lang w:eastAsia="en-GB"/>
        </w:rPr>
        <w:t xml:space="preserve"> информации</w:t>
      </w:r>
      <w:r>
        <w:rPr>
          <w:sz w:val="28"/>
          <w:szCs w:val="28"/>
          <w:lang w:eastAsia="en-GB"/>
        </w:rPr>
        <w:t xml:space="preserve"> – невозможность участников обмена информацией в рамках Системы  отказать в отправке, получении, сертификации или обработке каким-либо образом информации после ее регистрации.</w:t>
      </w:r>
    </w:p>
    <w:p w14:paraId="0303D109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447700B7" w14:textId="77777777" w:rsidR="007B2361" w:rsidRDefault="007B2361" w:rsidP="007C7E76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 xml:space="preserve">Статья 3. Ввод и обновление информации в Системе </w:t>
      </w:r>
    </w:p>
    <w:p w14:paraId="24633A09" w14:textId="77777777" w:rsidR="007B2361" w:rsidRDefault="007B2361" w:rsidP="007C7E7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Ввод и обновление информации в Системе осуществляется каждым участником Системы в соответствии</w:t>
      </w:r>
      <w:r>
        <w:t xml:space="preserve"> </w:t>
      </w:r>
      <w:r>
        <w:rPr>
          <w:sz w:val="28"/>
          <w:szCs w:val="28"/>
          <w:lang w:eastAsia="en-GB"/>
        </w:rPr>
        <w:t xml:space="preserve">со сроками и порядком, установленными в Положении едином учете правонарушений, делах о правонарушениях и лицах, их совершивших. </w:t>
      </w:r>
    </w:p>
    <w:p w14:paraId="0DB635AD" w14:textId="77777777" w:rsidR="007B2361" w:rsidRDefault="007B2361" w:rsidP="007B2361">
      <w:pPr>
        <w:rPr>
          <w:sz w:val="28"/>
          <w:szCs w:val="28"/>
          <w:lang w:eastAsia="en-GB"/>
        </w:rPr>
      </w:pPr>
    </w:p>
    <w:p w14:paraId="2235EF7D" w14:textId="77777777" w:rsidR="007B2361" w:rsidRDefault="007B2361" w:rsidP="007C7E76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4.</w:t>
      </w:r>
      <w:r>
        <w:rPr>
          <w:sz w:val="28"/>
          <w:szCs w:val="28"/>
          <w:lang w:eastAsia="en-GB"/>
        </w:rPr>
        <w:t xml:space="preserve"> </w:t>
      </w:r>
      <w:r>
        <w:rPr>
          <w:b/>
          <w:sz w:val="28"/>
          <w:szCs w:val="28"/>
          <w:lang w:eastAsia="en-GB"/>
        </w:rPr>
        <w:t xml:space="preserve">Обеспечение защиты и безопасности информации </w:t>
      </w:r>
    </w:p>
    <w:p w14:paraId="0A314663" w14:textId="77777777" w:rsidR="007B2361" w:rsidRDefault="007B2361" w:rsidP="007C7E7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(1) Обеспечение защиты, безопасности и целостности информации, содержащейся в Системе, а также прямого доступа к этой информации, в частности принципов, установленных в законодательстве о защите персональных данных, обеспечение выполнения и соблюдения Требований по безопасности персональных данных при их обработке в информационных системах персональных данных, утвержденных Правительством, осуществляется каждым участником Системы самостоятельно, в соответствии с законодательством.</w:t>
      </w:r>
    </w:p>
    <w:p w14:paraId="1F65EB61" w14:textId="77777777" w:rsidR="007B2361" w:rsidRDefault="007B2361" w:rsidP="007C7E7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 (2) Участники Системы с помощью соответствующих технических и организационных мер защищают собранную информацию, техническое оснащение и программные продукты,</w:t>
      </w:r>
      <w:r>
        <w:t xml:space="preserve"> </w:t>
      </w:r>
      <w:r>
        <w:rPr>
          <w:sz w:val="28"/>
          <w:szCs w:val="28"/>
          <w:lang w:eastAsia="en-GB"/>
        </w:rPr>
        <w:t>используемые для ее администрирования,</w:t>
      </w:r>
      <w:r>
        <w:t xml:space="preserve"> </w:t>
      </w:r>
      <w:r>
        <w:rPr>
          <w:sz w:val="28"/>
          <w:szCs w:val="28"/>
          <w:lang w:eastAsia="en-GB"/>
        </w:rPr>
        <w:t>обеспечивая безопасность данных, содержащихся в Системе против риска утери, уничтожения, модификации, блокирования, копирования, распространения а также против несанкционированного использования и разглашения.</w:t>
      </w:r>
    </w:p>
    <w:p w14:paraId="2403B08C" w14:textId="77777777" w:rsidR="007B2361" w:rsidRDefault="007B2361" w:rsidP="007C7E7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 (3) В рамках операций по обработке персональных данных, осуществляемых в этой Системе, должно обеспечиваться соблюдение прав физических лиц на доступ к их персональным данным, на вмешательство в эти данные, на противодействие обработке этих данных и доступ к правосудию,</w:t>
      </w:r>
      <w:r>
        <w:t xml:space="preserve"> </w:t>
      </w:r>
      <w:r>
        <w:rPr>
          <w:sz w:val="28"/>
          <w:szCs w:val="28"/>
          <w:lang w:eastAsia="en-GB"/>
        </w:rPr>
        <w:t>в соответствии с положениями законодательства о защите персональных данных.</w:t>
      </w:r>
    </w:p>
    <w:p w14:paraId="3C98A933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479FE829" w14:textId="77777777" w:rsidR="007B2361" w:rsidRDefault="007B2361" w:rsidP="00DF7BB9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5. Финансирование Системы</w:t>
      </w:r>
    </w:p>
    <w:p w14:paraId="5C9A568B" w14:textId="77777777" w:rsidR="007B2361" w:rsidRDefault="007B2361" w:rsidP="00DF7BB9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Финансирование создания, внедрения, функционирования и развития Системы осуществляется за счет и в пределах средств, утвержденных в государственном публичном бюджете, и из других источников, не запрещенных законом. </w:t>
      </w:r>
    </w:p>
    <w:p w14:paraId="27F6F0AF" w14:textId="77777777" w:rsidR="007B2361" w:rsidRDefault="007B2361" w:rsidP="007B2361">
      <w:pPr>
        <w:rPr>
          <w:b/>
          <w:sz w:val="28"/>
          <w:szCs w:val="28"/>
          <w:lang w:eastAsia="en-GB"/>
        </w:rPr>
      </w:pPr>
    </w:p>
    <w:p w14:paraId="477C296A" w14:textId="77777777" w:rsidR="007B2361" w:rsidRDefault="007B2361" w:rsidP="00DF7BB9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Глава II</w:t>
      </w:r>
    </w:p>
    <w:p w14:paraId="014D980F" w14:textId="14931CD2" w:rsidR="007B2361" w:rsidRDefault="007B2361" w:rsidP="00DF7BB9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ПРИНЦИПЫ И ФУНКЦИИ СИСТЕМЫ</w:t>
      </w:r>
    </w:p>
    <w:p w14:paraId="6AC56F24" w14:textId="77777777" w:rsidR="00DF7BB9" w:rsidRDefault="00DF7BB9" w:rsidP="007B2361">
      <w:pPr>
        <w:ind w:firstLine="567"/>
        <w:jc w:val="center"/>
        <w:rPr>
          <w:b/>
          <w:sz w:val="28"/>
          <w:szCs w:val="28"/>
          <w:lang w:eastAsia="en-GB"/>
        </w:rPr>
      </w:pPr>
    </w:p>
    <w:p w14:paraId="18CF350B" w14:textId="77777777" w:rsidR="007B2361" w:rsidRDefault="007B2361" w:rsidP="00197061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6. Принципы функционирования Системы</w:t>
      </w:r>
    </w:p>
    <w:p w14:paraId="6032A64F" w14:textId="77777777" w:rsidR="007B2361" w:rsidRDefault="007B2361" w:rsidP="001970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Функционирование Системы осуществляется на основе следующих принципов: </w:t>
      </w:r>
    </w:p>
    <w:p w14:paraId="12231CB3" w14:textId="77777777" w:rsidR="007B2361" w:rsidRDefault="007B2361" w:rsidP="001970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единый учет и централизованная регистрация правонарушений, дел о правонарушениях и лиц, совершивших правонарушения;</w:t>
      </w:r>
    </w:p>
    <w:p w14:paraId="6810C1B6" w14:textId="77777777" w:rsidR="007B2361" w:rsidRDefault="007B2361" w:rsidP="001970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использование документов учета;</w:t>
      </w:r>
    </w:p>
    <w:p w14:paraId="65E45648" w14:textId="77777777" w:rsidR="007B2361" w:rsidRDefault="007B2361" w:rsidP="001970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c) обоснованность, полнота, достоверность и своевременность представления информации;</w:t>
      </w:r>
    </w:p>
    <w:p w14:paraId="03CEE8F8" w14:textId="77777777" w:rsidR="007B2361" w:rsidRDefault="007B2361" w:rsidP="001970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d) санкционированный и ограниченный доступ к информации; </w:t>
      </w:r>
    </w:p>
    <w:p w14:paraId="33CC1948" w14:textId="77777777" w:rsidR="007B2361" w:rsidRDefault="007B2361" w:rsidP="001970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e) защита и безопасность информации, в том числе персональных данных;</w:t>
      </w:r>
    </w:p>
    <w:p w14:paraId="37F2B8EC" w14:textId="77777777" w:rsidR="007B2361" w:rsidRDefault="007B2361" w:rsidP="001970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f) контроль за использованием информации. </w:t>
      </w:r>
    </w:p>
    <w:p w14:paraId="75AD006F" w14:textId="77777777" w:rsidR="007B2361" w:rsidRDefault="007B2361" w:rsidP="007B2361">
      <w:pPr>
        <w:ind w:firstLine="567"/>
        <w:rPr>
          <w:b/>
          <w:sz w:val="28"/>
          <w:szCs w:val="28"/>
          <w:lang w:eastAsia="en-GB"/>
        </w:rPr>
      </w:pPr>
    </w:p>
    <w:p w14:paraId="08F6A634" w14:textId="77777777" w:rsidR="007B2361" w:rsidRDefault="007B2361" w:rsidP="00197061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7. Функции Системы</w:t>
      </w:r>
    </w:p>
    <w:p w14:paraId="7952C060" w14:textId="77777777" w:rsidR="007B2361" w:rsidRDefault="007B2361" w:rsidP="00197061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Система осуществляет следующие функции:</w:t>
      </w:r>
    </w:p>
    <w:p w14:paraId="76AB1882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1) сбор, запись, обработка, хранение и актуализация информации </w:t>
      </w:r>
      <w:proofErr w:type="spellStart"/>
      <w:r>
        <w:rPr>
          <w:sz w:val="28"/>
          <w:szCs w:val="28"/>
          <w:lang w:eastAsia="en-GB"/>
        </w:rPr>
        <w:t>правонарушительного</w:t>
      </w:r>
      <w:proofErr w:type="spellEnd"/>
      <w:r>
        <w:rPr>
          <w:sz w:val="28"/>
          <w:szCs w:val="28"/>
          <w:lang w:eastAsia="en-GB"/>
        </w:rPr>
        <w:t xml:space="preserve"> характера, а также архивирование действий пользователей Системы; </w:t>
      </w:r>
    </w:p>
    <w:p w14:paraId="1CD83A53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2)</w:t>
      </w:r>
      <w:r>
        <w:t xml:space="preserve"> </w:t>
      </w:r>
      <w:r>
        <w:rPr>
          <w:sz w:val="28"/>
          <w:szCs w:val="28"/>
          <w:lang w:eastAsia="en-GB"/>
        </w:rPr>
        <w:t>обеспечивает на государственном уровне единый централизованный учет:</w:t>
      </w:r>
    </w:p>
    <w:p w14:paraId="2E4248D0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a) правонарушений и лиц, их совершивших, а также принятых постановлений и решений; </w:t>
      </w:r>
    </w:p>
    <w:p w14:paraId="3FF0120E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дел о правонарушениях;</w:t>
      </w:r>
    </w:p>
    <w:p w14:paraId="77F1694A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c) информации </w:t>
      </w:r>
      <w:proofErr w:type="spellStart"/>
      <w:r>
        <w:rPr>
          <w:sz w:val="28"/>
          <w:szCs w:val="28"/>
          <w:lang w:eastAsia="en-GB"/>
        </w:rPr>
        <w:t>правонарушительного</w:t>
      </w:r>
      <w:proofErr w:type="spellEnd"/>
      <w:r>
        <w:rPr>
          <w:sz w:val="28"/>
          <w:szCs w:val="28"/>
          <w:lang w:eastAsia="en-GB"/>
        </w:rPr>
        <w:t xml:space="preserve"> характера; </w:t>
      </w:r>
    </w:p>
    <w:p w14:paraId="036143A8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3) обеспечивает оперативной и статистической информацией государственные органы и органы власти; </w:t>
      </w:r>
    </w:p>
    <w:p w14:paraId="456D3C9A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4) обеспечивает обмен информацией </w:t>
      </w:r>
      <w:proofErr w:type="spellStart"/>
      <w:r>
        <w:rPr>
          <w:sz w:val="28"/>
          <w:szCs w:val="28"/>
          <w:lang w:eastAsia="en-GB"/>
        </w:rPr>
        <w:t>правонарушительного</w:t>
      </w:r>
      <w:proofErr w:type="spellEnd"/>
      <w:r>
        <w:rPr>
          <w:sz w:val="28"/>
          <w:szCs w:val="28"/>
          <w:lang w:eastAsia="en-GB"/>
        </w:rPr>
        <w:t xml:space="preserve"> характера между констатирующими субъектами и другими государственными органами в пределах своей компетенции, а также с аналогичными органами других стран, с которыми были заключены соответствующие соглашения;</w:t>
      </w:r>
    </w:p>
    <w:p w14:paraId="0ABABF1C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5) обеспечивает надзор за соблюдением дисциплины регистрации и учета правонарушений и лиц, их совершивших, иной информации </w:t>
      </w:r>
      <w:proofErr w:type="spellStart"/>
      <w:r>
        <w:rPr>
          <w:sz w:val="28"/>
          <w:szCs w:val="28"/>
          <w:lang w:eastAsia="en-GB"/>
        </w:rPr>
        <w:t>правонарушительного</w:t>
      </w:r>
      <w:proofErr w:type="spellEnd"/>
      <w:r>
        <w:rPr>
          <w:sz w:val="28"/>
          <w:szCs w:val="28"/>
          <w:lang w:eastAsia="en-GB"/>
        </w:rPr>
        <w:t xml:space="preserve"> характера, а также предоставляет информацию для разработки и реализации мер своевременного реагирования на негативные тенденции и проявления;  </w:t>
      </w:r>
    </w:p>
    <w:p w14:paraId="39423C83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6) обеспечивает организационную поддержку деятельности констатирующих субъектов, непосредственно выполняющих функции учета информации </w:t>
      </w:r>
      <w:proofErr w:type="spellStart"/>
      <w:r>
        <w:rPr>
          <w:sz w:val="28"/>
          <w:szCs w:val="28"/>
          <w:lang w:eastAsia="en-GB"/>
        </w:rPr>
        <w:t>правонарушительного</w:t>
      </w:r>
      <w:proofErr w:type="spellEnd"/>
      <w:r>
        <w:rPr>
          <w:sz w:val="28"/>
          <w:szCs w:val="28"/>
          <w:lang w:eastAsia="en-GB"/>
        </w:rPr>
        <w:t xml:space="preserve"> характера;</w:t>
      </w:r>
    </w:p>
    <w:p w14:paraId="3D182EEE" w14:textId="77777777" w:rsidR="007B2361" w:rsidRDefault="007B2361" w:rsidP="009F2310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7) обеспечивает функционирование программно-технического комплекса и информационных сетей, используемых в рамках Системы.  </w:t>
      </w:r>
    </w:p>
    <w:p w14:paraId="63CD22EC" w14:textId="77777777" w:rsidR="007B2361" w:rsidRDefault="007B2361" w:rsidP="007B2361">
      <w:pPr>
        <w:rPr>
          <w:b/>
          <w:sz w:val="28"/>
          <w:szCs w:val="28"/>
          <w:lang w:eastAsia="en-GB"/>
        </w:rPr>
      </w:pPr>
    </w:p>
    <w:p w14:paraId="4FC195FE" w14:textId="77777777" w:rsidR="007B2361" w:rsidRDefault="007B2361" w:rsidP="00294BBA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Глава III</w:t>
      </w:r>
    </w:p>
    <w:p w14:paraId="50A41E71" w14:textId="77777777" w:rsidR="007B2361" w:rsidRDefault="007B2361" w:rsidP="00294BBA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СУБЪЕКТЫ ПРАВООТНОШЕНИЙ СИСТЕМЫ</w:t>
      </w:r>
    </w:p>
    <w:p w14:paraId="4330C7D7" w14:textId="77777777" w:rsidR="007B2361" w:rsidRDefault="007B2361" w:rsidP="007B2361">
      <w:pPr>
        <w:ind w:firstLine="567"/>
        <w:jc w:val="center"/>
        <w:rPr>
          <w:b/>
          <w:sz w:val="28"/>
          <w:szCs w:val="28"/>
          <w:lang w:eastAsia="en-GB"/>
        </w:rPr>
      </w:pPr>
    </w:p>
    <w:p w14:paraId="416F676F" w14:textId="77777777" w:rsidR="007B2361" w:rsidRDefault="007B2361" w:rsidP="005E5B59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 xml:space="preserve">Статья 8. Субъекты правоотношений в области Системы  </w:t>
      </w:r>
    </w:p>
    <w:p w14:paraId="69DFEF7A" w14:textId="77777777" w:rsidR="007B2361" w:rsidRDefault="007B2361" w:rsidP="005E5B59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Субъектами правоотношений в области Системы являются: </w:t>
      </w:r>
    </w:p>
    <w:p w14:paraId="4EF31993" w14:textId="48F76621" w:rsidR="007B2361" w:rsidRDefault="007B2361" w:rsidP="005E5B59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</w:t>
      </w:r>
      <w:r w:rsidR="005E5B59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Собственник.</w:t>
      </w:r>
    </w:p>
    <w:p w14:paraId="5F28F8B6" w14:textId="1F32CD1D" w:rsidR="007B2361" w:rsidRDefault="007B2361" w:rsidP="005E5B59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</w:t>
      </w:r>
      <w:r w:rsidR="005E5B59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Владелец.</w:t>
      </w:r>
    </w:p>
    <w:p w14:paraId="41DA55EE" w14:textId="6C3CAA82" w:rsidR="007B2361" w:rsidRDefault="007B2361" w:rsidP="005E5B59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c)</w:t>
      </w:r>
      <w:r w:rsidR="005E5B59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Держатель.</w:t>
      </w:r>
    </w:p>
    <w:p w14:paraId="701F4FF1" w14:textId="61444E3E" w:rsidR="007B2361" w:rsidRDefault="007B2361" w:rsidP="005E5B59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d)</w:t>
      </w:r>
      <w:r w:rsidR="005E5B59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Участники Системы.</w:t>
      </w:r>
    </w:p>
    <w:p w14:paraId="7C4AD180" w14:textId="77777777" w:rsidR="007B2361" w:rsidRDefault="007B2361" w:rsidP="007B2361">
      <w:pPr>
        <w:ind w:left="567"/>
        <w:rPr>
          <w:sz w:val="28"/>
          <w:szCs w:val="28"/>
          <w:lang w:eastAsia="en-GB"/>
        </w:rPr>
      </w:pPr>
    </w:p>
    <w:p w14:paraId="5D540C91" w14:textId="77777777" w:rsidR="007B2361" w:rsidRDefault="007B2361" w:rsidP="005E5B59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9. Собственник Системы</w:t>
      </w:r>
    </w:p>
    <w:p w14:paraId="7C72F442" w14:textId="77777777" w:rsidR="007B2361" w:rsidRDefault="007B2361" w:rsidP="005E5B59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Собственником Автоматизированной информационной системы учета правонарушений, дел о правонарушениях и лиц, совершивших правонарушения, является государство, которое реализует свое право владения, управления и использования данных системы.</w:t>
      </w:r>
    </w:p>
    <w:p w14:paraId="61118328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77E1870B" w14:textId="77777777" w:rsidR="007B2361" w:rsidRDefault="007B2361" w:rsidP="005E5B59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10. Владелец Системы</w:t>
      </w:r>
    </w:p>
    <w:p w14:paraId="2206B852" w14:textId="77777777" w:rsidR="007B2361" w:rsidRDefault="007B2361" w:rsidP="00AF5A2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Владельцем системы является Министерство внутренних дел. </w:t>
      </w:r>
    </w:p>
    <w:p w14:paraId="76D9D70F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1E1C6046" w14:textId="77777777" w:rsidR="007B2361" w:rsidRDefault="007B2361" w:rsidP="00AF5A27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11. Держатель Системы</w:t>
      </w:r>
    </w:p>
    <w:p w14:paraId="41A620CA" w14:textId="77777777" w:rsidR="007B2361" w:rsidRDefault="007B2361" w:rsidP="00AF5A2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(1) Держателем Системы является специализированное подразделение Министерства внутренних дел, которому владелец передал свои обязанности по администрированию и обслуживанию. </w:t>
      </w:r>
    </w:p>
    <w:p w14:paraId="1D44CA8A" w14:textId="77777777" w:rsidR="007B2361" w:rsidRDefault="007B2361" w:rsidP="00AF5A2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(2) Держатель имеет следующие права:</w:t>
      </w:r>
    </w:p>
    <w:p w14:paraId="731ACBD9" w14:textId="77777777" w:rsidR="007B2361" w:rsidRDefault="007B2361" w:rsidP="00AF5A2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контролировать соблюдение участниками требований информационной безопасности, фиксируя случаи и попытки их нарушения, а также принимать необходимые меры для предотвращения и ликвидации последствий;</w:t>
      </w:r>
    </w:p>
    <w:p w14:paraId="660B3B1E" w14:textId="77777777" w:rsidR="007B2361" w:rsidRDefault="007B2361" w:rsidP="00AF5A2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запрашивать у регистраторов необходимую информацию для заполнения данных, хранящихся в Системе;</w:t>
      </w:r>
    </w:p>
    <w:p w14:paraId="57E7CE54" w14:textId="77777777" w:rsidR="007B2361" w:rsidRDefault="007B2361" w:rsidP="00AF5A2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c) инициировать процедуру приостановления прав доступа к данным, включенным в Систему, в случаях несоблюдения общепринятых в области информационной безопасности правил, стандартов и норм; </w:t>
      </w:r>
    </w:p>
    <w:p w14:paraId="72E363F3" w14:textId="77777777" w:rsidR="007B2361" w:rsidRDefault="007B2361" w:rsidP="00AF5A2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d) устанавливать требования к техническим средствам, каналам связи и программному обеспечению на автоматизированных рабочих местах участников; </w:t>
      </w:r>
    </w:p>
    <w:p w14:paraId="187E4FA6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e) улучшить и оптимизировать функционирование Системы. </w:t>
      </w:r>
    </w:p>
    <w:p w14:paraId="40C25C36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(3) Держатель системы имеет следующие обязанности:</w:t>
      </w:r>
    </w:p>
    <w:p w14:paraId="7B585356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обеспечивать организационные и финансовые условия функционирования Системы;</w:t>
      </w:r>
    </w:p>
    <w:p w14:paraId="068214A3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устанавливать функциональные задачи Системы;</w:t>
      </w:r>
    </w:p>
    <w:p w14:paraId="475E7793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c) определять информационные объекты, подлежащие регистрации в Системе, и их содержание; </w:t>
      </w:r>
    </w:p>
    <w:p w14:paraId="0E1E0B63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d) контролировать процесс регистрации и обработки данных в Системе;</w:t>
      </w:r>
    </w:p>
    <w:p w14:paraId="31A7854B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e) управлять деятельностью по эксплуатации и поддержанию информационного содержания Системы;   </w:t>
      </w:r>
    </w:p>
    <w:p w14:paraId="02B16E29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f) обеспечивать безопасность и защиту данных Системы через специализированные государственные структуры;</w:t>
      </w:r>
    </w:p>
    <w:p w14:paraId="6BDBBB30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h) разрешать, приостанавливать и отзывать право доступа к Системе; </w:t>
      </w:r>
    </w:p>
    <w:p w14:paraId="67A9054B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i) устанавливать технические и организационные меры для защиты и безопасности Системы; </w:t>
      </w:r>
    </w:p>
    <w:p w14:paraId="5A3CEB88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j) осуществлять мониторинг и, в зависимости от обстоятельств, адаптировать требования безопасности и соответствия Системы к области защиты персональных данных; </w:t>
      </w:r>
    </w:p>
    <w:p w14:paraId="6E249FB6" w14:textId="77777777" w:rsidR="007B2361" w:rsidRDefault="007B2361" w:rsidP="005B79F6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k)</w:t>
      </w:r>
      <w:r>
        <w:t xml:space="preserve"> </w:t>
      </w:r>
      <w:r>
        <w:rPr>
          <w:sz w:val="28"/>
          <w:szCs w:val="28"/>
          <w:lang w:eastAsia="en-GB"/>
        </w:rPr>
        <w:t>обеспечивать ознакомление участников Системы с ее функциональными возможностями и оказать необходимую методическую помощь.</w:t>
      </w:r>
    </w:p>
    <w:p w14:paraId="0E100B1F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18875D6F" w14:textId="77777777" w:rsidR="007B2361" w:rsidRDefault="007B2361" w:rsidP="006E102A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 xml:space="preserve">Статья 12. Участники Системы </w:t>
      </w:r>
    </w:p>
    <w:p w14:paraId="1C183581" w14:textId="77777777" w:rsidR="007B2361" w:rsidRDefault="007B2361" w:rsidP="006E102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Участниками Системы являются органы с компетенциями в установлении правонарушений, в рассмотрении и разрешении дел о правонарушениях. </w:t>
      </w:r>
    </w:p>
    <w:p w14:paraId="67C968F5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34CC69B4" w14:textId="77777777" w:rsidR="007B2361" w:rsidRDefault="007B2361" w:rsidP="00E57FBB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13. Права и обязанности участников Системы</w:t>
      </w:r>
    </w:p>
    <w:p w14:paraId="20FFEB0B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(1) Участники Системы имеют следующие права:</w:t>
      </w:r>
    </w:p>
    <w:p w14:paraId="14E8D7DF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инициировать предложения по внесению изменений в нормативной базе, регулирующей функционирование Системы;</w:t>
      </w:r>
    </w:p>
    <w:p w14:paraId="43AE3571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b) использовать информацию из Системы в соответствии с целями, предусмотренными настоящим Законом и другими специализированными нормативными актами, а также статистические данные; </w:t>
      </w:r>
    </w:p>
    <w:p w14:paraId="0D450912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c) вносить предложения по совершенствованию и рационализации работы Системы. </w:t>
      </w:r>
    </w:p>
    <w:p w14:paraId="2C79A2ED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(2) Участники Системы имеют следующие обязанности: </w:t>
      </w:r>
    </w:p>
    <w:p w14:paraId="516C1817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вводить информацию в Систему в соответствии с нормами, установленными настоящим Законом и специальными нормативными актами;</w:t>
      </w:r>
    </w:p>
    <w:p w14:paraId="3AE51AD3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обеспечивать правильность и достоверность данных, вводимых в Систему, и их обновление;</w:t>
      </w:r>
    </w:p>
    <w:p w14:paraId="0242DCC9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c) обеспечивать и осуществлять в пределах своей компетенции контроль системы безопасности на организационном уровне;</w:t>
      </w:r>
    </w:p>
    <w:p w14:paraId="5A1CAD1C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d) фиксировать случаи и попытки нарушения системы безопасности, с принятием необходимых мер по предотвращению и ликвидации последствий, в том числе с уведомлением держателя Системы;</w:t>
      </w:r>
    </w:p>
    <w:p w14:paraId="1929FDD1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e) обеспечивать, организовывать и устраивать рабочие места для лиц, ответственных за учет правонарушений; </w:t>
      </w:r>
    </w:p>
    <w:p w14:paraId="7AFB01F4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f) проводить техническое обслуживание компонентов, устранять технические дефекты на автоматизированных рабочих местах, подключенных к Системе;</w:t>
      </w:r>
    </w:p>
    <w:p w14:paraId="0A86F557" w14:textId="77777777" w:rsidR="007B2361" w:rsidRDefault="007B2361" w:rsidP="00E57FBB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g) использовать полученную из Системы информацию только в целях, установленных нормативной базой.</w:t>
      </w:r>
    </w:p>
    <w:p w14:paraId="767EBC48" w14:textId="77777777" w:rsidR="007B2361" w:rsidRDefault="007B2361" w:rsidP="007B2361">
      <w:pPr>
        <w:rPr>
          <w:sz w:val="28"/>
          <w:szCs w:val="28"/>
          <w:lang w:eastAsia="en-GB"/>
        </w:rPr>
      </w:pPr>
    </w:p>
    <w:p w14:paraId="770A0067" w14:textId="77777777" w:rsidR="007B2361" w:rsidRDefault="007B2361" w:rsidP="002E2F1E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Глава IV</w:t>
      </w:r>
    </w:p>
    <w:p w14:paraId="55BE5F23" w14:textId="77777777" w:rsidR="007B2361" w:rsidRDefault="007B2361" w:rsidP="002E2F1E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УЧЕТ ПРОТОКОЛОВ О ПРАВОНАРУШЕНИЯХ И ДЕЛ О ПРАВОНАРУШЕНИЯХ. СЛУЧАИ ЗАПОЛНЕНИЯ ДОКУМЕНТОВ УЧЕТА.</w:t>
      </w:r>
    </w:p>
    <w:p w14:paraId="035494F7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5EE373A3" w14:textId="77777777" w:rsidR="007B2361" w:rsidRDefault="007B2361" w:rsidP="00FD08A4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14. Учет протоколов о правонарушениях</w:t>
      </w:r>
    </w:p>
    <w:p w14:paraId="56D81EFD" w14:textId="77777777" w:rsidR="007B2361" w:rsidRDefault="007B2361" w:rsidP="00FD08A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(1) Протоколы о правонарушениях, составленные в соответствии с положениями Кодекса о правонарушениях, вводятся в Систему в течение 24 часов с момента завершения. </w:t>
      </w:r>
    </w:p>
    <w:p w14:paraId="3C29BA89" w14:textId="77777777" w:rsidR="007B2361" w:rsidRDefault="007B2361" w:rsidP="00FD08A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(2) Порядок введения в Систему протоколов о правонарушениях устанавливается Положением об едином учете правонарушений, причин правонарушений и лиц, совершивших правонарушения. </w:t>
      </w:r>
    </w:p>
    <w:p w14:paraId="27E5DF74" w14:textId="77777777" w:rsidR="007B2361" w:rsidRDefault="007B2361" w:rsidP="007B2361">
      <w:pPr>
        <w:rPr>
          <w:sz w:val="28"/>
          <w:szCs w:val="28"/>
          <w:lang w:eastAsia="en-GB"/>
        </w:rPr>
      </w:pPr>
    </w:p>
    <w:p w14:paraId="38BA3C22" w14:textId="77777777" w:rsidR="007B2361" w:rsidRDefault="007B2361" w:rsidP="00FD08A4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15. Учет дел о правонарушениях</w:t>
      </w:r>
    </w:p>
    <w:p w14:paraId="5BA1B9C5" w14:textId="77777777" w:rsidR="007B2361" w:rsidRDefault="007B2361" w:rsidP="00FD08A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(1) Учет дел о правонарушениях предполагает включение в Систему документов учета, составленных в начале процесса правонарушения, документов, составленных в ходе рассмотрения дела, принятых решений и постановлений по соответствующему делу. </w:t>
      </w:r>
    </w:p>
    <w:p w14:paraId="6660971A" w14:textId="77777777" w:rsidR="007B2361" w:rsidRDefault="007B2361" w:rsidP="00FD08A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(2) Порядок учета дел о правонарушениях в Системе определяется Положением о едином учете правонарушений, дел о правонарушениях и лиц, совершивших правонарушения. </w:t>
      </w:r>
    </w:p>
    <w:p w14:paraId="2291A6CD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48B8BE98" w14:textId="77777777" w:rsidR="007B2361" w:rsidRDefault="007B2361" w:rsidP="00563A3A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 xml:space="preserve">Статья 16. Документы учета </w:t>
      </w:r>
    </w:p>
    <w:p w14:paraId="7274A8EE" w14:textId="77777777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Для единого учета правонарушений и дел о правонарушениях  используются следующие документы учета: </w:t>
      </w:r>
    </w:p>
    <w:p w14:paraId="008198E4" w14:textId="24E2FC15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1)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 xml:space="preserve">отчет о регистрации правонарушения; </w:t>
      </w:r>
    </w:p>
    <w:p w14:paraId="06D321FF" w14:textId="58638D72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2)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протокол о правонарушении;</w:t>
      </w:r>
    </w:p>
    <w:p w14:paraId="6CCBEBD5" w14:textId="7F70CEBF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3)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решение о рассмотрении правонарушения на основании  личного обнаружения констатирующего субъекта;</w:t>
      </w:r>
    </w:p>
    <w:p w14:paraId="6623388F" w14:textId="2FEE7A54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4)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решение по делу о правонарушении;</w:t>
      </w:r>
    </w:p>
    <w:p w14:paraId="703DB703" w14:textId="70E09EE5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5)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 xml:space="preserve">запрос о предоставлении декларации о личности водителя транспортного средства в момент совершения правонарушения; </w:t>
      </w:r>
    </w:p>
    <w:p w14:paraId="0AA2F1F8" w14:textId="54FBD5FA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6)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 xml:space="preserve">заявление физического или юридического лица - собственника или владельца транспортного средства, касающееся личности лица, которому он доверил его вождение; </w:t>
      </w:r>
    </w:p>
    <w:p w14:paraId="28295E95" w14:textId="0656A5EA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7)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мотивированное постановление прокурора о начале судебного разбирательства в отношении правонарушения, в связи с отказом начать уголовное преследование, прекращением уголовного преследования, поскольку деяние представляет собой правонарушение;</w:t>
      </w:r>
    </w:p>
    <w:p w14:paraId="561E4967" w14:textId="1EC92EF7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8)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решение суда о правонарушении;</w:t>
      </w:r>
    </w:p>
    <w:p w14:paraId="62F2D500" w14:textId="623F1BAA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9)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 xml:space="preserve">решение суда, вынесенное в контексте рассмотрения кассационной жалобы против решения констатирующего субъекта; </w:t>
      </w:r>
    </w:p>
    <w:p w14:paraId="18E24003" w14:textId="0C4F660B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10)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решение апелляционного суда;</w:t>
      </w:r>
    </w:p>
    <w:p w14:paraId="3ABE72DB" w14:textId="75C580E2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11)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 xml:space="preserve">протокол о выемке предметов и документов; </w:t>
      </w:r>
    </w:p>
    <w:p w14:paraId="37490524" w14:textId="3382D7AD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12)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протокол изъятия  табличек с регистрационным номером;</w:t>
      </w:r>
    </w:p>
    <w:p w14:paraId="0756F7CB" w14:textId="2B5F2266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13)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 xml:space="preserve">квитанция о взыскании штрафа по месту установления правонарушения; </w:t>
      </w:r>
    </w:p>
    <w:p w14:paraId="2E6CE5B0" w14:textId="45EF3504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14)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квитанция об уплате штрафа (или предоставленная информация о выплате штрафа за правонарушение).</w:t>
      </w:r>
    </w:p>
    <w:p w14:paraId="22B45A98" w14:textId="7A270820" w:rsidR="007B2361" w:rsidRDefault="007B2361" w:rsidP="00563A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15)</w:t>
      </w:r>
      <w:r w:rsidR="00563A3A">
        <w:rPr>
          <w:sz w:val="28"/>
          <w:szCs w:val="28"/>
          <w:lang w:val="ro-RO" w:eastAsia="en-GB"/>
        </w:rPr>
        <w:t xml:space="preserve"> </w:t>
      </w:r>
      <w:r>
        <w:rPr>
          <w:sz w:val="28"/>
          <w:szCs w:val="28"/>
          <w:lang w:eastAsia="en-GB"/>
        </w:rPr>
        <w:t>реестр  учета дел о правонарушениях и лиц, их совершивших.</w:t>
      </w:r>
    </w:p>
    <w:p w14:paraId="7C0441E5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4A60F5BD" w14:textId="77777777" w:rsidR="007B2361" w:rsidRDefault="007B2361" w:rsidP="00E305AC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17. Случаи заполнения документов учета</w:t>
      </w:r>
    </w:p>
    <w:p w14:paraId="04C01DC5" w14:textId="77777777" w:rsidR="007B2361" w:rsidRDefault="007B2361" w:rsidP="00E305AC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(1)</w:t>
      </w:r>
      <w:r>
        <w:t xml:space="preserve"> </w:t>
      </w:r>
      <w:r>
        <w:rPr>
          <w:sz w:val="28"/>
          <w:szCs w:val="28"/>
          <w:lang w:eastAsia="en-GB"/>
        </w:rPr>
        <w:t>Отчет о регистрации правонарушения заполняется в следующих случаях:</w:t>
      </w:r>
    </w:p>
    <w:p w14:paraId="5942B454" w14:textId="77777777" w:rsidR="007B2361" w:rsidRDefault="007B2361" w:rsidP="00E305AC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уведомления констатирующего субъекта о совершении правонарушения;</w:t>
      </w:r>
    </w:p>
    <w:p w14:paraId="6F0CE955" w14:textId="77777777" w:rsidR="007B2361" w:rsidRDefault="007B2361" w:rsidP="00E305AC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обращения внимания констатирующего субъекта на совершение правонарушения;</w:t>
      </w:r>
    </w:p>
    <w:p w14:paraId="5D605485" w14:textId="77777777" w:rsidR="007B2361" w:rsidRDefault="007B2361" w:rsidP="00E305AC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c) получения дела о правонарушении, для его разрешения другим органом, в соответствии с компетенцией. </w:t>
      </w:r>
    </w:p>
    <w:p w14:paraId="539748DC" w14:textId="77777777" w:rsidR="007B2361" w:rsidRDefault="007B2361" w:rsidP="00E305AC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(2) Документы учета заполняются/ выдаются в ходе рассмотрения дела о правонарушении.</w:t>
      </w:r>
    </w:p>
    <w:p w14:paraId="6DD2F1E4" w14:textId="77777777" w:rsidR="007B2361" w:rsidRDefault="007B2361" w:rsidP="00E305AC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(3) Исправление или обновление данных Системы новыми данными, касающимися развития дела о правонарушении, осуществляется исключительно на основании документов учета.</w:t>
      </w:r>
    </w:p>
    <w:p w14:paraId="5096AD17" w14:textId="77777777" w:rsidR="007B2361" w:rsidRDefault="007B2361" w:rsidP="007B2361">
      <w:pPr>
        <w:rPr>
          <w:sz w:val="28"/>
          <w:szCs w:val="28"/>
          <w:lang w:eastAsia="en-GB"/>
        </w:rPr>
      </w:pPr>
    </w:p>
    <w:p w14:paraId="3F7B2F89" w14:textId="77777777" w:rsidR="007B2361" w:rsidRDefault="007B2361" w:rsidP="00445275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Глава V</w:t>
      </w:r>
    </w:p>
    <w:p w14:paraId="73DB6EFC" w14:textId="77777777" w:rsidR="007B2361" w:rsidRDefault="007B2361" w:rsidP="00445275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 xml:space="preserve">УЧЕТ ЛИЦ В СИСТЕМЕ </w:t>
      </w:r>
    </w:p>
    <w:p w14:paraId="443DC00B" w14:textId="77777777" w:rsidR="007B2361" w:rsidRDefault="007B2361" w:rsidP="007B2361">
      <w:pPr>
        <w:ind w:firstLine="567"/>
        <w:rPr>
          <w:b/>
          <w:sz w:val="28"/>
          <w:szCs w:val="28"/>
          <w:lang w:eastAsia="en-GB"/>
        </w:rPr>
      </w:pPr>
    </w:p>
    <w:p w14:paraId="0FFD41A3" w14:textId="77777777" w:rsidR="007B2361" w:rsidRDefault="007B2361" w:rsidP="00445275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18. Категории лиц, подлежащих учету</w:t>
      </w:r>
    </w:p>
    <w:p w14:paraId="01CBC350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Централизованному учету подлежат следующие категории лиц:</w:t>
      </w:r>
    </w:p>
    <w:p w14:paraId="01109747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1) граждане Республики Молдова:</w:t>
      </w:r>
    </w:p>
    <w:p w14:paraId="74882FA5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в отношении которых был начат процесс о правонарушении в соответствии с Кодексом о правонарушениях;</w:t>
      </w:r>
    </w:p>
    <w:p w14:paraId="2798CE43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b) наказанные за правонарушения на территории Республики; </w:t>
      </w:r>
    </w:p>
    <w:p w14:paraId="2C2DBAC8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c) для которых ответственность за правонарушение была снята в соответствии с Кодексом о правонарушениях;</w:t>
      </w:r>
    </w:p>
    <w:p w14:paraId="71634758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d) совершившие деяния при наличии случаев, устраняющих </w:t>
      </w:r>
      <w:proofErr w:type="spellStart"/>
      <w:r>
        <w:rPr>
          <w:sz w:val="28"/>
          <w:szCs w:val="28"/>
          <w:lang w:eastAsia="en-GB"/>
        </w:rPr>
        <w:t>правонарушительный</w:t>
      </w:r>
      <w:proofErr w:type="spellEnd"/>
      <w:r>
        <w:rPr>
          <w:sz w:val="28"/>
          <w:szCs w:val="28"/>
          <w:lang w:eastAsia="en-GB"/>
        </w:rPr>
        <w:t xml:space="preserve"> характер;</w:t>
      </w:r>
    </w:p>
    <w:p w14:paraId="08B5001F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e) объявленные в розыск органами, исполняющими наказание за правонарушение или другими уполномоченными органами.</w:t>
      </w:r>
    </w:p>
    <w:p w14:paraId="22D25033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2) иностранцы и лица без гражданства:</w:t>
      </w:r>
    </w:p>
    <w:p w14:paraId="795B6B12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a) в отношении которых возбуждено дело о правонарушении в соответствии с законодательством Республики Молдова; </w:t>
      </w:r>
    </w:p>
    <w:p w14:paraId="43279ABC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наказанные за мелкие правонарушения, совершенные на территории Республики Молдова;</w:t>
      </w:r>
    </w:p>
    <w:p w14:paraId="6167E840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c) задержанные на территории Республики Молдова для высылки.</w:t>
      </w:r>
    </w:p>
    <w:p w14:paraId="6A45C3CD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3) юридические лица: </w:t>
      </w:r>
    </w:p>
    <w:p w14:paraId="11758689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a) в отношении которых было начато дело о правонарушении, в соответствии с Кодексом о правонарушениях; </w:t>
      </w:r>
    </w:p>
    <w:p w14:paraId="64B7014C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наказанные за правонарушения на территории Республики Молдова;</w:t>
      </w:r>
    </w:p>
    <w:p w14:paraId="5BB99E0B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c) с которых была снята ответственность за правонарушение, в соответствии с Кодексом о правонарушениях;  </w:t>
      </w:r>
    </w:p>
    <w:p w14:paraId="7AF0F93D" w14:textId="77777777" w:rsidR="007B2361" w:rsidRDefault="007B2361" w:rsidP="00445275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d) совершивших деяния при наличии случаев, устраняющих </w:t>
      </w:r>
      <w:proofErr w:type="spellStart"/>
      <w:r>
        <w:rPr>
          <w:sz w:val="28"/>
          <w:szCs w:val="28"/>
          <w:lang w:eastAsia="en-GB"/>
        </w:rPr>
        <w:t>правонарушительный</w:t>
      </w:r>
      <w:proofErr w:type="spellEnd"/>
      <w:r>
        <w:rPr>
          <w:sz w:val="28"/>
          <w:szCs w:val="28"/>
          <w:lang w:eastAsia="en-GB"/>
        </w:rPr>
        <w:t xml:space="preserve"> характер.</w:t>
      </w:r>
    </w:p>
    <w:p w14:paraId="099692EC" w14:textId="77777777" w:rsidR="007B2361" w:rsidRDefault="007B2361" w:rsidP="00BB6D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4) должностные лица:</w:t>
      </w:r>
    </w:p>
    <w:p w14:paraId="708F21A7" w14:textId="77777777" w:rsidR="007B2361" w:rsidRDefault="007B2361" w:rsidP="00BB6D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в отношении которых было начато производство о правонарушении в соответствии с Кодексом о правонарушениях;</w:t>
      </w:r>
    </w:p>
    <w:p w14:paraId="3E0AED2B" w14:textId="77777777" w:rsidR="007B2361" w:rsidRDefault="007B2361" w:rsidP="00BB6D3A">
      <w:pPr>
        <w:rPr>
          <w:sz w:val="28"/>
          <w:szCs w:val="28"/>
          <w:lang w:eastAsia="en-GB"/>
        </w:rPr>
      </w:pPr>
      <w:r>
        <w:rPr>
          <w:sz w:val="28"/>
          <w:szCs w:val="28"/>
          <w:lang w:val="it-IT" w:eastAsia="en-GB"/>
        </w:rPr>
        <w:t>b</w:t>
      </w:r>
      <w:r>
        <w:rPr>
          <w:sz w:val="28"/>
          <w:szCs w:val="28"/>
          <w:lang w:eastAsia="en-GB"/>
        </w:rPr>
        <w:t>) наказанные за правонарушения на территории Республики Молдова;</w:t>
      </w:r>
    </w:p>
    <w:p w14:paraId="44395ADF" w14:textId="77777777" w:rsidR="007B2361" w:rsidRDefault="007B2361" w:rsidP="00BB6D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c) для которых была снята ответственность за правонарушения, в соответствии с Кодексом о правонарушениях; </w:t>
      </w:r>
    </w:p>
    <w:p w14:paraId="675FE517" w14:textId="77777777" w:rsidR="007B2361" w:rsidRDefault="007B2361" w:rsidP="00BB6D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d) совершивших деяния при наличии случаев, устраняющих </w:t>
      </w:r>
      <w:proofErr w:type="spellStart"/>
      <w:r>
        <w:rPr>
          <w:sz w:val="28"/>
          <w:szCs w:val="28"/>
          <w:lang w:eastAsia="en-GB"/>
        </w:rPr>
        <w:t>правонарушительный</w:t>
      </w:r>
      <w:proofErr w:type="spellEnd"/>
      <w:r>
        <w:rPr>
          <w:sz w:val="28"/>
          <w:szCs w:val="28"/>
          <w:lang w:eastAsia="en-GB"/>
        </w:rPr>
        <w:t xml:space="preserve"> характер;</w:t>
      </w:r>
    </w:p>
    <w:p w14:paraId="64E49984" w14:textId="77777777" w:rsidR="007B2361" w:rsidRDefault="007B2361" w:rsidP="00BB6D3A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e) объявленные в розыск органами, исполняющими наказание за правонарушение или другими уполномоченными органами.»</w:t>
      </w:r>
    </w:p>
    <w:p w14:paraId="30E247F4" w14:textId="77777777" w:rsidR="007B2361" w:rsidRDefault="007B2361" w:rsidP="007B2361">
      <w:pPr>
        <w:ind w:firstLine="567"/>
        <w:rPr>
          <w:rFonts w:eastAsia="Calibri"/>
          <w:sz w:val="28"/>
          <w:szCs w:val="28"/>
        </w:rPr>
      </w:pPr>
    </w:p>
    <w:p w14:paraId="73EF1DCD" w14:textId="77777777" w:rsidR="007B2361" w:rsidRPr="00E370DD" w:rsidRDefault="007B2361" w:rsidP="001449B8">
      <w:pPr>
        <w:pStyle w:val="NoSpacing"/>
        <w:rPr>
          <w:bCs/>
          <w:sz w:val="28"/>
          <w:lang w:val="ru-RU"/>
        </w:rPr>
      </w:pPr>
      <w:r w:rsidRPr="00E370DD">
        <w:rPr>
          <w:rFonts w:eastAsia="Times New Roman"/>
          <w:bCs/>
          <w:sz w:val="28"/>
          <w:szCs w:val="28"/>
          <w:lang w:val="ru-RU" w:eastAsia="en-GB"/>
        </w:rPr>
        <w:t xml:space="preserve">Статья </w:t>
      </w:r>
      <w:r w:rsidRPr="00E370DD">
        <w:rPr>
          <w:bCs/>
          <w:sz w:val="28"/>
          <w:lang w:val="ru-RU"/>
        </w:rPr>
        <w:t xml:space="preserve">19. Порядок введения в Систему персональных данных лиц, подлежащих учету  </w:t>
      </w:r>
    </w:p>
    <w:p w14:paraId="37572A39" w14:textId="77777777" w:rsidR="007B2361" w:rsidRDefault="007B2361" w:rsidP="001449B8">
      <w:pPr>
        <w:pStyle w:val="PlainText"/>
        <w:tabs>
          <w:tab w:val="left" w:pos="108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(1) Государственный идентификационный номер лица, место жительства, информация о выданных ему документах, удостоверяющих личность, данные об изменении имени, фамилии или смерти лица, а также другие персональные данные вводятся в Систему на основании данных из Государственного регистра населения. </w:t>
      </w:r>
    </w:p>
    <w:p w14:paraId="25FBA426" w14:textId="77777777" w:rsidR="007B2361" w:rsidRDefault="007B2361" w:rsidP="001449B8">
      <w:pPr>
        <w:pStyle w:val="PlainText"/>
        <w:tabs>
          <w:tab w:val="left" w:pos="108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(2) Данные о транспортных средствах и их регистрационных документах, а также сведения о владельцах этих транспортных средств вносятся в Систему на основании данных из Государственного реестра транспортных средств.</w:t>
      </w:r>
    </w:p>
    <w:p w14:paraId="41D51EAB" w14:textId="61A9FCC2" w:rsidR="007B2361" w:rsidRDefault="007B2361" w:rsidP="001449B8">
      <w:pPr>
        <w:pStyle w:val="PlainText"/>
        <w:tabs>
          <w:tab w:val="left" w:pos="1080"/>
        </w:tabs>
        <w:ind w:firstLine="709"/>
        <w:jc w:val="both"/>
        <w:rPr>
          <w:rFonts w:ascii="Times New Roman" w:hAnsi="Times New Roman"/>
          <w:sz w:val="28"/>
          <w:szCs w:val="28"/>
          <w:lang w:val="ru-RU" w:eastAsia="en-GB"/>
        </w:rPr>
      </w:pPr>
      <w:r>
        <w:rPr>
          <w:rFonts w:ascii="Times New Roman" w:hAnsi="Times New Roman"/>
          <w:sz w:val="28"/>
          <w:szCs w:val="28"/>
          <w:lang w:val="ru-RU" w:eastAsia="en-GB"/>
        </w:rPr>
        <w:t>(3) Персональные данные иностранцев и лиц без гражданства, а также информация о документах, удостоверяющих личность, вводятся в Систему в соответствии с записями, а также в соответствии с информацией, предоставленной органами государства, гражданином которого он является.</w:t>
      </w:r>
    </w:p>
    <w:p w14:paraId="2806704C" w14:textId="51528AF9" w:rsidR="007B2361" w:rsidRDefault="007B2361" w:rsidP="001449B8">
      <w:pPr>
        <w:pStyle w:val="PlainText"/>
        <w:tabs>
          <w:tab w:val="left" w:pos="1080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(4) Данные о транспортных средствах, зарегистрированных в других государствах, их регистрационных документах и другие соответствующие данные вводятся в Систему на основании документов учета.</w:t>
      </w:r>
    </w:p>
    <w:p w14:paraId="1A0ED5D9" w14:textId="77777777" w:rsidR="007B2361" w:rsidRDefault="007B2361" w:rsidP="007B2361">
      <w:pPr>
        <w:ind w:firstLine="567"/>
        <w:rPr>
          <w:sz w:val="28"/>
          <w:szCs w:val="28"/>
          <w:lang w:val="it-IT" w:eastAsia="en-GB"/>
        </w:rPr>
      </w:pPr>
    </w:p>
    <w:p w14:paraId="462EAF30" w14:textId="77777777" w:rsidR="007B2361" w:rsidRDefault="007B2361" w:rsidP="00F57342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Глава VI</w:t>
      </w:r>
    </w:p>
    <w:p w14:paraId="0803979D" w14:textId="72681584" w:rsidR="007B2361" w:rsidRDefault="007B2361" w:rsidP="00F57342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ОРГАНИЗАЦИЯ ИНФОРМАЦИОННО-СТАТИСТИЧЕСКОЙ ДЕЯТЕЛЬНОСТИ</w:t>
      </w:r>
    </w:p>
    <w:p w14:paraId="1E0E4F62" w14:textId="77777777" w:rsidR="00F57342" w:rsidRDefault="00F57342" w:rsidP="007B2361">
      <w:pPr>
        <w:jc w:val="center"/>
        <w:rPr>
          <w:b/>
          <w:sz w:val="28"/>
          <w:szCs w:val="28"/>
          <w:lang w:eastAsia="en-GB"/>
        </w:rPr>
      </w:pPr>
    </w:p>
    <w:p w14:paraId="0CDC06FA" w14:textId="77777777" w:rsidR="007B2361" w:rsidRDefault="007B2361" w:rsidP="00F57342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 xml:space="preserve">Статья 20. Статистические отчеты </w:t>
      </w:r>
    </w:p>
    <w:p w14:paraId="70046D59" w14:textId="77777777" w:rsidR="007B2361" w:rsidRDefault="007B2361" w:rsidP="00F57342">
      <w:pPr>
        <w:rPr>
          <w:rFonts w:eastAsia="Calibri"/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Установление порядка и сроков представления обобщенных статистических отчетов о состоянии правонарушений в стране осуществляется Министерством внутренних дел совместно с Национальным бюро статистики.</w:t>
      </w:r>
    </w:p>
    <w:p w14:paraId="74E3E8F0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666C37E5" w14:textId="77777777" w:rsidR="007B2361" w:rsidRDefault="007B2361" w:rsidP="00051894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21.</w:t>
      </w:r>
      <w:r>
        <w:rPr>
          <w:sz w:val="28"/>
          <w:szCs w:val="28"/>
          <w:lang w:eastAsia="en-GB"/>
        </w:rPr>
        <w:t xml:space="preserve"> </w:t>
      </w:r>
      <w:r>
        <w:rPr>
          <w:b/>
          <w:sz w:val="28"/>
          <w:szCs w:val="28"/>
          <w:lang w:eastAsia="en-GB"/>
        </w:rPr>
        <w:t>Информационная деятельность</w:t>
      </w:r>
    </w:p>
    <w:p w14:paraId="60A93E01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(1) Информация, содержащаяся в Системе, выдается в следующих случаях:</w:t>
      </w:r>
    </w:p>
    <w:p w14:paraId="57BCA931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a) с целью рассмотрения дел о правонарушениях и уголовных дел; </w:t>
      </w:r>
    </w:p>
    <w:p w14:paraId="7BB3AE2A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</w:t>
      </w:r>
      <w:r>
        <w:t xml:space="preserve"> </w:t>
      </w:r>
      <w:r>
        <w:rPr>
          <w:sz w:val="28"/>
          <w:szCs w:val="28"/>
          <w:lang w:eastAsia="en-GB"/>
        </w:rPr>
        <w:t xml:space="preserve">для установления начатых производств о правонарушениях или их отсутствия; </w:t>
      </w:r>
    </w:p>
    <w:p w14:paraId="372D7AA4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val="it-IT" w:eastAsia="en-GB"/>
        </w:rPr>
        <w:t>c</w:t>
      </w:r>
      <w:r>
        <w:rPr>
          <w:sz w:val="28"/>
          <w:szCs w:val="28"/>
          <w:lang w:eastAsia="en-GB"/>
        </w:rPr>
        <w:t xml:space="preserve">) для установления сроков основных и дополнительных ранее примененных наказаний;  </w:t>
      </w:r>
    </w:p>
    <w:p w14:paraId="66C6C94E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val="it-IT" w:eastAsia="en-GB"/>
        </w:rPr>
        <w:t>d</w:t>
      </w:r>
      <w:r>
        <w:rPr>
          <w:sz w:val="28"/>
          <w:szCs w:val="28"/>
          <w:lang w:eastAsia="en-GB"/>
        </w:rPr>
        <w:t xml:space="preserve">) для выдачи справки о привлечении к ответственности за правонарушения или других справок; </w:t>
      </w:r>
    </w:p>
    <w:p w14:paraId="7325AC78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e) при вступлении в Вооруженные Силы;</w:t>
      </w:r>
    </w:p>
    <w:p w14:paraId="07567075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f) для проведения анализа явления правонарушения;</w:t>
      </w:r>
    </w:p>
    <w:p w14:paraId="1A24EB88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g)</w:t>
      </w:r>
      <w:r>
        <w:t xml:space="preserve"> </w:t>
      </w:r>
      <w:r>
        <w:rPr>
          <w:sz w:val="28"/>
          <w:szCs w:val="28"/>
          <w:lang w:eastAsia="en-GB"/>
        </w:rPr>
        <w:t>для принудительного исполнения примененных наказаний.</w:t>
      </w:r>
    </w:p>
    <w:p w14:paraId="156C8EA2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(2) Порядок осуществления информационной деятельности устанавливается Министерством внутренних дел.</w:t>
      </w:r>
    </w:p>
    <w:p w14:paraId="00A8A89C" w14:textId="77777777" w:rsidR="007B2361" w:rsidRDefault="007B2361" w:rsidP="007B2361">
      <w:pPr>
        <w:ind w:firstLine="567"/>
        <w:rPr>
          <w:b/>
          <w:sz w:val="28"/>
          <w:szCs w:val="28"/>
          <w:lang w:eastAsia="en-GB"/>
        </w:rPr>
      </w:pPr>
    </w:p>
    <w:p w14:paraId="61590E49" w14:textId="77777777" w:rsidR="007B2361" w:rsidRDefault="007B2361" w:rsidP="00051894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22. Право на получение информации</w:t>
      </w:r>
    </w:p>
    <w:p w14:paraId="3085E767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(1) Право на получение информации из Системы предоставляется в пределах ее компетенции:</w:t>
      </w:r>
    </w:p>
    <w:p w14:paraId="1C0B3A67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участникам Системы;</w:t>
      </w:r>
    </w:p>
    <w:p w14:paraId="75CC4F0A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органам уголовного преследования и аналогичным органам других государств на основании международных договоров, участником которых является Республика Молдова;</w:t>
      </w:r>
    </w:p>
    <w:p w14:paraId="3A0139BB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val="it-IT" w:eastAsia="en-GB"/>
        </w:rPr>
        <w:t>c</w:t>
      </w:r>
      <w:r>
        <w:rPr>
          <w:sz w:val="28"/>
          <w:szCs w:val="28"/>
          <w:lang w:eastAsia="en-GB"/>
        </w:rPr>
        <w:t>) подразделениям профильных органов и государственных учреждений для проведения анализа явления правонарушения.</w:t>
      </w:r>
    </w:p>
    <w:p w14:paraId="5C108197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d) физическим и юридическим лицам в соответствии с положениями законодательства, в том числе в области защиты персональных данных. </w:t>
      </w:r>
    </w:p>
    <w:p w14:paraId="004862B7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(2) Запрос на предоставление информации должен быть обоснован, включать цель и правовую основу, в зависимости от обстоятельств, содержать идентификаторы рассмотренного материала / дела.</w:t>
      </w:r>
    </w:p>
    <w:p w14:paraId="73FFA652" w14:textId="77777777" w:rsidR="007B2361" w:rsidRDefault="007B2361" w:rsidP="00051894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(3) Лица, перечисленные в пункте 1, обязаны использовать информацию, полученную из Системы, только в целях, предусмотренных законом. </w:t>
      </w:r>
    </w:p>
    <w:p w14:paraId="319C9F90" w14:textId="77777777" w:rsidR="007B2361" w:rsidRDefault="007B2361" w:rsidP="007B2361">
      <w:pPr>
        <w:ind w:firstLine="567"/>
        <w:jc w:val="center"/>
        <w:rPr>
          <w:b/>
          <w:sz w:val="28"/>
          <w:szCs w:val="28"/>
          <w:lang w:eastAsia="en-GB"/>
        </w:rPr>
      </w:pPr>
    </w:p>
    <w:p w14:paraId="60A21E45" w14:textId="77777777" w:rsidR="007B2361" w:rsidRDefault="007B2361" w:rsidP="00DF4E7C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Глава VII</w:t>
      </w:r>
    </w:p>
    <w:p w14:paraId="4670176E" w14:textId="77777777" w:rsidR="007B2361" w:rsidRDefault="007B2361" w:rsidP="00DF4E7C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ОТВЕТСТВЕННОСТЬ И КОНТРОЛЬ</w:t>
      </w:r>
    </w:p>
    <w:p w14:paraId="553FB30C" w14:textId="77777777" w:rsidR="007B2361" w:rsidRDefault="007B2361" w:rsidP="007B2361">
      <w:pPr>
        <w:ind w:firstLine="567"/>
        <w:rPr>
          <w:b/>
          <w:sz w:val="28"/>
          <w:szCs w:val="28"/>
          <w:lang w:eastAsia="en-GB"/>
        </w:rPr>
      </w:pPr>
    </w:p>
    <w:p w14:paraId="07C4B645" w14:textId="77777777" w:rsidR="007B2361" w:rsidRDefault="007B2361" w:rsidP="00B618D7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23. Ответственность</w:t>
      </w:r>
    </w:p>
    <w:p w14:paraId="20911F8E" w14:textId="77777777" w:rsidR="007B2361" w:rsidRDefault="007B2361" w:rsidP="00B618D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(1) Руководители участников Системы несут ответственность за обеспечение реализации настоящего Закона и нормативных актов, регулирующих деятельность Системы. </w:t>
      </w:r>
    </w:p>
    <w:p w14:paraId="7A743DAF" w14:textId="77777777" w:rsidR="007B2361" w:rsidRDefault="007B2361" w:rsidP="00B618D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(2)</w:t>
      </w:r>
      <w:r>
        <w:t xml:space="preserve"> </w:t>
      </w:r>
      <w:r>
        <w:rPr>
          <w:sz w:val="28"/>
          <w:szCs w:val="28"/>
          <w:lang w:eastAsia="en-GB"/>
        </w:rPr>
        <w:t xml:space="preserve">Лицо, ответственное за учет правонарушений, несет ответственность за полный характер регистрации и учета информации </w:t>
      </w:r>
      <w:proofErr w:type="spellStart"/>
      <w:r>
        <w:rPr>
          <w:sz w:val="28"/>
          <w:szCs w:val="28"/>
          <w:lang w:eastAsia="en-GB"/>
        </w:rPr>
        <w:t>правонарушительного</w:t>
      </w:r>
      <w:proofErr w:type="spellEnd"/>
      <w:r>
        <w:rPr>
          <w:sz w:val="28"/>
          <w:szCs w:val="28"/>
          <w:lang w:eastAsia="en-GB"/>
        </w:rPr>
        <w:t xml:space="preserve"> характера, за достоверность и объективность учета и статистических отчетов, а также за предоставление необходимой практической, методической и организационной помощи.</w:t>
      </w:r>
    </w:p>
    <w:p w14:paraId="586F5E21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437B060F" w14:textId="77777777" w:rsidR="007B2361" w:rsidRDefault="007B2361" w:rsidP="00B618D7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24. Контроль</w:t>
      </w:r>
    </w:p>
    <w:p w14:paraId="61A440C5" w14:textId="77777777" w:rsidR="007B2361" w:rsidRDefault="007B2361" w:rsidP="00B618D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(1) Органы или подразделения, наделенные контрольными функциями, в рамках которых констатирующие субъекты, будучи участниками системы,</w:t>
      </w:r>
      <w:r>
        <w:t xml:space="preserve"> </w:t>
      </w:r>
      <w:r>
        <w:rPr>
          <w:sz w:val="28"/>
          <w:szCs w:val="28"/>
          <w:lang w:eastAsia="en-GB"/>
        </w:rPr>
        <w:t>периодически проверяют правильность и достоверность информации, введенной в Систему лицом, ответственным за учет правонарушений,</w:t>
      </w:r>
      <w:r>
        <w:t xml:space="preserve"> </w:t>
      </w:r>
      <w:r>
        <w:rPr>
          <w:sz w:val="28"/>
          <w:szCs w:val="28"/>
          <w:lang w:eastAsia="en-GB"/>
        </w:rPr>
        <w:t>и представляют результаты руководству или, в зависимости от обстоятельств, компетентным органам.</w:t>
      </w:r>
    </w:p>
    <w:p w14:paraId="75559ECE" w14:textId="1C5790F7" w:rsidR="007B2361" w:rsidRDefault="007B2361" w:rsidP="00B618D7">
      <w:pPr>
        <w:rPr>
          <w:rFonts w:eastAsia="Calibri"/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(2) Лица, виновные в нарушении положений настоящего закона, несут гражданскую, дисциплинарную ответственность, а также ответственность за правонарушения и уголовную ответственность.</w:t>
      </w:r>
    </w:p>
    <w:p w14:paraId="70BA2B7C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31232E8E" w14:textId="77777777" w:rsidR="007B2361" w:rsidRDefault="007B2361" w:rsidP="00B618D7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Глава VIII</w:t>
      </w:r>
    </w:p>
    <w:p w14:paraId="2DBDD6D4" w14:textId="77777777" w:rsidR="007B2361" w:rsidRDefault="007B2361" w:rsidP="00B618D7">
      <w:pPr>
        <w:ind w:firstLine="0"/>
        <w:jc w:val="center"/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ЗАКЛЮЧИТЕЛЬНЫЕ ПОЛОЖЕНИЯ</w:t>
      </w:r>
    </w:p>
    <w:p w14:paraId="66E7434D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510DDB54" w14:textId="77777777" w:rsidR="007B2361" w:rsidRDefault="007B2361" w:rsidP="00B618D7">
      <w:pPr>
        <w:rPr>
          <w:b/>
          <w:sz w:val="28"/>
          <w:szCs w:val="28"/>
          <w:lang w:eastAsia="en-GB"/>
        </w:rPr>
      </w:pPr>
      <w:r>
        <w:rPr>
          <w:b/>
          <w:sz w:val="28"/>
          <w:szCs w:val="28"/>
          <w:lang w:eastAsia="en-GB"/>
        </w:rPr>
        <w:t>Статья 25. Заключительные положения</w:t>
      </w:r>
    </w:p>
    <w:p w14:paraId="1BA4171C" w14:textId="77777777" w:rsidR="007B2361" w:rsidRDefault="007B2361" w:rsidP="00B618D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(1) Настоящий закон вступает в силу через 5 месяцев со дня опубликования в Официальном мониторе Республики Молдова.</w:t>
      </w:r>
    </w:p>
    <w:p w14:paraId="01174EBD" w14:textId="5A53872F" w:rsidR="007B2361" w:rsidRDefault="007B2361" w:rsidP="00B618D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(2) До вступления в силу настоящего Закона Правительство:</w:t>
      </w:r>
    </w:p>
    <w:p w14:paraId="763459A9" w14:textId="77777777" w:rsidR="007B2361" w:rsidRDefault="007B2361" w:rsidP="00B618D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a) представит Парламенту предложения по приведению законодательства в соответствие с настоящим законом;</w:t>
      </w:r>
    </w:p>
    <w:p w14:paraId="5160A0A8" w14:textId="77777777" w:rsidR="007B2361" w:rsidRDefault="007B2361" w:rsidP="00B618D7">
      <w:p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b) разработает и утвердит Концепцию Автоматизированной информационной системы учета правонарушений, дел о правонарушениях и лиц, совершивших правонарушения и Положение о едином учете правонарушений, дел о правонарушениях и лиц, совершивших правонарушения;</w:t>
      </w:r>
    </w:p>
    <w:p w14:paraId="03002095" w14:textId="77777777" w:rsidR="007B2361" w:rsidRDefault="007B2361" w:rsidP="00B618D7">
      <w:pPr>
        <w:rPr>
          <w:sz w:val="28"/>
          <w:szCs w:val="28"/>
          <w:lang w:eastAsia="en-GB"/>
        </w:rPr>
      </w:pPr>
      <w:r>
        <w:rPr>
          <w:sz w:val="28"/>
          <w:szCs w:val="28"/>
          <w:lang w:val="it-IT" w:eastAsia="en-GB"/>
        </w:rPr>
        <w:t>c</w:t>
      </w:r>
      <w:r>
        <w:rPr>
          <w:sz w:val="28"/>
          <w:szCs w:val="28"/>
          <w:lang w:eastAsia="en-GB"/>
        </w:rPr>
        <w:t>) разработает нормативные акты, необходимые для исполнения настоящего закона.</w:t>
      </w:r>
    </w:p>
    <w:p w14:paraId="36EE958C" w14:textId="0AF37C05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39E974A7" w14:textId="77777777" w:rsidR="00CA49DE" w:rsidRDefault="00CA49DE" w:rsidP="007B2361">
      <w:pPr>
        <w:ind w:firstLine="567"/>
        <w:rPr>
          <w:sz w:val="28"/>
          <w:szCs w:val="28"/>
          <w:lang w:eastAsia="en-GB"/>
        </w:rPr>
      </w:pPr>
    </w:p>
    <w:p w14:paraId="6C4EFBED" w14:textId="52C55A75" w:rsidR="007B2361" w:rsidRPr="00B618D7" w:rsidRDefault="007B2361" w:rsidP="00B618D7">
      <w:pPr>
        <w:rPr>
          <w:b/>
          <w:bCs/>
          <w:sz w:val="28"/>
          <w:szCs w:val="28"/>
          <w:lang w:eastAsia="en-GB"/>
        </w:rPr>
      </w:pPr>
      <w:r w:rsidRPr="00B618D7">
        <w:rPr>
          <w:b/>
          <w:bCs/>
          <w:sz w:val="28"/>
          <w:szCs w:val="28"/>
          <w:lang w:eastAsia="en-GB"/>
        </w:rPr>
        <w:t xml:space="preserve">ПРЕДСЕДАТЕЛЬ ПАРЛАМЕНТА </w:t>
      </w:r>
    </w:p>
    <w:p w14:paraId="2D239122" w14:textId="77777777" w:rsidR="007B2361" w:rsidRDefault="007B2361" w:rsidP="007B2361">
      <w:pPr>
        <w:ind w:firstLine="567"/>
        <w:rPr>
          <w:sz w:val="28"/>
          <w:szCs w:val="28"/>
          <w:lang w:eastAsia="en-GB"/>
        </w:rPr>
      </w:pPr>
    </w:p>
    <w:p w14:paraId="61C5A333" w14:textId="4A396EC5" w:rsidR="007B2361" w:rsidRPr="00420EAE" w:rsidRDefault="007B2361" w:rsidP="005B5C91">
      <w:pPr>
        <w:ind w:firstLine="0"/>
        <w:rPr>
          <w:rFonts w:cstheme="majorBidi"/>
          <w:sz w:val="28"/>
          <w:szCs w:val="28"/>
        </w:rPr>
      </w:pPr>
    </w:p>
    <w:sectPr w:rsidR="007B2361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843896" w14:textId="77777777" w:rsidR="00BC4DFC" w:rsidRDefault="00BC4DFC" w:rsidP="003B0C7F">
      <w:r>
        <w:separator/>
      </w:r>
    </w:p>
  </w:endnote>
  <w:endnote w:type="continuationSeparator" w:id="0">
    <w:p w14:paraId="6152563F" w14:textId="77777777" w:rsidR="00BC4DFC" w:rsidRDefault="00BC4DF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A3959">
      <w:rPr>
        <w:noProof/>
        <w:lang w:val="en-US"/>
      </w:rPr>
      <w:t xml:space="preserve">Y:\005\ANUL </w:t>
    </w:r>
    <w:r w:rsidR="003A3959" w:rsidRPr="003A3959">
      <w:rPr>
        <w:noProof/>
        <w:sz w:val="16"/>
        <w:szCs w:val="16"/>
        <w:lang w:val="en-US"/>
      </w:rPr>
      <w:t>2020\HOTĂRÂRI\11281</w:t>
    </w:r>
    <w:r w:rsidR="003A3959">
      <w:rPr>
        <w:noProof/>
        <w:lang w:val="en-US"/>
      </w:rPr>
      <w:t>\11281 - redactat (ru).docx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53447A" w:rsidRPr="008A52B4" w:rsidRDefault="0053447A" w:rsidP="0053447A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A3959">
      <w:rPr>
        <w:noProof/>
        <w:lang w:val="en-US"/>
      </w:rPr>
      <w:t xml:space="preserve">Y:\005\ANUL </w:t>
    </w:r>
    <w:r w:rsidR="003A3959" w:rsidRPr="003A3959">
      <w:rPr>
        <w:noProof/>
        <w:sz w:val="16"/>
        <w:szCs w:val="16"/>
        <w:lang w:val="en-US"/>
      </w:rPr>
      <w:t>2020\HOTĂRÂRI\11281</w:t>
    </w:r>
    <w:r w:rsidR="003A3959">
      <w:rPr>
        <w:noProof/>
        <w:lang w:val="en-US"/>
      </w:rPr>
      <w:t>\11281 - redactat (ru).docx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94ADCD" w14:textId="77777777" w:rsidR="00BC4DFC" w:rsidRDefault="00BC4DFC" w:rsidP="003B0C7F">
      <w:r>
        <w:separator/>
      </w:r>
    </w:p>
  </w:footnote>
  <w:footnote w:type="continuationSeparator" w:id="0">
    <w:p w14:paraId="6CFA6830" w14:textId="77777777" w:rsidR="00BC4DFC" w:rsidRDefault="00BC4DF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3959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23AD4062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="003A3959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3A3959">
            <w:rPr>
              <w:rFonts w:ascii="Times New Roman" w:hAnsi="Times New Roman"/>
              <w:sz w:val="32"/>
              <w:szCs w:val="32"/>
              <w:lang w:val="en-US"/>
            </w:rPr>
            <w:t>403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43A12BB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</w:t>
          </w:r>
          <w:r w:rsidR="003A395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3A3959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>17</w:t>
          </w:r>
          <w:r w:rsidR="003A395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июня</w:t>
          </w:r>
          <w:r w:rsidR="003A3959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1894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449B8"/>
    <w:rsid w:val="0015418E"/>
    <w:rsid w:val="00156DBB"/>
    <w:rsid w:val="00156E99"/>
    <w:rsid w:val="001737CD"/>
    <w:rsid w:val="00190211"/>
    <w:rsid w:val="001918F6"/>
    <w:rsid w:val="00197061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94BBA"/>
    <w:rsid w:val="002B0498"/>
    <w:rsid w:val="002B268F"/>
    <w:rsid w:val="002D0D73"/>
    <w:rsid w:val="002D316E"/>
    <w:rsid w:val="002E2F1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A3959"/>
    <w:rsid w:val="003B0C7F"/>
    <w:rsid w:val="003C6CB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5275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63A3A"/>
    <w:rsid w:val="00575B6F"/>
    <w:rsid w:val="00576F20"/>
    <w:rsid w:val="00583825"/>
    <w:rsid w:val="005857EF"/>
    <w:rsid w:val="00593286"/>
    <w:rsid w:val="0059512A"/>
    <w:rsid w:val="00595FC5"/>
    <w:rsid w:val="005A21E1"/>
    <w:rsid w:val="005B5C91"/>
    <w:rsid w:val="005B79F6"/>
    <w:rsid w:val="005C5214"/>
    <w:rsid w:val="005D2AD2"/>
    <w:rsid w:val="005D4FBA"/>
    <w:rsid w:val="005D6C58"/>
    <w:rsid w:val="005D6DCE"/>
    <w:rsid w:val="005E5B59"/>
    <w:rsid w:val="005E5C59"/>
    <w:rsid w:val="005E6E68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E102A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B2361"/>
    <w:rsid w:val="007C7E76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310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AF5A27"/>
    <w:rsid w:val="00B25E8D"/>
    <w:rsid w:val="00B32B83"/>
    <w:rsid w:val="00B346C5"/>
    <w:rsid w:val="00B475E3"/>
    <w:rsid w:val="00B47B82"/>
    <w:rsid w:val="00B53EEB"/>
    <w:rsid w:val="00B57C99"/>
    <w:rsid w:val="00B618D7"/>
    <w:rsid w:val="00B63A8B"/>
    <w:rsid w:val="00B73348"/>
    <w:rsid w:val="00B846B9"/>
    <w:rsid w:val="00B87FAD"/>
    <w:rsid w:val="00B9798F"/>
    <w:rsid w:val="00BA449B"/>
    <w:rsid w:val="00BB2576"/>
    <w:rsid w:val="00BB6D3A"/>
    <w:rsid w:val="00BC1160"/>
    <w:rsid w:val="00BC3045"/>
    <w:rsid w:val="00BC4DFC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A49DE"/>
    <w:rsid w:val="00CB00AF"/>
    <w:rsid w:val="00CB5503"/>
    <w:rsid w:val="00CB67BF"/>
    <w:rsid w:val="00CD51A8"/>
    <w:rsid w:val="00CD5638"/>
    <w:rsid w:val="00CE763F"/>
    <w:rsid w:val="00CF3A50"/>
    <w:rsid w:val="00CF616F"/>
    <w:rsid w:val="00D028F2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4E7C"/>
    <w:rsid w:val="00DF6675"/>
    <w:rsid w:val="00DF7BB9"/>
    <w:rsid w:val="00E06FA3"/>
    <w:rsid w:val="00E21E67"/>
    <w:rsid w:val="00E305AC"/>
    <w:rsid w:val="00E370DD"/>
    <w:rsid w:val="00E47FA8"/>
    <w:rsid w:val="00E57FBB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57342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08A4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styleId="PlainText">
    <w:name w:val="Plain Text"/>
    <w:basedOn w:val="Normal"/>
    <w:link w:val="PlainTextChar"/>
    <w:semiHidden/>
    <w:unhideWhenUsed/>
    <w:rsid w:val="007B2361"/>
    <w:pPr>
      <w:ind w:firstLine="0"/>
      <w:jc w:val="left"/>
    </w:pPr>
    <w:rPr>
      <w:rFonts w:ascii="Courier New" w:hAnsi="Courier New"/>
      <w:lang w:val="x-none" w:eastAsia="ru-RU"/>
    </w:rPr>
  </w:style>
  <w:style w:type="character" w:customStyle="1" w:styleId="PlainTextChar">
    <w:name w:val="Plain Text Char"/>
    <w:basedOn w:val="DefaultParagraphFont"/>
    <w:link w:val="PlainText"/>
    <w:semiHidden/>
    <w:rsid w:val="007B2361"/>
    <w:rPr>
      <w:rFonts w:ascii="Courier New" w:eastAsia="Times New Roman" w:hAnsi="Courier New" w:cs="Times New Roman"/>
      <w:sz w:val="20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styleId="PlainText">
    <w:name w:val="Plain Text"/>
    <w:basedOn w:val="Normal"/>
    <w:link w:val="PlainTextChar"/>
    <w:semiHidden/>
    <w:unhideWhenUsed/>
    <w:rsid w:val="007B2361"/>
    <w:pPr>
      <w:ind w:firstLine="0"/>
      <w:jc w:val="left"/>
    </w:pPr>
    <w:rPr>
      <w:rFonts w:ascii="Courier New" w:hAnsi="Courier New"/>
      <w:lang w:val="x-none" w:eastAsia="ru-RU"/>
    </w:rPr>
  </w:style>
  <w:style w:type="character" w:customStyle="1" w:styleId="PlainTextChar">
    <w:name w:val="Plain Text Char"/>
    <w:basedOn w:val="DefaultParagraphFont"/>
    <w:link w:val="PlainText"/>
    <w:semiHidden/>
    <w:rsid w:val="007B2361"/>
    <w:rPr>
      <w:rFonts w:ascii="Courier New" w:eastAsia="Times New Roman" w:hAnsi="Courier New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F1A9D6A-52E2-4A19-BC6E-6922BCC61AF6}"/>
</file>

<file path=customXml/itemProps2.xml><?xml version="1.0" encoding="utf-8"?>
<ds:datastoreItem xmlns:ds="http://schemas.openxmlformats.org/officeDocument/2006/customXml" ds:itemID="{7A958EB8-066D-4D12-AFAA-6CCA5B82443F}"/>
</file>

<file path=customXml/itemProps3.xml><?xml version="1.0" encoding="utf-8"?>
<ds:datastoreItem xmlns:ds="http://schemas.openxmlformats.org/officeDocument/2006/customXml" ds:itemID="{37D7A1AF-CC1D-4E0A-A207-B54FAD7DF273}"/>
</file>

<file path=customXml/itemProps4.xml><?xml version="1.0" encoding="utf-8"?>
<ds:datastoreItem xmlns:ds="http://schemas.openxmlformats.org/officeDocument/2006/customXml" ds:itemID="{0B2EA361-4D9E-4B3D-A1C7-5EF3302B7A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3241</Words>
  <Characters>18477</Characters>
  <Application>Microsoft Office Word</Application>
  <DocSecurity>0</DocSecurity>
  <Lines>153</Lines>
  <Paragraphs>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269.2020.ru</dc:title>
  <dc:creator>user</dc:creator>
  <cp:lastModifiedBy>Diana Culic</cp:lastModifiedBy>
  <cp:revision>3</cp:revision>
  <cp:lastPrinted>2020-06-22T05:01:00Z</cp:lastPrinted>
  <dcterms:created xsi:type="dcterms:W3CDTF">2020-06-22T04:57:00Z</dcterms:created>
  <dcterms:modified xsi:type="dcterms:W3CDTF">2020-06-22T05:07:00Z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