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BA8" w:rsidRPr="00C661B8" w:rsidRDefault="005F2BA8" w:rsidP="00B141A5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:rsidR="00B141A5" w:rsidRDefault="00B141A5" w:rsidP="00B141A5">
      <w:pPr>
        <w:pStyle w:val="BlockText"/>
        <w:spacing w:before="0" w:line="240" w:lineRule="auto"/>
        <w:ind w:left="0" w:right="-2"/>
        <w:rPr>
          <w:sz w:val="28"/>
          <w:szCs w:val="28"/>
          <w:lang w:val="ro-MO"/>
        </w:rPr>
      </w:pPr>
      <w:r w:rsidRPr="00B141A5">
        <w:rPr>
          <w:sz w:val="28"/>
          <w:szCs w:val="28"/>
          <w:lang w:val="ru-RU"/>
        </w:rPr>
        <w:t xml:space="preserve">О проекте закона о внесении изменений </w:t>
      </w:r>
    </w:p>
    <w:p w:rsidR="00B141A5" w:rsidRPr="00B141A5" w:rsidRDefault="00B141A5" w:rsidP="00B141A5">
      <w:pPr>
        <w:pStyle w:val="BlockText"/>
        <w:spacing w:before="0" w:line="240" w:lineRule="auto"/>
        <w:ind w:left="0" w:right="-2"/>
        <w:rPr>
          <w:sz w:val="28"/>
          <w:szCs w:val="28"/>
          <w:lang w:val="ru-RU"/>
        </w:rPr>
      </w:pPr>
      <w:r w:rsidRPr="00B141A5">
        <w:rPr>
          <w:sz w:val="28"/>
          <w:szCs w:val="28"/>
          <w:lang w:val="ru-RU"/>
        </w:rPr>
        <w:t>в некоторые нормативные акты</w:t>
      </w:r>
    </w:p>
    <w:p w:rsidR="00B141A5" w:rsidRPr="00B141A5" w:rsidRDefault="00B141A5" w:rsidP="00B141A5">
      <w:pPr>
        <w:widowControl w:val="0"/>
        <w:autoSpaceDE w:val="0"/>
        <w:autoSpaceDN w:val="0"/>
        <w:ind w:right="63" w:firstLine="0"/>
        <w:jc w:val="center"/>
        <w:rPr>
          <w:b/>
          <w:sz w:val="28"/>
          <w:szCs w:val="28"/>
          <w:lang w:eastAsia="ro-RO" w:bidi="ro-RO"/>
        </w:rPr>
      </w:pPr>
      <w:r w:rsidRPr="00B141A5">
        <w:rPr>
          <w:b/>
          <w:sz w:val="28"/>
          <w:szCs w:val="28"/>
          <w:lang w:eastAsia="ro-RO" w:bidi="ro-RO"/>
        </w:rPr>
        <w:t>----------------------------------------------------------</w:t>
      </w:r>
    </w:p>
    <w:p w:rsidR="00B141A5" w:rsidRPr="00B141A5" w:rsidRDefault="00B141A5" w:rsidP="00B141A5">
      <w:pPr>
        <w:pStyle w:val="BlockText"/>
        <w:spacing w:before="0" w:line="240" w:lineRule="auto"/>
        <w:ind w:left="0" w:right="-2"/>
        <w:rPr>
          <w:b w:val="0"/>
          <w:sz w:val="28"/>
          <w:szCs w:val="28"/>
          <w:lang w:val="ru-RU"/>
        </w:rPr>
      </w:pPr>
    </w:p>
    <w:p w:rsidR="00B141A5" w:rsidRPr="00B141A5" w:rsidRDefault="00B141A5" w:rsidP="00B141A5">
      <w:pPr>
        <w:ind w:firstLine="567"/>
        <w:rPr>
          <w:rStyle w:val="shorttext"/>
          <w:rFonts w:eastAsiaTheme="majorEastAsia"/>
        </w:rPr>
      </w:pPr>
      <w:r w:rsidRPr="00B141A5">
        <w:rPr>
          <w:rStyle w:val="shorttext"/>
          <w:rFonts w:eastAsiaTheme="majorEastAsia"/>
          <w:sz w:val="28"/>
          <w:szCs w:val="28"/>
        </w:rPr>
        <w:t>Правительство ПОСТАНОВЛЯЕТ:</w:t>
      </w:r>
    </w:p>
    <w:p w:rsidR="00B141A5" w:rsidRDefault="00B141A5" w:rsidP="00B141A5">
      <w:pPr>
        <w:pStyle w:val="tt"/>
        <w:ind w:firstLine="567"/>
        <w:jc w:val="both"/>
        <w:rPr>
          <w:b w:val="0"/>
          <w:sz w:val="28"/>
          <w:szCs w:val="28"/>
          <w:lang w:val="ro-MO"/>
        </w:rPr>
      </w:pPr>
    </w:p>
    <w:p w:rsidR="00B141A5" w:rsidRPr="00B141A5" w:rsidRDefault="00B141A5" w:rsidP="00B141A5">
      <w:pPr>
        <w:pStyle w:val="tt"/>
        <w:ind w:firstLine="567"/>
        <w:jc w:val="both"/>
        <w:rPr>
          <w:rFonts w:eastAsiaTheme="majorEastAsia"/>
          <w:b w:val="0"/>
          <w:lang w:val="ro-MO"/>
        </w:rPr>
      </w:pPr>
      <w:r w:rsidRPr="00B141A5">
        <w:rPr>
          <w:b w:val="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</w:t>
      </w:r>
      <w:r>
        <w:rPr>
          <w:b w:val="0"/>
          <w:sz w:val="28"/>
          <w:szCs w:val="28"/>
          <w:lang w:val="ro-MO"/>
        </w:rPr>
        <w:t>.</w:t>
      </w:r>
    </w:p>
    <w:p w:rsidR="00593286" w:rsidRPr="00B141A5" w:rsidRDefault="00593286" w:rsidP="00B141A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BF1362" w:rsidRPr="00420EAE" w:rsidRDefault="00BF1362" w:rsidP="00B141A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B141A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B141A5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B141A5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:rsidR="00390C5E" w:rsidRPr="00420EAE" w:rsidRDefault="00390C5E" w:rsidP="00B141A5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4436D2" w:rsidRDefault="004436D2" w:rsidP="00B141A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экономики </w:t>
      </w:r>
    </w:p>
    <w:p w:rsidR="004436D2" w:rsidRDefault="004436D2" w:rsidP="00B141A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инфраструктуры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Сергей </w:t>
      </w:r>
      <w:proofErr w:type="spellStart"/>
      <w:r>
        <w:rPr>
          <w:rFonts w:cstheme="majorBidi"/>
          <w:sz w:val="28"/>
          <w:szCs w:val="28"/>
        </w:rPr>
        <w:t>Райлян</w:t>
      </w:r>
      <w:proofErr w:type="spellEnd"/>
    </w:p>
    <w:p w:rsidR="004436D2" w:rsidRDefault="004436D2" w:rsidP="00B141A5">
      <w:pPr>
        <w:rPr>
          <w:rFonts w:cstheme="majorBidi"/>
          <w:sz w:val="28"/>
          <w:szCs w:val="28"/>
        </w:rPr>
      </w:pPr>
    </w:p>
    <w:p w:rsidR="004436D2" w:rsidRDefault="004436D2" w:rsidP="00B141A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:rsidR="004436D2" w:rsidRDefault="004436D2" w:rsidP="00B141A5">
      <w:pPr>
        <w:rPr>
          <w:rFonts w:cstheme="majorBidi"/>
          <w:sz w:val="28"/>
          <w:szCs w:val="28"/>
        </w:rPr>
      </w:pPr>
    </w:p>
    <w:p w:rsidR="00390C5E" w:rsidRPr="00420EAE" w:rsidRDefault="00626B93" w:rsidP="00B141A5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:rsidR="00390C5E" w:rsidRPr="00420EAE" w:rsidRDefault="00390C5E" w:rsidP="00B141A5">
      <w:pPr>
        <w:rPr>
          <w:rFonts w:cstheme="majorBidi"/>
          <w:sz w:val="28"/>
          <w:szCs w:val="28"/>
        </w:rPr>
      </w:pPr>
    </w:p>
    <w:p w:rsidR="00390C5E" w:rsidRPr="00420EAE" w:rsidRDefault="00390C5E" w:rsidP="00B141A5">
      <w:pPr>
        <w:rPr>
          <w:rFonts w:cstheme="majorBidi"/>
          <w:sz w:val="28"/>
          <w:szCs w:val="28"/>
        </w:rPr>
      </w:pPr>
    </w:p>
    <w:p w:rsidR="00390C5E" w:rsidRPr="00420EAE" w:rsidRDefault="00390C5E" w:rsidP="00B141A5">
      <w:pPr>
        <w:tabs>
          <w:tab w:val="left" w:pos="5670"/>
        </w:tabs>
        <w:rPr>
          <w:rFonts w:cstheme="majorBidi"/>
          <w:sz w:val="28"/>
          <w:szCs w:val="28"/>
        </w:rPr>
      </w:pPr>
    </w:p>
    <w:p w:rsidR="00390C5E" w:rsidRPr="00420EAE" w:rsidRDefault="00390C5E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390C5E" w:rsidRDefault="00390C5E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141A5" w:rsidRPr="00B141A5" w:rsidRDefault="00B141A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583825" w:rsidRPr="00420EAE" w:rsidRDefault="0058382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B141A5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B141A5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ЯКОНИ</w:t>
      </w:r>
      <w:proofErr w:type="spellEnd"/>
    </w:p>
    <w:p w:rsidR="00E06FA3" w:rsidRPr="00420EAE" w:rsidRDefault="00E06FA3" w:rsidP="00B141A5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B141A5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B141A5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B141A5">
      <w:pPr>
        <w:rPr>
          <w:rFonts w:cstheme="majorBidi"/>
          <w:sz w:val="28"/>
          <w:szCs w:val="28"/>
        </w:rPr>
      </w:pPr>
    </w:p>
    <w:p w:rsidR="00A001EE" w:rsidRPr="00420EAE" w:rsidRDefault="00A001EE" w:rsidP="00B141A5">
      <w:pPr>
        <w:rPr>
          <w:rFonts w:cstheme="majorBidi"/>
          <w:sz w:val="28"/>
          <w:szCs w:val="28"/>
        </w:rPr>
      </w:pPr>
    </w:p>
    <w:p w:rsidR="00812763" w:rsidRPr="00420EAE" w:rsidRDefault="00812763" w:rsidP="00B141A5">
      <w:pPr>
        <w:rPr>
          <w:rFonts w:cstheme="majorBidi"/>
          <w:sz w:val="28"/>
          <w:szCs w:val="28"/>
        </w:rPr>
      </w:pPr>
    </w:p>
    <w:p w:rsid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Pr="00B141A5" w:rsidRDefault="00B141A5" w:rsidP="00B141A5">
      <w:pPr>
        <w:rPr>
          <w:rFonts w:cstheme="majorBidi"/>
          <w:sz w:val="28"/>
          <w:szCs w:val="28"/>
        </w:rPr>
      </w:pPr>
    </w:p>
    <w:p w:rsidR="00B141A5" w:rsidRDefault="00B141A5" w:rsidP="00B141A5">
      <w:pPr>
        <w:rPr>
          <w:rFonts w:cstheme="majorBidi"/>
          <w:sz w:val="28"/>
          <w:szCs w:val="28"/>
        </w:rPr>
      </w:pPr>
    </w:p>
    <w:p w:rsidR="00A001EE" w:rsidRDefault="00A001EE" w:rsidP="00B141A5">
      <w:pPr>
        <w:rPr>
          <w:rFonts w:cstheme="majorBidi"/>
          <w:sz w:val="28"/>
          <w:szCs w:val="28"/>
          <w:lang w:val="ro-MO"/>
        </w:rPr>
      </w:pPr>
    </w:p>
    <w:p w:rsidR="00B141A5" w:rsidRPr="00B141A5" w:rsidRDefault="00B141A5" w:rsidP="00B141A5">
      <w:pPr>
        <w:ind w:firstLine="0"/>
        <w:jc w:val="right"/>
        <w:rPr>
          <w:i/>
          <w:sz w:val="28"/>
          <w:szCs w:val="28"/>
          <w:lang w:eastAsia="ru-RU"/>
        </w:rPr>
      </w:pPr>
      <w:r w:rsidRPr="00B141A5">
        <w:rPr>
          <w:i/>
          <w:sz w:val="28"/>
          <w:szCs w:val="28"/>
          <w:lang w:eastAsia="ru-RU"/>
        </w:rPr>
        <w:lastRenderedPageBreak/>
        <w:t>Проект</w:t>
      </w:r>
    </w:p>
    <w:p w:rsidR="00B141A5" w:rsidRPr="00B141A5" w:rsidRDefault="00B141A5" w:rsidP="00B141A5">
      <w:pPr>
        <w:ind w:firstLine="0"/>
        <w:jc w:val="right"/>
        <w:rPr>
          <w:i/>
          <w:sz w:val="28"/>
          <w:szCs w:val="28"/>
          <w:lang w:eastAsia="ru-RU"/>
        </w:rPr>
      </w:pPr>
      <w:r w:rsidRPr="00B141A5">
        <w:rPr>
          <w:i/>
          <w:sz w:val="28"/>
          <w:szCs w:val="28"/>
          <w:lang w:eastAsia="ru-RU"/>
        </w:rPr>
        <w:t>Перевод</w:t>
      </w:r>
    </w:p>
    <w:p w:rsidR="00B141A5" w:rsidRPr="00B141A5" w:rsidRDefault="00B141A5" w:rsidP="00B141A5">
      <w:pPr>
        <w:ind w:firstLine="0"/>
        <w:jc w:val="center"/>
        <w:rPr>
          <w:b/>
          <w:sz w:val="28"/>
          <w:szCs w:val="28"/>
          <w:lang w:eastAsia="ru-RU"/>
        </w:rPr>
      </w:pPr>
    </w:p>
    <w:p w:rsidR="00B141A5" w:rsidRPr="00B141A5" w:rsidRDefault="00B141A5" w:rsidP="00B141A5">
      <w:pPr>
        <w:ind w:firstLine="0"/>
        <w:jc w:val="center"/>
        <w:rPr>
          <w:b/>
          <w:sz w:val="28"/>
          <w:szCs w:val="28"/>
          <w:lang w:eastAsia="ru-RU"/>
        </w:rPr>
      </w:pPr>
      <w:r w:rsidRPr="00B141A5">
        <w:rPr>
          <w:b/>
          <w:sz w:val="28"/>
          <w:szCs w:val="28"/>
          <w:lang w:eastAsia="ru-RU"/>
        </w:rPr>
        <w:t>ПАРЛАМЕНТ РЕСПУБЛИКИ МОЛДОВА</w:t>
      </w:r>
    </w:p>
    <w:p w:rsidR="00B141A5" w:rsidRPr="00B141A5" w:rsidRDefault="00B141A5" w:rsidP="00B141A5">
      <w:pPr>
        <w:ind w:firstLine="0"/>
        <w:jc w:val="center"/>
        <w:rPr>
          <w:b/>
          <w:sz w:val="28"/>
          <w:szCs w:val="28"/>
          <w:lang w:eastAsia="ru-RU"/>
        </w:rPr>
      </w:pPr>
    </w:p>
    <w:p w:rsidR="00B141A5" w:rsidRPr="00B141A5" w:rsidRDefault="00B141A5" w:rsidP="00B141A5">
      <w:pPr>
        <w:ind w:firstLine="0"/>
        <w:jc w:val="center"/>
        <w:rPr>
          <w:b/>
          <w:sz w:val="28"/>
          <w:szCs w:val="28"/>
          <w:lang w:eastAsia="ru-RU"/>
        </w:rPr>
      </w:pPr>
      <w:r w:rsidRPr="00B141A5">
        <w:rPr>
          <w:b/>
          <w:sz w:val="28"/>
          <w:szCs w:val="28"/>
          <w:lang w:eastAsia="ru-RU"/>
        </w:rPr>
        <w:t>ЗАКОН</w:t>
      </w:r>
    </w:p>
    <w:p w:rsidR="00B141A5" w:rsidRPr="00B141A5" w:rsidRDefault="00B141A5" w:rsidP="00B141A5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B141A5">
        <w:rPr>
          <w:b/>
          <w:bCs/>
          <w:sz w:val="28"/>
          <w:szCs w:val="28"/>
          <w:lang w:eastAsia="ru-RU"/>
        </w:rPr>
        <w:t>о внесении изменений в некоторые нормативные акты</w:t>
      </w:r>
    </w:p>
    <w:p w:rsidR="00B141A5" w:rsidRPr="00B141A5" w:rsidRDefault="00B141A5" w:rsidP="00B141A5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B141A5" w:rsidRPr="00B141A5" w:rsidRDefault="00B141A5" w:rsidP="00B141A5">
      <w:pPr>
        <w:tabs>
          <w:tab w:val="left" w:pos="993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:rsidR="00B141A5" w:rsidRPr="00B141A5" w:rsidRDefault="00B141A5" w:rsidP="00B141A5">
      <w:pPr>
        <w:tabs>
          <w:tab w:val="left" w:pos="993"/>
        </w:tabs>
        <w:rPr>
          <w:b/>
          <w:sz w:val="28"/>
          <w:szCs w:val="28"/>
          <w:lang w:eastAsia="ru-RU"/>
        </w:rPr>
      </w:pPr>
    </w:p>
    <w:p w:rsidR="00B141A5" w:rsidRPr="00B141A5" w:rsidRDefault="00B141A5" w:rsidP="00B141A5">
      <w:pPr>
        <w:tabs>
          <w:tab w:val="left" w:pos="993"/>
        </w:tabs>
        <w:rPr>
          <w:sz w:val="28"/>
          <w:szCs w:val="28"/>
          <w:lang w:eastAsia="ru-RU"/>
        </w:rPr>
      </w:pPr>
      <w:r w:rsidRPr="00B141A5">
        <w:rPr>
          <w:b/>
          <w:sz w:val="28"/>
          <w:szCs w:val="28"/>
          <w:lang w:eastAsia="ru-RU"/>
        </w:rPr>
        <w:t xml:space="preserve">Ст. I. – </w:t>
      </w:r>
      <w:r w:rsidRPr="00B141A5">
        <w:rPr>
          <w:sz w:val="28"/>
          <w:szCs w:val="28"/>
          <w:lang w:eastAsia="ru-RU"/>
        </w:rPr>
        <w:t xml:space="preserve">В Закон №778/2001 о геодезии, картографии и </w:t>
      </w:r>
      <w:proofErr w:type="spellStart"/>
      <w:r w:rsidRPr="00B141A5">
        <w:rPr>
          <w:sz w:val="28"/>
          <w:szCs w:val="28"/>
          <w:lang w:eastAsia="ru-RU"/>
        </w:rPr>
        <w:t>геоинформатики</w:t>
      </w:r>
      <w:proofErr w:type="spellEnd"/>
      <w:r w:rsidRPr="00B141A5">
        <w:rPr>
          <w:sz w:val="28"/>
          <w:szCs w:val="28"/>
          <w:lang w:eastAsia="ru-RU"/>
        </w:rPr>
        <w:t xml:space="preserve"> (</w:t>
      </w:r>
      <w:r w:rsidRPr="00B141A5">
        <w:rPr>
          <w:sz w:val="28"/>
          <w:szCs w:val="28"/>
          <w:lang w:eastAsia="ro-RO" w:bidi="ro-RO"/>
        </w:rPr>
        <w:t>Официальный монитор Республики Молдова</w:t>
      </w:r>
      <w:r w:rsidRPr="00B141A5">
        <w:rPr>
          <w:sz w:val="28"/>
          <w:szCs w:val="28"/>
          <w:lang w:eastAsia="ru-RU"/>
        </w:rPr>
        <w:t>, 2002 г., № 29-31, ст. 160), с последующими изменениями,  внести следующие изменения:</w:t>
      </w:r>
    </w:p>
    <w:p w:rsidR="00B141A5" w:rsidRPr="00B141A5" w:rsidRDefault="00B141A5" w:rsidP="00B141A5">
      <w:pPr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 xml:space="preserve">В статье 1 в понятии «топографо-геодезический и картографический сертификат» текст «аккредитованным в установленном законодательством порядке органом по сертификации специалистов в области геодезии, картографии, топографических изысканий и </w:t>
      </w:r>
      <w:proofErr w:type="spellStart"/>
      <w:r w:rsidRPr="00B141A5">
        <w:rPr>
          <w:sz w:val="28"/>
          <w:szCs w:val="28"/>
          <w:lang w:eastAsia="ru-RU"/>
        </w:rPr>
        <w:t>геоинформатики</w:t>
      </w:r>
      <w:proofErr w:type="spellEnd"/>
      <w:r w:rsidRPr="00B141A5">
        <w:rPr>
          <w:sz w:val="28"/>
          <w:szCs w:val="28"/>
          <w:lang w:eastAsia="ru-RU"/>
        </w:rPr>
        <w:t xml:space="preserve">» заменить текстом Комиссией по сертификации специалистов в области геодезии, картографии, топографических изысканий и </w:t>
      </w:r>
      <w:proofErr w:type="spellStart"/>
      <w:r w:rsidRPr="00B141A5">
        <w:rPr>
          <w:sz w:val="28"/>
          <w:szCs w:val="28"/>
          <w:lang w:eastAsia="ru-RU"/>
        </w:rPr>
        <w:t>геоинформатики</w:t>
      </w:r>
      <w:proofErr w:type="spellEnd"/>
      <w:r w:rsidRPr="00B141A5">
        <w:rPr>
          <w:sz w:val="28"/>
          <w:szCs w:val="28"/>
          <w:lang w:eastAsia="ru-RU"/>
        </w:rPr>
        <w:t xml:space="preserve"> (в дальнейшем – Комиссия по сертификации)».</w:t>
      </w:r>
    </w:p>
    <w:p w:rsidR="00B141A5" w:rsidRPr="00B141A5" w:rsidRDefault="00B141A5" w:rsidP="00B141A5">
      <w:pPr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jc w:val="left"/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Статью 6</w:t>
      </w:r>
      <w:r w:rsidRPr="00B141A5">
        <w:rPr>
          <w:sz w:val="28"/>
          <w:szCs w:val="28"/>
          <w:vertAlign w:val="superscript"/>
          <w:lang w:eastAsia="ru-RU"/>
        </w:rPr>
        <w:t>1</w:t>
      </w:r>
      <w:r w:rsidRPr="00B141A5">
        <w:rPr>
          <w:sz w:val="28"/>
          <w:szCs w:val="28"/>
          <w:lang w:eastAsia="ru-RU"/>
        </w:rPr>
        <w:t xml:space="preserve"> изложить в следующей редакции:</w:t>
      </w:r>
    </w:p>
    <w:p w:rsidR="00B141A5" w:rsidRPr="00B141A5" w:rsidRDefault="00B141A5" w:rsidP="00B141A5">
      <w:pPr>
        <w:tabs>
          <w:tab w:val="left" w:pos="851"/>
          <w:tab w:val="left" w:pos="993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«</w:t>
      </w:r>
      <w:r w:rsidRPr="00B141A5">
        <w:rPr>
          <w:b/>
          <w:sz w:val="28"/>
          <w:szCs w:val="28"/>
          <w:lang w:eastAsia="ru-RU"/>
        </w:rPr>
        <w:t>Статья 6</w:t>
      </w:r>
      <w:r w:rsidRPr="00B141A5">
        <w:rPr>
          <w:b/>
          <w:sz w:val="28"/>
          <w:szCs w:val="28"/>
          <w:vertAlign w:val="superscript"/>
          <w:lang w:eastAsia="ru-RU"/>
        </w:rPr>
        <w:t>1</w:t>
      </w:r>
      <w:r w:rsidRPr="00B141A5">
        <w:rPr>
          <w:b/>
          <w:sz w:val="28"/>
          <w:szCs w:val="28"/>
          <w:lang w:eastAsia="ru-RU"/>
        </w:rPr>
        <w:t>.</w:t>
      </w:r>
      <w:r w:rsidRPr="00B141A5">
        <w:rPr>
          <w:sz w:val="28"/>
          <w:szCs w:val="28"/>
          <w:lang w:eastAsia="ru-RU"/>
        </w:rPr>
        <w:t xml:space="preserve"> Сертификация специалистов в области геодезии, картографии, топографических изысканий и </w:t>
      </w:r>
      <w:proofErr w:type="spellStart"/>
      <w:r w:rsidRPr="00B141A5">
        <w:rPr>
          <w:sz w:val="28"/>
          <w:szCs w:val="28"/>
          <w:lang w:eastAsia="ru-RU"/>
        </w:rPr>
        <w:t>геоинформатики</w:t>
      </w:r>
      <w:proofErr w:type="spellEnd"/>
    </w:p>
    <w:p w:rsidR="00B141A5" w:rsidRPr="00B141A5" w:rsidRDefault="00B141A5" w:rsidP="00B141A5">
      <w:pPr>
        <w:tabs>
          <w:tab w:val="left" w:pos="851"/>
          <w:tab w:val="left" w:pos="993"/>
        </w:tabs>
        <w:rPr>
          <w:sz w:val="28"/>
          <w:szCs w:val="28"/>
          <w:lang w:eastAsia="ru-RU"/>
        </w:rPr>
      </w:pPr>
      <w:proofErr w:type="gramStart"/>
      <w:r w:rsidRPr="00B141A5">
        <w:rPr>
          <w:sz w:val="28"/>
          <w:szCs w:val="28"/>
          <w:lang w:eastAsia="ru-RU"/>
        </w:rPr>
        <w:t xml:space="preserve">Сертификация специалистов в области геодезии, картографии, топографических изысканий и </w:t>
      </w:r>
      <w:proofErr w:type="spellStart"/>
      <w:r w:rsidRPr="00B141A5">
        <w:rPr>
          <w:sz w:val="28"/>
          <w:szCs w:val="28"/>
          <w:lang w:eastAsia="ru-RU"/>
        </w:rPr>
        <w:t>геоинформатики</w:t>
      </w:r>
      <w:proofErr w:type="spellEnd"/>
      <w:r w:rsidRPr="00B141A5">
        <w:rPr>
          <w:sz w:val="28"/>
          <w:szCs w:val="28"/>
          <w:lang w:eastAsia="ru-RU"/>
        </w:rPr>
        <w:t xml:space="preserve"> проводится Комиссией по сертификации с целью определения уровня знаний нормативно-технической базы, необходимой для администрирования и обеспечения ответственности за выполненные предприятием работы (в любой правовой форме), а также с целью определения их практического опыта.»</w:t>
      </w:r>
      <w:proofErr w:type="gramEnd"/>
    </w:p>
    <w:p w:rsidR="00B141A5" w:rsidRPr="00B141A5" w:rsidRDefault="00B141A5" w:rsidP="00B141A5">
      <w:pPr>
        <w:numPr>
          <w:ilvl w:val="0"/>
          <w:numId w:val="21"/>
        </w:numPr>
        <w:tabs>
          <w:tab w:val="left" w:pos="851"/>
          <w:tab w:val="left" w:pos="993"/>
        </w:tabs>
        <w:ind w:left="0" w:firstLine="709"/>
        <w:jc w:val="left"/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В статье 6</w:t>
      </w:r>
      <w:r w:rsidRPr="00B141A5">
        <w:rPr>
          <w:sz w:val="28"/>
          <w:szCs w:val="28"/>
          <w:vertAlign w:val="superscript"/>
          <w:lang w:eastAsia="ru-RU"/>
        </w:rPr>
        <w:t>3</w:t>
      </w:r>
      <w:r w:rsidRPr="00B141A5">
        <w:rPr>
          <w:sz w:val="28"/>
          <w:szCs w:val="28"/>
          <w:lang w:eastAsia="ru-RU"/>
        </w:rPr>
        <w:t>:</w:t>
      </w:r>
    </w:p>
    <w:p w:rsidR="00B141A5" w:rsidRPr="00B141A5" w:rsidRDefault="00B141A5" w:rsidP="00B141A5">
      <w:pPr>
        <w:tabs>
          <w:tab w:val="left" w:pos="851"/>
          <w:tab w:val="left" w:pos="993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 xml:space="preserve">в </w:t>
      </w:r>
      <w:r w:rsidRPr="00B141A5">
        <w:rPr>
          <w:sz w:val="28"/>
          <w:szCs w:val="28"/>
          <w:lang w:eastAsia="ro-RO" w:bidi="ro-RO"/>
        </w:rPr>
        <w:t>пункте</w:t>
      </w:r>
      <w:r w:rsidRPr="00B141A5">
        <w:rPr>
          <w:sz w:val="28"/>
          <w:szCs w:val="28"/>
          <w:lang w:eastAsia="ru-RU"/>
        </w:rPr>
        <w:t xml:space="preserve"> (с) части </w:t>
      </w:r>
      <w:r w:rsidRPr="00B141A5">
        <w:rPr>
          <w:sz w:val="28"/>
          <w:szCs w:val="28"/>
          <w:lang w:val="ro-RO" w:eastAsia="ru-RU"/>
        </w:rPr>
        <w:t>(</w:t>
      </w:r>
      <w:r w:rsidRPr="00B141A5">
        <w:rPr>
          <w:sz w:val="28"/>
          <w:szCs w:val="28"/>
          <w:lang w:eastAsia="ru-RU"/>
        </w:rPr>
        <w:t>1</w:t>
      </w:r>
      <w:r w:rsidRPr="00B141A5">
        <w:rPr>
          <w:sz w:val="28"/>
          <w:szCs w:val="28"/>
          <w:lang w:val="ro-RO" w:eastAsia="ru-RU"/>
        </w:rPr>
        <w:t xml:space="preserve">) </w:t>
      </w:r>
      <w:r w:rsidRPr="00B141A5">
        <w:rPr>
          <w:sz w:val="28"/>
          <w:szCs w:val="28"/>
          <w:lang w:eastAsia="ru-RU"/>
        </w:rPr>
        <w:t>слова  «сдало аттестационный экзамен» заменить словами « прошло процедуру сертификации»;</w:t>
      </w:r>
    </w:p>
    <w:p w:rsidR="00B141A5" w:rsidRPr="00B141A5" w:rsidRDefault="00B141A5" w:rsidP="00B141A5">
      <w:pPr>
        <w:tabs>
          <w:tab w:val="left" w:pos="851"/>
          <w:tab w:val="left" w:pos="993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дополнить частями (1</w:t>
      </w:r>
      <w:r w:rsidRPr="00B141A5">
        <w:rPr>
          <w:sz w:val="28"/>
          <w:szCs w:val="28"/>
          <w:vertAlign w:val="superscript"/>
          <w:lang w:eastAsia="ru-RU"/>
        </w:rPr>
        <w:t>1</w:t>
      </w:r>
      <w:proofErr w:type="gramStart"/>
      <w:r w:rsidRPr="00B141A5">
        <w:rPr>
          <w:sz w:val="28"/>
          <w:szCs w:val="28"/>
          <w:vertAlign w:val="superscript"/>
          <w:lang w:eastAsia="ru-RU"/>
        </w:rPr>
        <w:t xml:space="preserve"> </w:t>
      </w:r>
      <w:r w:rsidRPr="00B141A5">
        <w:rPr>
          <w:sz w:val="28"/>
          <w:szCs w:val="28"/>
          <w:lang w:eastAsia="ru-RU"/>
        </w:rPr>
        <w:t>)</w:t>
      </w:r>
      <w:proofErr w:type="gramEnd"/>
      <w:r w:rsidRPr="00B141A5">
        <w:rPr>
          <w:sz w:val="28"/>
          <w:szCs w:val="28"/>
          <w:lang w:eastAsia="ru-RU"/>
        </w:rPr>
        <w:t xml:space="preserve"> и (1</w:t>
      </w:r>
      <w:r w:rsidRPr="00B141A5">
        <w:rPr>
          <w:sz w:val="28"/>
          <w:szCs w:val="28"/>
          <w:vertAlign w:val="superscript"/>
          <w:lang w:eastAsia="ru-RU"/>
        </w:rPr>
        <w:t>2</w:t>
      </w:r>
      <w:r w:rsidRPr="00B141A5">
        <w:rPr>
          <w:sz w:val="28"/>
          <w:szCs w:val="28"/>
          <w:lang w:eastAsia="ru-RU"/>
        </w:rPr>
        <w:t>)   следующего содержания:</w:t>
      </w:r>
    </w:p>
    <w:p w:rsidR="00B141A5" w:rsidRPr="00B141A5" w:rsidRDefault="00B141A5" w:rsidP="00B141A5">
      <w:pPr>
        <w:tabs>
          <w:tab w:val="left" w:pos="851"/>
          <w:tab w:val="left" w:pos="993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«(1</w:t>
      </w:r>
      <w:r w:rsidRPr="00B141A5">
        <w:rPr>
          <w:sz w:val="28"/>
          <w:szCs w:val="28"/>
          <w:vertAlign w:val="superscript"/>
          <w:lang w:eastAsia="ru-RU"/>
        </w:rPr>
        <w:t>1</w:t>
      </w:r>
      <w:r w:rsidRPr="00B141A5">
        <w:rPr>
          <w:sz w:val="28"/>
          <w:szCs w:val="28"/>
          <w:lang w:eastAsia="ru-RU"/>
        </w:rPr>
        <w:t>) Для получения топографо-геодезического и картографического сертификата заявитель предоставляет Комиссии по сертификации следующие документы:</w:t>
      </w:r>
    </w:p>
    <w:p w:rsidR="00B141A5" w:rsidRPr="00B141A5" w:rsidRDefault="00B141A5" w:rsidP="00B141A5">
      <w:pPr>
        <w:tabs>
          <w:tab w:val="left" w:pos="993"/>
        </w:tabs>
        <w:rPr>
          <w:sz w:val="28"/>
          <w:szCs w:val="28"/>
          <w:lang w:eastAsia="ru-RU"/>
        </w:rPr>
      </w:pPr>
      <w:proofErr w:type="gramStart"/>
      <w:r w:rsidRPr="00B141A5">
        <w:rPr>
          <w:sz w:val="28"/>
          <w:szCs w:val="28"/>
          <w:lang w:eastAsia="ru-RU"/>
        </w:rPr>
        <w:t>а) заявление, в котором указываются  фамилия, имя, область (области), для которой (которых) запрашивается сертификат;</w:t>
      </w:r>
      <w:proofErr w:type="gramEnd"/>
    </w:p>
    <w:p w:rsidR="00B141A5" w:rsidRPr="00B141A5" w:rsidRDefault="00B141A5" w:rsidP="00B141A5">
      <w:pPr>
        <w:tabs>
          <w:tab w:val="left" w:pos="851"/>
          <w:tab w:val="left" w:pos="993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val="en-US" w:eastAsia="ru-RU"/>
        </w:rPr>
        <w:t>b</w:t>
      </w:r>
      <w:r w:rsidRPr="00B141A5">
        <w:rPr>
          <w:sz w:val="28"/>
          <w:szCs w:val="28"/>
          <w:lang w:eastAsia="ru-RU"/>
        </w:rPr>
        <w:t xml:space="preserve">) </w:t>
      </w:r>
      <w:proofErr w:type="gramStart"/>
      <w:r w:rsidRPr="00B141A5">
        <w:rPr>
          <w:sz w:val="28"/>
          <w:szCs w:val="28"/>
          <w:lang w:eastAsia="ru-RU"/>
        </w:rPr>
        <w:t>копия</w:t>
      </w:r>
      <w:proofErr w:type="gramEnd"/>
      <w:r w:rsidRPr="00B141A5">
        <w:rPr>
          <w:sz w:val="28"/>
          <w:szCs w:val="28"/>
          <w:lang w:eastAsia="ru-RU"/>
        </w:rPr>
        <w:t xml:space="preserve"> документа, удостоверяющего личность;</w:t>
      </w:r>
    </w:p>
    <w:p w:rsidR="00B141A5" w:rsidRPr="00B141A5" w:rsidRDefault="00B141A5" w:rsidP="00B141A5">
      <w:pPr>
        <w:tabs>
          <w:tab w:val="left" w:pos="851"/>
          <w:tab w:val="left" w:pos="993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val="en-US" w:eastAsia="ru-RU"/>
        </w:rPr>
        <w:t>c</w:t>
      </w:r>
      <w:r w:rsidRPr="00B141A5">
        <w:rPr>
          <w:sz w:val="28"/>
          <w:szCs w:val="28"/>
          <w:lang w:eastAsia="ru-RU"/>
        </w:rPr>
        <w:t xml:space="preserve">) </w:t>
      </w:r>
      <w:proofErr w:type="gramStart"/>
      <w:r w:rsidRPr="00B141A5">
        <w:rPr>
          <w:sz w:val="28"/>
          <w:szCs w:val="28"/>
          <w:lang w:eastAsia="ru-RU"/>
        </w:rPr>
        <w:t>копии</w:t>
      </w:r>
      <w:proofErr w:type="gramEnd"/>
      <w:r w:rsidRPr="00B141A5">
        <w:rPr>
          <w:sz w:val="28"/>
          <w:szCs w:val="28"/>
          <w:lang w:eastAsia="ru-RU"/>
        </w:rPr>
        <w:t xml:space="preserve"> дипломов об образовании, ученых степеней;</w:t>
      </w:r>
    </w:p>
    <w:p w:rsidR="00B141A5" w:rsidRPr="00B141A5" w:rsidRDefault="00B141A5" w:rsidP="00B141A5">
      <w:pPr>
        <w:tabs>
          <w:tab w:val="left" w:pos="851"/>
          <w:tab w:val="left" w:pos="993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val="en-US" w:eastAsia="ru-RU"/>
        </w:rPr>
        <w:t>d</w:t>
      </w:r>
      <w:r w:rsidRPr="00B141A5">
        <w:rPr>
          <w:sz w:val="28"/>
          <w:szCs w:val="28"/>
          <w:lang w:eastAsia="ru-RU"/>
        </w:rPr>
        <w:t xml:space="preserve">) </w:t>
      </w:r>
      <w:proofErr w:type="gramStart"/>
      <w:r w:rsidRPr="00B141A5">
        <w:rPr>
          <w:sz w:val="28"/>
          <w:szCs w:val="28"/>
          <w:lang w:eastAsia="ru-RU"/>
        </w:rPr>
        <w:t>документ</w:t>
      </w:r>
      <w:proofErr w:type="gramEnd"/>
      <w:r w:rsidRPr="00B141A5">
        <w:rPr>
          <w:sz w:val="28"/>
          <w:szCs w:val="28"/>
          <w:lang w:eastAsia="ru-RU"/>
        </w:rPr>
        <w:t>, подтверждающий опыт работы в области;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val="en-US" w:eastAsia="ru-RU"/>
        </w:rPr>
        <w:lastRenderedPageBreak/>
        <w:t>e</w:t>
      </w:r>
      <w:r w:rsidRPr="00B141A5">
        <w:rPr>
          <w:sz w:val="28"/>
          <w:szCs w:val="28"/>
          <w:lang w:eastAsia="ru-RU"/>
        </w:rPr>
        <w:t xml:space="preserve">) </w:t>
      </w:r>
      <w:proofErr w:type="gramStart"/>
      <w:r w:rsidRPr="00B141A5">
        <w:rPr>
          <w:sz w:val="28"/>
          <w:szCs w:val="28"/>
          <w:lang w:eastAsia="ru-RU"/>
        </w:rPr>
        <w:t>список</w:t>
      </w:r>
      <w:proofErr w:type="gramEnd"/>
      <w:r w:rsidRPr="00B141A5">
        <w:rPr>
          <w:sz w:val="28"/>
          <w:szCs w:val="28"/>
          <w:lang w:eastAsia="ru-RU"/>
        </w:rPr>
        <w:t xml:space="preserve"> выполненных специализированных работ и/или тех, в которых заявитель принимал участие;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val="en-US" w:eastAsia="ru-RU"/>
        </w:rPr>
        <w:t>f</w:t>
      </w:r>
      <w:r w:rsidRPr="00B141A5">
        <w:rPr>
          <w:sz w:val="28"/>
          <w:szCs w:val="28"/>
          <w:lang w:eastAsia="ru-RU"/>
        </w:rPr>
        <w:t xml:space="preserve">) </w:t>
      </w:r>
      <w:proofErr w:type="gramStart"/>
      <w:r w:rsidRPr="00B141A5">
        <w:rPr>
          <w:sz w:val="28"/>
          <w:szCs w:val="28"/>
          <w:lang w:eastAsia="ru-RU"/>
        </w:rPr>
        <w:t>справка</w:t>
      </w:r>
      <w:proofErr w:type="gramEnd"/>
      <w:r w:rsidRPr="00B141A5">
        <w:rPr>
          <w:sz w:val="28"/>
          <w:szCs w:val="28"/>
          <w:lang w:eastAsia="ru-RU"/>
        </w:rPr>
        <w:t xml:space="preserve"> об отсутствии судимости. 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(1</w:t>
      </w:r>
      <w:r w:rsidRPr="00B141A5">
        <w:rPr>
          <w:sz w:val="28"/>
          <w:szCs w:val="28"/>
          <w:vertAlign w:val="superscript"/>
          <w:lang w:eastAsia="ru-RU"/>
        </w:rPr>
        <w:t>2</w:t>
      </w:r>
      <w:r w:rsidRPr="00B141A5">
        <w:rPr>
          <w:sz w:val="28"/>
          <w:szCs w:val="28"/>
          <w:lang w:eastAsia="ru-RU"/>
        </w:rPr>
        <w:t>) Заявление о допуске к процедуре сертификации для получения сертификата отклоняется Комиссией по сертификации, если: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а) не были представлены все документы, указанные в части (1</w:t>
      </w:r>
      <w:r w:rsidRPr="00B141A5">
        <w:rPr>
          <w:sz w:val="28"/>
          <w:szCs w:val="28"/>
          <w:vertAlign w:val="superscript"/>
          <w:lang w:eastAsia="ru-RU"/>
        </w:rPr>
        <w:t>1</w:t>
      </w:r>
      <w:r w:rsidRPr="00B141A5">
        <w:rPr>
          <w:sz w:val="28"/>
          <w:szCs w:val="28"/>
          <w:lang w:eastAsia="ru-RU"/>
        </w:rPr>
        <w:t>);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val="en-US" w:eastAsia="ru-RU"/>
        </w:rPr>
        <w:t>b</w:t>
      </w:r>
      <w:r w:rsidRPr="00B141A5">
        <w:rPr>
          <w:sz w:val="28"/>
          <w:szCs w:val="28"/>
          <w:lang w:eastAsia="ru-RU"/>
        </w:rPr>
        <w:t xml:space="preserve">) </w:t>
      </w:r>
      <w:proofErr w:type="gramStart"/>
      <w:r w:rsidRPr="00B141A5">
        <w:rPr>
          <w:sz w:val="28"/>
          <w:szCs w:val="28"/>
          <w:lang w:eastAsia="ru-RU"/>
        </w:rPr>
        <w:t>заявление</w:t>
      </w:r>
      <w:proofErr w:type="gramEnd"/>
      <w:r w:rsidRPr="00B141A5">
        <w:rPr>
          <w:sz w:val="28"/>
          <w:szCs w:val="28"/>
          <w:lang w:eastAsia="ru-RU"/>
        </w:rPr>
        <w:t xml:space="preserve"> или представленные документы содержат недостоверные данные.»</w:t>
      </w:r>
    </w:p>
    <w:p w:rsidR="00B141A5" w:rsidRPr="00B141A5" w:rsidRDefault="00B141A5" w:rsidP="00B141A5">
      <w:pPr>
        <w:numPr>
          <w:ilvl w:val="0"/>
          <w:numId w:val="21"/>
        </w:numPr>
        <w:tabs>
          <w:tab w:val="left" w:pos="1134"/>
        </w:tabs>
        <w:ind w:left="0" w:firstLine="709"/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Статью 6</w:t>
      </w:r>
      <w:r w:rsidRPr="00B141A5">
        <w:rPr>
          <w:sz w:val="28"/>
          <w:szCs w:val="28"/>
          <w:vertAlign w:val="superscript"/>
          <w:lang w:eastAsia="ru-RU"/>
        </w:rPr>
        <w:t>4</w:t>
      </w:r>
      <w:r w:rsidRPr="00B141A5">
        <w:rPr>
          <w:sz w:val="28"/>
          <w:szCs w:val="28"/>
          <w:lang w:eastAsia="ru-RU"/>
        </w:rPr>
        <w:t xml:space="preserve"> изложить в следующей редакции: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«</w:t>
      </w:r>
      <w:r w:rsidRPr="00B141A5">
        <w:rPr>
          <w:b/>
          <w:sz w:val="28"/>
          <w:szCs w:val="28"/>
          <w:lang w:eastAsia="ru-RU"/>
        </w:rPr>
        <w:t>Статья 6</w:t>
      </w:r>
      <w:r w:rsidRPr="00B141A5">
        <w:rPr>
          <w:b/>
          <w:sz w:val="28"/>
          <w:szCs w:val="28"/>
          <w:vertAlign w:val="superscript"/>
          <w:lang w:eastAsia="ru-RU"/>
        </w:rPr>
        <w:t>4</w:t>
      </w:r>
      <w:r w:rsidRPr="00B141A5">
        <w:rPr>
          <w:sz w:val="28"/>
          <w:szCs w:val="28"/>
          <w:lang w:eastAsia="ru-RU"/>
        </w:rPr>
        <w:t>. Условия деятельности Комиссии по сертификации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 xml:space="preserve">(1) Комиссия по сертификации состоит из 7 членов, специалистов в области геодезии, картографии и </w:t>
      </w:r>
      <w:proofErr w:type="spellStart"/>
      <w:r w:rsidRPr="00B141A5">
        <w:rPr>
          <w:sz w:val="28"/>
          <w:szCs w:val="28"/>
          <w:lang w:eastAsia="ru-RU"/>
        </w:rPr>
        <w:t>геоинформатики</w:t>
      </w:r>
      <w:proofErr w:type="spellEnd"/>
      <w:r w:rsidRPr="00B141A5">
        <w:rPr>
          <w:sz w:val="28"/>
          <w:szCs w:val="28"/>
          <w:lang w:eastAsia="ru-RU"/>
        </w:rPr>
        <w:t>, из которых: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а) три представителя  Агентства земельных отношений и кадастра;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val="en-US" w:eastAsia="ru-RU"/>
        </w:rPr>
        <w:t>b</w:t>
      </w:r>
      <w:r w:rsidRPr="00B141A5">
        <w:rPr>
          <w:sz w:val="28"/>
          <w:szCs w:val="28"/>
          <w:lang w:eastAsia="ru-RU"/>
        </w:rPr>
        <w:t xml:space="preserve">) </w:t>
      </w:r>
      <w:proofErr w:type="gramStart"/>
      <w:r w:rsidRPr="00B141A5">
        <w:rPr>
          <w:sz w:val="28"/>
          <w:szCs w:val="28"/>
          <w:lang w:eastAsia="ru-RU"/>
        </w:rPr>
        <w:t>один  представитель</w:t>
      </w:r>
      <w:proofErr w:type="gramEnd"/>
      <w:r w:rsidRPr="00B141A5">
        <w:rPr>
          <w:sz w:val="28"/>
          <w:szCs w:val="28"/>
          <w:lang w:eastAsia="ru-RU"/>
        </w:rPr>
        <w:t xml:space="preserve"> Агентства по техническому надзору;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val="en-US" w:eastAsia="ru-RU"/>
        </w:rPr>
        <w:t>c</w:t>
      </w:r>
      <w:r w:rsidRPr="00B141A5">
        <w:rPr>
          <w:sz w:val="28"/>
          <w:szCs w:val="28"/>
          <w:lang w:eastAsia="ru-RU"/>
        </w:rPr>
        <w:t xml:space="preserve">) </w:t>
      </w:r>
      <w:proofErr w:type="gramStart"/>
      <w:r w:rsidRPr="00B141A5">
        <w:rPr>
          <w:sz w:val="28"/>
          <w:szCs w:val="28"/>
          <w:lang w:eastAsia="ru-RU"/>
        </w:rPr>
        <w:t>два</w:t>
      </w:r>
      <w:proofErr w:type="gramEnd"/>
      <w:r w:rsidRPr="00B141A5">
        <w:rPr>
          <w:sz w:val="28"/>
          <w:szCs w:val="28"/>
          <w:lang w:eastAsia="ru-RU"/>
        </w:rPr>
        <w:t xml:space="preserve"> представителя академической среды;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val="en-US" w:eastAsia="ru-RU"/>
        </w:rPr>
        <w:t>d</w:t>
      </w:r>
      <w:r w:rsidRPr="00B141A5">
        <w:rPr>
          <w:sz w:val="28"/>
          <w:szCs w:val="28"/>
          <w:lang w:eastAsia="ru-RU"/>
        </w:rPr>
        <w:t xml:space="preserve">) </w:t>
      </w:r>
      <w:proofErr w:type="gramStart"/>
      <w:r w:rsidRPr="00B141A5">
        <w:rPr>
          <w:sz w:val="28"/>
          <w:szCs w:val="28"/>
          <w:lang w:eastAsia="ru-RU"/>
        </w:rPr>
        <w:t>один</w:t>
      </w:r>
      <w:proofErr w:type="gramEnd"/>
      <w:r w:rsidRPr="00B141A5">
        <w:rPr>
          <w:sz w:val="28"/>
          <w:szCs w:val="28"/>
          <w:lang w:eastAsia="ru-RU"/>
        </w:rPr>
        <w:t xml:space="preserve"> представитель гражданского общества.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(2) Председатель и секретарь Комиссии по сертификации назначаются из числа специалистов Агентства земельных отношений и кадастра.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(3) Комиссия по сертификации учреждается приказом генерального директора Агентства земельных отношений и кадастра.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(4) Деятельность Комиссии по сертификации и процедура проведения сертификации регулируются положением, утвержденным Правительством.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(5) Комиссия по сертификации рассматривает документы, указанные в части (1</w:t>
      </w:r>
      <w:r w:rsidRPr="00B141A5">
        <w:rPr>
          <w:sz w:val="28"/>
          <w:szCs w:val="28"/>
          <w:vertAlign w:val="superscript"/>
          <w:lang w:eastAsia="ru-RU"/>
        </w:rPr>
        <w:t>1</w:t>
      </w:r>
      <w:r w:rsidRPr="00B141A5">
        <w:rPr>
          <w:sz w:val="28"/>
          <w:szCs w:val="28"/>
          <w:lang w:eastAsia="ru-RU"/>
        </w:rPr>
        <w:t>) статьи 6</w:t>
      </w:r>
      <w:r w:rsidRPr="00B141A5">
        <w:rPr>
          <w:sz w:val="28"/>
          <w:szCs w:val="28"/>
          <w:vertAlign w:val="superscript"/>
          <w:lang w:eastAsia="ru-RU"/>
        </w:rPr>
        <w:t>3</w:t>
      </w:r>
      <w:r w:rsidRPr="00B141A5">
        <w:rPr>
          <w:sz w:val="28"/>
          <w:szCs w:val="28"/>
          <w:lang w:eastAsia="ru-RU"/>
        </w:rPr>
        <w:t>, в течение не более 15 рабочих дней с даты их представления заявителем.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vertAlign w:val="superscript"/>
          <w:lang w:eastAsia="ru-RU"/>
        </w:rPr>
      </w:pPr>
      <w:r w:rsidRPr="00B141A5">
        <w:rPr>
          <w:sz w:val="28"/>
          <w:szCs w:val="28"/>
          <w:lang w:eastAsia="ru-RU"/>
        </w:rPr>
        <w:t>(6) Решение об отклонении заявления на допу</w:t>
      </w:r>
      <w:proofErr w:type="gramStart"/>
      <w:r w:rsidRPr="00B141A5">
        <w:rPr>
          <w:sz w:val="28"/>
          <w:szCs w:val="28"/>
          <w:lang w:eastAsia="ru-RU"/>
        </w:rPr>
        <w:t>ск к пр</w:t>
      </w:r>
      <w:proofErr w:type="gramEnd"/>
      <w:r w:rsidRPr="00B141A5">
        <w:rPr>
          <w:sz w:val="28"/>
          <w:szCs w:val="28"/>
          <w:lang w:eastAsia="ru-RU"/>
        </w:rPr>
        <w:t>оцедуре сертификации для получения сертификата доводится до сведения заявителя в письменной форме, с указанием основания отклонения, в течение 15 рабочих дней с даты представления документов, указанных в части (1</w:t>
      </w:r>
      <w:r w:rsidRPr="00B141A5">
        <w:rPr>
          <w:sz w:val="28"/>
          <w:szCs w:val="28"/>
          <w:vertAlign w:val="superscript"/>
          <w:lang w:eastAsia="ru-RU"/>
        </w:rPr>
        <w:t>1</w:t>
      </w:r>
      <w:r w:rsidRPr="00B141A5">
        <w:rPr>
          <w:sz w:val="28"/>
          <w:szCs w:val="28"/>
          <w:lang w:eastAsia="ru-RU"/>
        </w:rPr>
        <w:t>) статьи 6</w:t>
      </w:r>
      <w:r w:rsidRPr="00B141A5">
        <w:rPr>
          <w:sz w:val="28"/>
          <w:szCs w:val="28"/>
          <w:vertAlign w:val="superscript"/>
          <w:lang w:eastAsia="ru-RU"/>
        </w:rPr>
        <w:t>3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(7) Решение Комиссии по сертификации принимается, по меньшей мере,  2/3 голосов ее членов.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(8) Решение Комиссии по сертификации может быть обжаловано в компетентной судебной инстанции».</w:t>
      </w:r>
    </w:p>
    <w:p w:rsidR="00B141A5" w:rsidRDefault="00B141A5" w:rsidP="00B141A5">
      <w:pPr>
        <w:tabs>
          <w:tab w:val="left" w:pos="1134"/>
        </w:tabs>
        <w:rPr>
          <w:b/>
          <w:sz w:val="28"/>
          <w:szCs w:val="28"/>
          <w:lang w:val="ro-MO" w:eastAsia="ro-RO" w:bidi="ro-RO"/>
        </w:rPr>
      </w:pP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o-RO" w:bidi="ro-RO"/>
        </w:rPr>
      </w:pPr>
      <w:r w:rsidRPr="00B141A5">
        <w:rPr>
          <w:b/>
          <w:sz w:val="28"/>
          <w:szCs w:val="28"/>
          <w:lang w:eastAsia="ro-RO" w:bidi="ro-RO"/>
        </w:rPr>
        <w:t>Ст. II.</w:t>
      </w:r>
      <w:r w:rsidRPr="00B141A5">
        <w:rPr>
          <w:sz w:val="28"/>
          <w:szCs w:val="28"/>
          <w:lang w:eastAsia="ro-RO" w:bidi="ro-RO"/>
        </w:rPr>
        <w:t xml:space="preserve"> </w:t>
      </w:r>
      <w:r>
        <w:rPr>
          <w:sz w:val="28"/>
          <w:szCs w:val="28"/>
          <w:lang w:val="ro-MO" w:eastAsia="ro-RO" w:bidi="ro-RO"/>
        </w:rPr>
        <w:t xml:space="preserve">– </w:t>
      </w:r>
      <w:r w:rsidRPr="00B141A5">
        <w:rPr>
          <w:sz w:val="28"/>
          <w:szCs w:val="28"/>
          <w:lang w:eastAsia="ro-RO" w:bidi="ro-RO"/>
        </w:rPr>
        <w:t>В Закон № 989/2002 об оценочной деятельности (Официальный монитор Республики Молдова, 2002 г., № 102, ст.773), с последующими изменениями, внести следующие изменения:</w:t>
      </w:r>
    </w:p>
    <w:p w:rsidR="00B141A5" w:rsidRPr="00B141A5" w:rsidRDefault="00B141A5" w:rsidP="00B141A5">
      <w:pPr>
        <w:numPr>
          <w:ilvl w:val="0"/>
          <w:numId w:val="22"/>
        </w:numPr>
        <w:tabs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В статье 1: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понятие «свидетельство о компетентности» исключить;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дополнить понятием «сертификат оценщика» следующего содержания: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lastRenderedPageBreak/>
        <w:t>«</w:t>
      </w:r>
      <w:r w:rsidRPr="00B141A5">
        <w:rPr>
          <w:i/>
          <w:sz w:val="28"/>
          <w:szCs w:val="28"/>
          <w:lang w:eastAsia="ro-RO" w:bidi="ro-RO"/>
        </w:rPr>
        <w:t>сертификат оценщика</w:t>
      </w:r>
      <w:r w:rsidRPr="00B141A5">
        <w:rPr>
          <w:sz w:val="28"/>
          <w:szCs w:val="28"/>
          <w:lang w:eastAsia="ro-RO" w:bidi="ro-RO"/>
        </w:rPr>
        <w:t xml:space="preserve"> – разрешительный документ, выданный</w:t>
      </w:r>
      <w:r w:rsidRPr="00B141A5">
        <w:rPr>
          <w:sz w:val="28"/>
          <w:szCs w:val="28"/>
          <w:lang w:val="ro-RO" w:eastAsia="ro-RO" w:bidi="ro-RO"/>
        </w:rPr>
        <w:t xml:space="preserve"> </w:t>
      </w:r>
      <w:r w:rsidRPr="00B141A5">
        <w:rPr>
          <w:sz w:val="28"/>
          <w:szCs w:val="28"/>
          <w:lang w:eastAsia="ro-RO" w:bidi="ro-RO"/>
        </w:rPr>
        <w:t>Комиссией по сертификации оценщиков недвижимого имущества (в дальнейшем – Комиссия по сертификации), подтверждающий, что его обладатель владеет знаниями и навыками, необходимыми для осуществления оценочной деятельности</w:t>
      </w:r>
      <w:proofErr w:type="gramStart"/>
      <w:r w:rsidRPr="00B141A5">
        <w:rPr>
          <w:sz w:val="28"/>
          <w:szCs w:val="28"/>
          <w:lang w:eastAsia="ro-RO" w:bidi="ro-RO"/>
        </w:rPr>
        <w:t>.»;</w:t>
      </w:r>
      <w:proofErr w:type="gramEnd"/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в понятии «оценщик» слова «квалификационное удостоверение» заменить словом «сертификат».</w:t>
      </w:r>
    </w:p>
    <w:p w:rsidR="00B141A5" w:rsidRPr="00B141A5" w:rsidRDefault="00B141A5" w:rsidP="00B141A5">
      <w:pPr>
        <w:numPr>
          <w:ilvl w:val="0"/>
          <w:numId w:val="22"/>
        </w:numPr>
        <w:tabs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 xml:space="preserve">В пункте j) </w:t>
      </w:r>
      <w:r w:rsidRPr="00B141A5">
        <w:rPr>
          <w:sz w:val="28"/>
          <w:szCs w:val="28"/>
          <w:lang w:eastAsia="ru-RU"/>
        </w:rPr>
        <w:t>части</w:t>
      </w:r>
      <w:r w:rsidRPr="00B141A5">
        <w:rPr>
          <w:sz w:val="28"/>
          <w:szCs w:val="28"/>
          <w:lang w:eastAsia="ro-RO" w:bidi="ro-RO"/>
        </w:rPr>
        <w:t xml:space="preserve"> (3) статьи 11 слова  «свидетельства о компетентности оценщика» заменить словами  «сертификата оценщика».</w:t>
      </w:r>
    </w:p>
    <w:p w:rsidR="00B141A5" w:rsidRPr="00B141A5" w:rsidRDefault="00B141A5" w:rsidP="00B141A5">
      <w:pPr>
        <w:numPr>
          <w:ilvl w:val="0"/>
          <w:numId w:val="2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Статью 15 изложить в следующей редакции: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«</w:t>
      </w:r>
      <w:r w:rsidRPr="00B141A5">
        <w:rPr>
          <w:b/>
          <w:sz w:val="28"/>
          <w:szCs w:val="28"/>
          <w:lang w:eastAsia="ro-RO" w:bidi="ro-RO"/>
        </w:rPr>
        <w:t>Статья 15.</w:t>
      </w:r>
      <w:r w:rsidRPr="00B141A5">
        <w:rPr>
          <w:sz w:val="28"/>
          <w:szCs w:val="28"/>
          <w:lang w:eastAsia="ro-RO" w:bidi="ro-RO"/>
        </w:rPr>
        <w:t xml:space="preserve"> Условия сертификации оценщиков</w:t>
      </w:r>
    </w:p>
    <w:p w:rsidR="00B141A5" w:rsidRPr="00B141A5" w:rsidRDefault="00B141A5" w:rsidP="00B141A5">
      <w:pPr>
        <w:numPr>
          <w:ilvl w:val="0"/>
          <w:numId w:val="2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Сертификация оценщиков недвижимого имущества и оценщиков</w:t>
      </w:r>
      <w:r w:rsidRPr="00B141A5">
        <w:rPr>
          <w:sz w:val="28"/>
          <w:szCs w:val="28"/>
          <w:lang w:val="ro-RO" w:eastAsia="ro-RO" w:bidi="ro-RO"/>
        </w:rPr>
        <w:t xml:space="preserve"> </w:t>
      </w:r>
      <w:r w:rsidRPr="00B141A5">
        <w:rPr>
          <w:sz w:val="28"/>
          <w:szCs w:val="28"/>
          <w:lang w:eastAsia="ro-RO" w:bidi="ro-RO"/>
        </w:rPr>
        <w:t>объектов интеллектуальной собственности является обязательным условием, позволяющим обеспечить рынок оценочных услуг квалифицированными специалистами.</w:t>
      </w:r>
    </w:p>
    <w:p w:rsidR="00B141A5" w:rsidRPr="00B141A5" w:rsidRDefault="00B141A5" w:rsidP="00B141A5">
      <w:pPr>
        <w:numPr>
          <w:ilvl w:val="0"/>
          <w:numId w:val="2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Сертификация оценщиков недвижимого имущества осуществляется</w:t>
      </w:r>
      <w:r w:rsidRPr="00B141A5">
        <w:rPr>
          <w:sz w:val="28"/>
          <w:szCs w:val="28"/>
          <w:lang w:val="ro-RO" w:eastAsia="ro-RO" w:bidi="ro-RO"/>
        </w:rPr>
        <w:t xml:space="preserve"> </w:t>
      </w:r>
      <w:r w:rsidRPr="00B141A5">
        <w:rPr>
          <w:sz w:val="28"/>
          <w:szCs w:val="28"/>
          <w:lang w:eastAsia="ro-RO" w:bidi="ro-RO"/>
        </w:rPr>
        <w:t>Комиссией по сертификации  Агентства земельных  отношений и кадастра.</w:t>
      </w:r>
    </w:p>
    <w:p w:rsidR="00B141A5" w:rsidRPr="00B141A5" w:rsidRDefault="00B141A5" w:rsidP="00B141A5">
      <w:pPr>
        <w:numPr>
          <w:ilvl w:val="0"/>
          <w:numId w:val="2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Комиссия по сертификации состоит из 7 членов, специалистов в области</w:t>
      </w:r>
      <w:r w:rsidRPr="00B141A5">
        <w:rPr>
          <w:sz w:val="28"/>
          <w:szCs w:val="28"/>
          <w:lang w:val="ro-RO" w:eastAsia="ro-RO" w:bidi="ro-RO"/>
        </w:rPr>
        <w:t xml:space="preserve"> </w:t>
      </w:r>
      <w:r w:rsidRPr="00B141A5">
        <w:rPr>
          <w:sz w:val="28"/>
          <w:szCs w:val="28"/>
          <w:lang w:eastAsia="ro-RO" w:bidi="ro-RO"/>
        </w:rPr>
        <w:t>оценки недвижимого имущества, из которых:</w:t>
      </w:r>
    </w:p>
    <w:p w:rsidR="00B141A5" w:rsidRPr="00B141A5" w:rsidRDefault="00B141A5" w:rsidP="00B141A5">
      <w:pPr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три представителя Агентства земельных отношений и кадастра;</w:t>
      </w:r>
    </w:p>
    <w:p w:rsidR="00B141A5" w:rsidRPr="00B141A5" w:rsidRDefault="00B141A5" w:rsidP="00B141A5">
      <w:pPr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один представитель академической среды;</w:t>
      </w:r>
    </w:p>
    <w:p w:rsidR="00B141A5" w:rsidRPr="00B141A5" w:rsidRDefault="00B141A5" w:rsidP="00B141A5">
      <w:pPr>
        <w:numPr>
          <w:ilvl w:val="0"/>
          <w:numId w:val="24"/>
        </w:numPr>
        <w:tabs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один представитель гражданского общества;</w:t>
      </w:r>
    </w:p>
    <w:p w:rsidR="00B141A5" w:rsidRPr="00B141A5" w:rsidRDefault="00B141A5" w:rsidP="00B141A5">
      <w:pPr>
        <w:numPr>
          <w:ilvl w:val="0"/>
          <w:numId w:val="24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два представителя предприятий по оценке частного и государственного сектора.</w:t>
      </w:r>
    </w:p>
    <w:p w:rsidR="00B141A5" w:rsidRPr="00B141A5" w:rsidRDefault="00B141A5" w:rsidP="00B141A5">
      <w:pPr>
        <w:numPr>
          <w:ilvl w:val="0"/>
          <w:numId w:val="2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Председатель и секретарь Комиссии по сертификации назначаются из</w:t>
      </w:r>
      <w:r w:rsidRPr="00B141A5">
        <w:rPr>
          <w:sz w:val="28"/>
          <w:szCs w:val="28"/>
          <w:lang w:val="ro-RO" w:eastAsia="ro-RO" w:bidi="ro-RO"/>
        </w:rPr>
        <w:t xml:space="preserve"> </w:t>
      </w:r>
      <w:r w:rsidRPr="00B141A5">
        <w:rPr>
          <w:sz w:val="28"/>
          <w:szCs w:val="28"/>
          <w:lang w:eastAsia="ro-RO" w:bidi="ro-RO"/>
        </w:rPr>
        <w:t>числа специалистов Агентства земельных отношений и кадастра.</w:t>
      </w:r>
    </w:p>
    <w:p w:rsidR="00B141A5" w:rsidRPr="00B141A5" w:rsidRDefault="00B141A5" w:rsidP="00B141A5">
      <w:pPr>
        <w:numPr>
          <w:ilvl w:val="0"/>
          <w:numId w:val="2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Комиссия по сертификации учреждается приказом генерального директора Агентства земельных отношений и кадастра.</w:t>
      </w:r>
    </w:p>
    <w:p w:rsidR="00B141A5" w:rsidRPr="00B141A5" w:rsidRDefault="00B141A5" w:rsidP="00B141A5">
      <w:pPr>
        <w:numPr>
          <w:ilvl w:val="0"/>
          <w:numId w:val="2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 xml:space="preserve">Деятельность Комиссии по сертификации и процедура сертификации 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регулируются положением, утвержденным Правительством.</w:t>
      </w:r>
    </w:p>
    <w:p w:rsidR="00B141A5" w:rsidRPr="00B141A5" w:rsidRDefault="00B141A5" w:rsidP="00B141A5">
      <w:pPr>
        <w:numPr>
          <w:ilvl w:val="0"/>
          <w:numId w:val="2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Учет выдачи и отзыва сертификата оценщика недвижимого имущества ведет Агентство земельных отношений и кадастра.</w:t>
      </w:r>
    </w:p>
    <w:p w:rsidR="00B141A5" w:rsidRPr="00B141A5" w:rsidRDefault="00B141A5" w:rsidP="00B141A5">
      <w:pPr>
        <w:numPr>
          <w:ilvl w:val="0"/>
          <w:numId w:val="23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Сертификация оценщиков объектов интеллектуальной собственности</w:t>
      </w:r>
      <w:r w:rsidRPr="00B141A5">
        <w:rPr>
          <w:sz w:val="28"/>
          <w:szCs w:val="28"/>
          <w:lang w:val="ro-RO" w:eastAsia="ro-RO" w:bidi="ro-RO"/>
        </w:rPr>
        <w:t xml:space="preserve"> </w:t>
      </w:r>
      <w:r w:rsidRPr="00B141A5">
        <w:rPr>
          <w:sz w:val="28"/>
          <w:szCs w:val="28"/>
          <w:lang w:eastAsia="ro-RO" w:bidi="ro-RO"/>
        </w:rPr>
        <w:t>осуществляется в соответствии с положением, утвержденным Правительством</w:t>
      </w:r>
      <w:proofErr w:type="gramStart"/>
      <w:r w:rsidRPr="00B141A5">
        <w:rPr>
          <w:sz w:val="28"/>
          <w:szCs w:val="28"/>
          <w:lang w:eastAsia="ro-RO" w:bidi="ro-RO"/>
        </w:rPr>
        <w:t>.»</w:t>
      </w:r>
      <w:proofErr w:type="gramEnd"/>
    </w:p>
    <w:p w:rsidR="00B141A5" w:rsidRPr="00B141A5" w:rsidRDefault="00B141A5" w:rsidP="00B141A5">
      <w:pPr>
        <w:numPr>
          <w:ilvl w:val="0"/>
          <w:numId w:val="22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Дополнить статьей 15</w:t>
      </w:r>
      <w:r w:rsidRPr="00B141A5">
        <w:rPr>
          <w:sz w:val="28"/>
          <w:szCs w:val="28"/>
          <w:vertAlign w:val="superscript"/>
          <w:lang w:eastAsia="ro-RO" w:bidi="ro-RO"/>
        </w:rPr>
        <w:t>1</w:t>
      </w:r>
      <w:r w:rsidRPr="00B141A5">
        <w:rPr>
          <w:sz w:val="28"/>
          <w:szCs w:val="28"/>
          <w:lang w:eastAsia="ro-RO" w:bidi="ro-RO"/>
        </w:rPr>
        <w:t xml:space="preserve"> следующего содержания: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t>«</w:t>
      </w:r>
      <w:r w:rsidRPr="00B141A5">
        <w:rPr>
          <w:b/>
          <w:sz w:val="28"/>
          <w:szCs w:val="28"/>
          <w:lang w:eastAsia="ro-RO" w:bidi="ro-RO"/>
        </w:rPr>
        <w:t>Статья 15</w:t>
      </w:r>
      <w:r w:rsidRPr="00B141A5">
        <w:rPr>
          <w:b/>
          <w:sz w:val="28"/>
          <w:szCs w:val="28"/>
          <w:vertAlign w:val="superscript"/>
          <w:lang w:eastAsia="ro-RO" w:bidi="ro-RO"/>
        </w:rPr>
        <w:t>1</w:t>
      </w:r>
      <w:r w:rsidRPr="00B141A5">
        <w:rPr>
          <w:sz w:val="28"/>
          <w:szCs w:val="28"/>
          <w:lang w:eastAsia="ro-RO" w:bidi="ro-RO"/>
        </w:rPr>
        <w:t>. Порядок выдачи сертификата оценщика недвижимого имущества, отклонения заявлений на выдачу сертификата и приостановления /отзыва сертификата</w:t>
      </w:r>
    </w:p>
    <w:p w:rsidR="00B141A5" w:rsidRPr="00B141A5" w:rsidRDefault="00B141A5" w:rsidP="00B141A5">
      <w:pPr>
        <w:numPr>
          <w:ilvl w:val="0"/>
          <w:numId w:val="25"/>
        </w:numPr>
        <w:tabs>
          <w:tab w:val="left" w:pos="993"/>
          <w:tab w:val="left" w:pos="1134"/>
        </w:tabs>
        <w:ind w:left="0" w:firstLine="709"/>
        <w:rPr>
          <w:sz w:val="28"/>
          <w:szCs w:val="28"/>
          <w:lang w:eastAsia="ro-RO" w:bidi="ro-RO"/>
        </w:rPr>
      </w:pPr>
      <w:r w:rsidRPr="00B141A5">
        <w:rPr>
          <w:sz w:val="28"/>
          <w:szCs w:val="28"/>
          <w:lang w:eastAsia="ro-RO" w:bidi="ro-RO"/>
        </w:rPr>
        <w:lastRenderedPageBreak/>
        <w:t>Агентство земельных отношений и кадастра на основании решения Комиссии по сертификации выдает сертификат оценщика недвижимого имущества лицу, которое соответствует следующим требованиям: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а) имеет высшее образование в области оценки, высшее экономическое или техническое образование и соответствующую профессиональную подготовку;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b) имеет опыт работы в качестве практикующего оценщика или стажера не менее одного года;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с) не имеет судимостей;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d) выдержал экзамен по сертификации.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(2) Для получения сертификата оценщика соискатель представляет Комиссии по сертификации заявление, к которому прилагаются: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а) копия документа, удостоверяющего личность соискателя;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b) копия диплома о высшем образовании и копия документа, подтверждающего наличие профессиональной подготовки (участие в учебных курсах, семинарах, научно-практических конференциях в области и т.п.);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c) копия документа, подтверждающего наличие опыта работы в Республике Молдова в качестве практикующего оценщика или стажера не менее одного года;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d) справка об отсутствии судимости.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 xml:space="preserve">(3) Комиссия по сертификации рассматривает заявление о выдаче сертификата оценщика в срок, не превышающий 30 дней </w:t>
      </w:r>
      <w:proofErr w:type="gramStart"/>
      <w:r w:rsidRPr="00B141A5">
        <w:rPr>
          <w:sz w:val="28"/>
          <w:szCs w:val="28"/>
          <w:shd w:val="clear" w:color="auto" w:fill="FFFFFF"/>
          <w:lang w:eastAsia="ru-RU"/>
        </w:rPr>
        <w:t>с даты  представления</w:t>
      </w:r>
      <w:proofErr w:type="gramEnd"/>
      <w:r w:rsidRPr="00B141A5">
        <w:rPr>
          <w:sz w:val="28"/>
          <w:szCs w:val="28"/>
          <w:shd w:val="clear" w:color="auto" w:fill="FFFFFF"/>
          <w:lang w:eastAsia="ru-RU"/>
        </w:rPr>
        <w:t xml:space="preserve"> документов, указанных в части (2).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(4) Заявление о выдаче сертификата оценщика отклоняется, если: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>
        <w:rPr>
          <w:sz w:val="28"/>
          <w:szCs w:val="28"/>
          <w:shd w:val="clear" w:color="auto" w:fill="FFFFFF"/>
          <w:lang w:eastAsia="ru-RU"/>
        </w:rPr>
        <w:t xml:space="preserve">a) не </w:t>
      </w:r>
      <w:r w:rsidRPr="00B141A5">
        <w:rPr>
          <w:sz w:val="28"/>
          <w:szCs w:val="28"/>
          <w:shd w:val="clear" w:color="auto" w:fill="FFFFFF"/>
          <w:lang w:eastAsia="ru-RU"/>
        </w:rPr>
        <w:t>представлены все необходимые документы;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RO"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b) в заявлении или в представленных документах содержатся ошибочные либо искаженные данные;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c) не истек срок в один год с момента отзыва ранее выданного сертификата оценщика.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 xml:space="preserve">(5) Решение об отклонении заявления о выдаче сертификата оценщика доводится до сведения заявителя в письменном виде, с указанием основания отклонения, в 30-дневный срок </w:t>
      </w:r>
      <w:proofErr w:type="gramStart"/>
      <w:r w:rsidRPr="00B141A5">
        <w:rPr>
          <w:sz w:val="28"/>
          <w:szCs w:val="28"/>
          <w:shd w:val="clear" w:color="auto" w:fill="FFFFFF"/>
          <w:lang w:eastAsia="ru-RU"/>
        </w:rPr>
        <w:t>с даты представления</w:t>
      </w:r>
      <w:proofErr w:type="gramEnd"/>
      <w:r w:rsidRPr="00B141A5">
        <w:rPr>
          <w:sz w:val="28"/>
          <w:szCs w:val="28"/>
          <w:shd w:val="clear" w:color="auto" w:fill="FFFFFF"/>
          <w:lang w:eastAsia="ru-RU"/>
        </w:rPr>
        <w:t xml:space="preserve"> документов, указанных в части (2).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(6) Решение  Комиссии по сертификации принимается, по меньшей мере, 2/3 голосов ее членов.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(7) Приостановление действия сертификата оценщика осуществляется на основаниях, предусмотренных в статье</w:t>
      </w:r>
      <w:r w:rsidRPr="00B141A5">
        <w:rPr>
          <w:sz w:val="28"/>
          <w:szCs w:val="28"/>
          <w:shd w:val="clear" w:color="auto" w:fill="FFFFFF"/>
          <w:lang w:val="ro-RO" w:eastAsia="ru-RU"/>
        </w:rPr>
        <w:t xml:space="preserve"> </w:t>
      </w:r>
      <w:r w:rsidRPr="00B141A5">
        <w:rPr>
          <w:sz w:val="28"/>
          <w:szCs w:val="28"/>
          <w:shd w:val="clear" w:color="auto" w:fill="FFFFFF"/>
          <w:lang w:eastAsia="ru-RU"/>
        </w:rPr>
        <w:t>10 Закона № 160/2011 о регулировании предпринимательской деятельности путем разрешения.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 xml:space="preserve">(8) Отзыв сертификата оценщика осуществляется на основаниях, предусмотренных в статье 11 Закона № 160/2011 о регулировании </w:t>
      </w:r>
      <w:r w:rsidRPr="00B141A5">
        <w:rPr>
          <w:sz w:val="28"/>
          <w:szCs w:val="28"/>
          <w:shd w:val="clear" w:color="auto" w:fill="FFFFFF"/>
          <w:lang w:eastAsia="ru-RU"/>
        </w:rPr>
        <w:lastRenderedPageBreak/>
        <w:t>предпринимательской деятельности путем разрешения, а также в случае повторного нарушения оценщиком требований, предъявляемых к выполнению работ по оценке.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eastAsia="ru-RU"/>
        </w:rPr>
      </w:pPr>
      <w:r w:rsidRPr="00B141A5">
        <w:rPr>
          <w:sz w:val="28"/>
          <w:szCs w:val="28"/>
          <w:shd w:val="clear" w:color="auto" w:fill="FFFFFF"/>
          <w:lang w:eastAsia="ru-RU"/>
        </w:rPr>
        <w:t>(9) Решение Комиссии по сертификации об отклонении заявления о выдаче сертификата оценщика или об его отзыве может быть обжаловано в судебной инстанции</w:t>
      </w:r>
      <w:proofErr w:type="gramStart"/>
      <w:r w:rsidRPr="00B141A5">
        <w:rPr>
          <w:sz w:val="28"/>
          <w:szCs w:val="28"/>
          <w:shd w:val="clear" w:color="auto" w:fill="FFFFFF"/>
          <w:lang w:eastAsia="ru-RU"/>
        </w:rPr>
        <w:t>.»</w:t>
      </w:r>
      <w:proofErr w:type="gramEnd"/>
    </w:p>
    <w:p w:rsidR="00B141A5" w:rsidRDefault="00B141A5" w:rsidP="00B141A5">
      <w:pPr>
        <w:tabs>
          <w:tab w:val="left" w:pos="1134"/>
        </w:tabs>
        <w:rPr>
          <w:sz w:val="28"/>
          <w:szCs w:val="28"/>
          <w:shd w:val="clear" w:color="auto" w:fill="FFFFFF"/>
          <w:lang w:val="ro-MO" w:eastAsia="ru-RU"/>
        </w:rPr>
      </w:pPr>
      <w:r w:rsidRPr="00B141A5">
        <w:rPr>
          <w:b/>
          <w:sz w:val="28"/>
          <w:szCs w:val="28"/>
          <w:shd w:val="clear" w:color="auto" w:fill="FFFFFF"/>
          <w:lang w:eastAsia="ru-RU"/>
        </w:rPr>
        <w:t>5.</w:t>
      </w:r>
      <w:r w:rsidRPr="00B141A5">
        <w:rPr>
          <w:sz w:val="28"/>
          <w:szCs w:val="28"/>
          <w:shd w:val="clear" w:color="auto" w:fill="FFFFFF"/>
          <w:lang w:eastAsia="ru-RU"/>
        </w:rPr>
        <w:t xml:space="preserve"> В пункте i) части (1) статьи 21 слова «свидетельство о компетентности» заменить словами  «сертификат оценщика».</w:t>
      </w:r>
    </w:p>
    <w:p w:rsidR="00B141A5" w:rsidRPr="00B141A5" w:rsidRDefault="00B141A5" w:rsidP="00B141A5">
      <w:pPr>
        <w:tabs>
          <w:tab w:val="left" w:pos="1134"/>
        </w:tabs>
        <w:rPr>
          <w:sz w:val="28"/>
          <w:szCs w:val="28"/>
          <w:lang w:val="ro-MO" w:eastAsia="ro-RO" w:bidi="ro-RO"/>
        </w:rPr>
      </w:pPr>
    </w:p>
    <w:p w:rsidR="00B141A5" w:rsidRPr="00B141A5" w:rsidRDefault="00B141A5" w:rsidP="00B141A5">
      <w:pPr>
        <w:tabs>
          <w:tab w:val="left" w:pos="1134"/>
        </w:tabs>
        <w:rPr>
          <w:iCs/>
          <w:lang w:eastAsia="ru-RU"/>
        </w:rPr>
      </w:pPr>
      <w:r w:rsidRPr="00B141A5">
        <w:rPr>
          <w:b/>
          <w:bCs/>
          <w:sz w:val="28"/>
          <w:szCs w:val="28"/>
          <w:lang w:eastAsia="ro-RO"/>
        </w:rPr>
        <w:t>Ст.</w:t>
      </w:r>
      <w:r w:rsidRPr="00B141A5">
        <w:rPr>
          <w:b/>
          <w:iCs/>
          <w:sz w:val="28"/>
          <w:szCs w:val="28"/>
          <w:lang w:eastAsia="ru-RU"/>
        </w:rPr>
        <w:t xml:space="preserve"> III</w:t>
      </w:r>
      <w:r w:rsidRPr="00B141A5">
        <w:rPr>
          <w:iCs/>
          <w:sz w:val="28"/>
          <w:szCs w:val="28"/>
          <w:lang w:eastAsia="ru-RU"/>
        </w:rPr>
        <w:t xml:space="preserve">. </w:t>
      </w:r>
      <w:r>
        <w:rPr>
          <w:iCs/>
          <w:sz w:val="28"/>
          <w:szCs w:val="28"/>
          <w:lang w:val="ro-MO" w:eastAsia="ru-RU"/>
        </w:rPr>
        <w:t xml:space="preserve">– </w:t>
      </w:r>
      <w:r w:rsidRPr="00B141A5">
        <w:rPr>
          <w:iCs/>
          <w:sz w:val="28"/>
          <w:szCs w:val="28"/>
          <w:lang w:eastAsia="ru-RU"/>
        </w:rPr>
        <w:t>В Закон № 354/ 2004 о формировании объектов недвижимого имущества (Официальный монитор Республики Молдова, 2004 г., № 233-236, ст. 999), с последующими изменениями, внести следующие изменения: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b/>
          <w:iCs/>
          <w:sz w:val="28"/>
          <w:szCs w:val="28"/>
          <w:lang w:eastAsia="ru-RU"/>
        </w:rPr>
        <w:t>1.</w:t>
      </w:r>
      <w:r w:rsidRPr="00B141A5">
        <w:rPr>
          <w:iCs/>
          <w:sz w:val="28"/>
          <w:szCs w:val="28"/>
          <w:lang w:eastAsia="ru-RU"/>
        </w:rPr>
        <w:t xml:space="preserve"> В части (1) статьи 5 текст «кадастровых инженеров, сертифицированных органами сертификации» заменить текстом «обладателей сертификата кадастрового инженера, выданного Комиссией по сертификации кадастровых инженеров (в дальнейшем - Комиссия по сертификации)».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b/>
          <w:iCs/>
          <w:sz w:val="28"/>
          <w:szCs w:val="28"/>
          <w:lang w:eastAsia="ru-RU"/>
        </w:rPr>
        <w:t>2.</w:t>
      </w:r>
      <w:r w:rsidRPr="00B141A5">
        <w:rPr>
          <w:iCs/>
          <w:sz w:val="28"/>
          <w:szCs w:val="28"/>
          <w:lang w:eastAsia="ru-RU"/>
        </w:rPr>
        <w:t xml:space="preserve"> Статью 5</w:t>
      </w:r>
      <w:r w:rsidRPr="00B141A5">
        <w:rPr>
          <w:iCs/>
          <w:sz w:val="28"/>
          <w:szCs w:val="28"/>
          <w:vertAlign w:val="superscript"/>
          <w:lang w:eastAsia="ru-RU"/>
        </w:rPr>
        <w:t>1</w:t>
      </w:r>
      <w:r w:rsidRPr="00B141A5">
        <w:rPr>
          <w:iCs/>
          <w:sz w:val="28"/>
          <w:szCs w:val="28"/>
          <w:lang w:eastAsia="ru-RU"/>
        </w:rPr>
        <w:t xml:space="preserve">  изложить в следующей редакции: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«</w:t>
      </w:r>
      <w:r w:rsidRPr="00B141A5">
        <w:rPr>
          <w:b/>
          <w:iCs/>
          <w:sz w:val="28"/>
          <w:szCs w:val="28"/>
          <w:lang w:eastAsia="ru-RU"/>
        </w:rPr>
        <w:t>Статья 5</w:t>
      </w:r>
      <w:r w:rsidRPr="00B141A5">
        <w:rPr>
          <w:b/>
          <w:iCs/>
          <w:sz w:val="28"/>
          <w:szCs w:val="28"/>
          <w:vertAlign w:val="superscript"/>
          <w:lang w:eastAsia="ru-RU"/>
        </w:rPr>
        <w:t>1</w:t>
      </w:r>
      <w:r w:rsidRPr="00B141A5">
        <w:rPr>
          <w:b/>
          <w:iCs/>
          <w:sz w:val="28"/>
          <w:szCs w:val="28"/>
          <w:lang w:eastAsia="ru-RU"/>
        </w:rPr>
        <w:t>.</w:t>
      </w:r>
      <w:r w:rsidRPr="00B141A5">
        <w:rPr>
          <w:iCs/>
          <w:sz w:val="28"/>
          <w:szCs w:val="28"/>
          <w:lang w:eastAsia="ru-RU"/>
        </w:rPr>
        <w:t xml:space="preserve"> Условия сертификации кадастровых инженеров.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(1) Сертификат кадастрового инженера выдается Комиссией по сертификации физическому лицу, который кумулятивно выполняет следующие условия: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1) является гражданином Республики Молдова;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2) имеет высшее специальное образование и/или среднее специальное образование;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 xml:space="preserve">3) </w:t>
      </w:r>
      <w:r w:rsidRPr="00B141A5">
        <w:rPr>
          <w:sz w:val="28"/>
          <w:szCs w:val="28"/>
          <w:shd w:val="clear" w:color="auto" w:fill="FFFFFF"/>
          <w:lang w:eastAsia="ru-RU"/>
        </w:rPr>
        <w:t>выдержал процедуру сертификации</w:t>
      </w:r>
      <w:r w:rsidRPr="00B141A5">
        <w:rPr>
          <w:iCs/>
          <w:sz w:val="28"/>
          <w:szCs w:val="28"/>
          <w:lang w:eastAsia="ru-RU"/>
        </w:rPr>
        <w:t>;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4) имеет профессиональный опыт в области кадастра: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a) не менее 3 непрерывных лет, в случае лица с высшим образованием и в случае университетских  преподавателей в области кадастра;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b) не менее 5 непрерывных лет, в случае лиц со средним специальным образованием в данной области.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(2) Комиссия по сертификации состоит из 5 членов, специалистов в области кадастра недвижимого имущества, из которых: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а) три  представителя Агентства земельных отношений и кадастра;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b)  один представитель академической  среды;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c) один представитель гражданского общества.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(3) Председатель и секретарь Комиссии по сертификации назначаются из числа специалистов Агентства земельных отношений и кадастра.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(4) Комиссия по сертификации учреждается приказом генерального директора Агентства земельных отношений и кадастра.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lastRenderedPageBreak/>
        <w:t>5) Деятельность Комиссии по сертификации и процедура проведения сертификации регулируются Положением, утвержденным Правительством.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(6) Комиссия по сертификации,  по меньшей мере, 2/3 голосов ее членов принимает решения о вручении сертификата, отклонении заявок на допу</w:t>
      </w:r>
      <w:proofErr w:type="gramStart"/>
      <w:r w:rsidRPr="00B141A5">
        <w:rPr>
          <w:iCs/>
          <w:sz w:val="28"/>
          <w:szCs w:val="28"/>
          <w:lang w:eastAsia="ru-RU"/>
        </w:rPr>
        <w:t>ск к пр</w:t>
      </w:r>
      <w:proofErr w:type="gramEnd"/>
      <w:r w:rsidRPr="00B141A5">
        <w:rPr>
          <w:iCs/>
          <w:sz w:val="28"/>
          <w:szCs w:val="28"/>
          <w:lang w:eastAsia="ru-RU"/>
        </w:rPr>
        <w:t>оцедуре сертификации для получения сертификата кадастрового инженера.</w:t>
      </w:r>
    </w:p>
    <w:p w:rsidR="00B141A5" w:rsidRPr="00B141A5" w:rsidRDefault="00B141A5" w:rsidP="00B141A5">
      <w:pPr>
        <w:tabs>
          <w:tab w:val="left" w:pos="1134"/>
        </w:tabs>
        <w:rPr>
          <w:iCs/>
          <w:lang w:eastAsia="ru-RU"/>
        </w:rPr>
      </w:pPr>
      <w:r w:rsidRPr="00B141A5">
        <w:rPr>
          <w:iCs/>
          <w:sz w:val="28"/>
          <w:szCs w:val="28"/>
          <w:lang w:eastAsia="ru-RU"/>
        </w:rPr>
        <w:t>7) Приостановление сертификата кадастрового инженера осуществляется в соответствии со статьей 10 Закона № 160/2011 о регулировании предпринимательской деятельности путем разрешения.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(8) Отзыв сертификата кадастрового инженера осуществляется на основаниях, предусмотренных статьей 11 Закона № 160/2011 о регулировании предпринимательской деятельности путем разрешения.</w:t>
      </w:r>
    </w:p>
    <w:p w:rsidR="00B141A5" w:rsidRPr="00B141A5" w:rsidRDefault="00B141A5" w:rsidP="00B141A5">
      <w:pPr>
        <w:tabs>
          <w:tab w:val="left" w:pos="1134"/>
        </w:tabs>
        <w:rPr>
          <w:iCs/>
          <w:lang w:eastAsia="ru-RU"/>
        </w:rPr>
      </w:pPr>
      <w:r w:rsidRPr="00B141A5">
        <w:rPr>
          <w:iCs/>
          <w:sz w:val="28"/>
          <w:szCs w:val="28"/>
          <w:lang w:eastAsia="ru-RU"/>
        </w:rPr>
        <w:t>(9) Решение Комиссии по сертификации может быть обжаловано в компетентной судебной инстанции.</w:t>
      </w:r>
    </w:p>
    <w:p w:rsidR="00B141A5" w:rsidRPr="00B141A5" w:rsidRDefault="00B141A5" w:rsidP="00B141A5">
      <w:pPr>
        <w:tabs>
          <w:tab w:val="left" w:pos="1134"/>
        </w:tabs>
        <w:rPr>
          <w:iCs/>
          <w:sz w:val="28"/>
          <w:szCs w:val="28"/>
          <w:lang w:eastAsia="ru-RU"/>
        </w:rPr>
      </w:pPr>
      <w:r w:rsidRPr="00B141A5">
        <w:rPr>
          <w:iCs/>
          <w:sz w:val="28"/>
          <w:szCs w:val="28"/>
          <w:lang w:eastAsia="ru-RU"/>
        </w:rPr>
        <w:t>(10) Лицо, у которого отозван сертификат, не  имеет права быть сертифицированным в течение года».</w:t>
      </w:r>
    </w:p>
    <w:p w:rsidR="00B141A5" w:rsidRDefault="00B141A5" w:rsidP="00B141A5">
      <w:pPr>
        <w:tabs>
          <w:tab w:val="left" w:pos="1134"/>
        </w:tabs>
        <w:rPr>
          <w:b/>
          <w:bCs/>
          <w:sz w:val="28"/>
          <w:szCs w:val="28"/>
          <w:lang w:val="ro-MO" w:eastAsia="ro-RO"/>
        </w:rPr>
      </w:pPr>
    </w:p>
    <w:p w:rsidR="00B141A5" w:rsidRPr="00B141A5" w:rsidRDefault="00B141A5" w:rsidP="00B141A5">
      <w:pPr>
        <w:tabs>
          <w:tab w:val="left" w:pos="1134"/>
        </w:tabs>
        <w:rPr>
          <w:bCs/>
          <w:sz w:val="24"/>
          <w:szCs w:val="24"/>
          <w:lang w:eastAsia="ro-RO"/>
        </w:rPr>
      </w:pPr>
      <w:r w:rsidRPr="00B141A5">
        <w:rPr>
          <w:b/>
          <w:bCs/>
          <w:sz w:val="28"/>
          <w:szCs w:val="28"/>
          <w:lang w:eastAsia="ro-RO"/>
        </w:rPr>
        <w:t>Ст. IV.</w:t>
      </w:r>
      <w:r>
        <w:rPr>
          <w:b/>
          <w:bCs/>
          <w:sz w:val="28"/>
          <w:szCs w:val="28"/>
          <w:lang w:val="ro-MO" w:eastAsia="ro-RO"/>
        </w:rPr>
        <w:t xml:space="preserve"> – </w:t>
      </w:r>
      <w:r w:rsidRPr="00B141A5">
        <w:rPr>
          <w:bCs/>
          <w:sz w:val="28"/>
          <w:szCs w:val="28"/>
          <w:lang w:eastAsia="ro-RO"/>
        </w:rPr>
        <w:t>В п</w:t>
      </w:r>
      <w:r w:rsidRPr="00B141A5">
        <w:rPr>
          <w:sz w:val="28"/>
          <w:szCs w:val="28"/>
          <w:lang w:eastAsia="ro-RO"/>
        </w:rPr>
        <w:t xml:space="preserve">риложение 1 к Закону № 160/2011 </w:t>
      </w:r>
      <w:r w:rsidRPr="00B141A5">
        <w:rPr>
          <w:sz w:val="28"/>
          <w:szCs w:val="28"/>
          <w:lang w:eastAsia="ru-RU"/>
        </w:rPr>
        <w:t xml:space="preserve">о регулировании предпринимательской деятельности путем разрешения </w:t>
      </w:r>
      <w:r w:rsidRPr="00B141A5">
        <w:rPr>
          <w:sz w:val="28"/>
          <w:szCs w:val="28"/>
          <w:lang w:eastAsia="ro-RO"/>
        </w:rPr>
        <w:t>(</w:t>
      </w:r>
      <w:r w:rsidRPr="00B141A5">
        <w:rPr>
          <w:iCs/>
          <w:sz w:val="28"/>
          <w:szCs w:val="28"/>
          <w:lang w:eastAsia="ru-RU"/>
        </w:rPr>
        <w:t>Официальный монитор Республики Молдова,</w:t>
      </w:r>
      <w:r w:rsidRPr="00B141A5">
        <w:rPr>
          <w:bCs/>
          <w:sz w:val="28"/>
          <w:szCs w:val="28"/>
          <w:lang w:eastAsia="ro-RO"/>
        </w:rPr>
        <w:t xml:space="preserve"> 2011 г., № 170-175, ст. 494), </w:t>
      </w:r>
      <w:r w:rsidRPr="00B141A5">
        <w:rPr>
          <w:sz w:val="28"/>
          <w:szCs w:val="28"/>
          <w:lang w:eastAsia="ru-RU"/>
        </w:rPr>
        <w:t>с последующими изменениями, внести следующие  изменения:</w:t>
      </w:r>
    </w:p>
    <w:p w:rsidR="00B141A5" w:rsidRPr="00B141A5" w:rsidRDefault="00B141A5" w:rsidP="00B141A5">
      <w:pPr>
        <w:numPr>
          <w:ilvl w:val="0"/>
          <w:numId w:val="26"/>
        </w:numPr>
        <w:tabs>
          <w:tab w:val="left" w:pos="851"/>
          <w:tab w:val="left" w:pos="1134"/>
        </w:tabs>
        <w:ind w:left="0" w:firstLine="709"/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В главе II. «Разрешительные документы, относящиеся к разрешениям» позицию 81 исключить.</w:t>
      </w:r>
    </w:p>
    <w:p w:rsidR="00B141A5" w:rsidRPr="00B141A5" w:rsidRDefault="00B141A5" w:rsidP="00B141A5">
      <w:pPr>
        <w:numPr>
          <w:ilvl w:val="0"/>
          <w:numId w:val="26"/>
        </w:numPr>
        <w:tabs>
          <w:tab w:val="left" w:pos="851"/>
          <w:tab w:val="left" w:pos="1134"/>
        </w:tabs>
        <w:ind w:left="0" w:firstLine="709"/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 xml:space="preserve"> В главе III. «Разрешительные документы, относящиеся к сертификатам» позиции 24-26 изложить в следующей редакции:</w:t>
      </w:r>
    </w:p>
    <w:p w:rsidR="00B141A5" w:rsidRPr="00B141A5" w:rsidRDefault="00B141A5" w:rsidP="00B141A5">
      <w:pPr>
        <w:tabs>
          <w:tab w:val="left" w:pos="851"/>
          <w:tab w:val="left" w:pos="1134"/>
        </w:tabs>
        <w:ind w:left="709" w:firstLine="0"/>
        <w:rPr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6"/>
        <w:gridCol w:w="2101"/>
        <w:gridCol w:w="2085"/>
        <w:gridCol w:w="1975"/>
        <w:gridCol w:w="1287"/>
        <w:gridCol w:w="1140"/>
      </w:tblGrid>
      <w:tr w:rsidR="00B141A5" w:rsidRPr="00B141A5" w:rsidTr="00B141A5"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1A5" w:rsidRPr="00B141A5" w:rsidRDefault="00B141A5" w:rsidP="00B141A5">
            <w:pPr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1A5" w:rsidRPr="00B141A5" w:rsidRDefault="00B141A5" w:rsidP="00B141A5">
            <w:pPr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1A5" w:rsidRPr="00B141A5" w:rsidRDefault="00B141A5" w:rsidP="00B141A5">
            <w:pPr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1A5" w:rsidRPr="00B141A5" w:rsidRDefault="00B141A5" w:rsidP="00B141A5">
            <w:pPr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1A5" w:rsidRPr="00B141A5" w:rsidRDefault="00B141A5" w:rsidP="00B141A5">
            <w:pPr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41A5" w:rsidRPr="00B141A5" w:rsidRDefault="00B141A5" w:rsidP="00B141A5">
            <w:pPr>
              <w:ind w:firstLine="0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B141A5" w:rsidRPr="00B141A5" w:rsidTr="00B141A5"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«24.</w:t>
            </w:r>
          </w:p>
        </w:tc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left"/>
              <w:rPr>
                <w:rFonts w:eastAsia="STHupo"/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Сертификат оценщика:</w:t>
            </w:r>
            <w:r w:rsidRPr="00B141A5">
              <w:rPr>
                <w:sz w:val="24"/>
                <w:szCs w:val="24"/>
                <w:lang w:eastAsia="ru-RU"/>
              </w:rPr>
              <w:br/>
              <w:t>– недвижимого имущества;</w:t>
            </w:r>
            <w:r w:rsidRPr="00B141A5">
              <w:rPr>
                <w:sz w:val="24"/>
                <w:szCs w:val="24"/>
                <w:lang w:eastAsia="ru-RU"/>
              </w:rPr>
              <w:br/>
              <w:t>– объектов интеллектуальной собственности</w:t>
            </w:r>
          </w:p>
        </w:tc>
        <w:tc>
          <w:tcPr>
            <w:tcW w:w="10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Агентство земельных отношений и кадастра</w:t>
            </w:r>
            <w:r w:rsidRPr="00B141A5">
              <w:rPr>
                <w:rFonts w:eastAsia="STHupo"/>
                <w:sz w:val="24"/>
                <w:szCs w:val="24"/>
                <w:lang w:eastAsia="ru-RU"/>
              </w:rPr>
              <w:t>; Государственное агентство по интеллектуальной собственности</w:t>
            </w:r>
          </w:p>
        </w:tc>
        <w:tc>
          <w:tcPr>
            <w:tcW w:w="1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1A5" w:rsidRPr="00B141A5" w:rsidRDefault="00B141A5" w:rsidP="00B141A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5 лет</w:t>
            </w:r>
          </w:p>
        </w:tc>
      </w:tr>
      <w:tr w:rsidR="00B141A5" w:rsidRPr="00B141A5" w:rsidTr="00B141A5"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41A5" w:rsidRPr="00B141A5" w:rsidRDefault="00B141A5" w:rsidP="00B141A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Топографо-геодезический и картографический сертификат</w:t>
            </w:r>
          </w:p>
        </w:tc>
        <w:tc>
          <w:tcPr>
            <w:tcW w:w="10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Агентство земельных отношений и кадастра</w:t>
            </w:r>
          </w:p>
        </w:tc>
        <w:tc>
          <w:tcPr>
            <w:tcW w:w="1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1A5" w:rsidRPr="00B141A5" w:rsidRDefault="00B141A5" w:rsidP="00B141A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5 лет</w:t>
            </w:r>
          </w:p>
        </w:tc>
      </w:tr>
      <w:tr w:rsidR="00B141A5" w:rsidRPr="00B141A5" w:rsidTr="00B141A5"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1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left"/>
              <w:rPr>
                <w:rFonts w:eastAsia="STHupo"/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Сертификат кадастрового инженера</w:t>
            </w:r>
          </w:p>
        </w:tc>
        <w:tc>
          <w:tcPr>
            <w:tcW w:w="10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41A5" w:rsidRPr="00B141A5" w:rsidRDefault="00B141A5" w:rsidP="00B141A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10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41A5" w:rsidRPr="00B141A5" w:rsidRDefault="00B141A5" w:rsidP="00B141A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</w:p>
        </w:tc>
        <w:tc>
          <w:tcPr>
            <w:tcW w:w="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Бесплатно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41A5" w:rsidRPr="00B141A5" w:rsidRDefault="00B141A5" w:rsidP="00B141A5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B141A5">
              <w:rPr>
                <w:sz w:val="24"/>
                <w:szCs w:val="24"/>
                <w:lang w:eastAsia="ru-RU"/>
              </w:rPr>
              <w:t>5 лет».</w:t>
            </w:r>
          </w:p>
        </w:tc>
      </w:tr>
    </w:tbl>
    <w:p w:rsidR="00B141A5" w:rsidRPr="00B141A5" w:rsidRDefault="00B141A5" w:rsidP="00B141A5">
      <w:pPr>
        <w:tabs>
          <w:tab w:val="left" w:pos="851"/>
        </w:tabs>
        <w:ind w:left="567" w:firstLine="0"/>
        <w:rPr>
          <w:sz w:val="28"/>
          <w:szCs w:val="28"/>
          <w:lang w:eastAsia="ru-RU"/>
        </w:rPr>
      </w:pPr>
    </w:p>
    <w:p w:rsidR="00B141A5" w:rsidRPr="00B141A5" w:rsidRDefault="00B141A5" w:rsidP="00B141A5">
      <w:pPr>
        <w:tabs>
          <w:tab w:val="left" w:pos="851"/>
        </w:tabs>
        <w:ind w:left="567" w:firstLine="0"/>
        <w:rPr>
          <w:bCs/>
          <w:sz w:val="28"/>
          <w:szCs w:val="28"/>
          <w:lang w:eastAsia="ro-RO"/>
        </w:rPr>
      </w:pPr>
      <w:r w:rsidRPr="00B141A5">
        <w:rPr>
          <w:b/>
          <w:bCs/>
          <w:sz w:val="28"/>
          <w:szCs w:val="28"/>
          <w:lang w:eastAsia="ro-RO"/>
        </w:rPr>
        <w:t xml:space="preserve">Ст. V. – </w:t>
      </w:r>
      <w:r w:rsidRPr="00B141A5">
        <w:rPr>
          <w:bCs/>
          <w:sz w:val="28"/>
          <w:szCs w:val="28"/>
          <w:lang w:eastAsia="ro-RO"/>
        </w:rPr>
        <w:t xml:space="preserve">(1) Настоящий закон вступает в силу </w:t>
      </w:r>
      <w:proofErr w:type="gramStart"/>
      <w:r w:rsidRPr="00B141A5">
        <w:rPr>
          <w:bCs/>
          <w:sz w:val="28"/>
          <w:szCs w:val="28"/>
          <w:lang w:eastAsia="ro-RO"/>
        </w:rPr>
        <w:t>с даты опубликования</w:t>
      </w:r>
      <w:proofErr w:type="gramEnd"/>
      <w:r w:rsidRPr="00B141A5">
        <w:rPr>
          <w:bCs/>
          <w:sz w:val="28"/>
          <w:szCs w:val="28"/>
          <w:lang w:eastAsia="ro-RO"/>
        </w:rPr>
        <w:t xml:space="preserve"> в Официальном мониторе Республики Молдова.</w:t>
      </w:r>
    </w:p>
    <w:p w:rsidR="00B141A5" w:rsidRPr="00B141A5" w:rsidRDefault="00B141A5" w:rsidP="00B141A5">
      <w:pPr>
        <w:ind w:firstLine="567"/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lastRenderedPageBreak/>
        <w:t xml:space="preserve">(2) Правительству в течение 6 месяцев </w:t>
      </w:r>
      <w:proofErr w:type="gramStart"/>
      <w:r w:rsidRPr="00B141A5">
        <w:rPr>
          <w:sz w:val="28"/>
          <w:szCs w:val="28"/>
          <w:lang w:eastAsia="ru-RU"/>
        </w:rPr>
        <w:t>с даты опубликования</w:t>
      </w:r>
      <w:proofErr w:type="gramEnd"/>
      <w:r w:rsidRPr="00B141A5">
        <w:rPr>
          <w:sz w:val="28"/>
          <w:szCs w:val="28"/>
          <w:lang w:eastAsia="ru-RU"/>
        </w:rPr>
        <w:t xml:space="preserve"> настоящего закона: </w:t>
      </w:r>
    </w:p>
    <w:p w:rsidR="00B141A5" w:rsidRPr="00B141A5" w:rsidRDefault="00B141A5" w:rsidP="00B141A5">
      <w:pPr>
        <w:ind w:firstLine="720"/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 xml:space="preserve">a) привести свои нормативные акты в соответствие с настоящим законом; </w:t>
      </w:r>
    </w:p>
    <w:p w:rsidR="00B141A5" w:rsidRPr="00B141A5" w:rsidRDefault="00B141A5" w:rsidP="00B141A5">
      <w:pPr>
        <w:ind w:firstLine="720"/>
        <w:rPr>
          <w:sz w:val="28"/>
          <w:szCs w:val="28"/>
          <w:lang w:eastAsia="ru-RU"/>
        </w:rPr>
      </w:pPr>
      <w:r w:rsidRPr="00B141A5">
        <w:rPr>
          <w:sz w:val="28"/>
          <w:szCs w:val="28"/>
          <w:lang w:eastAsia="ru-RU"/>
        </w:rPr>
        <w:t>b) принять нормативные акты, необходимые для исполнения настоящего закона.</w:t>
      </w:r>
    </w:p>
    <w:p w:rsidR="00B141A5" w:rsidRDefault="00B141A5" w:rsidP="00B141A5">
      <w:pPr>
        <w:tabs>
          <w:tab w:val="left" w:pos="851"/>
        </w:tabs>
        <w:ind w:firstLine="567"/>
        <w:rPr>
          <w:sz w:val="28"/>
          <w:szCs w:val="28"/>
          <w:lang w:val="ro-MO" w:eastAsia="ru-RU"/>
        </w:rPr>
      </w:pPr>
    </w:p>
    <w:p w:rsidR="00B141A5" w:rsidRPr="00B141A5" w:rsidRDefault="00B141A5" w:rsidP="00B141A5">
      <w:pPr>
        <w:tabs>
          <w:tab w:val="left" w:pos="851"/>
        </w:tabs>
        <w:ind w:firstLine="567"/>
        <w:rPr>
          <w:sz w:val="28"/>
          <w:szCs w:val="28"/>
          <w:lang w:val="ro-MO" w:eastAsia="ru-RU"/>
        </w:rPr>
      </w:pPr>
    </w:p>
    <w:p w:rsidR="00B141A5" w:rsidRPr="00B141A5" w:rsidRDefault="00B141A5" w:rsidP="00B141A5">
      <w:pPr>
        <w:rPr>
          <w:rFonts w:cstheme="majorBidi"/>
          <w:b/>
          <w:sz w:val="28"/>
          <w:szCs w:val="28"/>
        </w:rPr>
      </w:pPr>
      <w:r w:rsidRPr="00B141A5">
        <w:rPr>
          <w:rFonts w:cstheme="majorBidi"/>
          <w:b/>
          <w:sz w:val="28"/>
          <w:szCs w:val="28"/>
        </w:rPr>
        <w:t>Председатель Парламента</w:t>
      </w:r>
    </w:p>
    <w:sectPr w:rsidR="00B141A5" w:rsidRPr="00B141A5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AF9" w:rsidRDefault="00764AF9" w:rsidP="003B0C7F">
      <w:r>
        <w:separator/>
      </w:r>
    </w:p>
  </w:endnote>
  <w:endnote w:type="continuationSeparator" w:id="0">
    <w:p w:rsidR="00764AF9" w:rsidRDefault="00764AF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Hupo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E7A79">
      <w:rPr>
        <w:noProof/>
        <w:lang w:val="en-US"/>
      </w:rPr>
      <w:t xml:space="preserve">Y:\009\ANUL </w:t>
    </w:r>
    <w:r w:rsidR="001E7A79" w:rsidRPr="001E7A79">
      <w:rPr>
        <w:noProof/>
        <w:sz w:val="16"/>
        <w:szCs w:val="16"/>
        <w:lang w:val="en-US"/>
      </w:rPr>
      <w:t>2020\HOTĂRÎRI\8974</w:t>
    </w:r>
    <w:r w:rsidR="001E7A79">
      <w:rPr>
        <w:noProof/>
        <w:lang w:val="en-US"/>
      </w:rPr>
      <w:t>\8974-redactat-ru.docx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1E7A79">
      <w:rPr>
        <w:noProof/>
        <w:lang w:val="en-US"/>
      </w:rPr>
      <w:t xml:space="preserve">Y:\009\ANUL </w:t>
    </w:r>
    <w:r w:rsidR="001E7A79" w:rsidRPr="001E7A79">
      <w:rPr>
        <w:noProof/>
        <w:sz w:val="16"/>
        <w:szCs w:val="16"/>
        <w:lang w:val="en-US"/>
      </w:rPr>
      <w:t>2020\HOTĂRÎRI\8974</w:t>
    </w:r>
    <w:r w:rsidR="001E7A79">
      <w:rPr>
        <w:noProof/>
        <w:lang w:val="en-US"/>
      </w:rPr>
      <w:t>\8974-redactat-ru.docx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AF9" w:rsidRDefault="00764AF9" w:rsidP="003B0C7F">
      <w:r>
        <w:separator/>
      </w:r>
    </w:p>
  </w:footnote>
  <w:footnote w:type="continuationSeparator" w:id="0">
    <w:p w:rsidR="00764AF9" w:rsidRDefault="00764AF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7A79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:rsidTr="007E3EBF">
      <w:tc>
        <w:tcPr>
          <w:tcW w:w="5000" w:type="pct"/>
        </w:tcPr>
        <w:p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:rsidTr="007E3EBF">
      <w:tc>
        <w:tcPr>
          <w:tcW w:w="5000" w:type="pct"/>
        </w:tcPr>
        <w:p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1E7A79">
            <w:rPr>
              <w:rFonts w:ascii="Times New Roman" w:hAnsi="Times New Roman"/>
              <w:sz w:val="32"/>
              <w:szCs w:val="32"/>
              <w:lang w:val="en-US"/>
            </w:rPr>
            <w:t>409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1E7A79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>17</w:t>
          </w:r>
          <w:r w:rsidR="00C661B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июня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117B2A"/>
    <w:multiLevelType w:val="hybridMultilevel"/>
    <w:tmpl w:val="E4A42922"/>
    <w:lvl w:ilvl="0" w:tplc="5FCEEA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66C0B11"/>
    <w:multiLevelType w:val="hybridMultilevel"/>
    <w:tmpl w:val="BE5A3E54"/>
    <w:lvl w:ilvl="0" w:tplc="D124ED72">
      <w:start w:val="1"/>
      <w:numFmt w:val="lowerLett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EDF22D5"/>
    <w:multiLevelType w:val="hybridMultilevel"/>
    <w:tmpl w:val="68A855A4"/>
    <w:lvl w:ilvl="0" w:tplc="0F6CFB52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1664B3F"/>
    <w:multiLevelType w:val="hybridMultilevel"/>
    <w:tmpl w:val="F822CAC6"/>
    <w:lvl w:ilvl="0" w:tplc="4B90290C">
      <w:start w:val="1"/>
      <w:numFmt w:val="decimal"/>
      <w:lvlText w:val="(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8">
    <w:nsid w:val="6BD2318C"/>
    <w:multiLevelType w:val="hybridMultilevel"/>
    <w:tmpl w:val="8D02275E"/>
    <w:lvl w:ilvl="0" w:tplc="A49A35AA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E6D0A17"/>
    <w:multiLevelType w:val="hybridMultilevel"/>
    <w:tmpl w:val="A2DA23CC"/>
    <w:lvl w:ilvl="0" w:tplc="B1D0ED70">
      <w:start w:val="1"/>
      <w:numFmt w:val="decimal"/>
      <w:lvlText w:val="(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4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5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4"/>
  </w:num>
  <w:num w:numId="3">
    <w:abstractNumId w:val="7"/>
  </w:num>
  <w:num w:numId="4">
    <w:abstractNumId w:val="12"/>
  </w:num>
  <w:num w:numId="5">
    <w:abstractNumId w:val="2"/>
  </w:num>
  <w:num w:numId="6">
    <w:abstractNumId w:val="23"/>
  </w:num>
  <w:num w:numId="7">
    <w:abstractNumId w:val="17"/>
  </w:num>
  <w:num w:numId="8">
    <w:abstractNumId w:val="8"/>
  </w:num>
  <w:num w:numId="9">
    <w:abstractNumId w:val="6"/>
  </w:num>
  <w:num w:numId="10">
    <w:abstractNumId w:val="25"/>
  </w:num>
  <w:num w:numId="11">
    <w:abstractNumId w:val="10"/>
  </w:num>
  <w:num w:numId="12">
    <w:abstractNumId w:val="21"/>
  </w:num>
  <w:num w:numId="13">
    <w:abstractNumId w:val="19"/>
  </w:num>
  <w:num w:numId="14">
    <w:abstractNumId w:val="13"/>
  </w:num>
  <w:num w:numId="15">
    <w:abstractNumId w:val="1"/>
  </w:num>
  <w:num w:numId="16">
    <w:abstractNumId w:val="22"/>
  </w:num>
  <w:num w:numId="17">
    <w:abstractNumId w:val="4"/>
  </w:num>
  <w:num w:numId="18">
    <w:abstractNumId w:val="14"/>
  </w:num>
  <w:num w:numId="19">
    <w:abstractNumId w:val="3"/>
  </w:num>
  <w:num w:numId="20">
    <w:abstractNumId w:val="16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E7A79"/>
    <w:rsid w:val="002025DC"/>
    <w:rsid w:val="002149FF"/>
    <w:rsid w:val="002336E7"/>
    <w:rsid w:val="00235EEE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AF9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141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661B8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D0AA17F-C88E-4DB4-91D4-2532DF207FC0}"/>
</file>

<file path=customXml/itemProps2.xml><?xml version="1.0" encoding="utf-8"?>
<ds:datastoreItem xmlns:ds="http://schemas.openxmlformats.org/officeDocument/2006/customXml" ds:itemID="{C96E1D1E-2079-48AB-9A9D-EA83B9AA519B}"/>
</file>

<file path=customXml/itemProps3.xml><?xml version="1.0" encoding="utf-8"?>
<ds:datastoreItem xmlns:ds="http://schemas.openxmlformats.org/officeDocument/2006/customXml" ds:itemID="{AE1C6DAC-2BCC-43AC-AA4B-4798C5435C87}"/>
</file>

<file path=customXml/itemProps4.xml><?xml version="1.0" encoding="utf-8"?>
<ds:datastoreItem xmlns:ds="http://schemas.openxmlformats.org/officeDocument/2006/customXml" ds:itemID="{7E5BBEB2-BA7E-4B49-B0F1-3FA081EFE81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1974</Words>
  <Characters>11254</Characters>
  <Application>Microsoft Office Word</Application>
  <DocSecurity>0</DocSecurity>
  <Lines>93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13202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268.2020.ru</dc:title>
  <dc:creator>user</dc:creator>
  <cp:lastModifiedBy>Diana Culic</cp:lastModifiedBy>
  <cp:revision>5</cp:revision>
  <cp:lastPrinted>2020-06-17T15:25:00Z</cp:lastPrinted>
  <dcterms:created xsi:type="dcterms:W3CDTF">2020-05-25T12:24:00Z</dcterms:created>
  <dcterms:modified xsi:type="dcterms:W3CDTF">2020-06-17T15:25:00Z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