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C4935" w14:textId="77777777" w:rsidR="00420798" w:rsidRPr="00E9184C" w:rsidRDefault="00420798" w:rsidP="0065471E">
      <w:pPr>
        <w:spacing w:after="0" w:line="240" w:lineRule="auto"/>
        <w:ind w:left="0" w:firstLine="709"/>
        <w:jc w:val="right"/>
        <w:rPr>
          <w:rFonts w:ascii="Times New Roman" w:hAnsi="Times New Roman" w:cs="Times New Roman"/>
          <w:b/>
          <w:bCs/>
          <w:sz w:val="28"/>
          <w:szCs w:val="28"/>
          <w:lang w:val="ru-RU"/>
        </w:rPr>
      </w:pPr>
      <w:r w:rsidRPr="00E9184C">
        <w:rPr>
          <w:rFonts w:ascii="Times New Roman" w:hAnsi="Times New Roman" w:cs="Times New Roman"/>
          <w:b/>
          <w:bCs/>
          <w:sz w:val="28"/>
          <w:szCs w:val="28"/>
          <w:lang w:val="ru-RU"/>
        </w:rPr>
        <w:t>Постоянному бюро Парламента</w:t>
      </w:r>
    </w:p>
    <w:p w14:paraId="0501586A" w14:textId="77777777" w:rsidR="00420798" w:rsidRPr="00E9184C" w:rsidRDefault="00420798" w:rsidP="0065471E">
      <w:pPr>
        <w:spacing w:after="0" w:line="240" w:lineRule="auto"/>
        <w:ind w:left="0" w:firstLine="709"/>
        <w:jc w:val="right"/>
        <w:rPr>
          <w:rFonts w:ascii="Times New Roman" w:hAnsi="Times New Roman" w:cs="Times New Roman"/>
          <w:b/>
          <w:bCs/>
          <w:sz w:val="28"/>
          <w:szCs w:val="28"/>
          <w:lang w:val="ru-RU"/>
        </w:rPr>
      </w:pPr>
      <w:bookmarkStart w:id="0" w:name="_Hlk104881058"/>
      <w:r w:rsidRPr="00E9184C">
        <w:rPr>
          <w:rFonts w:ascii="Times New Roman" w:hAnsi="Times New Roman" w:cs="Times New Roman"/>
          <w:b/>
          <w:bCs/>
          <w:sz w:val="28"/>
          <w:szCs w:val="28"/>
          <w:lang w:val="ru-RU"/>
        </w:rPr>
        <w:t>Республики Молдова</w:t>
      </w:r>
    </w:p>
    <w:bookmarkEnd w:id="0"/>
    <w:p w14:paraId="1FA98C30" w14:textId="77777777" w:rsidR="00420798" w:rsidRPr="00E9184C" w:rsidRDefault="00420798" w:rsidP="0065471E">
      <w:pPr>
        <w:spacing w:after="0" w:line="240" w:lineRule="auto"/>
        <w:ind w:left="0" w:firstLine="709"/>
        <w:rPr>
          <w:rFonts w:ascii="Times New Roman" w:hAnsi="Times New Roman" w:cs="Times New Roman"/>
          <w:b/>
          <w:bCs/>
          <w:sz w:val="28"/>
          <w:szCs w:val="28"/>
          <w:lang w:val="ru-RU"/>
        </w:rPr>
      </w:pPr>
    </w:p>
    <w:p w14:paraId="654B319F" w14:textId="7DC1BC59" w:rsidR="00420798" w:rsidRPr="00E9184C" w:rsidRDefault="00420798" w:rsidP="0065471E">
      <w:pPr>
        <w:spacing w:after="0" w:line="240" w:lineRule="auto"/>
        <w:ind w:left="0" w:firstLine="709"/>
        <w:jc w:val="both"/>
        <w:rPr>
          <w:rFonts w:ascii="Times New Roman" w:hAnsi="Times New Roman" w:cs="Times New Roman"/>
          <w:sz w:val="28"/>
          <w:szCs w:val="28"/>
          <w:lang w:val="ru-RU"/>
        </w:rPr>
      </w:pPr>
      <w:r w:rsidRPr="00E9184C">
        <w:rPr>
          <w:rFonts w:ascii="Times New Roman" w:hAnsi="Times New Roman" w:cs="Times New Roman"/>
          <w:sz w:val="28"/>
          <w:szCs w:val="28"/>
          <w:lang w:val="ru-RU"/>
        </w:rPr>
        <w:t xml:space="preserve">На основании статьи 73 Конституции Республики Молдова и статьи 47 Регламента Парламента, </w:t>
      </w:r>
      <w:bookmarkStart w:id="1" w:name="_Hlk106696651"/>
      <w:r w:rsidRPr="00E9184C">
        <w:rPr>
          <w:rFonts w:ascii="Times New Roman" w:hAnsi="Times New Roman" w:cs="Times New Roman"/>
          <w:sz w:val="28"/>
          <w:szCs w:val="28"/>
          <w:lang w:val="ru-RU"/>
        </w:rPr>
        <w:t xml:space="preserve">принятого Законом № 797/1996, </w:t>
      </w:r>
      <w:bookmarkEnd w:id="1"/>
      <w:r w:rsidRPr="00E9184C">
        <w:rPr>
          <w:rFonts w:ascii="Times New Roman" w:hAnsi="Times New Roman" w:cs="Times New Roman"/>
          <w:sz w:val="28"/>
          <w:szCs w:val="28"/>
          <w:lang w:val="ru-RU"/>
        </w:rPr>
        <w:t>представляется в порядке законодательной инициативы проект Закона о внесении изменений в некоторые нормативные акты.</w:t>
      </w:r>
    </w:p>
    <w:p w14:paraId="5ECB7D53" w14:textId="77777777" w:rsidR="00420798" w:rsidRPr="00E9184C" w:rsidRDefault="00420798" w:rsidP="0065471E">
      <w:pPr>
        <w:spacing w:after="0" w:line="240" w:lineRule="auto"/>
        <w:ind w:left="0" w:firstLine="709"/>
        <w:rPr>
          <w:rFonts w:ascii="Times New Roman" w:hAnsi="Times New Roman" w:cs="Times New Roman"/>
          <w:sz w:val="28"/>
          <w:szCs w:val="28"/>
          <w:lang w:val="ru-RU"/>
        </w:rPr>
      </w:pPr>
      <w:r w:rsidRPr="00E9184C">
        <w:rPr>
          <w:rFonts w:ascii="Times New Roman" w:hAnsi="Times New Roman" w:cs="Times New Roman"/>
          <w:sz w:val="28"/>
          <w:szCs w:val="28"/>
          <w:lang w:val="ru-RU"/>
        </w:rPr>
        <w:t>Прилагаются:</w:t>
      </w:r>
    </w:p>
    <w:p w14:paraId="3F93B038" w14:textId="77777777" w:rsidR="00420798" w:rsidRPr="00E9184C" w:rsidRDefault="00420798" w:rsidP="0065471E">
      <w:pPr>
        <w:spacing w:after="0" w:line="240" w:lineRule="auto"/>
        <w:ind w:left="0" w:firstLine="709"/>
        <w:rPr>
          <w:rFonts w:ascii="Times New Roman" w:hAnsi="Times New Roman" w:cs="Times New Roman"/>
          <w:sz w:val="28"/>
          <w:szCs w:val="28"/>
          <w:lang w:val="ru-RU"/>
        </w:rPr>
      </w:pPr>
      <w:r w:rsidRPr="00E9184C">
        <w:rPr>
          <w:rFonts w:ascii="Times New Roman" w:hAnsi="Times New Roman" w:cs="Times New Roman"/>
          <w:sz w:val="28"/>
          <w:szCs w:val="28"/>
          <w:lang w:val="ru-RU"/>
        </w:rPr>
        <w:t>1) проект закона;</w:t>
      </w:r>
    </w:p>
    <w:p w14:paraId="1FDC30BC" w14:textId="77777777" w:rsidR="00420798" w:rsidRPr="00E9184C" w:rsidRDefault="00420798" w:rsidP="0065471E">
      <w:pPr>
        <w:spacing w:after="0" w:line="240" w:lineRule="auto"/>
        <w:ind w:left="0" w:firstLine="709"/>
        <w:rPr>
          <w:rFonts w:ascii="Times New Roman" w:hAnsi="Times New Roman" w:cs="Times New Roman"/>
          <w:sz w:val="28"/>
          <w:szCs w:val="28"/>
          <w:lang w:val="ru-RU"/>
        </w:rPr>
      </w:pPr>
      <w:r w:rsidRPr="00E9184C">
        <w:rPr>
          <w:rFonts w:ascii="Times New Roman" w:hAnsi="Times New Roman" w:cs="Times New Roman"/>
          <w:sz w:val="28"/>
          <w:szCs w:val="28"/>
          <w:lang w:val="ru-RU"/>
        </w:rPr>
        <w:t>2) пояснительная записка.</w:t>
      </w:r>
    </w:p>
    <w:p w14:paraId="70B236EB" w14:textId="77777777" w:rsidR="00E04A17" w:rsidRDefault="00E04A17" w:rsidP="0065471E">
      <w:pPr>
        <w:spacing w:after="0" w:line="240" w:lineRule="auto"/>
        <w:ind w:left="0" w:firstLine="709"/>
        <w:jc w:val="both"/>
        <w:rPr>
          <w:rFonts w:ascii="Times New Roman" w:eastAsia="DengXian" w:hAnsi="Times New Roman" w:cs="Times New Roman"/>
          <w:b/>
          <w:bCs/>
          <w:sz w:val="28"/>
          <w:szCs w:val="28"/>
          <w:lang w:val="ru-RU"/>
        </w:rPr>
      </w:pPr>
    </w:p>
    <w:p w14:paraId="46F1A1AE" w14:textId="06E3EAC5" w:rsidR="00C0579B" w:rsidRPr="00E04A17" w:rsidRDefault="00420798" w:rsidP="0065471E">
      <w:pPr>
        <w:spacing w:after="0" w:line="240" w:lineRule="auto"/>
        <w:ind w:left="0" w:firstLine="709"/>
        <w:jc w:val="both"/>
        <w:rPr>
          <w:rFonts w:ascii="Times New Roman" w:eastAsia="DengXian" w:hAnsi="Times New Roman" w:cs="Times New Roman"/>
          <w:sz w:val="25"/>
          <w:szCs w:val="25"/>
          <w:lang w:val="ru-RU"/>
        </w:rPr>
      </w:pPr>
      <w:r w:rsidRPr="00E9184C">
        <w:rPr>
          <w:rFonts w:ascii="Times New Roman" w:eastAsia="DengXian" w:hAnsi="Times New Roman" w:cs="Times New Roman"/>
          <w:b/>
          <w:bCs/>
          <w:sz w:val="28"/>
          <w:szCs w:val="28"/>
          <w:lang w:val="ru-RU"/>
        </w:rPr>
        <w:t>Депутаты Парламента:</w:t>
      </w:r>
      <w:r w:rsidR="00E04A17">
        <w:rPr>
          <w:rFonts w:ascii="Times New Roman" w:eastAsia="DengXian" w:hAnsi="Times New Roman" w:cs="Times New Roman"/>
          <w:b/>
          <w:bCs/>
          <w:sz w:val="28"/>
          <w:szCs w:val="28"/>
          <w:lang w:val="ru-RU"/>
        </w:rPr>
        <w:tab/>
      </w:r>
      <w:r w:rsidR="00E04A17">
        <w:rPr>
          <w:rFonts w:ascii="Times New Roman" w:eastAsia="DengXian" w:hAnsi="Times New Roman" w:cs="Times New Roman"/>
          <w:b/>
          <w:bCs/>
          <w:sz w:val="28"/>
          <w:szCs w:val="28"/>
          <w:lang w:val="ru-RU"/>
        </w:rPr>
        <w:tab/>
      </w:r>
      <w:r w:rsidR="00E04A17">
        <w:rPr>
          <w:rFonts w:ascii="Times New Roman" w:eastAsia="DengXian" w:hAnsi="Times New Roman" w:cs="Times New Roman"/>
          <w:b/>
          <w:bCs/>
          <w:sz w:val="28"/>
          <w:szCs w:val="28"/>
          <w:lang w:val="ru-RU"/>
        </w:rPr>
        <w:tab/>
      </w:r>
      <w:r w:rsidR="00E04A17">
        <w:rPr>
          <w:rFonts w:ascii="Times New Roman" w:eastAsia="DengXian" w:hAnsi="Times New Roman" w:cs="Times New Roman"/>
          <w:b/>
          <w:bCs/>
          <w:sz w:val="28"/>
          <w:szCs w:val="28"/>
          <w:lang w:val="ru-RU"/>
        </w:rPr>
        <w:tab/>
      </w:r>
      <w:r w:rsidR="00E04A17">
        <w:rPr>
          <w:rFonts w:ascii="Times New Roman" w:eastAsia="DengXian" w:hAnsi="Times New Roman" w:cs="Times New Roman"/>
          <w:b/>
          <w:bCs/>
          <w:sz w:val="28"/>
          <w:szCs w:val="28"/>
          <w:lang w:val="ru-RU"/>
        </w:rPr>
        <w:tab/>
      </w:r>
      <w:r w:rsidR="00E04A17">
        <w:rPr>
          <w:rFonts w:ascii="Times New Roman" w:eastAsia="DengXian" w:hAnsi="Times New Roman" w:cs="Times New Roman"/>
          <w:b/>
          <w:bCs/>
          <w:sz w:val="28"/>
          <w:szCs w:val="28"/>
          <w:lang w:val="ru-RU"/>
        </w:rPr>
        <w:tab/>
        <w:t xml:space="preserve">       </w:t>
      </w:r>
      <w:proofErr w:type="spellStart"/>
      <w:r w:rsidR="005D13B0" w:rsidRPr="00E04A17">
        <w:rPr>
          <w:rFonts w:ascii="Times New Roman" w:eastAsia="DengXian" w:hAnsi="Times New Roman" w:cs="Times New Roman"/>
          <w:sz w:val="25"/>
          <w:szCs w:val="25"/>
          <w:lang w:val="ru-RU"/>
        </w:rPr>
        <w:t>И.Гросу</w:t>
      </w:r>
      <w:proofErr w:type="spellEnd"/>
      <w:r w:rsidR="005D13B0" w:rsidRPr="00E04A17">
        <w:rPr>
          <w:rFonts w:ascii="Times New Roman" w:eastAsia="DengXian" w:hAnsi="Times New Roman" w:cs="Times New Roman"/>
          <w:sz w:val="25"/>
          <w:szCs w:val="25"/>
          <w:lang w:val="ru-RU"/>
        </w:rPr>
        <w:t xml:space="preserve"> </w:t>
      </w:r>
    </w:p>
    <w:p w14:paraId="742F1AD3"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Н. Давидович</w:t>
      </w:r>
    </w:p>
    <w:p w14:paraId="4B4811E1"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Г. </w:t>
      </w:r>
      <w:proofErr w:type="spellStart"/>
      <w:r w:rsidRPr="00E04A17">
        <w:rPr>
          <w:rFonts w:ascii="Times New Roman" w:eastAsia="DengXian" w:hAnsi="Times New Roman" w:cs="Times New Roman"/>
          <w:sz w:val="25"/>
          <w:szCs w:val="25"/>
          <w:lang w:val="ru-RU"/>
        </w:rPr>
        <w:t>Иким</w:t>
      </w:r>
      <w:proofErr w:type="spellEnd"/>
      <w:r w:rsidRPr="00E04A17">
        <w:rPr>
          <w:rFonts w:ascii="Times New Roman" w:eastAsia="DengXian" w:hAnsi="Times New Roman" w:cs="Times New Roman"/>
          <w:sz w:val="25"/>
          <w:szCs w:val="25"/>
          <w:lang w:val="ru-RU"/>
        </w:rPr>
        <w:t xml:space="preserve"> </w:t>
      </w:r>
    </w:p>
    <w:p w14:paraId="0FB8F944"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И. Бабич </w:t>
      </w:r>
    </w:p>
    <w:p w14:paraId="0A04AC17"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Б. </w:t>
      </w:r>
      <w:proofErr w:type="spellStart"/>
      <w:r w:rsidRPr="00E04A17">
        <w:rPr>
          <w:rFonts w:ascii="Times New Roman" w:eastAsia="DengXian" w:hAnsi="Times New Roman" w:cs="Times New Roman"/>
          <w:sz w:val="25"/>
          <w:szCs w:val="25"/>
          <w:lang w:val="ru-RU"/>
        </w:rPr>
        <w:t>Маркоч</w:t>
      </w:r>
      <w:proofErr w:type="spellEnd"/>
      <w:r w:rsidRPr="00E04A17">
        <w:rPr>
          <w:rFonts w:ascii="Times New Roman" w:eastAsia="DengXian" w:hAnsi="Times New Roman" w:cs="Times New Roman"/>
          <w:sz w:val="25"/>
          <w:szCs w:val="25"/>
          <w:lang w:val="ru-RU"/>
        </w:rPr>
        <w:t xml:space="preserve"> </w:t>
      </w:r>
    </w:p>
    <w:p w14:paraId="7A23BA91"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О. </w:t>
      </w:r>
      <w:proofErr w:type="spellStart"/>
      <w:r w:rsidRPr="00E04A17">
        <w:rPr>
          <w:rFonts w:ascii="Times New Roman" w:eastAsia="DengXian" w:hAnsi="Times New Roman" w:cs="Times New Roman"/>
          <w:sz w:val="25"/>
          <w:szCs w:val="25"/>
          <w:lang w:val="ru-RU"/>
        </w:rPr>
        <w:t>Стамате</w:t>
      </w:r>
      <w:proofErr w:type="spellEnd"/>
      <w:r w:rsidRPr="00E04A17">
        <w:rPr>
          <w:rFonts w:ascii="Times New Roman" w:eastAsia="DengXian" w:hAnsi="Times New Roman" w:cs="Times New Roman"/>
          <w:sz w:val="25"/>
          <w:szCs w:val="25"/>
          <w:lang w:val="ru-RU"/>
        </w:rPr>
        <w:t xml:space="preserve"> </w:t>
      </w:r>
    </w:p>
    <w:p w14:paraId="27744BC4"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Г. </w:t>
      </w:r>
      <w:proofErr w:type="spellStart"/>
      <w:r w:rsidRPr="00E04A17">
        <w:rPr>
          <w:rFonts w:ascii="Times New Roman" w:eastAsia="DengXian" w:hAnsi="Times New Roman" w:cs="Times New Roman"/>
          <w:sz w:val="25"/>
          <w:szCs w:val="25"/>
          <w:lang w:val="ru-RU"/>
        </w:rPr>
        <w:t>Агеоргиесей</w:t>
      </w:r>
      <w:proofErr w:type="spellEnd"/>
      <w:r w:rsidRPr="00E04A17">
        <w:rPr>
          <w:rFonts w:ascii="Times New Roman" w:eastAsia="DengXian" w:hAnsi="Times New Roman" w:cs="Times New Roman"/>
          <w:sz w:val="25"/>
          <w:szCs w:val="25"/>
          <w:lang w:val="ru-RU"/>
        </w:rPr>
        <w:t xml:space="preserve"> </w:t>
      </w:r>
    </w:p>
    <w:p w14:paraId="085831DF"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А. </w:t>
      </w:r>
      <w:proofErr w:type="spellStart"/>
      <w:r w:rsidRPr="00E04A17">
        <w:rPr>
          <w:rFonts w:ascii="Times New Roman" w:eastAsia="DengXian" w:hAnsi="Times New Roman" w:cs="Times New Roman"/>
          <w:sz w:val="25"/>
          <w:szCs w:val="25"/>
          <w:lang w:val="ru-RU"/>
        </w:rPr>
        <w:t>Калинич</w:t>
      </w:r>
      <w:proofErr w:type="spellEnd"/>
      <w:r w:rsidRPr="00E04A17">
        <w:rPr>
          <w:rFonts w:ascii="Times New Roman" w:eastAsia="DengXian" w:hAnsi="Times New Roman" w:cs="Times New Roman"/>
          <w:sz w:val="25"/>
          <w:szCs w:val="25"/>
          <w:lang w:val="ru-RU"/>
        </w:rPr>
        <w:t xml:space="preserve"> </w:t>
      </w:r>
    </w:p>
    <w:p w14:paraId="0AAED85F" w14:textId="3CEA367F"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А. </w:t>
      </w:r>
      <w:proofErr w:type="spellStart"/>
      <w:r w:rsidRPr="00E04A17">
        <w:rPr>
          <w:rFonts w:ascii="Times New Roman" w:eastAsia="DengXian" w:hAnsi="Times New Roman" w:cs="Times New Roman"/>
          <w:sz w:val="25"/>
          <w:szCs w:val="25"/>
          <w:lang w:val="ru-RU"/>
        </w:rPr>
        <w:t>К</w:t>
      </w:r>
      <w:r w:rsidR="00E04A17" w:rsidRPr="00E04A17">
        <w:rPr>
          <w:rFonts w:ascii="Times New Roman" w:eastAsia="DengXian" w:hAnsi="Times New Roman" w:cs="Times New Roman"/>
          <w:sz w:val="25"/>
          <w:szCs w:val="25"/>
          <w:lang w:val="ru-RU"/>
        </w:rPr>
        <w:t>э</w:t>
      </w:r>
      <w:r w:rsidRPr="00E04A17">
        <w:rPr>
          <w:rFonts w:ascii="Times New Roman" w:eastAsia="DengXian" w:hAnsi="Times New Roman" w:cs="Times New Roman"/>
          <w:sz w:val="25"/>
          <w:szCs w:val="25"/>
          <w:lang w:val="ru-RU"/>
        </w:rPr>
        <w:t>т</w:t>
      </w:r>
      <w:r w:rsidR="00E04A17" w:rsidRPr="00E04A17">
        <w:rPr>
          <w:rFonts w:ascii="Times New Roman" w:eastAsia="DengXian" w:hAnsi="Times New Roman" w:cs="Times New Roman"/>
          <w:sz w:val="25"/>
          <w:szCs w:val="25"/>
          <w:lang w:val="ru-RU"/>
        </w:rPr>
        <w:t>э</w:t>
      </w:r>
      <w:r w:rsidRPr="00E04A17">
        <w:rPr>
          <w:rFonts w:ascii="Times New Roman" w:eastAsia="DengXian" w:hAnsi="Times New Roman" w:cs="Times New Roman"/>
          <w:sz w:val="25"/>
          <w:szCs w:val="25"/>
          <w:lang w:val="ru-RU"/>
        </w:rPr>
        <w:t>ной</w:t>
      </w:r>
      <w:proofErr w:type="spellEnd"/>
      <w:r w:rsidRPr="00E04A17">
        <w:rPr>
          <w:rFonts w:ascii="Times New Roman" w:eastAsia="DengXian" w:hAnsi="Times New Roman" w:cs="Times New Roman"/>
          <w:sz w:val="25"/>
          <w:szCs w:val="25"/>
          <w:lang w:val="ru-RU"/>
        </w:rPr>
        <w:t xml:space="preserve"> </w:t>
      </w:r>
    </w:p>
    <w:p w14:paraId="1551B9C8"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М. Адам </w:t>
      </w:r>
    </w:p>
    <w:p w14:paraId="6AE4CF7C"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В. Рошка </w:t>
      </w:r>
    </w:p>
    <w:p w14:paraId="6DEB363D"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Л. Карп </w:t>
      </w:r>
    </w:p>
    <w:p w14:paraId="7AA7547E"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Е. </w:t>
      </w:r>
      <w:proofErr w:type="spellStart"/>
      <w:r w:rsidRPr="00E04A17">
        <w:rPr>
          <w:rFonts w:ascii="Times New Roman" w:eastAsia="DengXian" w:hAnsi="Times New Roman" w:cs="Times New Roman"/>
          <w:sz w:val="25"/>
          <w:szCs w:val="25"/>
          <w:lang w:val="ru-RU"/>
        </w:rPr>
        <w:t>Катрави</w:t>
      </w:r>
      <w:proofErr w:type="spellEnd"/>
      <w:r w:rsidRPr="00E04A17">
        <w:rPr>
          <w:rFonts w:ascii="Times New Roman" w:eastAsia="DengXian" w:hAnsi="Times New Roman" w:cs="Times New Roman"/>
          <w:sz w:val="25"/>
          <w:szCs w:val="25"/>
          <w:lang w:val="ru-RU"/>
        </w:rPr>
        <w:t xml:space="preserve"> </w:t>
      </w:r>
    </w:p>
    <w:p w14:paraId="30619E4C"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В. Казаку </w:t>
      </w:r>
    </w:p>
    <w:p w14:paraId="7A6B082C"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Е. </w:t>
      </w:r>
      <w:proofErr w:type="spellStart"/>
      <w:r w:rsidRPr="00E04A17">
        <w:rPr>
          <w:rFonts w:ascii="Times New Roman" w:eastAsia="DengXian" w:hAnsi="Times New Roman" w:cs="Times New Roman"/>
          <w:sz w:val="25"/>
          <w:szCs w:val="25"/>
          <w:lang w:val="ru-RU"/>
        </w:rPr>
        <w:t>Бандалак</w:t>
      </w:r>
      <w:proofErr w:type="spellEnd"/>
      <w:r w:rsidRPr="00E04A17">
        <w:rPr>
          <w:rFonts w:ascii="Times New Roman" w:eastAsia="DengXian" w:hAnsi="Times New Roman" w:cs="Times New Roman"/>
          <w:sz w:val="25"/>
          <w:szCs w:val="25"/>
          <w:lang w:val="ru-RU"/>
        </w:rPr>
        <w:t xml:space="preserve"> </w:t>
      </w:r>
    </w:p>
    <w:p w14:paraId="7254FE65"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М. Панку </w:t>
      </w:r>
    </w:p>
    <w:p w14:paraId="25BB01B4"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Д. </w:t>
      </w:r>
      <w:proofErr w:type="spellStart"/>
      <w:r w:rsidRPr="00E04A17">
        <w:rPr>
          <w:rFonts w:ascii="Times New Roman" w:eastAsia="DengXian" w:hAnsi="Times New Roman" w:cs="Times New Roman"/>
          <w:sz w:val="25"/>
          <w:szCs w:val="25"/>
          <w:lang w:val="ru-RU"/>
        </w:rPr>
        <w:t>Истратий</w:t>
      </w:r>
      <w:proofErr w:type="spellEnd"/>
      <w:r w:rsidRPr="00E04A17">
        <w:rPr>
          <w:rFonts w:ascii="Times New Roman" w:eastAsia="DengXian" w:hAnsi="Times New Roman" w:cs="Times New Roman"/>
          <w:sz w:val="25"/>
          <w:szCs w:val="25"/>
          <w:lang w:val="ru-RU"/>
        </w:rPr>
        <w:t xml:space="preserve"> </w:t>
      </w:r>
    </w:p>
    <w:p w14:paraId="4B207647"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И. Гроза </w:t>
      </w:r>
    </w:p>
    <w:p w14:paraId="6BAE14D7"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М. </w:t>
      </w:r>
      <w:proofErr w:type="spellStart"/>
      <w:r w:rsidRPr="00E04A17">
        <w:rPr>
          <w:rFonts w:ascii="Times New Roman" w:eastAsia="DengXian" w:hAnsi="Times New Roman" w:cs="Times New Roman"/>
          <w:sz w:val="25"/>
          <w:szCs w:val="25"/>
          <w:lang w:val="ru-RU"/>
        </w:rPr>
        <w:t>Нистор</w:t>
      </w:r>
      <w:proofErr w:type="spellEnd"/>
      <w:r w:rsidRPr="00E04A17">
        <w:rPr>
          <w:rFonts w:ascii="Times New Roman" w:eastAsia="DengXian" w:hAnsi="Times New Roman" w:cs="Times New Roman"/>
          <w:sz w:val="25"/>
          <w:szCs w:val="25"/>
          <w:lang w:val="ru-RU"/>
        </w:rPr>
        <w:t xml:space="preserve"> </w:t>
      </w:r>
    </w:p>
    <w:p w14:paraId="2D955108"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М. Морозова </w:t>
      </w:r>
    </w:p>
    <w:p w14:paraId="77EDAA65"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И. Шпак </w:t>
      </w:r>
    </w:p>
    <w:p w14:paraId="188FCB5B"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В. </w:t>
      </w:r>
      <w:proofErr w:type="spellStart"/>
      <w:r w:rsidRPr="00E04A17">
        <w:rPr>
          <w:rFonts w:ascii="Times New Roman" w:eastAsia="DengXian" w:hAnsi="Times New Roman" w:cs="Times New Roman"/>
          <w:sz w:val="25"/>
          <w:szCs w:val="25"/>
          <w:lang w:val="ru-RU"/>
        </w:rPr>
        <w:t>Маник</w:t>
      </w:r>
      <w:proofErr w:type="spellEnd"/>
      <w:r w:rsidRPr="00E04A17">
        <w:rPr>
          <w:rFonts w:ascii="Times New Roman" w:eastAsia="DengXian" w:hAnsi="Times New Roman" w:cs="Times New Roman"/>
          <w:sz w:val="25"/>
          <w:szCs w:val="25"/>
          <w:lang w:val="ru-RU"/>
        </w:rPr>
        <w:t xml:space="preserve"> </w:t>
      </w:r>
    </w:p>
    <w:p w14:paraId="45B45DFD"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И. Кошеру </w:t>
      </w:r>
    </w:p>
    <w:p w14:paraId="4DDD9BE2"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М. Кушнир </w:t>
      </w:r>
    </w:p>
    <w:p w14:paraId="50450041"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М. Гонца </w:t>
      </w:r>
    </w:p>
    <w:p w14:paraId="437CD3BA"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Е. </w:t>
      </w:r>
      <w:proofErr w:type="spellStart"/>
      <w:r w:rsidRPr="00E04A17">
        <w:rPr>
          <w:rFonts w:ascii="Times New Roman" w:eastAsia="DengXian" w:hAnsi="Times New Roman" w:cs="Times New Roman"/>
          <w:sz w:val="25"/>
          <w:szCs w:val="25"/>
          <w:lang w:val="ru-RU"/>
        </w:rPr>
        <w:t>Кожокарь</w:t>
      </w:r>
      <w:proofErr w:type="spellEnd"/>
      <w:r w:rsidRPr="00E04A17">
        <w:rPr>
          <w:rFonts w:ascii="Times New Roman" w:eastAsia="DengXian" w:hAnsi="Times New Roman" w:cs="Times New Roman"/>
          <w:sz w:val="25"/>
          <w:szCs w:val="25"/>
          <w:lang w:val="ru-RU"/>
        </w:rPr>
        <w:t xml:space="preserve"> </w:t>
      </w:r>
    </w:p>
    <w:p w14:paraId="168E002B"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О. </w:t>
      </w:r>
      <w:proofErr w:type="spellStart"/>
      <w:r w:rsidRPr="00E04A17">
        <w:rPr>
          <w:rFonts w:ascii="Times New Roman" w:eastAsia="DengXian" w:hAnsi="Times New Roman" w:cs="Times New Roman"/>
          <w:sz w:val="25"/>
          <w:szCs w:val="25"/>
          <w:lang w:val="ru-RU"/>
        </w:rPr>
        <w:t>Канацуй</w:t>
      </w:r>
      <w:proofErr w:type="spellEnd"/>
      <w:r w:rsidRPr="00E04A17">
        <w:rPr>
          <w:rFonts w:ascii="Times New Roman" w:eastAsia="DengXian" w:hAnsi="Times New Roman" w:cs="Times New Roman"/>
          <w:sz w:val="25"/>
          <w:szCs w:val="25"/>
          <w:lang w:val="ru-RU"/>
        </w:rPr>
        <w:t xml:space="preserve"> </w:t>
      </w:r>
    </w:p>
    <w:p w14:paraId="53576962"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В. </w:t>
      </w:r>
      <w:proofErr w:type="spellStart"/>
      <w:r w:rsidRPr="00E04A17">
        <w:rPr>
          <w:rFonts w:ascii="Times New Roman" w:eastAsia="DengXian" w:hAnsi="Times New Roman" w:cs="Times New Roman"/>
          <w:sz w:val="25"/>
          <w:szCs w:val="25"/>
          <w:lang w:val="ru-RU"/>
        </w:rPr>
        <w:t>Гавроук</w:t>
      </w:r>
      <w:proofErr w:type="spellEnd"/>
      <w:r w:rsidRPr="00E04A17">
        <w:rPr>
          <w:rFonts w:ascii="Times New Roman" w:eastAsia="DengXian" w:hAnsi="Times New Roman" w:cs="Times New Roman"/>
          <w:sz w:val="25"/>
          <w:szCs w:val="25"/>
          <w:lang w:val="ru-RU"/>
        </w:rPr>
        <w:t xml:space="preserve"> </w:t>
      </w:r>
    </w:p>
    <w:p w14:paraId="5B7B0120"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А. Мунтяну-Пожога </w:t>
      </w:r>
    </w:p>
    <w:p w14:paraId="719E3DAB"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В. </w:t>
      </w:r>
      <w:proofErr w:type="spellStart"/>
      <w:r w:rsidRPr="00E04A17">
        <w:rPr>
          <w:rFonts w:ascii="Times New Roman" w:eastAsia="DengXian" w:hAnsi="Times New Roman" w:cs="Times New Roman"/>
          <w:sz w:val="25"/>
          <w:szCs w:val="25"/>
          <w:lang w:val="ru-RU"/>
        </w:rPr>
        <w:t>Жакот</w:t>
      </w:r>
      <w:proofErr w:type="spellEnd"/>
      <w:r w:rsidRPr="00E04A17">
        <w:rPr>
          <w:rFonts w:ascii="Times New Roman" w:eastAsia="DengXian" w:hAnsi="Times New Roman" w:cs="Times New Roman"/>
          <w:sz w:val="25"/>
          <w:szCs w:val="25"/>
          <w:lang w:val="ru-RU"/>
        </w:rPr>
        <w:t xml:space="preserve"> </w:t>
      </w:r>
    </w:p>
    <w:p w14:paraId="3B261525"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В. </w:t>
      </w:r>
      <w:proofErr w:type="spellStart"/>
      <w:r w:rsidRPr="00E04A17">
        <w:rPr>
          <w:rFonts w:ascii="Times New Roman" w:eastAsia="DengXian" w:hAnsi="Times New Roman" w:cs="Times New Roman"/>
          <w:sz w:val="25"/>
          <w:szCs w:val="25"/>
          <w:lang w:val="ru-RU"/>
        </w:rPr>
        <w:t>Грэдинару</w:t>
      </w:r>
      <w:proofErr w:type="spellEnd"/>
      <w:r w:rsidRPr="00E04A17">
        <w:rPr>
          <w:rFonts w:ascii="Times New Roman" w:eastAsia="DengXian" w:hAnsi="Times New Roman" w:cs="Times New Roman"/>
          <w:sz w:val="25"/>
          <w:szCs w:val="25"/>
          <w:lang w:val="ru-RU"/>
        </w:rPr>
        <w:t xml:space="preserve"> </w:t>
      </w:r>
    </w:p>
    <w:p w14:paraId="6373FD9D"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 xml:space="preserve">Л. Новак </w:t>
      </w:r>
    </w:p>
    <w:p w14:paraId="5AEFABFB" w14:textId="77777777" w:rsidR="00C0579B" w:rsidRPr="00E04A17" w:rsidRDefault="005D13B0" w:rsidP="0065471E">
      <w:pPr>
        <w:spacing w:after="0" w:line="240" w:lineRule="auto"/>
        <w:ind w:left="0" w:firstLine="709"/>
        <w:jc w:val="right"/>
        <w:rPr>
          <w:rFonts w:ascii="Times New Roman" w:eastAsia="DengXian" w:hAnsi="Times New Roman" w:cs="Times New Roman"/>
          <w:sz w:val="25"/>
          <w:szCs w:val="25"/>
          <w:lang w:val="ru-RU"/>
        </w:rPr>
      </w:pPr>
      <w:r w:rsidRPr="00E04A17">
        <w:rPr>
          <w:rFonts w:ascii="Times New Roman" w:eastAsia="DengXian" w:hAnsi="Times New Roman" w:cs="Times New Roman"/>
          <w:sz w:val="25"/>
          <w:szCs w:val="25"/>
          <w:lang w:val="ru-RU"/>
        </w:rPr>
        <w:t>А. Белый</w:t>
      </w:r>
      <w:r w:rsidR="00C0579B" w:rsidRPr="00E04A17">
        <w:rPr>
          <w:rFonts w:ascii="Times New Roman" w:eastAsia="DengXian" w:hAnsi="Times New Roman" w:cs="Times New Roman"/>
          <w:sz w:val="25"/>
          <w:szCs w:val="25"/>
          <w:lang w:val="ru-RU"/>
        </w:rPr>
        <w:t xml:space="preserve"> </w:t>
      </w:r>
    </w:p>
    <w:p w14:paraId="344CE048" w14:textId="77777777" w:rsidR="00C0579B" w:rsidRPr="00E04A17" w:rsidRDefault="00C0579B" w:rsidP="0065471E">
      <w:pPr>
        <w:spacing w:after="0" w:line="240" w:lineRule="auto"/>
        <w:ind w:left="0" w:firstLine="709"/>
        <w:jc w:val="right"/>
        <w:rPr>
          <w:rFonts w:ascii="Times New Roman" w:eastAsia="DengXian" w:hAnsi="Times New Roman" w:cs="Times New Roman"/>
          <w:sz w:val="25"/>
          <w:szCs w:val="25"/>
          <w:lang w:val="ru-RU"/>
        </w:rPr>
      </w:pPr>
      <w:proofErr w:type="spellStart"/>
      <w:r w:rsidRPr="00E04A17">
        <w:rPr>
          <w:rFonts w:ascii="Times New Roman" w:eastAsia="DengXian" w:hAnsi="Times New Roman" w:cs="Times New Roman"/>
          <w:sz w:val="25"/>
          <w:szCs w:val="25"/>
          <w:lang w:val="ru-RU"/>
        </w:rPr>
        <w:t>Д.Герман</w:t>
      </w:r>
      <w:proofErr w:type="spellEnd"/>
      <w:r w:rsidRPr="00E04A17">
        <w:rPr>
          <w:rFonts w:ascii="Times New Roman" w:eastAsia="DengXian" w:hAnsi="Times New Roman" w:cs="Times New Roman"/>
          <w:sz w:val="25"/>
          <w:szCs w:val="25"/>
          <w:lang w:val="ru-RU"/>
        </w:rPr>
        <w:t xml:space="preserve"> </w:t>
      </w:r>
    </w:p>
    <w:p w14:paraId="77B38B25" w14:textId="3ACBB789" w:rsidR="00420798" w:rsidRPr="00E9184C" w:rsidRDefault="00C0579B" w:rsidP="0065471E">
      <w:pPr>
        <w:spacing w:after="0" w:line="240" w:lineRule="auto"/>
        <w:ind w:left="0" w:firstLine="709"/>
        <w:jc w:val="right"/>
        <w:rPr>
          <w:rFonts w:ascii="Times New Roman" w:eastAsia="DengXian" w:hAnsi="Times New Roman" w:cs="Times New Roman"/>
          <w:sz w:val="28"/>
          <w:szCs w:val="28"/>
          <w:lang w:val="ru-RU"/>
        </w:rPr>
      </w:pPr>
      <w:r w:rsidRPr="00E04A17">
        <w:rPr>
          <w:rFonts w:ascii="Times New Roman" w:eastAsia="DengXian" w:hAnsi="Times New Roman" w:cs="Times New Roman"/>
          <w:sz w:val="25"/>
          <w:szCs w:val="25"/>
          <w:lang w:val="ru-RU"/>
        </w:rPr>
        <w:t xml:space="preserve">Л. </w:t>
      </w:r>
      <w:proofErr w:type="spellStart"/>
      <w:r w:rsidRPr="00E04A17">
        <w:rPr>
          <w:rFonts w:ascii="Times New Roman" w:eastAsia="DengXian" w:hAnsi="Times New Roman" w:cs="Times New Roman"/>
          <w:sz w:val="25"/>
          <w:szCs w:val="25"/>
          <w:lang w:val="ru-RU"/>
        </w:rPr>
        <w:t>Николаеску-Онофрей</w:t>
      </w:r>
      <w:proofErr w:type="spellEnd"/>
      <w:r w:rsidRPr="00E9184C">
        <w:rPr>
          <w:rFonts w:ascii="Times New Roman" w:eastAsia="DengXian" w:hAnsi="Times New Roman" w:cs="Times New Roman"/>
          <w:sz w:val="28"/>
          <w:szCs w:val="28"/>
          <w:lang w:val="ru-RU"/>
        </w:rPr>
        <w:t xml:space="preserve"> </w:t>
      </w:r>
      <w:r w:rsidR="005D13B0" w:rsidRPr="00E9184C">
        <w:rPr>
          <w:rFonts w:ascii="Times New Roman" w:eastAsia="DengXian" w:hAnsi="Times New Roman" w:cs="Times New Roman"/>
          <w:sz w:val="28"/>
          <w:szCs w:val="28"/>
          <w:lang w:val="ru-RU"/>
        </w:rPr>
        <w:t xml:space="preserve"> </w:t>
      </w:r>
    </w:p>
    <w:p w14:paraId="3DEDF271" w14:textId="77777777" w:rsidR="00420798" w:rsidRPr="00E9184C" w:rsidRDefault="00420798" w:rsidP="0065471E">
      <w:pPr>
        <w:spacing w:after="0" w:line="240" w:lineRule="auto"/>
        <w:ind w:left="0" w:firstLine="709"/>
        <w:jc w:val="right"/>
        <w:rPr>
          <w:rFonts w:ascii="Times New Roman" w:eastAsia="DengXian" w:hAnsi="Times New Roman" w:cs="Times New Roman"/>
          <w:sz w:val="28"/>
          <w:szCs w:val="28"/>
          <w:lang w:val="ru-RU"/>
        </w:rPr>
      </w:pPr>
    </w:p>
    <w:p w14:paraId="5028BF56" w14:textId="3FD38085" w:rsidR="00420798" w:rsidRPr="00E9184C" w:rsidRDefault="00420798" w:rsidP="0065471E">
      <w:pPr>
        <w:spacing w:after="0" w:line="240" w:lineRule="auto"/>
        <w:ind w:left="0" w:firstLine="709"/>
        <w:jc w:val="right"/>
        <w:rPr>
          <w:rFonts w:ascii="Times New Roman" w:eastAsia="Times New Roman" w:hAnsi="Times New Roman" w:cs="Times New Roman"/>
          <w:i/>
          <w:iCs/>
          <w:sz w:val="28"/>
          <w:szCs w:val="28"/>
          <w:lang w:val="ru-RU" w:eastAsia="zh-CN"/>
        </w:rPr>
      </w:pPr>
      <w:r w:rsidRPr="00E9184C">
        <w:rPr>
          <w:rFonts w:ascii="Times New Roman" w:eastAsia="Times New Roman" w:hAnsi="Times New Roman" w:cs="Times New Roman"/>
          <w:i/>
          <w:iCs/>
          <w:sz w:val="28"/>
          <w:szCs w:val="28"/>
          <w:lang w:val="ru-RU"/>
        </w:rPr>
        <w:lastRenderedPageBreak/>
        <w:t xml:space="preserve">Проект </w:t>
      </w:r>
      <w:r w:rsidRPr="00E9184C">
        <w:rPr>
          <w:rFonts w:ascii="Times New Roman" w:eastAsia="Times New Roman" w:hAnsi="Times New Roman" w:cs="Times New Roman"/>
          <w:i/>
          <w:iCs/>
          <w:sz w:val="28"/>
          <w:szCs w:val="28"/>
          <w:lang w:val="ru-RU" w:eastAsia="zh-CN"/>
        </w:rPr>
        <w:t>(</w:t>
      </w:r>
      <w:r w:rsidRPr="00E9184C">
        <w:rPr>
          <w:rFonts w:ascii="Times New Roman" w:eastAsia="Times New Roman" w:hAnsi="Times New Roman" w:cs="Times New Roman"/>
          <w:i/>
          <w:iCs/>
          <w:sz w:val="28"/>
          <w:szCs w:val="28"/>
          <w:lang w:val="ru-RU"/>
        </w:rPr>
        <w:t>№ 289/2022</w:t>
      </w:r>
      <w:r w:rsidRPr="00E9184C">
        <w:rPr>
          <w:rFonts w:ascii="Times New Roman" w:eastAsia="Times New Roman" w:hAnsi="Times New Roman" w:cs="Times New Roman"/>
          <w:i/>
          <w:iCs/>
          <w:sz w:val="28"/>
          <w:szCs w:val="28"/>
          <w:lang w:val="ru-RU" w:eastAsia="zh-CN"/>
        </w:rPr>
        <w:t>)</w:t>
      </w:r>
    </w:p>
    <w:p w14:paraId="464130A4" w14:textId="77777777" w:rsidR="00420798" w:rsidRPr="00E9184C" w:rsidRDefault="00420798" w:rsidP="0065471E">
      <w:pPr>
        <w:spacing w:line="240" w:lineRule="auto"/>
        <w:ind w:left="0" w:firstLine="709"/>
        <w:jc w:val="right"/>
        <w:rPr>
          <w:rFonts w:ascii="Times New Roman" w:eastAsia="Times New Roman" w:hAnsi="Times New Roman" w:cs="Times New Roman"/>
          <w:i/>
          <w:iCs/>
          <w:sz w:val="28"/>
          <w:szCs w:val="28"/>
          <w:lang w:val="ru-RU"/>
        </w:rPr>
      </w:pPr>
      <w:r w:rsidRPr="00E9184C">
        <w:rPr>
          <w:rFonts w:ascii="Times New Roman" w:eastAsia="Times New Roman" w:hAnsi="Times New Roman" w:cs="Times New Roman"/>
          <w:i/>
          <w:iCs/>
          <w:sz w:val="28"/>
          <w:szCs w:val="28"/>
          <w:lang w:val="ru-RU" w:eastAsia="zh-CN"/>
        </w:rPr>
        <w:t xml:space="preserve">                                                                                                     </w:t>
      </w:r>
      <w:r w:rsidRPr="00E9184C">
        <w:rPr>
          <w:rFonts w:ascii="Times New Roman" w:eastAsia="Times New Roman" w:hAnsi="Times New Roman" w:cs="Times New Roman"/>
          <w:i/>
          <w:iCs/>
          <w:sz w:val="28"/>
          <w:szCs w:val="28"/>
          <w:lang w:val="ru-RU"/>
        </w:rPr>
        <w:t>Перевод</w:t>
      </w:r>
    </w:p>
    <w:p w14:paraId="35F65291" w14:textId="77777777" w:rsidR="00420798" w:rsidRPr="00E9184C" w:rsidRDefault="00420798" w:rsidP="0065471E">
      <w:pPr>
        <w:spacing w:after="0" w:line="240" w:lineRule="auto"/>
        <w:ind w:left="0" w:firstLine="709"/>
        <w:jc w:val="center"/>
        <w:rPr>
          <w:rFonts w:ascii="Times New Roman" w:eastAsia="Times New Roman" w:hAnsi="Times New Roman" w:cs="Times New Roman"/>
          <w:b/>
          <w:color w:val="000000"/>
          <w:sz w:val="28"/>
          <w:szCs w:val="28"/>
          <w:lang w:val="ru-RU" w:eastAsia="ru-RU"/>
        </w:rPr>
      </w:pPr>
    </w:p>
    <w:p w14:paraId="45CA506E" w14:textId="78EF2031" w:rsidR="00420798" w:rsidRPr="00E9184C" w:rsidRDefault="00C0579B" w:rsidP="0065471E">
      <w:pPr>
        <w:spacing w:after="0" w:line="240" w:lineRule="auto"/>
        <w:ind w:left="0" w:firstLine="709"/>
        <w:jc w:val="center"/>
        <w:rPr>
          <w:rFonts w:ascii="Times New Roman" w:eastAsia="Times New Roman" w:hAnsi="Times New Roman" w:cs="Times New Roman"/>
          <w:b/>
          <w:color w:val="000000"/>
          <w:sz w:val="28"/>
          <w:szCs w:val="28"/>
          <w:lang w:val="ru-RU" w:eastAsia="ru-RU"/>
        </w:rPr>
      </w:pPr>
      <w:r w:rsidRPr="00E9184C">
        <w:rPr>
          <w:rFonts w:ascii="Times New Roman" w:eastAsia="Times New Roman" w:hAnsi="Times New Roman" w:cs="Times New Roman"/>
          <w:b/>
          <w:color w:val="000000"/>
          <w:sz w:val="28"/>
          <w:szCs w:val="28"/>
          <w:lang w:val="ru-RU" w:eastAsia="ru-RU"/>
        </w:rPr>
        <w:t>ЗАКОН</w:t>
      </w:r>
    </w:p>
    <w:p w14:paraId="7D7C57EF" w14:textId="04A9910E" w:rsidR="00420798" w:rsidRPr="00E9184C" w:rsidRDefault="00C0579B" w:rsidP="0065471E">
      <w:pPr>
        <w:spacing w:after="0" w:line="240" w:lineRule="auto"/>
        <w:ind w:left="0" w:firstLine="709"/>
        <w:jc w:val="center"/>
        <w:rPr>
          <w:rFonts w:ascii="Times New Roman" w:eastAsia="Times New Roman" w:hAnsi="Times New Roman" w:cs="Times New Roman"/>
          <w:b/>
          <w:color w:val="000000"/>
          <w:sz w:val="28"/>
          <w:szCs w:val="28"/>
          <w:lang w:val="ru-RU" w:eastAsia="ru-RU"/>
        </w:rPr>
      </w:pPr>
      <w:r w:rsidRPr="00E9184C">
        <w:rPr>
          <w:rFonts w:ascii="Times New Roman" w:eastAsia="Times New Roman" w:hAnsi="Times New Roman" w:cs="Times New Roman"/>
          <w:b/>
          <w:color w:val="000000"/>
          <w:sz w:val="28"/>
          <w:szCs w:val="28"/>
          <w:lang w:val="ru-RU" w:eastAsia="ru-RU"/>
        </w:rPr>
        <w:t>о внесении изменений в некоторые нормативные акты</w:t>
      </w:r>
    </w:p>
    <w:p w14:paraId="26467312" w14:textId="77777777" w:rsidR="00420798" w:rsidRPr="00E9184C" w:rsidRDefault="00420798" w:rsidP="0065471E">
      <w:pPr>
        <w:spacing w:after="0" w:line="240" w:lineRule="auto"/>
        <w:ind w:left="0" w:firstLine="709"/>
        <w:jc w:val="center"/>
        <w:rPr>
          <w:rFonts w:ascii="Times New Roman" w:eastAsia="Times New Roman" w:hAnsi="Times New Roman" w:cs="Times New Roman"/>
          <w:b/>
          <w:color w:val="000000"/>
          <w:sz w:val="28"/>
          <w:szCs w:val="28"/>
          <w:lang w:val="ru-RU" w:eastAsia="ru-RU"/>
        </w:rPr>
      </w:pPr>
    </w:p>
    <w:p w14:paraId="77B94E21" w14:textId="677CC495" w:rsidR="00420798" w:rsidRPr="00E9184C" w:rsidRDefault="00C0579B"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r w:rsidRPr="00E9184C">
        <w:rPr>
          <w:rFonts w:ascii="Times New Roman" w:eastAsia="Times New Roman" w:hAnsi="Times New Roman" w:cs="Times New Roman"/>
          <w:color w:val="000000"/>
          <w:sz w:val="28"/>
          <w:szCs w:val="28"/>
          <w:lang w:val="ru-RU" w:eastAsia="ru-RU"/>
        </w:rPr>
        <w:t>Парламент принимает настоящий органический закон</w:t>
      </w:r>
      <w:r w:rsidR="00420798" w:rsidRPr="00E9184C">
        <w:rPr>
          <w:rFonts w:ascii="Times New Roman" w:eastAsia="Times New Roman" w:hAnsi="Times New Roman" w:cs="Times New Roman"/>
          <w:color w:val="000000"/>
          <w:sz w:val="28"/>
          <w:szCs w:val="28"/>
          <w:lang w:val="ru-RU" w:eastAsia="ru-RU"/>
        </w:rPr>
        <w:t>.</w:t>
      </w:r>
    </w:p>
    <w:p w14:paraId="1AF74AF7" w14:textId="77777777" w:rsidR="00420798" w:rsidRPr="00E9184C" w:rsidRDefault="00420798"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p>
    <w:p w14:paraId="1C03ACB1" w14:textId="55EF32FE" w:rsidR="00420798" w:rsidRPr="00E9184C" w:rsidRDefault="00C0579B"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r w:rsidRPr="00E9184C">
        <w:rPr>
          <w:rFonts w:ascii="Times New Roman" w:eastAsia="Times New Roman" w:hAnsi="Times New Roman" w:cs="Times New Roman"/>
          <w:b/>
          <w:color w:val="000000"/>
          <w:sz w:val="28"/>
          <w:szCs w:val="28"/>
          <w:lang w:val="ru-RU" w:eastAsia="ru-RU"/>
        </w:rPr>
        <w:t>Ст.</w:t>
      </w:r>
      <w:r w:rsidR="00420798" w:rsidRPr="00E9184C">
        <w:rPr>
          <w:rFonts w:ascii="Times New Roman" w:eastAsia="Times New Roman" w:hAnsi="Times New Roman" w:cs="Times New Roman"/>
          <w:b/>
          <w:color w:val="000000"/>
          <w:sz w:val="28"/>
          <w:szCs w:val="28"/>
          <w:lang w:val="ru-RU" w:eastAsia="ru-RU"/>
        </w:rPr>
        <w:t xml:space="preserve"> I.</w:t>
      </w:r>
      <w:r w:rsidR="00420798" w:rsidRPr="00E9184C">
        <w:rPr>
          <w:rFonts w:ascii="Times New Roman" w:eastAsia="Times New Roman" w:hAnsi="Times New Roman" w:cs="Times New Roman"/>
          <w:color w:val="000000"/>
          <w:sz w:val="28"/>
          <w:szCs w:val="28"/>
          <w:lang w:val="ru-RU" w:eastAsia="ru-RU"/>
        </w:rPr>
        <w:t xml:space="preserve"> –</w:t>
      </w:r>
      <w:r w:rsidR="00CE29BF" w:rsidRPr="00E9184C">
        <w:rPr>
          <w:rFonts w:ascii="Times New Roman" w:eastAsia="Times New Roman" w:hAnsi="Times New Roman" w:cs="Times New Roman"/>
          <w:color w:val="000000"/>
          <w:sz w:val="28"/>
          <w:szCs w:val="28"/>
          <w:lang w:val="ru-RU" w:eastAsia="ru-RU"/>
        </w:rPr>
        <w:t xml:space="preserve"> В Закон о принятии Регламента Парламента</w:t>
      </w:r>
      <w:r w:rsidR="00420798" w:rsidRPr="00E9184C">
        <w:rPr>
          <w:rFonts w:ascii="Times New Roman" w:eastAsia="Times New Roman" w:hAnsi="Times New Roman" w:cs="Times New Roman"/>
          <w:color w:val="000000"/>
          <w:sz w:val="28"/>
          <w:szCs w:val="28"/>
          <w:lang w:val="ru-RU" w:eastAsia="ru-RU"/>
        </w:rPr>
        <w:t xml:space="preserve"> </w:t>
      </w:r>
      <w:r w:rsidR="00CE29BF" w:rsidRPr="00E9184C">
        <w:rPr>
          <w:rFonts w:ascii="Times New Roman" w:eastAsia="Times New Roman" w:hAnsi="Times New Roman" w:cs="Times New Roman"/>
          <w:color w:val="000000"/>
          <w:sz w:val="28"/>
          <w:szCs w:val="28"/>
          <w:lang w:val="ru-RU" w:eastAsia="ru-RU"/>
        </w:rPr>
        <w:t>№</w:t>
      </w:r>
      <w:r w:rsidR="00420798" w:rsidRPr="00E9184C">
        <w:rPr>
          <w:rFonts w:ascii="Times New Roman" w:eastAsia="Times New Roman" w:hAnsi="Times New Roman" w:cs="Times New Roman"/>
          <w:color w:val="000000"/>
          <w:sz w:val="28"/>
          <w:szCs w:val="28"/>
          <w:lang w:val="ru-RU" w:eastAsia="ru-RU"/>
        </w:rPr>
        <w:t xml:space="preserve"> 797/1996 (</w:t>
      </w:r>
      <w:r w:rsidR="00CE29BF" w:rsidRPr="00E9184C">
        <w:rPr>
          <w:rFonts w:ascii="Times New Roman" w:eastAsia="Times New Roman" w:hAnsi="Times New Roman" w:cs="Times New Roman"/>
          <w:color w:val="000000"/>
          <w:sz w:val="28"/>
          <w:szCs w:val="28"/>
          <w:lang w:val="ru-RU" w:eastAsia="ru-RU"/>
        </w:rPr>
        <w:t>Официальный монитор Республики Молдова</w:t>
      </w:r>
      <w:r w:rsidR="00420798" w:rsidRPr="00E9184C">
        <w:rPr>
          <w:rFonts w:ascii="Times New Roman" w:eastAsia="Times New Roman" w:hAnsi="Times New Roman" w:cs="Times New Roman"/>
          <w:color w:val="000000"/>
          <w:sz w:val="28"/>
          <w:szCs w:val="28"/>
          <w:lang w:val="ru-RU" w:eastAsia="ru-RU"/>
        </w:rPr>
        <w:t xml:space="preserve">, 2007, </w:t>
      </w:r>
      <w:r w:rsidR="00CE29BF" w:rsidRPr="00E9184C">
        <w:rPr>
          <w:rFonts w:ascii="Times New Roman" w:eastAsia="Times New Roman" w:hAnsi="Times New Roman" w:cs="Times New Roman"/>
          <w:color w:val="000000"/>
          <w:sz w:val="28"/>
          <w:szCs w:val="28"/>
          <w:lang w:val="ru-RU" w:eastAsia="ru-RU"/>
        </w:rPr>
        <w:t>№</w:t>
      </w:r>
      <w:r w:rsidR="00420798" w:rsidRPr="00E9184C">
        <w:rPr>
          <w:rFonts w:ascii="Times New Roman" w:eastAsia="Times New Roman" w:hAnsi="Times New Roman" w:cs="Times New Roman"/>
          <w:color w:val="000000"/>
          <w:sz w:val="28"/>
          <w:szCs w:val="28"/>
          <w:lang w:val="ru-RU" w:eastAsia="ru-RU"/>
        </w:rPr>
        <w:t xml:space="preserve"> 50, </w:t>
      </w:r>
      <w:r w:rsidRPr="00E9184C">
        <w:rPr>
          <w:rFonts w:ascii="Times New Roman" w:eastAsia="Times New Roman" w:hAnsi="Times New Roman" w:cs="Times New Roman"/>
          <w:color w:val="000000"/>
          <w:sz w:val="28"/>
          <w:szCs w:val="28"/>
          <w:lang w:val="ru-RU" w:eastAsia="ru-RU"/>
        </w:rPr>
        <w:t>ст.</w:t>
      </w:r>
      <w:r w:rsidR="00420798" w:rsidRPr="00E9184C">
        <w:rPr>
          <w:rFonts w:ascii="Times New Roman" w:eastAsia="Times New Roman" w:hAnsi="Times New Roman" w:cs="Times New Roman"/>
          <w:color w:val="000000"/>
          <w:sz w:val="28"/>
          <w:szCs w:val="28"/>
          <w:lang w:val="ru-RU" w:eastAsia="ru-RU"/>
        </w:rPr>
        <w:t xml:space="preserve"> 237), </w:t>
      </w:r>
      <w:r w:rsidR="00CE29BF" w:rsidRPr="00E9184C">
        <w:rPr>
          <w:rFonts w:ascii="Times New Roman" w:eastAsia="Times New Roman" w:hAnsi="Times New Roman" w:cs="Times New Roman"/>
          <w:color w:val="000000"/>
          <w:sz w:val="28"/>
          <w:szCs w:val="28"/>
          <w:lang w:val="ru-RU" w:eastAsia="ru-RU"/>
        </w:rPr>
        <w:t>с последующими изменениями</w:t>
      </w:r>
      <w:r w:rsidR="00420798" w:rsidRPr="00E9184C">
        <w:rPr>
          <w:rFonts w:ascii="Times New Roman" w:eastAsia="Times New Roman" w:hAnsi="Times New Roman" w:cs="Times New Roman"/>
          <w:color w:val="000000"/>
          <w:sz w:val="28"/>
          <w:szCs w:val="28"/>
          <w:lang w:val="ru-RU" w:eastAsia="ru-RU"/>
        </w:rPr>
        <w:t xml:space="preserve">, </w:t>
      </w:r>
      <w:r w:rsidR="00CE29BF" w:rsidRPr="00E9184C">
        <w:rPr>
          <w:rFonts w:ascii="Times New Roman" w:eastAsia="Times New Roman" w:hAnsi="Times New Roman" w:cs="Times New Roman"/>
          <w:color w:val="000000"/>
          <w:sz w:val="28"/>
          <w:szCs w:val="28"/>
          <w:lang w:val="ru-RU" w:eastAsia="ru-RU"/>
        </w:rPr>
        <w:t>внести следующие изменения</w:t>
      </w:r>
      <w:r w:rsidR="00420798" w:rsidRPr="00E9184C">
        <w:rPr>
          <w:rFonts w:ascii="Times New Roman" w:eastAsia="Times New Roman" w:hAnsi="Times New Roman" w:cs="Times New Roman"/>
          <w:color w:val="000000"/>
          <w:sz w:val="28"/>
          <w:szCs w:val="28"/>
          <w:lang w:val="ru-RU" w:eastAsia="ru-RU"/>
        </w:rPr>
        <w:t>:</w:t>
      </w:r>
    </w:p>
    <w:p w14:paraId="54842053" w14:textId="77777777" w:rsidR="00CE29BF" w:rsidRPr="00E9184C" w:rsidRDefault="00CE29BF"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p>
    <w:p w14:paraId="5404B64D" w14:textId="0112EBAD" w:rsidR="00420798" w:rsidRPr="00E9184C" w:rsidRDefault="00E842B4" w:rsidP="0065471E">
      <w:pPr>
        <w:pStyle w:val="Listparagraf"/>
        <w:numPr>
          <w:ilvl w:val="0"/>
          <w:numId w:val="3"/>
        </w:numPr>
        <w:spacing w:after="0" w:line="240" w:lineRule="auto"/>
        <w:ind w:left="0" w:firstLine="709"/>
        <w:jc w:val="both"/>
        <w:rPr>
          <w:rFonts w:ascii="Times New Roman" w:eastAsia="Times New Roman" w:hAnsi="Times New Roman" w:cs="Times New Roman"/>
          <w:color w:val="000000"/>
          <w:sz w:val="28"/>
          <w:szCs w:val="28"/>
          <w:lang w:val="ru-RU" w:eastAsia="ru-RU"/>
        </w:rPr>
      </w:pPr>
      <w:r w:rsidRPr="00E9184C">
        <w:rPr>
          <w:rFonts w:ascii="Times New Roman" w:eastAsia="Times New Roman" w:hAnsi="Times New Roman" w:cs="Times New Roman"/>
          <w:color w:val="000000"/>
          <w:sz w:val="28"/>
          <w:szCs w:val="28"/>
          <w:lang w:val="ru-RU" w:eastAsia="ru-RU"/>
        </w:rPr>
        <w:t>Статью</w:t>
      </w:r>
      <w:r w:rsidR="00420798" w:rsidRPr="00E9184C">
        <w:rPr>
          <w:rFonts w:ascii="Times New Roman" w:eastAsia="Times New Roman" w:hAnsi="Times New Roman" w:cs="Times New Roman"/>
          <w:color w:val="000000"/>
          <w:sz w:val="28"/>
          <w:szCs w:val="28"/>
          <w:lang w:val="ru-RU" w:eastAsia="ru-RU"/>
        </w:rPr>
        <w:t xml:space="preserve"> 143 </w:t>
      </w:r>
      <w:r w:rsidR="00CE29BF" w:rsidRPr="00E9184C">
        <w:rPr>
          <w:rFonts w:ascii="Times New Roman" w:eastAsia="Times New Roman" w:hAnsi="Times New Roman" w:cs="Times New Roman"/>
          <w:color w:val="000000"/>
          <w:sz w:val="28"/>
          <w:szCs w:val="28"/>
          <w:lang w:val="ru-RU" w:eastAsia="ru-RU"/>
        </w:rPr>
        <w:t>изложить в следующей редакции</w:t>
      </w:r>
      <w:r w:rsidR="00420798" w:rsidRPr="00E9184C">
        <w:rPr>
          <w:rFonts w:ascii="Times New Roman" w:eastAsia="Times New Roman" w:hAnsi="Times New Roman" w:cs="Times New Roman"/>
          <w:color w:val="000000"/>
          <w:sz w:val="28"/>
          <w:szCs w:val="28"/>
          <w:lang w:val="ru-RU" w:eastAsia="ru-RU"/>
        </w:rPr>
        <w:t>:</w:t>
      </w:r>
    </w:p>
    <w:p w14:paraId="7DDA2CD1" w14:textId="77777777" w:rsidR="00CE29BF" w:rsidRPr="00E9184C" w:rsidRDefault="00CE29BF" w:rsidP="0065471E">
      <w:pPr>
        <w:pStyle w:val="Listparagraf"/>
        <w:spacing w:after="0" w:line="240" w:lineRule="auto"/>
        <w:ind w:left="0" w:firstLine="709"/>
        <w:jc w:val="both"/>
        <w:rPr>
          <w:rFonts w:ascii="Times New Roman" w:eastAsia="Times New Roman" w:hAnsi="Times New Roman" w:cs="Times New Roman"/>
          <w:color w:val="000000"/>
          <w:sz w:val="28"/>
          <w:szCs w:val="28"/>
          <w:lang w:val="ru-RU" w:eastAsia="ru-RU"/>
        </w:rPr>
      </w:pPr>
    </w:p>
    <w:p w14:paraId="53D2840F" w14:textId="56E90FFA" w:rsidR="00420798" w:rsidRPr="00E9184C" w:rsidRDefault="00215899"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r w:rsidRPr="00E9184C">
        <w:rPr>
          <w:rFonts w:ascii="Times New Roman" w:eastAsia="Times New Roman" w:hAnsi="Times New Roman" w:cs="Times New Roman"/>
          <w:b/>
          <w:color w:val="000000"/>
          <w:sz w:val="28"/>
          <w:szCs w:val="28"/>
          <w:lang w:val="ru-RU" w:eastAsia="ru-RU"/>
        </w:rPr>
        <w:t>«Статья</w:t>
      </w:r>
      <w:r w:rsidR="00420798" w:rsidRPr="00E9184C">
        <w:rPr>
          <w:rFonts w:ascii="Times New Roman" w:eastAsia="Times New Roman" w:hAnsi="Times New Roman" w:cs="Times New Roman"/>
          <w:b/>
          <w:color w:val="000000"/>
          <w:sz w:val="28"/>
          <w:szCs w:val="28"/>
          <w:lang w:val="ru-RU" w:eastAsia="ru-RU"/>
        </w:rPr>
        <w:t xml:space="preserve"> 143.</w:t>
      </w:r>
      <w:r w:rsidR="00420798" w:rsidRPr="00E9184C">
        <w:rPr>
          <w:rFonts w:ascii="Times New Roman" w:eastAsia="Times New Roman" w:hAnsi="Times New Roman" w:cs="Times New Roman"/>
          <w:color w:val="000000"/>
          <w:sz w:val="28"/>
          <w:szCs w:val="28"/>
          <w:lang w:val="ru-RU" w:eastAsia="ru-RU"/>
        </w:rPr>
        <w:t xml:space="preserve"> </w:t>
      </w:r>
      <w:r w:rsidR="00E842B4" w:rsidRPr="00E9184C">
        <w:rPr>
          <w:rFonts w:ascii="Times New Roman" w:eastAsia="Times New Roman" w:hAnsi="Times New Roman" w:cs="Times New Roman"/>
          <w:color w:val="000000"/>
          <w:sz w:val="28"/>
          <w:szCs w:val="28"/>
          <w:lang w:val="ru-RU" w:eastAsia="ru-RU"/>
        </w:rPr>
        <w:t>Избрание и инаугурация Президента Республики Молдова</w:t>
      </w:r>
    </w:p>
    <w:p w14:paraId="6A45610F" w14:textId="77777777" w:rsidR="00C20DC3" w:rsidRPr="00E9184C" w:rsidRDefault="00C20DC3"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p>
    <w:p w14:paraId="4E21165B" w14:textId="2BB217BC" w:rsidR="00420798" w:rsidRPr="00E9184C" w:rsidRDefault="00420798"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r w:rsidRPr="00E9184C">
        <w:rPr>
          <w:rFonts w:ascii="Times New Roman" w:eastAsia="Times New Roman" w:hAnsi="Times New Roman" w:cs="Times New Roman"/>
          <w:color w:val="000000"/>
          <w:sz w:val="28"/>
          <w:szCs w:val="28"/>
          <w:lang w:val="ru-RU" w:eastAsia="ru-RU"/>
        </w:rPr>
        <w:t xml:space="preserve">(1) </w:t>
      </w:r>
      <w:r w:rsidR="00E842B4" w:rsidRPr="00E9184C">
        <w:rPr>
          <w:rFonts w:ascii="Times New Roman" w:eastAsia="Times New Roman" w:hAnsi="Times New Roman" w:cs="Times New Roman"/>
          <w:color w:val="000000"/>
          <w:sz w:val="28"/>
          <w:szCs w:val="28"/>
          <w:lang w:val="ru-RU" w:eastAsia="ru-RU"/>
        </w:rPr>
        <w:t>Президент Республики Молдова</w:t>
      </w:r>
      <w:r w:rsidRPr="00E9184C">
        <w:rPr>
          <w:rFonts w:ascii="Times New Roman" w:eastAsia="Times New Roman" w:hAnsi="Times New Roman" w:cs="Times New Roman"/>
          <w:color w:val="000000"/>
          <w:sz w:val="28"/>
          <w:szCs w:val="28"/>
          <w:lang w:val="ru-RU" w:eastAsia="ru-RU"/>
        </w:rPr>
        <w:t xml:space="preserve"> </w:t>
      </w:r>
      <w:r w:rsidR="00E842B4" w:rsidRPr="00E9184C">
        <w:rPr>
          <w:rFonts w:ascii="Times New Roman" w:eastAsia="Times New Roman" w:hAnsi="Times New Roman" w:cs="Times New Roman"/>
          <w:color w:val="000000"/>
          <w:sz w:val="28"/>
          <w:szCs w:val="28"/>
          <w:lang w:val="ru-RU" w:eastAsia="ru-RU"/>
        </w:rPr>
        <w:t xml:space="preserve">избирается народом в соответствии со статьей </w:t>
      </w:r>
      <w:r w:rsidRPr="00E9184C">
        <w:rPr>
          <w:rFonts w:ascii="Times New Roman" w:eastAsia="Times New Roman" w:hAnsi="Times New Roman" w:cs="Times New Roman"/>
          <w:color w:val="000000"/>
          <w:sz w:val="28"/>
          <w:szCs w:val="28"/>
          <w:lang w:val="ru-RU" w:eastAsia="ru-RU"/>
        </w:rPr>
        <w:t xml:space="preserve">78 </w:t>
      </w:r>
      <w:r w:rsidR="00E842B4" w:rsidRPr="00E9184C">
        <w:rPr>
          <w:rFonts w:ascii="Times New Roman" w:eastAsia="Times New Roman" w:hAnsi="Times New Roman" w:cs="Times New Roman"/>
          <w:color w:val="000000"/>
          <w:sz w:val="28"/>
          <w:szCs w:val="28"/>
          <w:lang w:val="ru-RU" w:eastAsia="ru-RU"/>
        </w:rPr>
        <w:t>Конституции</w:t>
      </w:r>
      <w:r w:rsidRPr="00E9184C">
        <w:rPr>
          <w:rFonts w:ascii="Times New Roman" w:eastAsia="Times New Roman" w:hAnsi="Times New Roman" w:cs="Times New Roman"/>
          <w:color w:val="000000"/>
          <w:sz w:val="28"/>
          <w:szCs w:val="28"/>
          <w:lang w:val="ru-RU" w:eastAsia="ru-RU"/>
        </w:rPr>
        <w:t>.</w:t>
      </w:r>
    </w:p>
    <w:p w14:paraId="0F8991FC" w14:textId="77777777" w:rsidR="00C20DC3" w:rsidRPr="00E9184C" w:rsidRDefault="00C20DC3"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p>
    <w:p w14:paraId="666371E7" w14:textId="78CA9A2C" w:rsidR="00420798" w:rsidRPr="00E9184C" w:rsidRDefault="00420798"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r w:rsidRPr="00E9184C">
        <w:rPr>
          <w:rFonts w:ascii="Times New Roman" w:eastAsia="Times New Roman" w:hAnsi="Times New Roman" w:cs="Times New Roman"/>
          <w:color w:val="000000"/>
          <w:sz w:val="28"/>
          <w:szCs w:val="28"/>
          <w:lang w:val="ru-RU" w:eastAsia="ru-RU"/>
        </w:rPr>
        <w:t xml:space="preserve">(2) </w:t>
      </w:r>
      <w:r w:rsidR="00E842B4" w:rsidRPr="00E9184C">
        <w:rPr>
          <w:rFonts w:ascii="Times New Roman" w:eastAsia="Times New Roman" w:hAnsi="Times New Roman" w:cs="Times New Roman"/>
          <w:color w:val="000000"/>
          <w:sz w:val="28"/>
          <w:szCs w:val="28"/>
          <w:lang w:val="ru-RU" w:eastAsia="ru-RU"/>
        </w:rPr>
        <w:t>Инаугурация Президента Республики Молдова</w:t>
      </w:r>
      <w:r w:rsidRPr="00E9184C">
        <w:rPr>
          <w:rFonts w:ascii="Times New Roman" w:eastAsia="Times New Roman" w:hAnsi="Times New Roman" w:cs="Times New Roman"/>
          <w:color w:val="000000"/>
          <w:sz w:val="28"/>
          <w:szCs w:val="28"/>
          <w:lang w:val="ru-RU" w:eastAsia="ru-RU"/>
        </w:rPr>
        <w:t xml:space="preserve"> </w:t>
      </w:r>
      <w:r w:rsidR="00E842B4" w:rsidRPr="00E9184C">
        <w:rPr>
          <w:rFonts w:ascii="Times New Roman" w:eastAsia="Times New Roman" w:hAnsi="Times New Roman" w:cs="Times New Roman"/>
          <w:color w:val="000000"/>
          <w:sz w:val="28"/>
          <w:szCs w:val="28"/>
          <w:lang w:val="ru-RU" w:eastAsia="ru-RU"/>
        </w:rPr>
        <w:t>осуществляется в соответствии с положениями Закона об инаугурации Президента Республики Молдова№ 1073/1996</w:t>
      </w:r>
      <w:r w:rsidRPr="00E9184C">
        <w:rPr>
          <w:rFonts w:ascii="Times New Roman" w:eastAsia="Times New Roman" w:hAnsi="Times New Roman" w:cs="Times New Roman"/>
          <w:color w:val="000000"/>
          <w:sz w:val="28"/>
          <w:szCs w:val="28"/>
          <w:lang w:val="ru-RU" w:eastAsia="ru-RU"/>
        </w:rPr>
        <w:t>.</w:t>
      </w:r>
      <w:r w:rsidR="00E842B4" w:rsidRPr="00E9184C">
        <w:rPr>
          <w:rFonts w:ascii="Times New Roman" w:eastAsia="Times New Roman" w:hAnsi="Times New Roman" w:cs="Times New Roman"/>
          <w:color w:val="000000"/>
          <w:sz w:val="28"/>
          <w:szCs w:val="28"/>
          <w:lang w:val="ru-RU" w:eastAsia="ru-RU"/>
        </w:rPr>
        <w:t>»</w:t>
      </w:r>
      <w:r w:rsidRPr="00E9184C">
        <w:rPr>
          <w:rFonts w:ascii="Times New Roman" w:eastAsia="Times New Roman" w:hAnsi="Times New Roman" w:cs="Times New Roman"/>
          <w:color w:val="000000"/>
          <w:sz w:val="28"/>
          <w:szCs w:val="28"/>
          <w:lang w:val="ru-RU" w:eastAsia="ru-RU"/>
        </w:rPr>
        <w:t>.</w:t>
      </w:r>
    </w:p>
    <w:p w14:paraId="15AA0185" w14:textId="77777777" w:rsidR="00663EA0" w:rsidRPr="00E9184C" w:rsidRDefault="00663EA0" w:rsidP="0065471E">
      <w:pPr>
        <w:spacing w:after="0" w:line="240" w:lineRule="auto"/>
        <w:ind w:left="0" w:firstLine="709"/>
        <w:jc w:val="both"/>
        <w:rPr>
          <w:rFonts w:ascii="Times New Roman" w:eastAsia="Times New Roman" w:hAnsi="Times New Roman" w:cs="Times New Roman"/>
          <w:color w:val="000000"/>
          <w:sz w:val="28"/>
          <w:szCs w:val="28"/>
          <w:lang w:val="ru-RU" w:eastAsia="ru-RU"/>
        </w:rPr>
      </w:pPr>
    </w:p>
    <w:p w14:paraId="1015AAC0" w14:textId="377130C1" w:rsidR="00420798" w:rsidRPr="00E9184C" w:rsidRDefault="00420798" w:rsidP="0065471E">
      <w:pPr>
        <w:spacing w:after="0" w:line="240" w:lineRule="auto"/>
        <w:ind w:left="0" w:firstLine="709"/>
        <w:jc w:val="both"/>
        <w:rPr>
          <w:rFonts w:ascii="Times New Roman" w:eastAsia="Times New Roman" w:hAnsi="Times New Roman" w:cs="Times New Roman"/>
          <w:bCs/>
          <w:color w:val="000000"/>
          <w:sz w:val="28"/>
          <w:szCs w:val="28"/>
          <w:lang w:val="ru-RU" w:eastAsia="ru-RU"/>
        </w:rPr>
      </w:pPr>
      <w:r w:rsidRPr="00E9184C">
        <w:rPr>
          <w:rFonts w:ascii="Times New Roman" w:eastAsia="Times New Roman" w:hAnsi="Times New Roman" w:cs="Times New Roman"/>
          <w:b/>
          <w:color w:val="000000"/>
          <w:sz w:val="28"/>
          <w:szCs w:val="28"/>
          <w:lang w:val="ru-RU" w:eastAsia="ru-RU"/>
        </w:rPr>
        <w:t xml:space="preserve">2. </w:t>
      </w:r>
      <w:r w:rsidR="00663EA0" w:rsidRPr="00E9184C">
        <w:rPr>
          <w:rFonts w:ascii="Times New Roman" w:eastAsia="Times New Roman" w:hAnsi="Times New Roman" w:cs="Times New Roman"/>
          <w:color w:val="000000"/>
          <w:sz w:val="28"/>
          <w:szCs w:val="28"/>
          <w:lang w:val="ru-RU" w:eastAsia="ru-RU"/>
        </w:rPr>
        <w:t>В части</w:t>
      </w:r>
      <w:r w:rsidRPr="00E9184C">
        <w:rPr>
          <w:rFonts w:ascii="Times New Roman" w:eastAsia="Times New Roman" w:hAnsi="Times New Roman" w:cs="Times New Roman"/>
          <w:color w:val="000000"/>
          <w:sz w:val="28"/>
          <w:szCs w:val="28"/>
          <w:lang w:val="ru-RU" w:eastAsia="ru-RU"/>
        </w:rPr>
        <w:t xml:space="preserve"> </w:t>
      </w:r>
      <w:r w:rsidR="00663EA0" w:rsidRPr="00E9184C">
        <w:rPr>
          <w:rFonts w:ascii="Times New Roman" w:eastAsia="Times New Roman" w:hAnsi="Times New Roman" w:cs="Times New Roman"/>
          <w:color w:val="000000"/>
          <w:sz w:val="28"/>
          <w:szCs w:val="28"/>
          <w:lang w:val="ru-RU" w:eastAsia="ru-RU"/>
        </w:rPr>
        <w:t xml:space="preserve">(1) статьи </w:t>
      </w:r>
      <w:r w:rsidRPr="00E9184C">
        <w:rPr>
          <w:rFonts w:ascii="Times New Roman" w:eastAsia="Times New Roman" w:hAnsi="Times New Roman" w:cs="Times New Roman"/>
          <w:color w:val="000000"/>
          <w:sz w:val="28"/>
          <w:szCs w:val="28"/>
          <w:lang w:val="ru-RU" w:eastAsia="ru-RU"/>
        </w:rPr>
        <w:t>144</w:t>
      </w:r>
      <w:r w:rsidRPr="00E9184C">
        <w:rPr>
          <w:rFonts w:ascii="Times New Roman" w:eastAsia="Times New Roman" w:hAnsi="Times New Roman" w:cs="Times New Roman"/>
          <w:b/>
          <w:color w:val="000000"/>
          <w:sz w:val="28"/>
          <w:szCs w:val="28"/>
          <w:lang w:val="ru-RU" w:eastAsia="ru-RU"/>
        </w:rPr>
        <w:t xml:space="preserve"> </w:t>
      </w:r>
      <w:r w:rsidR="00663EA0" w:rsidRPr="00E9184C">
        <w:rPr>
          <w:rFonts w:ascii="Times New Roman" w:eastAsia="Times New Roman" w:hAnsi="Times New Roman" w:cs="Times New Roman"/>
          <w:bCs/>
          <w:color w:val="000000"/>
          <w:sz w:val="28"/>
          <w:szCs w:val="28"/>
          <w:lang w:val="ru-RU" w:eastAsia="ru-RU"/>
        </w:rPr>
        <w:t xml:space="preserve">слово «Парламента» заменить словами «по инаугурации </w:t>
      </w:r>
      <w:r w:rsidR="00E842B4" w:rsidRPr="00E9184C">
        <w:rPr>
          <w:rFonts w:ascii="Times New Roman" w:eastAsia="Times New Roman" w:hAnsi="Times New Roman" w:cs="Times New Roman"/>
          <w:bCs/>
          <w:color w:val="000000"/>
          <w:sz w:val="28"/>
          <w:szCs w:val="28"/>
          <w:lang w:val="ru-RU" w:eastAsia="ru-RU"/>
        </w:rPr>
        <w:t>Президента Республики Молдова</w:t>
      </w:r>
      <w:r w:rsidR="00663EA0" w:rsidRPr="00E9184C">
        <w:rPr>
          <w:rFonts w:ascii="Times New Roman" w:eastAsia="Times New Roman" w:hAnsi="Times New Roman" w:cs="Times New Roman"/>
          <w:bCs/>
          <w:color w:val="000000"/>
          <w:sz w:val="28"/>
          <w:szCs w:val="28"/>
          <w:lang w:val="ru-RU" w:eastAsia="ru-RU"/>
        </w:rPr>
        <w:t>»</w:t>
      </w:r>
      <w:r w:rsidRPr="00E9184C">
        <w:rPr>
          <w:rFonts w:ascii="Times New Roman" w:eastAsia="Times New Roman" w:hAnsi="Times New Roman" w:cs="Times New Roman"/>
          <w:bCs/>
          <w:color w:val="000000"/>
          <w:sz w:val="28"/>
          <w:szCs w:val="28"/>
          <w:lang w:val="ru-RU" w:eastAsia="ru-RU"/>
        </w:rPr>
        <w:t>.</w:t>
      </w:r>
    </w:p>
    <w:p w14:paraId="2A443695" w14:textId="77777777" w:rsidR="00420798" w:rsidRPr="00E9184C" w:rsidRDefault="00420798" w:rsidP="0065471E">
      <w:pPr>
        <w:spacing w:after="0" w:line="240" w:lineRule="auto"/>
        <w:ind w:left="0" w:firstLine="709"/>
        <w:jc w:val="center"/>
        <w:rPr>
          <w:rFonts w:ascii="Times New Roman" w:eastAsia="Times New Roman" w:hAnsi="Times New Roman" w:cs="Times New Roman"/>
          <w:b/>
          <w:color w:val="000000"/>
          <w:sz w:val="28"/>
          <w:szCs w:val="28"/>
          <w:lang w:val="ru-RU" w:eastAsia="ru-RU"/>
        </w:rPr>
      </w:pPr>
    </w:p>
    <w:p w14:paraId="15EEB9C3" w14:textId="05813936" w:rsidR="00420798" w:rsidRPr="00E9184C" w:rsidRDefault="00C0579B" w:rsidP="0065471E">
      <w:pPr>
        <w:spacing w:after="0" w:line="240" w:lineRule="auto"/>
        <w:ind w:left="0" w:firstLine="709"/>
        <w:jc w:val="both"/>
        <w:rPr>
          <w:rFonts w:ascii="Times New Roman" w:eastAsia="Calibri" w:hAnsi="Times New Roman" w:cs="Times New Roman"/>
          <w:sz w:val="28"/>
          <w:szCs w:val="28"/>
          <w:lang w:val="ru-RU"/>
        </w:rPr>
      </w:pPr>
      <w:r w:rsidRPr="00E9184C">
        <w:rPr>
          <w:rFonts w:ascii="Times New Roman" w:eastAsia="Times New Roman" w:hAnsi="Times New Roman" w:cs="Times New Roman"/>
          <w:b/>
          <w:color w:val="000000"/>
          <w:sz w:val="28"/>
          <w:szCs w:val="28"/>
          <w:lang w:val="ru-RU"/>
        </w:rPr>
        <w:t>Ст.</w:t>
      </w:r>
      <w:r w:rsidR="00420798" w:rsidRPr="00E9184C">
        <w:rPr>
          <w:rFonts w:ascii="Times New Roman" w:eastAsia="Times New Roman" w:hAnsi="Times New Roman" w:cs="Times New Roman"/>
          <w:b/>
          <w:color w:val="000000"/>
          <w:sz w:val="28"/>
          <w:szCs w:val="28"/>
          <w:lang w:val="ru-RU"/>
        </w:rPr>
        <w:t xml:space="preserve"> II. </w:t>
      </w:r>
      <w:r w:rsidR="00663EA0" w:rsidRPr="00E9184C">
        <w:rPr>
          <w:rFonts w:ascii="Times New Roman" w:eastAsia="Times New Roman" w:hAnsi="Times New Roman" w:cs="Times New Roman"/>
          <w:bCs/>
          <w:color w:val="000000"/>
          <w:sz w:val="28"/>
          <w:szCs w:val="28"/>
          <w:lang w:val="ru-RU"/>
        </w:rPr>
        <w:t>– В Закон</w:t>
      </w:r>
      <w:r w:rsidR="00663EA0" w:rsidRPr="00E9184C">
        <w:rPr>
          <w:rFonts w:ascii="Times New Roman" w:eastAsia="Times New Roman" w:hAnsi="Times New Roman" w:cs="Times New Roman"/>
          <w:b/>
          <w:color w:val="000000"/>
          <w:sz w:val="28"/>
          <w:szCs w:val="28"/>
          <w:lang w:val="ru-RU"/>
        </w:rPr>
        <w:t xml:space="preserve"> </w:t>
      </w:r>
      <w:r w:rsidR="00663EA0" w:rsidRPr="00E9184C">
        <w:rPr>
          <w:rFonts w:ascii="Times New Roman" w:eastAsia="Times New Roman" w:hAnsi="Times New Roman" w:cs="Times New Roman"/>
          <w:bCs/>
          <w:color w:val="000000"/>
          <w:sz w:val="28"/>
          <w:szCs w:val="28"/>
          <w:lang w:val="ru-RU"/>
        </w:rPr>
        <w:t>о статусе местного выборного лица</w:t>
      </w:r>
      <w:r w:rsidR="00663EA0" w:rsidRPr="00E9184C">
        <w:rPr>
          <w:rFonts w:ascii="Times New Roman" w:eastAsia="Times New Roman" w:hAnsi="Times New Roman" w:cs="Times New Roman"/>
          <w:b/>
          <w:color w:val="000000"/>
          <w:sz w:val="28"/>
          <w:szCs w:val="28"/>
          <w:lang w:val="ru-RU"/>
        </w:rPr>
        <w:t xml:space="preserve"> </w:t>
      </w:r>
      <w:r w:rsidR="00CE29BF" w:rsidRPr="00E9184C">
        <w:rPr>
          <w:rFonts w:ascii="Times New Roman" w:eastAsia="Times New Roman" w:hAnsi="Times New Roman" w:cs="Times New Roman"/>
          <w:color w:val="000000"/>
          <w:sz w:val="28"/>
          <w:szCs w:val="28"/>
          <w:lang w:val="ru-RU"/>
        </w:rPr>
        <w:t>№</w:t>
      </w:r>
      <w:r w:rsidR="00420798" w:rsidRPr="00E9184C">
        <w:rPr>
          <w:rFonts w:ascii="Times New Roman" w:eastAsia="Times New Roman" w:hAnsi="Times New Roman" w:cs="Times New Roman"/>
          <w:color w:val="000000"/>
          <w:sz w:val="28"/>
          <w:szCs w:val="28"/>
          <w:lang w:val="ru-RU"/>
        </w:rPr>
        <w:t xml:space="preserve"> 768</w:t>
      </w:r>
      <w:r w:rsidR="00420798" w:rsidRPr="00E9184C">
        <w:rPr>
          <w:rFonts w:ascii="Times New Roman" w:eastAsia="Calibri" w:hAnsi="Times New Roman" w:cs="Times New Roman"/>
          <w:sz w:val="28"/>
          <w:szCs w:val="28"/>
          <w:lang w:val="ru-RU"/>
        </w:rPr>
        <w:t>/2000 (</w:t>
      </w:r>
      <w:r w:rsidR="00CE29BF" w:rsidRPr="00E9184C">
        <w:rPr>
          <w:rFonts w:ascii="Times New Roman" w:eastAsia="Calibri" w:hAnsi="Times New Roman" w:cs="Times New Roman"/>
          <w:sz w:val="28"/>
          <w:szCs w:val="28"/>
          <w:lang w:val="ru-RU"/>
        </w:rPr>
        <w:t>Официальный монитор Республики Молдова</w:t>
      </w:r>
      <w:r w:rsidR="00420798" w:rsidRPr="00E9184C">
        <w:rPr>
          <w:rFonts w:ascii="Times New Roman" w:eastAsia="Calibri" w:hAnsi="Times New Roman" w:cs="Times New Roman"/>
          <w:sz w:val="28"/>
          <w:szCs w:val="28"/>
          <w:lang w:val="ru-RU"/>
        </w:rPr>
        <w:t xml:space="preserve">, 2000, </w:t>
      </w:r>
      <w:r w:rsidR="00CE29BF" w:rsidRPr="00E9184C">
        <w:rPr>
          <w:rFonts w:ascii="Times New Roman" w:eastAsia="Calibri" w:hAnsi="Times New Roman" w:cs="Times New Roman"/>
          <w:sz w:val="28"/>
          <w:szCs w:val="28"/>
          <w:lang w:val="ru-RU"/>
        </w:rPr>
        <w:t>№</w:t>
      </w:r>
      <w:r w:rsidR="00420798" w:rsidRPr="00E9184C">
        <w:rPr>
          <w:rFonts w:ascii="Times New Roman" w:eastAsia="Calibri" w:hAnsi="Times New Roman" w:cs="Times New Roman"/>
          <w:sz w:val="28"/>
          <w:szCs w:val="28"/>
          <w:lang w:val="ru-RU"/>
        </w:rPr>
        <w:t xml:space="preserve"> 34, </w:t>
      </w:r>
      <w:r w:rsidRPr="00E9184C">
        <w:rPr>
          <w:rFonts w:ascii="Times New Roman" w:eastAsia="Calibri" w:hAnsi="Times New Roman" w:cs="Times New Roman"/>
          <w:sz w:val="28"/>
          <w:szCs w:val="28"/>
          <w:lang w:val="ru-RU"/>
        </w:rPr>
        <w:t>ст.</w:t>
      </w:r>
      <w:r w:rsidR="00420798" w:rsidRPr="00E9184C">
        <w:rPr>
          <w:rFonts w:ascii="Times New Roman" w:eastAsia="Calibri" w:hAnsi="Times New Roman" w:cs="Times New Roman"/>
          <w:sz w:val="28"/>
          <w:szCs w:val="28"/>
          <w:lang w:val="ru-RU"/>
        </w:rPr>
        <w:t xml:space="preserve"> 231), </w:t>
      </w:r>
      <w:r w:rsidR="00CE29BF" w:rsidRPr="00E9184C">
        <w:rPr>
          <w:rFonts w:ascii="Times New Roman" w:eastAsia="Calibri" w:hAnsi="Times New Roman" w:cs="Times New Roman"/>
          <w:sz w:val="28"/>
          <w:szCs w:val="28"/>
          <w:lang w:val="ru-RU"/>
        </w:rPr>
        <w:t>с последующими изменениями</w:t>
      </w:r>
      <w:r w:rsidR="00420798" w:rsidRPr="00E9184C">
        <w:rPr>
          <w:rFonts w:ascii="Times New Roman" w:eastAsia="Calibri" w:hAnsi="Times New Roman" w:cs="Times New Roman"/>
          <w:sz w:val="28"/>
          <w:szCs w:val="28"/>
          <w:lang w:val="ru-RU"/>
        </w:rPr>
        <w:t xml:space="preserve">, </w:t>
      </w:r>
      <w:r w:rsidR="00CE29BF" w:rsidRPr="00E9184C">
        <w:rPr>
          <w:rFonts w:ascii="Times New Roman" w:eastAsia="Calibri" w:hAnsi="Times New Roman" w:cs="Times New Roman"/>
          <w:sz w:val="28"/>
          <w:szCs w:val="28"/>
          <w:lang w:val="ru-RU"/>
        </w:rPr>
        <w:t>внести следующие изменения</w:t>
      </w:r>
      <w:r w:rsidR="00420798" w:rsidRPr="00E9184C">
        <w:rPr>
          <w:rFonts w:ascii="Times New Roman" w:eastAsia="Calibri" w:hAnsi="Times New Roman" w:cs="Times New Roman"/>
          <w:sz w:val="28"/>
          <w:szCs w:val="28"/>
          <w:lang w:val="ru-RU"/>
        </w:rPr>
        <w:t>:</w:t>
      </w:r>
    </w:p>
    <w:p w14:paraId="497C7920" w14:textId="77777777" w:rsidR="00663EA0" w:rsidRPr="00E9184C" w:rsidRDefault="00663EA0" w:rsidP="0065471E">
      <w:pPr>
        <w:spacing w:after="0" w:line="240" w:lineRule="auto"/>
        <w:ind w:left="0" w:firstLine="709"/>
        <w:jc w:val="both"/>
        <w:rPr>
          <w:rFonts w:ascii="Times New Roman" w:eastAsia="Times New Roman" w:hAnsi="Times New Roman" w:cs="Times New Roman"/>
          <w:b/>
          <w:color w:val="000000"/>
          <w:sz w:val="28"/>
          <w:szCs w:val="28"/>
          <w:lang w:val="ru-RU"/>
        </w:rPr>
      </w:pPr>
    </w:p>
    <w:p w14:paraId="6D7A5FE2" w14:textId="77777777" w:rsidR="00663EA0" w:rsidRPr="00E9184C" w:rsidRDefault="00663EA0" w:rsidP="0065471E">
      <w:pPr>
        <w:numPr>
          <w:ilvl w:val="0"/>
          <w:numId w:val="1"/>
        </w:numPr>
        <w:tabs>
          <w:tab w:val="left" w:pos="993"/>
        </w:tabs>
        <w:spacing w:after="0" w:line="240" w:lineRule="auto"/>
        <w:ind w:left="0" w:firstLine="709"/>
        <w:contextualSpacing/>
        <w:jc w:val="both"/>
        <w:rPr>
          <w:rFonts w:ascii="Times New Roman" w:eastAsia="Calibri" w:hAnsi="Times New Roman" w:cs="Times New Roman"/>
          <w:sz w:val="28"/>
          <w:szCs w:val="28"/>
          <w:lang w:val="ru-RU"/>
        </w:rPr>
      </w:pPr>
      <w:r w:rsidRPr="00E9184C">
        <w:rPr>
          <w:rFonts w:ascii="Times New Roman" w:eastAsia="Calibri" w:hAnsi="Times New Roman" w:cs="Times New Roman"/>
          <w:sz w:val="28"/>
          <w:szCs w:val="28"/>
          <w:lang w:val="ru-RU"/>
        </w:rPr>
        <w:t>Статью</w:t>
      </w:r>
      <w:r w:rsidR="00420798" w:rsidRPr="00E9184C">
        <w:rPr>
          <w:rFonts w:ascii="Times New Roman" w:eastAsia="Calibri" w:hAnsi="Times New Roman" w:cs="Times New Roman"/>
          <w:sz w:val="28"/>
          <w:szCs w:val="28"/>
          <w:lang w:val="ru-RU"/>
        </w:rPr>
        <w:t xml:space="preserve"> 5 </w:t>
      </w:r>
      <w:r w:rsidR="00CE29BF" w:rsidRPr="00E9184C">
        <w:rPr>
          <w:rFonts w:ascii="Times New Roman" w:eastAsia="Calibri" w:hAnsi="Times New Roman" w:cs="Times New Roman"/>
          <w:sz w:val="28"/>
          <w:szCs w:val="28"/>
          <w:lang w:val="ru-RU"/>
        </w:rPr>
        <w:t>изложить в следующей редакции</w:t>
      </w:r>
      <w:r w:rsidR="00420798" w:rsidRPr="00E9184C">
        <w:rPr>
          <w:rFonts w:ascii="Times New Roman" w:eastAsia="Calibri" w:hAnsi="Times New Roman" w:cs="Times New Roman"/>
          <w:sz w:val="28"/>
          <w:szCs w:val="28"/>
          <w:lang w:val="ru-RU"/>
        </w:rPr>
        <w:t>:</w:t>
      </w:r>
    </w:p>
    <w:p w14:paraId="02593A32" w14:textId="473F966B" w:rsidR="00420798" w:rsidRPr="00E9184C" w:rsidRDefault="00420798" w:rsidP="0065471E">
      <w:pPr>
        <w:tabs>
          <w:tab w:val="left" w:pos="993"/>
        </w:tabs>
        <w:spacing w:after="0" w:line="240" w:lineRule="auto"/>
        <w:ind w:left="0" w:firstLine="709"/>
        <w:contextualSpacing/>
        <w:jc w:val="both"/>
        <w:rPr>
          <w:rFonts w:ascii="Times New Roman" w:eastAsia="Calibri" w:hAnsi="Times New Roman" w:cs="Times New Roman"/>
          <w:sz w:val="28"/>
          <w:szCs w:val="28"/>
          <w:lang w:val="ru-RU"/>
        </w:rPr>
      </w:pPr>
      <w:r w:rsidRPr="00E9184C">
        <w:rPr>
          <w:rFonts w:ascii="Times New Roman" w:eastAsia="Calibri" w:hAnsi="Times New Roman" w:cs="Times New Roman"/>
          <w:sz w:val="28"/>
          <w:szCs w:val="28"/>
          <w:lang w:val="ru-RU"/>
        </w:rPr>
        <w:t xml:space="preserve"> </w:t>
      </w:r>
    </w:p>
    <w:p w14:paraId="341A472A" w14:textId="468DA10B" w:rsidR="00420798" w:rsidRPr="00E9184C" w:rsidRDefault="00DC6542" w:rsidP="0065471E">
      <w:pPr>
        <w:shd w:val="clear" w:color="auto" w:fill="FFFFFF"/>
        <w:spacing w:after="0" w:line="240" w:lineRule="auto"/>
        <w:ind w:left="0" w:firstLine="709"/>
        <w:contextualSpacing/>
        <w:jc w:val="both"/>
        <w:rPr>
          <w:rFonts w:ascii="Times New Roman" w:eastAsia="Times New Roman" w:hAnsi="Times New Roman" w:cs="Times New Roman"/>
          <w:strike/>
          <w:sz w:val="28"/>
          <w:szCs w:val="28"/>
          <w:lang w:val="ru-RU"/>
        </w:rPr>
      </w:pPr>
      <w:r w:rsidRPr="00E9184C">
        <w:rPr>
          <w:rFonts w:ascii="Times New Roman" w:eastAsia="Times New Roman" w:hAnsi="Times New Roman" w:cs="Times New Roman"/>
          <w:b/>
          <w:sz w:val="28"/>
          <w:szCs w:val="28"/>
          <w:lang w:val="ru-RU"/>
        </w:rPr>
        <w:t>«</w:t>
      </w:r>
      <w:r w:rsidR="00C0579B" w:rsidRPr="00E9184C">
        <w:rPr>
          <w:rFonts w:ascii="Times New Roman" w:eastAsia="Times New Roman" w:hAnsi="Times New Roman" w:cs="Times New Roman"/>
          <w:b/>
          <w:sz w:val="28"/>
          <w:szCs w:val="28"/>
          <w:lang w:val="ru-RU"/>
        </w:rPr>
        <w:t>Ст.</w:t>
      </w:r>
      <w:r w:rsidR="00420798" w:rsidRPr="00E9184C">
        <w:rPr>
          <w:rFonts w:ascii="Times New Roman" w:eastAsia="Times New Roman" w:hAnsi="Times New Roman" w:cs="Times New Roman"/>
          <w:b/>
          <w:sz w:val="28"/>
          <w:szCs w:val="28"/>
          <w:lang w:val="ru-RU"/>
        </w:rPr>
        <w:t xml:space="preserve"> 5</w:t>
      </w:r>
      <w:r w:rsidRPr="00E9184C">
        <w:rPr>
          <w:rFonts w:ascii="Times New Roman" w:eastAsia="Times New Roman" w:hAnsi="Times New Roman" w:cs="Times New Roman"/>
          <w:b/>
          <w:sz w:val="28"/>
          <w:szCs w:val="28"/>
          <w:lang w:val="ru-RU"/>
        </w:rPr>
        <w:t xml:space="preserve">. </w:t>
      </w:r>
      <w:r w:rsidRPr="00E9184C">
        <w:rPr>
          <w:rFonts w:ascii="Times New Roman" w:eastAsia="Times New Roman" w:hAnsi="Times New Roman" w:cs="Times New Roman"/>
          <w:sz w:val="28"/>
          <w:szCs w:val="28"/>
          <w:lang w:val="ru-RU"/>
        </w:rPr>
        <w:t xml:space="preserve">– </w:t>
      </w:r>
      <w:r w:rsidR="00420798" w:rsidRPr="00E9184C">
        <w:rPr>
          <w:rFonts w:ascii="Times New Roman" w:eastAsia="Times New Roman" w:hAnsi="Times New Roman" w:cs="Times New Roman"/>
          <w:sz w:val="28"/>
          <w:szCs w:val="28"/>
          <w:lang w:val="ru-RU"/>
        </w:rPr>
        <w:t xml:space="preserve">(1) </w:t>
      </w:r>
      <w:r w:rsidRPr="00E9184C">
        <w:rPr>
          <w:rFonts w:ascii="Times New Roman" w:eastAsia="Times New Roman" w:hAnsi="Times New Roman" w:cs="Times New Roman"/>
          <w:sz w:val="28"/>
          <w:szCs w:val="28"/>
          <w:lang w:val="ru-RU"/>
        </w:rPr>
        <w:t xml:space="preserve">Срок полномочий советника и </w:t>
      </w:r>
      <w:proofErr w:type="spellStart"/>
      <w:r w:rsidRPr="00E9184C">
        <w:rPr>
          <w:rFonts w:ascii="Times New Roman" w:eastAsia="Times New Roman" w:hAnsi="Times New Roman" w:cs="Times New Roman"/>
          <w:sz w:val="28"/>
          <w:szCs w:val="28"/>
          <w:lang w:val="ru-RU"/>
        </w:rPr>
        <w:t>примара</w:t>
      </w:r>
      <w:proofErr w:type="spellEnd"/>
      <w:r w:rsidRPr="00E9184C">
        <w:rPr>
          <w:rFonts w:ascii="Times New Roman" w:eastAsia="Times New Roman" w:hAnsi="Times New Roman" w:cs="Times New Roman"/>
          <w:sz w:val="28"/>
          <w:szCs w:val="28"/>
          <w:lang w:val="ru-RU"/>
        </w:rPr>
        <w:t xml:space="preserve"> устанавливается Законом о местном публичном управлении </w:t>
      </w:r>
      <w:r w:rsidR="00CE29BF" w:rsidRPr="00E9184C">
        <w:rPr>
          <w:rFonts w:ascii="Times New Roman" w:eastAsia="Times New Roman" w:hAnsi="Times New Roman" w:cs="Times New Roman"/>
          <w:sz w:val="28"/>
          <w:szCs w:val="28"/>
          <w:lang w:val="ru-RU"/>
        </w:rPr>
        <w:t>№</w:t>
      </w:r>
      <w:r w:rsidR="00420798" w:rsidRPr="00E9184C">
        <w:rPr>
          <w:rFonts w:ascii="Times New Roman" w:eastAsia="Times New Roman" w:hAnsi="Times New Roman" w:cs="Times New Roman"/>
          <w:sz w:val="28"/>
          <w:szCs w:val="28"/>
          <w:lang w:val="ru-RU"/>
        </w:rPr>
        <w:t xml:space="preserve"> 436/2006 </w:t>
      </w:r>
      <w:r w:rsidR="007A311C" w:rsidRPr="00E9184C">
        <w:rPr>
          <w:rFonts w:ascii="Times New Roman" w:eastAsia="Times New Roman" w:hAnsi="Times New Roman" w:cs="Times New Roman"/>
          <w:sz w:val="28"/>
          <w:szCs w:val="28"/>
          <w:lang w:val="ru-RU"/>
        </w:rPr>
        <w:t>и Кодексом о выборах</w:t>
      </w:r>
      <w:r w:rsidR="00420798" w:rsidRPr="00E9184C">
        <w:rPr>
          <w:rFonts w:ascii="Times New Roman" w:eastAsia="Times New Roman" w:hAnsi="Times New Roman" w:cs="Times New Roman"/>
          <w:sz w:val="28"/>
          <w:szCs w:val="28"/>
          <w:lang w:val="ru-RU"/>
        </w:rPr>
        <w:t xml:space="preserve">. </w:t>
      </w:r>
    </w:p>
    <w:p w14:paraId="6F28D62C" w14:textId="4B97249C"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(2) </w:t>
      </w:r>
      <w:r w:rsidR="008E74F1" w:rsidRPr="00E9184C">
        <w:rPr>
          <w:rFonts w:ascii="Times New Roman" w:eastAsia="Times New Roman" w:hAnsi="Times New Roman" w:cs="Times New Roman"/>
          <w:sz w:val="28"/>
          <w:szCs w:val="28"/>
          <w:lang w:val="ru-RU"/>
        </w:rPr>
        <w:t>Полномочия советника прекращаются досрочно в случае</w:t>
      </w:r>
      <w:r w:rsidRPr="00E9184C">
        <w:rPr>
          <w:rFonts w:ascii="Times New Roman" w:eastAsia="Times New Roman" w:hAnsi="Times New Roman" w:cs="Times New Roman"/>
          <w:sz w:val="28"/>
          <w:szCs w:val="28"/>
          <w:lang w:val="ru-RU"/>
        </w:rPr>
        <w:t>:</w:t>
      </w:r>
    </w:p>
    <w:p w14:paraId="0CAD4482" w14:textId="3A67C85E"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a) </w:t>
      </w:r>
      <w:r w:rsidR="008E74F1" w:rsidRPr="00E9184C">
        <w:rPr>
          <w:rFonts w:ascii="Times New Roman" w:eastAsia="Times New Roman" w:hAnsi="Times New Roman" w:cs="Times New Roman"/>
          <w:sz w:val="28"/>
          <w:szCs w:val="28"/>
          <w:lang w:val="ru-RU"/>
        </w:rPr>
        <w:t>отсутствия без уважительной причины на трех заседаниях совета подряд</w:t>
      </w:r>
      <w:r w:rsidRPr="00E9184C">
        <w:rPr>
          <w:rFonts w:ascii="Times New Roman" w:eastAsia="Times New Roman" w:hAnsi="Times New Roman" w:cs="Times New Roman"/>
          <w:sz w:val="28"/>
          <w:szCs w:val="28"/>
          <w:lang w:val="ru-RU"/>
        </w:rPr>
        <w:t>;</w:t>
      </w:r>
    </w:p>
    <w:p w14:paraId="6E29DFB4" w14:textId="12DF1BDE"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b) </w:t>
      </w:r>
      <w:r w:rsidR="00E76039" w:rsidRPr="00E9184C">
        <w:rPr>
          <w:rFonts w:ascii="Times New Roman" w:eastAsia="Times New Roman" w:hAnsi="Times New Roman" w:cs="Times New Roman"/>
          <w:sz w:val="28"/>
          <w:szCs w:val="28"/>
          <w:lang w:val="ru-RU"/>
        </w:rPr>
        <w:t>несовместимости должностей, установленной окончательным констатирующим актом Национального органа по неподкупности</w:t>
      </w:r>
      <w:r w:rsidRPr="00E9184C">
        <w:rPr>
          <w:rFonts w:ascii="Times New Roman" w:eastAsia="Times New Roman" w:hAnsi="Times New Roman" w:cs="Times New Roman"/>
          <w:sz w:val="28"/>
          <w:szCs w:val="28"/>
          <w:lang w:val="ru-RU"/>
        </w:rPr>
        <w:t>;</w:t>
      </w:r>
    </w:p>
    <w:p w14:paraId="5777EA3C" w14:textId="095FD131"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c) </w:t>
      </w:r>
      <w:r w:rsidR="00E877E8" w:rsidRPr="00E9184C">
        <w:rPr>
          <w:rFonts w:ascii="Times New Roman" w:eastAsia="Times New Roman" w:hAnsi="Times New Roman" w:cs="Times New Roman"/>
          <w:sz w:val="28"/>
          <w:szCs w:val="28"/>
          <w:lang w:val="ru-RU"/>
        </w:rPr>
        <w:t xml:space="preserve">установления окончательным констатирующим актом Национального органа по неподкупности издания/принятия им административного акта, совершения непосредственно или через третьего лица сделки, принятия или участия в принятии определенного решения без решения действительного </w:t>
      </w:r>
      <w:r w:rsidR="00E877E8" w:rsidRPr="00E9184C">
        <w:rPr>
          <w:rFonts w:ascii="Times New Roman" w:eastAsia="Times New Roman" w:hAnsi="Times New Roman" w:cs="Times New Roman"/>
          <w:sz w:val="28"/>
          <w:szCs w:val="28"/>
          <w:lang w:val="ru-RU"/>
        </w:rPr>
        <w:lastRenderedPageBreak/>
        <w:t>конфликта интересов в соответствии с положениями законодательства о регулировании конфликта интересов</w:t>
      </w:r>
      <w:r w:rsidRPr="00E9184C">
        <w:rPr>
          <w:rFonts w:ascii="Times New Roman" w:eastAsia="Times New Roman" w:hAnsi="Times New Roman" w:cs="Times New Roman"/>
          <w:sz w:val="28"/>
          <w:szCs w:val="28"/>
          <w:lang w:val="ru-RU"/>
        </w:rPr>
        <w:t xml:space="preserve">; </w:t>
      </w:r>
    </w:p>
    <w:p w14:paraId="2E61E4BA" w14:textId="40EA831E"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d) </w:t>
      </w:r>
      <w:r w:rsidR="005229A3" w:rsidRPr="00E9184C">
        <w:rPr>
          <w:rFonts w:ascii="Times New Roman" w:eastAsia="Times New Roman" w:hAnsi="Times New Roman" w:cs="Times New Roman"/>
          <w:sz w:val="28"/>
          <w:szCs w:val="28"/>
          <w:lang w:val="ru-RU"/>
        </w:rPr>
        <w:t xml:space="preserve">неподачи им декларации об имуществе и личных интересах или отказа от ее подачи согласно части (8) статьи 27 Закона о Национальном органе по неподкупности </w:t>
      </w:r>
      <w:r w:rsidR="00CE29BF" w:rsidRPr="00E9184C">
        <w:rPr>
          <w:rFonts w:ascii="Times New Roman" w:eastAsia="Times New Roman" w:hAnsi="Times New Roman" w:cs="Times New Roman"/>
          <w:sz w:val="28"/>
          <w:szCs w:val="28"/>
          <w:lang w:val="ru-RU"/>
        </w:rPr>
        <w:t>№</w:t>
      </w:r>
      <w:r w:rsidRPr="00E9184C">
        <w:rPr>
          <w:rFonts w:ascii="Times New Roman" w:eastAsia="Times New Roman" w:hAnsi="Times New Roman" w:cs="Times New Roman"/>
          <w:sz w:val="28"/>
          <w:szCs w:val="28"/>
          <w:lang w:val="ru-RU"/>
        </w:rPr>
        <w:t>  132;</w:t>
      </w:r>
    </w:p>
    <w:p w14:paraId="7C9080BE" w14:textId="745A4AB3"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e) </w:t>
      </w:r>
      <w:r w:rsidR="00C162A6" w:rsidRPr="00E9184C">
        <w:rPr>
          <w:rFonts w:ascii="Times New Roman" w:hAnsi="Times New Roman" w:cs="Times New Roman"/>
          <w:sz w:val="28"/>
          <w:szCs w:val="28"/>
          <w:lang w:val="ru-RU"/>
        </w:rPr>
        <w:t>предписания вступившим в законную силу решением судебной инстанции конфискации необоснованного имущества</w:t>
      </w:r>
      <w:r w:rsidRPr="00E9184C">
        <w:rPr>
          <w:rFonts w:ascii="Times New Roman" w:eastAsia="Times New Roman" w:hAnsi="Times New Roman" w:cs="Times New Roman"/>
          <w:sz w:val="28"/>
          <w:szCs w:val="28"/>
          <w:lang w:val="ru-RU"/>
        </w:rPr>
        <w:t>;</w:t>
      </w:r>
    </w:p>
    <w:p w14:paraId="4EA7FCAC" w14:textId="7ACDE374"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f) </w:t>
      </w:r>
      <w:r w:rsidR="00C162A6" w:rsidRPr="00E9184C">
        <w:rPr>
          <w:rFonts w:ascii="Times New Roman" w:hAnsi="Times New Roman" w:cs="Times New Roman"/>
          <w:sz w:val="28"/>
          <w:szCs w:val="28"/>
          <w:lang w:val="ru-RU"/>
        </w:rPr>
        <w:t xml:space="preserve">вступления </w:t>
      </w:r>
      <w:proofErr w:type="gramStart"/>
      <w:r w:rsidR="00C162A6" w:rsidRPr="00E9184C">
        <w:rPr>
          <w:rFonts w:ascii="Times New Roman" w:hAnsi="Times New Roman" w:cs="Times New Roman"/>
          <w:sz w:val="28"/>
          <w:szCs w:val="28"/>
          <w:lang w:val="ru-RU"/>
        </w:rPr>
        <w:t>в силу</w:t>
      </w:r>
      <w:proofErr w:type="gramEnd"/>
      <w:r w:rsidR="00C162A6" w:rsidRPr="00E9184C">
        <w:rPr>
          <w:rFonts w:ascii="Times New Roman" w:hAnsi="Times New Roman" w:cs="Times New Roman"/>
          <w:sz w:val="28"/>
          <w:szCs w:val="28"/>
          <w:lang w:val="ru-RU"/>
        </w:rPr>
        <w:t xml:space="preserve"> вынесенного в отношении его обвинительного приговора</w:t>
      </w:r>
      <w:r w:rsidR="00C162A6" w:rsidRPr="00E9184C">
        <w:rPr>
          <w:rFonts w:ascii="Times New Roman" w:eastAsia="Calibri" w:hAnsi="Times New Roman" w:cs="Times New Roman"/>
          <w:sz w:val="28"/>
          <w:szCs w:val="28"/>
          <w:lang w:val="ru-RU"/>
        </w:rPr>
        <w:t xml:space="preserve"> о лишении свободы или окончательного и вступившего в законную силу решения о запрете занимать должность советника на срок более пяти лет</w:t>
      </w:r>
      <w:r w:rsidRPr="00E9184C">
        <w:rPr>
          <w:rFonts w:ascii="Times New Roman" w:eastAsia="Times New Roman" w:hAnsi="Times New Roman" w:cs="Times New Roman"/>
          <w:color w:val="333333"/>
          <w:sz w:val="28"/>
          <w:szCs w:val="28"/>
          <w:shd w:val="clear" w:color="auto" w:fill="FFFFFF"/>
          <w:lang w:val="ru-RU"/>
        </w:rPr>
        <w:t>;</w:t>
      </w:r>
    </w:p>
    <w:p w14:paraId="1D9531DF" w14:textId="5613A2CD"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g) </w:t>
      </w:r>
      <w:r w:rsidR="00C20DC3" w:rsidRPr="00E9184C">
        <w:rPr>
          <w:rFonts w:ascii="Times New Roman" w:eastAsia="Times New Roman" w:hAnsi="Times New Roman" w:cs="Times New Roman"/>
          <w:sz w:val="28"/>
          <w:szCs w:val="28"/>
          <w:lang w:val="ru-RU"/>
        </w:rPr>
        <w:t xml:space="preserve">роспуска совета по праву согласно Закону о местном публичном управлении </w:t>
      </w:r>
      <w:r w:rsidR="00CE29BF" w:rsidRPr="00E9184C">
        <w:rPr>
          <w:rFonts w:ascii="Times New Roman" w:eastAsia="Times New Roman" w:hAnsi="Times New Roman" w:cs="Times New Roman"/>
          <w:sz w:val="28"/>
          <w:szCs w:val="28"/>
          <w:lang w:val="ru-RU"/>
        </w:rPr>
        <w:t>№</w:t>
      </w:r>
      <w:r w:rsidRPr="00E9184C">
        <w:rPr>
          <w:rFonts w:ascii="Times New Roman" w:eastAsia="Times New Roman" w:hAnsi="Times New Roman" w:cs="Times New Roman"/>
          <w:sz w:val="28"/>
          <w:szCs w:val="28"/>
          <w:lang w:val="ru-RU"/>
        </w:rPr>
        <w:t xml:space="preserve"> 436/2006;</w:t>
      </w:r>
    </w:p>
    <w:p w14:paraId="7FA6F440" w14:textId="1738451D"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h) </w:t>
      </w:r>
      <w:r w:rsidR="00C20DC3" w:rsidRPr="00E9184C">
        <w:rPr>
          <w:rFonts w:ascii="Times New Roman" w:eastAsia="Times New Roman" w:hAnsi="Times New Roman" w:cs="Times New Roman"/>
          <w:sz w:val="28"/>
          <w:szCs w:val="28"/>
          <w:lang w:val="ru-RU"/>
        </w:rPr>
        <w:t>подачи им в отставку</w:t>
      </w:r>
      <w:r w:rsidRPr="00E9184C">
        <w:rPr>
          <w:rFonts w:ascii="Times New Roman" w:eastAsia="Times New Roman" w:hAnsi="Times New Roman" w:cs="Times New Roman"/>
          <w:sz w:val="28"/>
          <w:szCs w:val="28"/>
          <w:lang w:val="ru-RU"/>
        </w:rPr>
        <w:t>;</w:t>
      </w:r>
    </w:p>
    <w:p w14:paraId="42F53CF3" w14:textId="2C3E4D71"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i) </w:t>
      </w:r>
      <w:r w:rsidR="00C20DC3" w:rsidRPr="00E9184C">
        <w:rPr>
          <w:rFonts w:ascii="Times New Roman" w:eastAsia="Times New Roman" w:hAnsi="Times New Roman" w:cs="Times New Roman"/>
          <w:sz w:val="28"/>
          <w:szCs w:val="28"/>
          <w:lang w:val="ru-RU"/>
        </w:rPr>
        <w:t>его смерти</w:t>
      </w:r>
      <w:r w:rsidRPr="00E9184C">
        <w:rPr>
          <w:rFonts w:ascii="Times New Roman" w:eastAsia="Times New Roman" w:hAnsi="Times New Roman" w:cs="Times New Roman"/>
          <w:sz w:val="28"/>
          <w:szCs w:val="28"/>
          <w:lang w:val="ru-RU"/>
        </w:rPr>
        <w:t>.</w:t>
      </w:r>
    </w:p>
    <w:p w14:paraId="6ECAE546" w14:textId="77777777" w:rsidR="00C20DC3" w:rsidRPr="00E9184C" w:rsidRDefault="00C20DC3"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p>
    <w:p w14:paraId="5530204D" w14:textId="14E0FDB4"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(3) </w:t>
      </w:r>
      <w:r w:rsidR="00C20DC3" w:rsidRPr="00E9184C">
        <w:rPr>
          <w:rFonts w:ascii="Times New Roman" w:eastAsia="Times New Roman" w:hAnsi="Times New Roman" w:cs="Times New Roman"/>
          <w:sz w:val="28"/>
          <w:szCs w:val="28"/>
          <w:lang w:val="ru-RU"/>
        </w:rPr>
        <w:t>В случаях, предусмотренных пунктами a) и f) части</w:t>
      </w:r>
      <w:r w:rsidRPr="00E9184C">
        <w:rPr>
          <w:rFonts w:ascii="Times New Roman" w:eastAsia="Times New Roman" w:hAnsi="Times New Roman" w:cs="Times New Roman"/>
          <w:sz w:val="28"/>
          <w:szCs w:val="28"/>
          <w:lang w:val="ru-RU"/>
        </w:rPr>
        <w:t xml:space="preserve"> (2)</w:t>
      </w:r>
      <w:r w:rsidR="00C20DC3" w:rsidRPr="00E9184C">
        <w:rPr>
          <w:rFonts w:ascii="Times New Roman" w:eastAsia="Times New Roman" w:hAnsi="Times New Roman" w:cs="Times New Roman"/>
          <w:sz w:val="28"/>
          <w:szCs w:val="28"/>
          <w:lang w:val="ru-RU"/>
        </w:rPr>
        <w:t xml:space="preserve">, решение о лишении советника мандата принимается соответствующим советом, а в случаях, предусмотренных пунктами </w:t>
      </w:r>
      <w:r w:rsidRPr="00E9184C">
        <w:rPr>
          <w:rFonts w:ascii="Times New Roman" w:eastAsia="Times New Roman" w:hAnsi="Times New Roman" w:cs="Times New Roman"/>
          <w:sz w:val="28"/>
          <w:szCs w:val="28"/>
          <w:lang w:val="ru-RU"/>
        </w:rPr>
        <w:t xml:space="preserve"> </w:t>
      </w:r>
      <w:r w:rsidR="00C20DC3" w:rsidRPr="00E9184C">
        <w:rPr>
          <w:rFonts w:ascii="Times New Roman" w:eastAsia="Times New Roman" w:hAnsi="Times New Roman" w:cs="Times New Roman"/>
          <w:sz w:val="28"/>
          <w:szCs w:val="28"/>
          <w:lang w:val="ru-RU"/>
        </w:rPr>
        <w:t>b)–e), h) и i) части</w:t>
      </w:r>
      <w:r w:rsidRPr="00E9184C">
        <w:rPr>
          <w:rFonts w:ascii="Times New Roman" w:eastAsia="Times New Roman" w:hAnsi="Times New Roman" w:cs="Times New Roman"/>
          <w:sz w:val="28"/>
          <w:szCs w:val="28"/>
          <w:lang w:val="ru-RU"/>
        </w:rPr>
        <w:t xml:space="preserve"> (2)</w:t>
      </w:r>
      <w:r w:rsidR="00C20DC3" w:rsidRPr="00E9184C">
        <w:rPr>
          <w:rFonts w:ascii="Times New Roman" w:eastAsia="Times New Roman" w:hAnsi="Times New Roman" w:cs="Times New Roman"/>
          <w:sz w:val="28"/>
          <w:szCs w:val="28"/>
          <w:lang w:val="ru-RU"/>
        </w:rPr>
        <w:t>, - Центральной избирательной комиссией.</w:t>
      </w:r>
    </w:p>
    <w:p w14:paraId="38DB3E77" w14:textId="77777777" w:rsidR="00C20DC3" w:rsidRPr="00E9184C" w:rsidRDefault="00C20DC3"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p>
    <w:p w14:paraId="325404A3" w14:textId="09905C8A" w:rsidR="00420798" w:rsidRPr="00CD7958"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rPr>
      </w:pPr>
      <w:r w:rsidRPr="00E9184C">
        <w:rPr>
          <w:rFonts w:ascii="Times New Roman" w:eastAsia="Times New Roman" w:hAnsi="Times New Roman" w:cs="Times New Roman"/>
          <w:sz w:val="28"/>
          <w:szCs w:val="28"/>
          <w:lang w:val="ru-RU"/>
        </w:rPr>
        <w:t xml:space="preserve">(4) </w:t>
      </w:r>
      <w:r w:rsidR="00627AB8" w:rsidRPr="00E9184C">
        <w:rPr>
          <w:rFonts w:ascii="Times New Roman" w:eastAsia="Times New Roman" w:hAnsi="Times New Roman" w:cs="Times New Roman"/>
          <w:sz w:val="28"/>
          <w:szCs w:val="28"/>
          <w:lang w:val="ru-RU"/>
        </w:rPr>
        <w:t>Центральная избирательная комиссия инициирует процедуру лишения советника мандата по итогам обращения в Комиссию Национального органа по неподкупности. На основании имеющихся у нее избирательных документов Центральная избирательная комиссия принимает решение о лишении советника мандата в срок 30 календ</w:t>
      </w:r>
      <w:r w:rsidR="00AC197B">
        <w:rPr>
          <w:rFonts w:ascii="Times New Roman" w:eastAsia="Times New Roman" w:hAnsi="Times New Roman" w:cs="Times New Roman"/>
          <w:sz w:val="28"/>
          <w:szCs w:val="28"/>
          <w:lang w:val="ru-RU"/>
        </w:rPr>
        <w:t>а</w:t>
      </w:r>
      <w:r w:rsidR="00627AB8" w:rsidRPr="00E9184C">
        <w:rPr>
          <w:rFonts w:ascii="Times New Roman" w:eastAsia="Times New Roman" w:hAnsi="Times New Roman" w:cs="Times New Roman"/>
          <w:sz w:val="28"/>
          <w:szCs w:val="28"/>
          <w:lang w:val="ru-RU"/>
        </w:rPr>
        <w:t>рных дней со дня информирования комиссии</w:t>
      </w:r>
      <w:r w:rsidRPr="00E9184C">
        <w:rPr>
          <w:rFonts w:ascii="Times New Roman" w:eastAsia="Times New Roman" w:hAnsi="Times New Roman" w:cs="Times New Roman"/>
          <w:sz w:val="28"/>
          <w:szCs w:val="28"/>
          <w:lang w:val="ru-RU"/>
        </w:rPr>
        <w:t>.</w:t>
      </w:r>
    </w:p>
    <w:p w14:paraId="56C2CBCC" w14:textId="77777777" w:rsidR="00C20DC3" w:rsidRPr="00E9184C" w:rsidRDefault="00C20DC3" w:rsidP="0065471E">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rPr>
      </w:pPr>
    </w:p>
    <w:p w14:paraId="5C42B2CF" w14:textId="43FDD3C6" w:rsidR="00420798" w:rsidRPr="00E9184C" w:rsidRDefault="00C20DC3" w:rsidP="0065471E">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rPr>
      </w:pPr>
      <w:r w:rsidRPr="00E9184C">
        <w:rPr>
          <w:rFonts w:ascii="Times New Roman" w:eastAsia="Times New Roman" w:hAnsi="Times New Roman" w:cs="Times New Roman"/>
          <w:color w:val="000000"/>
          <w:sz w:val="28"/>
          <w:szCs w:val="28"/>
          <w:lang w:val="ru-RU"/>
        </w:rPr>
        <w:t>(</w:t>
      </w:r>
      <w:r w:rsidR="00420798" w:rsidRPr="00E9184C">
        <w:rPr>
          <w:rFonts w:ascii="Times New Roman" w:eastAsia="Times New Roman" w:hAnsi="Times New Roman" w:cs="Times New Roman"/>
          <w:color w:val="000000"/>
          <w:sz w:val="28"/>
          <w:szCs w:val="28"/>
          <w:lang w:val="ru-RU"/>
        </w:rPr>
        <w:t xml:space="preserve">5) </w:t>
      </w:r>
      <w:r w:rsidR="00627AB8" w:rsidRPr="00E9184C">
        <w:rPr>
          <w:rFonts w:ascii="Times New Roman" w:eastAsia="Times New Roman" w:hAnsi="Times New Roman" w:cs="Times New Roman"/>
          <w:color w:val="000000"/>
          <w:sz w:val="28"/>
          <w:szCs w:val="28"/>
          <w:lang w:val="ru-RU"/>
        </w:rPr>
        <w:t>В случае лишения мандата советника</w:t>
      </w:r>
      <w:r w:rsidR="00272D3A" w:rsidRPr="00E9184C">
        <w:rPr>
          <w:rFonts w:ascii="Times New Roman" w:eastAsia="Times New Roman" w:hAnsi="Times New Roman" w:cs="Times New Roman"/>
          <w:color w:val="000000"/>
          <w:sz w:val="28"/>
          <w:szCs w:val="28"/>
          <w:lang w:val="ru-RU"/>
        </w:rPr>
        <w:t xml:space="preserve"> </w:t>
      </w:r>
      <w:r w:rsidR="00627AB8" w:rsidRPr="00E9184C">
        <w:rPr>
          <w:rFonts w:ascii="Times New Roman" w:eastAsia="Times New Roman" w:hAnsi="Times New Roman" w:cs="Times New Roman"/>
          <w:color w:val="000000"/>
          <w:sz w:val="28"/>
          <w:szCs w:val="28"/>
          <w:lang w:val="ru-RU"/>
        </w:rPr>
        <w:t xml:space="preserve">советом, а также в случаях, предусмотренных пунктами  </w:t>
      </w:r>
      <w:r w:rsidR="00627AB8" w:rsidRPr="00E9184C">
        <w:rPr>
          <w:rFonts w:ascii="Times New Roman" w:eastAsia="Calibri" w:hAnsi="Times New Roman" w:cs="Times New Roman"/>
          <w:color w:val="000000"/>
          <w:sz w:val="28"/>
          <w:szCs w:val="28"/>
          <w:lang w:val="ru-RU"/>
        </w:rPr>
        <w:t xml:space="preserve">g), h) </w:t>
      </w:r>
      <w:r w:rsidR="009C25E5">
        <w:rPr>
          <w:rFonts w:ascii="Times New Roman" w:eastAsia="Calibri" w:hAnsi="Times New Roman" w:cs="Times New Roman"/>
          <w:color w:val="000000"/>
          <w:sz w:val="28"/>
          <w:szCs w:val="28"/>
          <w:lang w:val="ru-RU"/>
        </w:rPr>
        <w:t>и</w:t>
      </w:r>
      <w:r w:rsidR="00627AB8" w:rsidRPr="00E9184C">
        <w:rPr>
          <w:rFonts w:ascii="Times New Roman" w:eastAsia="Calibri" w:hAnsi="Times New Roman" w:cs="Times New Roman"/>
          <w:color w:val="000000"/>
          <w:sz w:val="28"/>
          <w:szCs w:val="28"/>
          <w:lang w:val="ru-RU"/>
        </w:rPr>
        <w:t xml:space="preserve"> i)</w:t>
      </w:r>
      <w:r w:rsidR="009C25E5">
        <w:rPr>
          <w:rFonts w:ascii="Times New Roman" w:eastAsia="Calibri" w:hAnsi="Times New Roman" w:cs="Times New Roman"/>
          <w:color w:val="000000"/>
          <w:sz w:val="28"/>
          <w:szCs w:val="28"/>
          <w:lang w:val="ru-RU"/>
        </w:rPr>
        <w:t xml:space="preserve"> </w:t>
      </w:r>
      <w:r w:rsidR="00627AB8" w:rsidRPr="00E9184C">
        <w:rPr>
          <w:rFonts w:ascii="Times New Roman" w:eastAsia="Calibri" w:hAnsi="Times New Roman" w:cs="Times New Roman"/>
          <w:color w:val="000000"/>
          <w:sz w:val="28"/>
          <w:szCs w:val="28"/>
          <w:lang w:val="ru-RU"/>
        </w:rPr>
        <w:t>части</w:t>
      </w:r>
      <w:r w:rsidR="00420798" w:rsidRPr="00E9184C">
        <w:rPr>
          <w:rFonts w:ascii="Times New Roman" w:eastAsia="Calibri" w:hAnsi="Times New Roman" w:cs="Times New Roman"/>
          <w:color w:val="000000"/>
          <w:sz w:val="28"/>
          <w:szCs w:val="28"/>
          <w:lang w:val="ru-RU"/>
        </w:rPr>
        <w:t xml:space="preserve"> (2)</w:t>
      </w:r>
      <w:r w:rsidR="00627AB8" w:rsidRPr="00E9184C">
        <w:rPr>
          <w:rFonts w:ascii="Times New Roman" w:eastAsia="Calibri" w:hAnsi="Times New Roman" w:cs="Times New Roman"/>
          <w:color w:val="000000"/>
          <w:sz w:val="28"/>
          <w:szCs w:val="28"/>
          <w:lang w:val="ru-RU"/>
        </w:rPr>
        <w:t xml:space="preserve">, секретарь совета информирует об этом </w:t>
      </w:r>
      <w:r w:rsidR="00627AB8" w:rsidRPr="00E9184C">
        <w:rPr>
          <w:rFonts w:ascii="Times New Roman" w:eastAsia="Times New Roman" w:hAnsi="Times New Roman" w:cs="Times New Roman"/>
          <w:sz w:val="28"/>
          <w:szCs w:val="28"/>
          <w:lang w:val="ru-RU"/>
        </w:rPr>
        <w:t>Центральную избирательную комиссию в срок 15 календарных дней</w:t>
      </w:r>
      <w:r w:rsidR="00420798" w:rsidRPr="00E9184C">
        <w:rPr>
          <w:rFonts w:ascii="Times New Roman" w:eastAsia="Calibri" w:hAnsi="Times New Roman" w:cs="Times New Roman"/>
          <w:color w:val="000000"/>
          <w:sz w:val="28"/>
          <w:szCs w:val="28"/>
          <w:lang w:val="ru-RU"/>
        </w:rPr>
        <w:t>.</w:t>
      </w:r>
    </w:p>
    <w:p w14:paraId="2A52C3EC" w14:textId="77777777" w:rsidR="00C20DC3" w:rsidRPr="00E9184C" w:rsidRDefault="00C20DC3" w:rsidP="0065471E">
      <w:pPr>
        <w:shd w:val="clear" w:color="auto" w:fill="FFFFFF"/>
        <w:spacing w:after="0" w:line="240" w:lineRule="auto"/>
        <w:ind w:left="0" w:firstLine="709"/>
        <w:contextualSpacing/>
        <w:jc w:val="both"/>
        <w:rPr>
          <w:rFonts w:ascii="Times New Roman" w:eastAsia="Times New Roman" w:hAnsi="Times New Roman" w:cs="Times New Roman"/>
          <w:color w:val="000000"/>
          <w:sz w:val="28"/>
          <w:szCs w:val="28"/>
          <w:shd w:val="clear" w:color="auto" w:fill="FFFFFF"/>
          <w:lang w:val="ru-RU"/>
        </w:rPr>
      </w:pPr>
    </w:p>
    <w:p w14:paraId="05D2A7FD" w14:textId="46D0C0B8"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color w:val="000000"/>
          <w:sz w:val="28"/>
          <w:szCs w:val="28"/>
          <w:shd w:val="clear" w:color="auto" w:fill="FFFFFF"/>
          <w:lang w:val="ru-RU"/>
        </w:rPr>
      </w:pPr>
      <w:r w:rsidRPr="00E9184C">
        <w:rPr>
          <w:rFonts w:ascii="Times New Roman" w:eastAsia="Times New Roman" w:hAnsi="Times New Roman" w:cs="Times New Roman"/>
          <w:color w:val="000000"/>
          <w:sz w:val="28"/>
          <w:szCs w:val="28"/>
          <w:shd w:val="clear" w:color="auto" w:fill="FFFFFF"/>
          <w:lang w:val="ru-RU"/>
        </w:rPr>
        <w:t>(</w:t>
      </w:r>
      <w:r w:rsidRPr="00E9184C">
        <w:rPr>
          <w:rFonts w:ascii="Times New Roman" w:eastAsia="Times New Roman" w:hAnsi="Times New Roman" w:cs="Times New Roman"/>
          <w:color w:val="000000"/>
          <w:sz w:val="28"/>
          <w:szCs w:val="28"/>
          <w:lang w:val="ru-RU"/>
        </w:rPr>
        <w:t>6</w:t>
      </w:r>
      <w:r w:rsidRPr="00E9184C">
        <w:rPr>
          <w:rFonts w:ascii="Times New Roman" w:eastAsia="Times New Roman" w:hAnsi="Times New Roman" w:cs="Times New Roman"/>
          <w:color w:val="000000"/>
          <w:sz w:val="28"/>
          <w:szCs w:val="28"/>
          <w:shd w:val="clear" w:color="auto" w:fill="FFFFFF"/>
          <w:lang w:val="ru-RU"/>
        </w:rPr>
        <w:t xml:space="preserve">) </w:t>
      </w:r>
      <w:r w:rsidR="00272D3A" w:rsidRPr="00E9184C">
        <w:rPr>
          <w:rFonts w:ascii="Times New Roman" w:eastAsia="Times New Roman" w:hAnsi="Times New Roman" w:cs="Times New Roman"/>
          <w:color w:val="000000"/>
          <w:sz w:val="28"/>
          <w:szCs w:val="28"/>
          <w:shd w:val="clear" w:color="auto" w:fill="FFFFFF"/>
          <w:lang w:val="ru-RU"/>
        </w:rPr>
        <w:t>Мандат считается вакантным с момента доведения до сведения соответствующего советника решения о его лишении в соответствии с частью (1). В случае невозможности сообщения о решении мандат считается вакантным с момента принятия решения</w:t>
      </w:r>
      <w:r w:rsidRPr="00E9184C">
        <w:rPr>
          <w:rFonts w:ascii="Times New Roman" w:eastAsia="Times New Roman" w:hAnsi="Times New Roman" w:cs="Times New Roman"/>
          <w:color w:val="000000"/>
          <w:sz w:val="28"/>
          <w:szCs w:val="28"/>
          <w:shd w:val="clear" w:color="auto" w:fill="FFFFFF"/>
          <w:lang w:val="ru-RU"/>
        </w:rPr>
        <w:t>.</w:t>
      </w:r>
    </w:p>
    <w:p w14:paraId="72C3719A" w14:textId="77777777" w:rsidR="00C20DC3" w:rsidRPr="00E9184C" w:rsidRDefault="00C20DC3" w:rsidP="0065471E">
      <w:pPr>
        <w:shd w:val="clear" w:color="auto" w:fill="FFFFFF"/>
        <w:spacing w:after="0" w:line="240" w:lineRule="auto"/>
        <w:ind w:left="0" w:firstLine="709"/>
        <w:contextualSpacing/>
        <w:jc w:val="both"/>
        <w:rPr>
          <w:rFonts w:ascii="Times New Roman" w:eastAsia="Times New Roman" w:hAnsi="Times New Roman" w:cs="Times New Roman"/>
          <w:color w:val="000000"/>
          <w:sz w:val="28"/>
          <w:szCs w:val="28"/>
          <w:shd w:val="clear" w:color="auto" w:fill="FFFFFF"/>
          <w:lang w:val="ru-RU"/>
        </w:rPr>
      </w:pPr>
    </w:p>
    <w:p w14:paraId="7D8340E4" w14:textId="2B724F6E"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color w:val="FF0000"/>
          <w:sz w:val="28"/>
          <w:szCs w:val="28"/>
          <w:shd w:val="clear" w:color="auto" w:fill="FFFFFF"/>
          <w:lang w:val="ru-RU"/>
        </w:rPr>
      </w:pPr>
      <w:r w:rsidRPr="00E9184C">
        <w:rPr>
          <w:rFonts w:ascii="Times New Roman" w:eastAsia="Times New Roman" w:hAnsi="Times New Roman" w:cs="Times New Roman"/>
          <w:color w:val="000000"/>
          <w:sz w:val="28"/>
          <w:szCs w:val="28"/>
          <w:shd w:val="clear" w:color="auto" w:fill="FFFFFF"/>
          <w:lang w:val="ru-RU"/>
        </w:rPr>
        <w:t>(</w:t>
      </w:r>
      <w:r w:rsidRPr="00E9184C">
        <w:rPr>
          <w:rFonts w:ascii="Times New Roman" w:eastAsia="Times New Roman" w:hAnsi="Times New Roman" w:cs="Times New Roman"/>
          <w:color w:val="000000"/>
          <w:sz w:val="28"/>
          <w:szCs w:val="28"/>
          <w:lang w:val="ru-RU"/>
        </w:rPr>
        <w:t>7</w:t>
      </w:r>
      <w:r w:rsidRPr="00E9184C">
        <w:rPr>
          <w:rFonts w:ascii="Times New Roman" w:eastAsia="Times New Roman" w:hAnsi="Times New Roman" w:cs="Times New Roman"/>
          <w:color w:val="000000"/>
          <w:sz w:val="28"/>
          <w:szCs w:val="28"/>
          <w:shd w:val="clear" w:color="auto" w:fill="FFFFFF"/>
          <w:lang w:val="ru-RU"/>
        </w:rPr>
        <w:t xml:space="preserve">) </w:t>
      </w:r>
      <w:r w:rsidR="00272D3A" w:rsidRPr="00E9184C">
        <w:rPr>
          <w:rFonts w:ascii="Times New Roman" w:eastAsia="Times New Roman" w:hAnsi="Times New Roman" w:cs="Times New Roman"/>
          <w:color w:val="000000"/>
          <w:sz w:val="28"/>
          <w:szCs w:val="28"/>
          <w:shd w:val="clear" w:color="auto" w:fill="FFFFFF"/>
          <w:lang w:val="ru-RU"/>
        </w:rPr>
        <w:t>Решение о лишении мандата может быть обжаловано в административном суде без соблюдения предварительной процедуры</w:t>
      </w:r>
      <w:r w:rsidRPr="00E9184C">
        <w:rPr>
          <w:rFonts w:ascii="Times New Roman" w:eastAsia="Times New Roman" w:hAnsi="Times New Roman" w:cs="Times New Roman"/>
          <w:sz w:val="28"/>
          <w:szCs w:val="28"/>
          <w:shd w:val="clear" w:color="auto" w:fill="FFFFFF"/>
          <w:lang w:val="ru-RU"/>
        </w:rPr>
        <w:t>.</w:t>
      </w:r>
    </w:p>
    <w:p w14:paraId="0520B67D" w14:textId="77777777" w:rsidR="00C20DC3"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w:t>
      </w:r>
    </w:p>
    <w:p w14:paraId="5365C09A" w14:textId="4F784947" w:rsidR="00272D3A" w:rsidRPr="00E9184C" w:rsidRDefault="00420798" w:rsidP="0065471E">
      <w:pPr>
        <w:pStyle w:val="NormalWeb"/>
        <w:ind w:firstLine="709"/>
        <w:rPr>
          <w:sz w:val="28"/>
          <w:szCs w:val="28"/>
          <w:lang w:val="ru-RU"/>
        </w:rPr>
      </w:pPr>
      <w:r w:rsidRPr="00E9184C">
        <w:rPr>
          <w:sz w:val="28"/>
          <w:szCs w:val="28"/>
          <w:lang w:val="ru-RU"/>
        </w:rPr>
        <w:t xml:space="preserve">(8) </w:t>
      </w:r>
      <w:r w:rsidR="00272D3A" w:rsidRPr="00E9184C">
        <w:rPr>
          <w:sz w:val="28"/>
          <w:szCs w:val="28"/>
          <w:lang w:val="ru-RU"/>
        </w:rPr>
        <w:t xml:space="preserve">Полномочия </w:t>
      </w:r>
      <w:proofErr w:type="spellStart"/>
      <w:r w:rsidR="00272D3A" w:rsidRPr="00E9184C">
        <w:rPr>
          <w:sz w:val="28"/>
          <w:szCs w:val="28"/>
          <w:lang w:val="ru-RU"/>
        </w:rPr>
        <w:t>примара</w:t>
      </w:r>
      <w:proofErr w:type="spellEnd"/>
      <w:r w:rsidR="00272D3A" w:rsidRPr="00E9184C">
        <w:rPr>
          <w:sz w:val="28"/>
          <w:szCs w:val="28"/>
          <w:lang w:val="ru-RU"/>
        </w:rPr>
        <w:t xml:space="preserve"> прекращаются досрочно в случае: </w:t>
      </w:r>
    </w:p>
    <w:p w14:paraId="2BB51CB0" w14:textId="4E9F471F" w:rsidR="00420798" w:rsidRPr="00E9184C" w:rsidRDefault="00272D3A"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hAnsi="Times New Roman" w:cs="Times New Roman"/>
          <w:sz w:val="28"/>
          <w:szCs w:val="28"/>
          <w:lang w:val="ru-RU"/>
        </w:rPr>
        <w:t>а) несовместимости должностей, установленной ставшим окончательным констатирующим актом</w:t>
      </w:r>
      <w:r w:rsidRPr="00E9184C">
        <w:rPr>
          <w:rFonts w:ascii="Times New Roman" w:eastAsia="Times New Roman" w:hAnsi="Times New Roman" w:cs="Times New Roman"/>
          <w:sz w:val="28"/>
          <w:szCs w:val="28"/>
          <w:lang w:val="ru-RU"/>
        </w:rPr>
        <w:t xml:space="preserve"> Национального органа по неподкупности</w:t>
      </w:r>
      <w:r w:rsidR="00420798" w:rsidRPr="00E9184C">
        <w:rPr>
          <w:rFonts w:ascii="Times New Roman" w:eastAsia="Times New Roman" w:hAnsi="Times New Roman" w:cs="Times New Roman"/>
          <w:sz w:val="28"/>
          <w:szCs w:val="28"/>
          <w:lang w:val="ru-RU"/>
        </w:rPr>
        <w:t>;</w:t>
      </w:r>
    </w:p>
    <w:p w14:paraId="5E1A68FF" w14:textId="7D693AD3" w:rsidR="00420798" w:rsidRPr="00863836"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lastRenderedPageBreak/>
        <w:t xml:space="preserve">b) </w:t>
      </w:r>
      <w:r w:rsidR="00863836" w:rsidRPr="00E9184C">
        <w:rPr>
          <w:rFonts w:ascii="Times New Roman" w:eastAsia="Times New Roman" w:hAnsi="Times New Roman" w:cs="Times New Roman"/>
          <w:sz w:val="28"/>
          <w:szCs w:val="28"/>
          <w:lang w:val="ru-RU"/>
        </w:rPr>
        <w:t>установления окончательным констатирующим актом Национального органа по неподкупности издания/принятия им административного акта, совершения непосредственно или через третьего лица сделки, принятия или участия в принятии определенного решения без решения действительного конфликта интересов в соответствии с положениями законодательства о регулировании конфликта интересов</w:t>
      </w:r>
      <w:r w:rsidRPr="002357E0">
        <w:rPr>
          <w:rFonts w:ascii="Times New Roman" w:eastAsia="Times New Roman" w:hAnsi="Times New Roman" w:cs="Times New Roman"/>
          <w:sz w:val="28"/>
          <w:szCs w:val="28"/>
          <w:lang w:val="ru-RU"/>
        </w:rPr>
        <w:t>;</w:t>
      </w:r>
    </w:p>
    <w:p w14:paraId="363AEF68" w14:textId="4265A551"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c) </w:t>
      </w:r>
      <w:r w:rsidR="002357E0" w:rsidRPr="00E9184C">
        <w:rPr>
          <w:rFonts w:ascii="Times New Roman" w:eastAsia="Times New Roman" w:hAnsi="Times New Roman" w:cs="Times New Roman"/>
          <w:sz w:val="28"/>
          <w:szCs w:val="28"/>
          <w:lang w:val="ru-RU"/>
        </w:rPr>
        <w:t>неподачи им декларации об имуществе и личных интересах или отказа от ее подачи согласно части (8) статьи 27 Закона о Национальном органе по неподкупности №  132</w:t>
      </w:r>
      <w:r w:rsidRPr="00E9184C">
        <w:rPr>
          <w:rFonts w:ascii="Times New Roman" w:eastAsia="Times New Roman" w:hAnsi="Times New Roman" w:cs="Times New Roman"/>
          <w:sz w:val="28"/>
          <w:szCs w:val="28"/>
          <w:lang w:val="ru-RU"/>
        </w:rPr>
        <w:t>;</w:t>
      </w:r>
    </w:p>
    <w:p w14:paraId="0DFF2A6C" w14:textId="3731DDBB"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d) </w:t>
      </w:r>
      <w:r w:rsidR="002357E0" w:rsidRPr="00E9184C">
        <w:rPr>
          <w:rFonts w:ascii="Times New Roman" w:hAnsi="Times New Roman" w:cs="Times New Roman"/>
          <w:sz w:val="28"/>
          <w:szCs w:val="28"/>
          <w:lang w:val="ru-RU"/>
        </w:rPr>
        <w:t>предписания вступившим в законную силу решением судебной инстанции конфискации необоснованного имущества</w:t>
      </w:r>
      <w:r w:rsidRPr="00E9184C">
        <w:rPr>
          <w:rFonts w:ascii="Times New Roman" w:eastAsia="Times New Roman" w:hAnsi="Times New Roman" w:cs="Times New Roman"/>
          <w:sz w:val="28"/>
          <w:szCs w:val="28"/>
          <w:lang w:val="ru-RU"/>
        </w:rPr>
        <w:t>;</w:t>
      </w:r>
    </w:p>
    <w:p w14:paraId="110B2936" w14:textId="7B693CB9" w:rsidR="00420798" w:rsidRPr="002357E0"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2357E0">
        <w:rPr>
          <w:rFonts w:ascii="Times New Roman" w:eastAsia="Times New Roman" w:hAnsi="Times New Roman" w:cs="Times New Roman"/>
          <w:sz w:val="28"/>
          <w:szCs w:val="28"/>
          <w:lang w:val="en-US"/>
        </w:rPr>
        <w:t>e</w:t>
      </w:r>
      <w:r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невозможности</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осуществления</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им</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своих</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обязанностей</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на</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протяжении</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более</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пяти</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месяцев</w:t>
      </w:r>
      <w:r w:rsidR="002357E0" w:rsidRPr="002357E0">
        <w:rPr>
          <w:rFonts w:ascii="Times New Roman" w:eastAsia="Times New Roman" w:hAnsi="Times New Roman" w:cs="Times New Roman"/>
          <w:sz w:val="28"/>
          <w:szCs w:val="28"/>
          <w:lang w:val="ru-RU"/>
        </w:rPr>
        <w:t xml:space="preserve"> </w:t>
      </w:r>
      <w:r w:rsidR="002357E0">
        <w:rPr>
          <w:rFonts w:ascii="Times New Roman" w:eastAsia="Times New Roman" w:hAnsi="Times New Roman" w:cs="Times New Roman"/>
          <w:sz w:val="28"/>
          <w:szCs w:val="28"/>
          <w:lang w:val="ru-RU"/>
        </w:rPr>
        <w:t xml:space="preserve">подряд, в том числе по причине болезни, установленной территориальным бюро Государственной канцелярии, и уведомляет в письменном виде Центральную избирательную комиссию в срок не более 15 календарных </w:t>
      </w:r>
      <w:proofErr w:type="gramStart"/>
      <w:r w:rsidR="002357E0">
        <w:rPr>
          <w:rFonts w:ascii="Times New Roman" w:eastAsia="Times New Roman" w:hAnsi="Times New Roman" w:cs="Times New Roman"/>
          <w:sz w:val="28"/>
          <w:szCs w:val="28"/>
          <w:lang w:val="ru-RU"/>
        </w:rPr>
        <w:t>дней</w:t>
      </w:r>
      <w:r w:rsidRPr="002357E0">
        <w:rPr>
          <w:rFonts w:ascii="Times New Roman" w:eastAsia="Times New Roman" w:hAnsi="Times New Roman" w:cs="Times New Roman"/>
          <w:sz w:val="28"/>
          <w:szCs w:val="28"/>
          <w:lang w:val="ru-RU"/>
        </w:rPr>
        <w:t>;</w:t>
      </w:r>
      <w:proofErr w:type="gramEnd"/>
    </w:p>
    <w:p w14:paraId="7438A407" w14:textId="13BA4C7E" w:rsidR="00420798" w:rsidRPr="002357E0" w:rsidRDefault="00420798" w:rsidP="0065471E">
      <w:pPr>
        <w:shd w:val="clear" w:color="auto" w:fill="FFFFFF"/>
        <w:spacing w:after="0" w:line="240" w:lineRule="auto"/>
        <w:ind w:left="0" w:firstLine="709"/>
        <w:contextualSpacing/>
        <w:jc w:val="both"/>
        <w:rPr>
          <w:rFonts w:ascii="Times New Roman" w:eastAsia="Calibri" w:hAnsi="Times New Roman" w:cs="Times New Roman"/>
          <w:sz w:val="28"/>
          <w:szCs w:val="28"/>
          <w:lang w:val="ru-RU"/>
        </w:rPr>
      </w:pPr>
      <w:r w:rsidRPr="00E9184C">
        <w:rPr>
          <w:rFonts w:ascii="Times New Roman" w:eastAsia="Times New Roman" w:hAnsi="Times New Roman" w:cs="Times New Roman"/>
          <w:sz w:val="28"/>
          <w:szCs w:val="28"/>
          <w:lang w:val="ru-RU"/>
        </w:rPr>
        <w:t xml:space="preserve">f) </w:t>
      </w:r>
      <w:r w:rsidR="002357E0" w:rsidRPr="00E9184C">
        <w:rPr>
          <w:rFonts w:ascii="Times New Roman" w:hAnsi="Times New Roman" w:cs="Times New Roman"/>
          <w:sz w:val="28"/>
          <w:szCs w:val="28"/>
          <w:lang w:val="ru-RU"/>
        </w:rPr>
        <w:t xml:space="preserve">вступления </w:t>
      </w:r>
      <w:proofErr w:type="gramStart"/>
      <w:r w:rsidR="002357E0" w:rsidRPr="00E9184C">
        <w:rPr>
          <w:rFonts w:ascii="Times New Roman" w:hAnsi="Times New Roman" w:cs="Times New Roman"/>
          <w:sz w:val="28"/>
          <w:szCs w:val="28"/>
          <w:lang w:val="ru-RU"/>
        </w:rPr>
        <w:t>в</w:t>
      </w:r>
      <w:r w:rsidR="009C25E5">
        <w:rPr>
          <w:rFonts w:ascii="Times New Roman" w:hAnsi="Times New Roman" w:cs="Times New Roman"/>
          <w:sz w:val="28"/>
          <w:szCs w:val="28"/>
          <w:lang w:val="ru-RU"/>
        </w:rPr>
        <w:t xml:space="preserve"> </w:t>
      </w:r>
      <w:r w:rsidR="002357E0" w:rsidRPr="00E9184C">
        <w:rPr>
          <w:rFonts w:ascii="Times New Roman" w:hAnsi="Times New Roman" w:cs="Times New Roman"/>
          <w:sz w:val="28"/>
          <w:szCs w:val="28"/>
          <w:lang w:val="ru-RU"/>
        </w:rPr>
        <w:t>силу</w:t>
      </w:r>
      <w:proofErr w:type="gramEnd"/>
      <w:r w:rsidR="002357E0" w:rsidRPr="00E9184C">
        <w:rPr>
          <w:rFonts w:ascii="Times New Roman" w:hAnsi="Times New Roman" w:cs="Times New Roman"/>
          <w:sz w:val="28"/>
          <w:szCs w:val="28"/>
          <w:lang w:val="ru-RU"/>
        </w:rPr>
        <w:t xml:space="preserve"> вынесенного в отношении его обвинительного приговора</w:t>
      </w:r>
      <w:r w:rsidR="002357E0" w:rsidRPr="00E9184C">
        <w:rPr>
          <w:rFonts w:ascii="Times New Roman" w:eastAsia="Calibri" w:hAnsi="Times New Roman" w:cs="Times New Roman"/>
          <w:sz w:val="28"/>
          <w:szCs w:val="28"/>
          <w:lang w:val="ru-RU"/>
        </w:rPr>
        <w:t xml:space="preserve"> о лишении свободы или окончательного и вступившего в законную силу решения о запрете занимать должность </w:t>
      </w:r>
      <w:proofErr w:type="spellStart"/>
      <w:r w:rsidR="002357E0">
        <w:rPr>
          <w:rFonts w:ascii="Times New Roman" w:eastAsia="Calibri" w:hAnsi="Times New Roman" w:cs="Times New Roman"/>
          <w:sz w:val="28"/>
          <w:szCs w:val="28"/>
          <w:lang w:val="ru-RU"/>
        </w:rPr>
        <w:t>примара</w:t>
      </w:r>
      <w:proofErr w:type="spellEnd"/>
      <w:r w:rsidR="002357E0" w:rsidRPr="00E9184C">
        <w:rPr>
          <w:rFonts w:ascii="Times New Roman" w:eastAsia="Calibri" w:hAnsi="Times New Roman" w:cs="Times New Roman"/>
          <w:sz w:val="28"/>
          <w:szCs w:val="28"/>
          <w:lang w:val="ru-RU"/>
        </w:rPr>
        <w:t xml:space="preserve"> на срок более пяти лет</w:t>
      </w:r>
      <w:r w:rsidRPr="002357E0">
        <w:rPr>
          <w:rFonts w:ascii="Times New Roman" w:eastAsia="Times New Roman" w:hAnsi="Times New Roman" w:cs="Times New Roman"/>
          <w:sz w:val="28"/>
          <w:szCs w:val="28"/>
          <w:lang w:val="ru-RU"/>
        </w:rPr>
        <w:t>;</w:t>
      </w:r>
    </w:p>
    <w:p w14:paraId="3BF98F36" w14:textId="34C26E5E" w:rsidR="00420798" w:rsidRPr="009C25E5"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9C25E5">
        <w:rPr>
          <w:rFonts w:ascii="Times New Roman" w:eastAsia="Times New Roman" w:hAnsi="Times New Roman" w:cs="Times New Roman"/>
          <w:sz w:val="28"/>
          <w:szCs w:val="28"/>
          <w:lang w:val="en-US"/>
        </w:rPr>
        <w:t>g</w:t>
      </w:r>
      <w:r w:rsidRPr="009C25E5">
        <w:rPr>
          <w:rFonts w:ascii="Times New Roman" w:eastAsia="Times New Roman" w:hAnsi="Times New Roman" w:cs="Times New Roman"/>
          <w:sz w:val="28"/>
          <w:szCs w:val="28"/>
          <w:lang w:val="ru-RU"/>
        </w:rPr>
        <w:t xml:space="preserve">) </w:t>
      </w:r>
      <w:r w:rsidR="009C25E5">
        <w:rPr>
          <w:rFonts w:ascii="Times New Roman" w:eastAsia="Times New Roman" w:hAnsi="Times New Roman" w:cs="Times New Roman"/>
          <w:sz w:val="28"/>
          <w:szCs w:val="28"/>
          <w:lang w:val="ru-RU"/>
        </w:rPr>
        <w:t>отзыва</w:t>
      </w:r>
      <w:r w:rsidR="009C25E5" w:rsidRPr="009C25E5">
        <w:rPr>
          <w:rFonts w:ascii="Times New Roman" w:eastAsia="Times New Roman" w:hAnsi="Times New Roman" w:cs="Times New Roman"/>
          <w:sz w:val="28"/>
          <w:szCs w:val="28"/>
          <w:lang w:val="ru-RU"/>
        </w:rPr>
        <w:t xml:space="preserve"> </w:t>
      </w:r>
      <w:r w:rsidR="009C25E5">
        <w:rPr>
          <w:rFonts w:ascii="Times New Roman" w:eastAsia="Times New Roman" w:hAnsi="Times New Roman" w:cs="Times New Roman"/>
          <w:sz w:val="28"/>
          <w:szCs w:val="28"/>
          <w:lang w:val="ru-RU"/>
        </w:rPr>
        <w:t>в</w:t>
      </w:r>
      <w:r w:rsidR="009C25E5" w:rsidRPr="009C25E5">
        <w:rPr>
          <w:rFonts w:ascii="Times New Roman" w:eastAsia="Times New Roman" w:hAnsi="Times New Roman" w:cs="Times New Roman"/>
          <w:sz w:val="28"/>
          <w:szCs w:val="28"/>
          <w:lang w:val="ru-RU"/>
        </w:rPr>
        <w:t xml:space="preserve"> </w:t>
      </w:r>
      <w:r w:rsidR="009C25E5">
        <w:rPr>
          <w:rFonts w:ascii="Times New Roman" w:eastAsia="Times New Roman" w:hAnsi="Times New Roman" w:cs="Times New Roman"/>
          <w:sz w:val="28"/>
          <w:szCs w:val="28"/>
          <w:lang w:val="ru-RU"/>
        </w:rPr>
        <w:t>результате</w:t>
      </w:r>
      <w:r w:rsidR="009C25E5" w:rsidRPr="009C25E5">
        <w:rPr>
          <w:rFonts w:ascii="Times New Roman" w:eastAsia="Times New Roman" w:hAnsi="Times New Roman" w:cs="Times New Roman"/>
          <w:sz w:val="28"/>
          <w:szCs w:val="28"/>
          <w:lang w:val="ru-RU"/>
        </w:rPr>
        <w:t xml:space="preserve"> </w:t>
      </w:r>
      <w:r w:rsidR="009C25E5">
        <w:rPr>
          <w:rFonts w:ascii="Times New Roman" w:eastAsia="Times New Roman" w:hAnsi="Times New Roman" w:cs="Times New Roman"/>
          <w:sz w:val="28"/>
          <w:szCs w:val="28"/>
          <w:lang w:val="ru-RU"/>
        </w:rPr>
        <w:t>местного</w:t>
      </w:r>
      <w:r w:rsidR="009C25E5" w:rsidRPr="009C25E5">
        <w:rPr>
          <w:rFonts w:ascii="Times New Roman" w:eastAsia="Times New Roman" w:hAnsi="Times New Roman" w:cs="Times New Roman"/>
          <w:sz w:val="28"/>
          <w:szCs w:val="28"/>
          <w:lang w:val="ru-RU"/>
        </w:rPr>
        <w:t xml:space="preserve"> </w:t>
      </w:r>
      <w:r w:rsidR="009C25E5">
        <w:rPr>
          <w:rFonts w:ascii="Times New Roman" w:eastAsia="Times New Roman" w:hAnsi="Times New Roman" w:cs="Times New Roman"/>
          <w:sz w:val="28"/>
          <w:szCs w:val="28"/>
          <w:lang w:val="ru-RU"/>
        </w:rPr>
        <w:t xml:space="preserve">референдума в соответствии с Кодексом о </w:t>
      </w:r>
      <w:proofErr w:type="gramStart"/>
      <w:r w:rsidR="009C25E5">
        <w:rPr>
          <w:rFonts w:ascii="Times New Roman" w:eastAsia="Times New Roman" w:hAnsi="Times New Roman" w:cs="Times New Roman"/>
          <w:sz w:val="28"/>
          <w:szCs w:val="28"/>
          <w:lang w:val="ru-RU"/>
        </w:rPr>
        <w:t>выборах</w:t>
      </w:r>
      <w:r w:rsidRPr="009C25E5">
        <w:rPr>
          <w:rFonts w:ascii="Times New Roman" w:eastAsia="Times New Roman" w:hAnsi="Times New Roman" w:cs="Times New Roman"/>
          <w:sz w:val="28"/>
          <w:szCs w:val="28"/>
          <w:lang w:val="ru-RU"/>
        </w:rPr>
        <w:t>;</w:t>
      </w:r>
      <w:proofErr w:type="gramEnd"/>
    </w:p>
    <w:p w14:paraId="6FF7EF65" w14:textId="477BFF6C"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h) </w:t>
      </w:r>
      <w:r w:rsidR="002357E0">
        <w:rPr>
          <w:rFonts w:ascii="Times New Roman" w:eastAsia="Times New Roman" w:hAnsi="Times New Roman" w:cs="Times New Roman"/>
          <w:sz w:val="28"/>
          <w:szCs w:val="28"/>
          <w:lang w:val="ru-RU"/>
        </w:rPr>
        <w:t>подачи в отставку</w:t>
      </w:r>
      <w:r w:rsidRPr="00E9184C">
        <w:rPr>
          <w:rFonts w:ascii="Times New Roman" w:eastAsia="Times New Roman" w:hAnsi="Times New Roman" w:cs="Times New Roman"/>
          <w:sz w:val="28"/>
          <w:szCs w:val="28"/>
          <w:lang w:val="ru-RU"/>
        </w:rPr>
        <w:t>;</w:t>
      </w:r>
    </w:p>
    <w:p w14:paraId="15A7DB4C" w14:textId="5C87D9EB"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i) </w:t>
      </w:r>
      <w:r w:rsidR="002357E0">
        <w:rPr>
          <w:rFonts w:ascii="Times New Roman" w:eastAsia="Times New Roman" w:hAnsi="Times New Roman" w:cs="Times New Roman"/>
          <w:sz w:val="28"/>
          <w:szCs w:val="28"/>
          <w:lang w:val="ru-RU"/>
        </w:rPr>
        <w:t>смерти</w:t>
      </w:r>
      <w:r w:rsidRPr="00E9184C">
        <w:rPr>
          <w:rFonts w:ascii="Times New Roman" w:eastAsia="Times New Roman" w:hAnsi="Times New Roman" w:cs="Times New Roman"/>
          <w:sz w:val="28"/>
          <w:szCs w:val="28"/>
          <w:lang w:val="ru-RU"/>
        </w:rPr>
        <w:t>.</w:t>
      </w:r>
    </w:p>
    <w:p w14:paraId="142372DC" w14:textId="77777777" w:rsidR="00C20DC3" w:rsidRPr="00E9184C" w:rsidRDefault="00C20DC3" w:rsidP="0065471E">
      <w:pPr>
        <w:spacing w:after="0" w:line="240" w:lineRule="auto"/>
        <w:ind w:left="0" w:firstLine="709"/>
        <w:jc w:val="both"/>
        <w:rPr>
          <w:rFonts w:ascii="Times New Roman" w:eastAsia="Calibri" w:hAnsi="Times New Roman" w:cs="Times New Roman"/>
          <w:color w:val="000000"/>
          <w:sz w:val="28"/>
          <w:szCs w:val="28"/>
          <w:lang w:val="ru-RU"/>
        </w:rPr>
      </w:pPr>
    </w:p>
    <w:p w14:paraId="6394B1C6" w14:textId="1500FDA3" w:rsidR="00420798" w:rsidRPr="00E9184C" w:rsidRDefault="00420798" w:rsidP="0065471E">
      <w:pPr>
        <w:spacing w:after="0" w:line="240" w:lineRule="auto"/>
        <w:ind w:left="0" w:firstLine="709"/>
        <w:jc w:val="both"/>
        <w:rPr>
          <w:rFonts w:ascii="Times New Roman" w:eastAsia="Calibri" w:hAnsi="Times New Roman" w:cs="Times New Roman"/>
          <w:color w:val="000000"/>
          <w:sz w:val="28"/>
          <w:szCs w:val="28"/>
          <w:lang w:val="ru-RU"/>
        </w:rPr>
      </w:pPr>
      <w:r w:rsidRPr="00E9184C">
        <w:rPr>
          <w:rFonts w:ascii="Times New Roman" w:eastAsia="Calibri" w:hAnsi="Times New Roman" w:cs="Times New Roman"/>
          <w:color w:val="000000"/>
          <w:sz w:val="28"/>
          <w:szCs w:val="28"/>
          <w:lang w:val="ru-RU"/>
        </w:rPr>
        <w:t xml:space="preserve">(9) </w:t>
      </w:r>
      <w:r w:rsidR="00CD7958">
        <w:rPr>
          <w:rFonts w:ascii="Times New Roman" w:eastAsia="Calibri" w:hAnsi="Times New Roman" w:cs="Times New Roman"/>
          <w:color w:val="000000"/>
          <w:sz w:val="28"/>
          <w:szCs w:val="28"/>
          <w:lang w:val="ru-RU"/>
        </w:rPr>
        <w:t>Центральная избирательная комиссия</w:t>
      </w:r>
      <w:r w:rsidRPr="00E9184C">
        <w:rPr>
          <w:rFonts w:ascii="Times New Roman" w:eastAsia="Calibri" w:hAnsi="Times New Roman" w:cs="Times New Roman"/>
          <w:color w:val="000000"/>
          <w:sz w:val="28"/>
          <w:szCs w:val="28"/>
          <w:lang w:val="ru-RU"/>
        </w:rPr>
        <w:t xml:space="preserve"> </w:t>
      </w:r>
      <w:r w:rsidR="00CD7958">
        <w:rPr>
          <w:rFonts w:ascii="Times New Roman" w:eastAsia="Calibri" w:hAnsi="Times New Roman" w:cs="Times New Roman"/>
          <w:color w:val="000000"/>
          <w:sz w:val="28"/>
          <w:szCs w:val="28"/>
          <w:lang w:val="ru-RU"/>
        </w:rPr>
        <w:t>назначает в соответствии с Кодексом о выборах дату новых выборов</w:t>
      </w:r>
      <w:r w:rsidRPr="00E9184C">
        <w:rPr>
          <w:rFonts w:ascii="Times New Roman" w:eastAsia="Calibri" w:hAnsi="Times New Roman" w:cs="Times New Roman"/>
          <w:color w:val="000000"/>
          <w:sz w:val="28"/>
          <w:szCs w:val="28"/>
          <w:lang w:val="ru-RU"/>
        </w:rPr>
        <w:t>:</w:t>
      </w:r>
    </w:p>
    <w:p w14:paraId="5A74D77D" w14:textId="3CFA27F7" w:rsidR="00420798" w:rsidRPr="00E9184C" w:rsidRDefault="00420798" w:rsidP="0065471E">
      <w:pPr>
        <w:spacing w:after="0" w:line="240" w:lineRule="auto"/>
        <w:ind w:left="0" w:firstLine="709"/>
        <w:jc w:val="both"/>
        <w:rPr>
          <w:rFonts w:ascii="Times New Roman" w:eastAsia="Calibri" w:hAnsi="Times New Roman" w:cs="Times New Roman"/>
          <w:color w:val="000000"/>
          <w:sz w:val="28"/>
          <w:szCs w:val="28"/>
          <w:lang w:val="ru-RU"/>
        </w:rPr>
      </w:pPr>
      <w:r w:rsidRPr="00E9184C">
        <w:rPr>
          <w:rFonts w:ascii="Times New Roman" w:eastAsia="Calibri" w:hAnsi="Times New Roman" w:cs="Times New Roman"/>
          <w:color w:val="000000"/>
          <w:sz w:val="28"/>
          <w:szCs w:val="28"/>
          <w:lang w:val="ru-RU"/>
        </w:rPr>
        <w:t xml:space="preserve">a) </w:t>
      </w:r>
      <w:r w:rsidR="00CD7958">
        <w:rPr>
          <w:rFonts w:ascii="Times New Roman" w:eastAsia="Calibri" w:hAnsi="Times New Roman" w:cs="Times New Roman"/>
          <w:color w:val="000000"/>
          <w:sz w:val="28"/>
          <w:szCs w:val="28"/>
          <w:lang w:val="ru-RU"/>
        </w:rPr>
        <w:t>в случаях, предусмотренных пунктами</w:t>
      </w:r>
      <w:r w:rsidRPr="00E9184C">
        <w:rPr>
          <w:rFonts w:ascii="Times New Roman" w:eastAsia="Calibri" w:hAnsi="Times New Roman" w:cs="Times New Roman"/>
          <w:color w:val="000000"/>
          <w:sz w:val="28"/>
          <w:szCs w:val="28"/>
          <w:lang w:val="ru-RU"/>
        </w:rPr>
        <w:t xml:space="preserve"> </w:t>
      </w:r>
      <w:r w:rsidR="00CD7958" w:rsidRPr="00E9184C">
        <w:rPr>
          <w:rFonts w:ascii="Times New Roman" w:eastAsia="Calibri" w:hAnsi="Times New Roman" w:cs="Times New Roman"/>
          <w:color w:val="000000"/>
          <w:sz w:val="28"/>
          <w:szCs w:val="28"/>
          <w:lang w:val="ru-RU"/>
        </w:rPr>
        <w:t xml:space="preserve">a), b) </w:t>
      </w:r>
      <w:r w:rsidR="00CD7958">
        <w:rPr>
          <w:rFonts w:ascii="Times New Roman" w:eastAsia="Calibri" w:hAnsi="Times New Roman" w:cs="Times New Roman"/>
          <w:color w:val="000000"/>
          <w:sz w:val="28"/>
          <w:szCs w:val="28"/>
          <w:lang w:val="ru-RU"/>
        </w:rPr>
        <w:t>и</w:t>
      </w:r>
      <w:r w:rsidR="00CD7958" w:rsidRPr="00E9184C">
        <w:rPr>
          <w:rFonts w:ascii="Times New Roman" w:eastAsia="Calibri" w:hAnsi="Times New Roman" w:cs="Times New Roman"/>
          <w:color w:val="000000"/>
          <w:sz w:val="28"/>
          <w:szCs w:val="28"/>
          <w:lang w:val="ru-RU"/>
        </w:rPr>
        <w:t xml:space="preserve"> c)</w:t>
      </w:r>
      <w:r w:rsidR="00CD7958">
        <w:rPr>
          <w:rFonts w:ascii="Times New Roman" w:eastAsia="Calibri" w:hAnsi="Times New Roman" w:cs="Times New Roman"/>
          <w:color w:val="000000"/>
          <w:sz w:val="28"/>
          <w:szCs w:val="28"/>
          <w:lang w:val="ru-RU"/>
        </w:rPr>
        <w:t xml:space="preserve"> части</w:t>
      </w:r>
      <w:r w:rsidR="00CD7958" w:rsidRPr="00E9184C">
        <w:rPr>
          <w:rFonts w:ascii="Times New Roman" w:eastAsia="Calibri" w:hAnsi="Times New Roman" w:cs="Times New Roman"/>
          <w:color w:val="000000"/>
          <w:sz w:val="28"/>
          <w:szCs w:val="28"/>
          <w:lang w:val="ru-RU"/>
        </w:rPr>
        <w:t xml:space="preserve"> </w:t>
      </w:r>
      <w:r w:rsidRPr="00E9184C">
        <w:rPr>
          <w:rFonts w:ascii="Times New Roman" w:eastAsia="Calibri" w:hAnsi="Times New Roman" w:cs="Times New Roman"/>
          <w:color w:val="000000"/>
          <w:sz w:val="28"/>
          <w:szCs w:val="28"/>
          <w:lang w:val="ru-RU"/>
        </w:rPr>
        <w:t xml:space="preserve">(8) </w:t>
      </w:r>
      <w:r w:rsidR="00723039">
        <w:rPr>
          <w:rFonts w:ascii="Times New Roman" w:eastAsia="Calibri" w:hAnsi="Times New Roman" w:cs="Times New Roman"/>
          <w:color w:val="000000"/>
          <w:sz w:val="28"/>
          <w:szCs w:val="28"/>
          <w:lang w:val="ru-RU"/>
        </w:rPr>
        <w:t>– по обращению Национального органа по неподкупности</w:t>
      </w:r>
      <w:r w:rsidRPr="00E9184C">
        <w:rPr>
          <w:rFonts w:ascii="Times New Roman" w:eastAsia="Calibri" w:hAnsi="Times New Roman" w:cs="Times New Roman"/>
          <w:color w:val="000000"/>
          <w:sz w:val="28"/>
          <w:szCs w:val="28"/>
          <w:lang w:val="ru-RU"/>
        </w:rPr>
        <w:t>;</w:t>
      </w:r>
    </w:p>
    <w:p w14:paraId="4F7BB917" w14:textId="2615DDC3" w:rsidR="00420798" w:rsidRPr="00E9184C" w:rsidRDefault="00420798" w:rsidP="0065471E">
      <w:pPr>
        <w:spacing w:after="0" w:line="240" w:lineRule="auto"/>
        <w:ind w:left="0" w:firstLine="709"/>
        <w:jc w:val="both"/>
        <w:rPr>
          <w:rFonts w:ascii="Times New Roman" w:eastAsia="Calibri" w:hAnsi="Times New Roman" w:cs="Times New Roman"/>
          <w:color w:val="000000"/>
          <w:sz w:val="28"/>
          <w:szCs w:val="28"/>
          <w:lang w:val="ru-RU"/>
        </w:rPr>
      </w:pPr>
      <w:r w:rsidRPr="00E9184C">
        <w:rPr>
          <w:rFonts w:ascii="Times New Roman" w:eastAsia="Calibri" w:hAnsi="Times New Roman" w:cs="Times New Roman"/>
          <w:color w:val="000000"/>
          <w:sz w:val="28"/>
          <w:szCs w:val="28"/>
          <w:lang w:val="ru-RU"/>
        </w:rPr>
        <w:t xml:space="preserve">b) </w:t>
      </w:r>
      <w:r w:rsidR="00CD7958">
        <w:rPr>
          <w:rFonts w:ascii="Times New Roman" w:eastAsia="Calibri" w:hAnsi="Times New Roman" w:cs="Times New Roman"/>
          <w:color w:val="000000"/>
          <w:sz w:val="28"/>
          <w:szCs w:val="28"/>
          <w:lang w:val="ru-RU"/>
        </w:rPr>
        <w:t>в случаях, предусмотренных пунктами</w:t>
      </w:r>
      <w:r w:rsidR="00CD7958" w:rsidRPr="00E9184C">
        <w:rPr>
          <w:rFonts w:ascii="Times New Roman" w:eastAsia="Calibri" w:hAnsi="Times New Roman" w:cs="Times New Roman"/>
          <w:color w:val="000000"/>
          <w:sz w:val="28"/>
          <w:szCs w:val="28"/>
          <w:lang w:val="ru-RU"/>
        </w:rPr>
        <w:t xml:space="preserve"> d) </w:t>
      </w:r>
      <w:r w:rsidR="00CD7958">
        <w:rPr>
          <w:rFonts w:ascii="Times New Roman" w:eastAsia="Calibri" w:hAnsi="Times New Roman" w:cs="Times New Roman"/>
          <w:color w:val="000000"/>
          <w:sz w:val="28"/>
          <w:szCs w:val="28"/>
          <w:lang w:val="ru-RU"/>
        </w:rPr>
        <w:t>и</w:t>
      </w:r>
      <w:r w:rsidR="00CD7958" w:rsidRPr="00E9184C">
        <w:rPr>
          <w:rFonts w:ascii="Times New Roman" w:eastAsia="Calibri" w:hAnsi="Times New Roman" w:cs="Times New Roman"/>
          <w:color w:val="000000"/>
          <w:sz w:val="28"/>
          <w:szCs w:val="28"/>
          <w:lang w:val="ru-RU"/>
        </w:rPr>
        <w:t xml:space="preserve"> f)</w:t>
      </w:r>
      <w:r w:rsidR="00CD7958">
        <w:rPr>
          <w:rFonts w:ascii="Times New Roman" w:eastAsia="Calibri" w:hAnsi="Times New Roman" w:cs="Times New Roman"/>
          <w:color w:val="000000"/>
          <w:sz w:val="28"/>
          <w:szCs w:val="28"/>
          <w:lang w:val="ru-RU"/>
        </w:rPr>
        <w:t xml:space="preserve"> части</w:t>
      </w:r>
      <w:r w:rsidR="00CD7958" w:rsidRPr="00E9184C">
        <w:rPr>
          <w:rFonts w:ascii="Times New Roman" w:eastAsia="Calibri" w:hAnsi="Times New Roman" w:cs="Times New Roman"/>
          <w:color w:val="000000"/>
          <w:sz w:val="28"/>
          <w:szCs w:val="28"/>
          <w:lang w:val="ru-RU"/>
        </w:rPr>
        <w:t xml:space="preserve"> </w:t>
      </w:r>
      <w:r w:rsidRPr="00E9184C">
        <w:rPr>
          <w:rFonts w:ascii="Times New Roman" w:eastAsia="Calibri" w:hAnsi="Times New Roman" w:cs="Times New Roman"/>
          <w:color w:val="000000"/>
          <w:sz w:val="28"/>
          <w:szCs w:val="28"/>
          <w:lang w:val="ru-RU"/>
        </w:rPr>
        <w:t xml:space="preserve">(8) </w:t>
      </w:r>
      <w:r w:rsidR="00723039">
        <w:rPr>
          <w:rFonts w:ascii="Times New Roman" w:eastAsia="Calibri" w:hAnsi="Times New Roman" w:cs="Times New Roman"/>
          <w:color w:val="000000"/>
          <w:sz w:val="28"/>
          <w:szCs w:val="28"/>
          <w:lang w:val="ru-RU"/>
        </w:rPr>
        <w:t>– по обращению судебной инстанции</w:t>
      </w:r>
      <w:r w:rsidRPr="00E9184C">
        <w:rPr>
          <w:rFonts w:ascii="Times New Roman" w:eastAsia="Calibri" w:hAnsi="Times New Roman" w:cs="Times New Roman"/>
          <w:color w:val="000000"/>
          <w:sz w:val="28"/>
          <w:szCs w:val="28"/>
          <w:lang w:val="ru-RU"/>
        </w:rPr>
        <w:t>;</w:t>
      </w:r>
    </w:p>
    <w:p w14:paraId="587889A9" w14:textId="3D983940" w:rsidR="00420798" w:rsidRPr="00E9184C" w:rsidRDefault="00420798" w:rsidP="0065471E">
      <w:pPr>
        <w:spacing w:after="0" w:line="240" w:lineRule="auto"/>
        <w:ind w:left="0" w:firstLine="709"/>
        <w:jc w:val="both"/>
        <w:rPr>
          <w:rFonts w:ascii="Times New Roman" w:eastAsia="Calibri" w:hAnsi="Times New Roman" w:cs="Times New Roman"/>
          <w:color w:val="000000"/>
          <w:sz w:val="28"/>
          <w:szCs w:val="28"/>
          <w:lang w:val="ru-RU"/>
        </w:rPr>
      </w:pPr>
      <w:r w:rsidRPr="00E9184C">
        <w:rPr>
          <w:rFonts w:ascii="Times New Roman" w:eastAsia="Calibri" w:hAnsi="Times New Roman" w:cs="Times New Roman"/>
          <w:color w:val="000000"/>
          <w:sz w:val="28"/>
          <w:szCs w:val="28"/>
          <w:lang w:val="ru-RU"/>
        </w:rPr>
        <w:t xml:space="preserve">c) </w:t>
      </w:r>
      <w:r w:rsidR="00CD7958">
        <w:rPr>
          <w:rFonts w:ascii="Times New Roman" w:eastAsia="Calibri" w:hAnsi="Times New Roman" w:cs="Times New Roman"/>
          <w:color w:val="000000"/>
          <w:sz w:val="28"/>
          <w:szCs w:val="28"/>
          <w:lang w:val="ru-RU"/>
        </w:rPr>
        <w:t xml:space="preserve">в случаях, предусмотренных пунктом е) части </w:t>
      </w:r>
      <w:r w:rsidRPr="00E9184C">
        <w:rPr>
          <w:rFonts w:ascii="Times New Roman" w:eastAsia="Calibri" w:hAnsi="Times New Roman" w:cs="Times New Roman"/>
          <w:color w:val="000000"/>
          <w:sz w:val="28"/>
          <w:szCs w:val="28"/>
          <w:lang w:val="ru-RU"/>
        </w:rPr>
        <w:t xml:space="preserve">(8) </w:t>
      </w:r>
      <w:r w:rsidR="00723039">
        <w:rPr>
          <w:rFonts w:ascii="Times New Roman" w:eastAsia="Calibri" w:hAnsi="Times New Roman" w:cs="Times New Roman"/>
          <w:color w:val="000000"/>
          <w:sz w:val="28"/>
          <w:szCs w:val="28"/>
          <w:lang w:val="ru-RU"/>
        </w:rPr>
        <w:t>– по обращению территориального бюро Государственной канцелярии</w:t>
      </w:r>
      <w:r w:rsidRPr="00E9184C">
        <w:rPr>
          <w:rFonts w:ascii="Times New Roman" w:eastAsia="Calibri" w:hAnsi="Times New Roman" w:cs="Times New Roman"/>
          <w:color w:val="000000"/>
          <w:sz w:val="28"/>
          <w:szCs w:val="28"/>
          <w:lang w:val="ru-RU"/>
        </w:rPr>
        <w:t>;</w:t>
      </w:r>
    </w:p>
    <w:p w14:paraId="2345FE39" w14:textId="4F9B96E1" w:rsidR="00420798" w:rsidRPr="00E9184C" w:rsidRDefault="00420798" w:rsidP="0065471E">
      <w:pPr>
        <w:spacing w:after="0" w:line="240" w:lineRule="auto"/>
        <w:ind w:left="0" w:firstLine="709"/>
        <w:jc w:val="both"/>
        <w:rPr>
          <w:rFonts w:ascii="Times New Roman" w:eastAsia="Calibri" w:hAnsi="Times New Roman" w:cs="Times New Roman"/>
          <w:color w:val="000000"/>
          <w:sz w:val="28"/>
          <w:szCs w:val="28"/>
          <w:lang w:val="ru-RU"/>
        </w:rPr>
      </w:pPr>
      <w:r w:rsidRPr="00E9184C">
        <w:rPr>
          <w:rFonts w:ascii="Times New Roman" w:eastAsia="Calibri" w:hAnsi="Times New Roman" w:cs="Times New Roman"/>
          <w:color w:val="000000"/>
          <w:sz w:val="28"/>
          <w:szCs w:val="28"/>
          <w:lang w:val="ru-RU"/>
        </w:rPr>
        <w:t xml:space="preserve">d) </w:t>
      </w:r>
      <w:r w:rsidR="00CD7958">
        <w:rPr>
          <w:rFonts w:ascii="Times New Roman" w:eastAsia="Calibri" w:hAnsi="Times New Roman" w:cs="Times New Roman"/>
          <w:color w:val="000000"/>
          <w:sz w:val="28"/>
          <w:szCs w:val="28"/>
          <w:lang w:val="ru-RU"/>
        </w:rPr>
        <w:t>в случаях, предусмотренных пунктами</w:t>
      </w:r>
      <w:r w:rsidR="00CD7958" w:rsidRPr="00E9184C">
        <w:rPr>
          <w:rFonts w:ascii="Times New Roman" w:eastAsia="Calibri" w:hAnsi="Times New Roman" w:cs="Times New Roman"/>
          <w:color w:val="000000"/>
          <w:sz w:val="28"/>
          <w:szCs w:val="28"/>
          <w:lang w:val="ru-RU"/>
        </w:rPr>
        <w:t xml:space="preserve"> h) </w:t>
      </w:r>
      <w:r w:rsidR="00CD7958">
        <w:rPr>
          <w:rFonts w:ascii="Times New Roman" w:eastAsia="Calibri" w:hAnsi="Times New Roman" w:cs="Times New Roman"/>
          <w:color w:val="000000"/>
          <w:sz w:val="28"/>
          <w:szCs w:val="28"/>
          <w:lang w:val="ru-RU"/>
        </w:rPr>
        <w:t>и</w:t>
      </w:r>
      <w:r w:rsidR="00CD7958" w:rsidRPr="00E9184C">
        <w:rPr>
          <w:rFonts w:ascii="Times New Roman" w:eastAsia="Calibri" w:hAnsi="Times New Roman" w:cs="Times New Roman"/>
          <w:color w:val="000000"/>
          <w:sz w:val="28"/>
          <w:szCs w:val="28"/>
          <w:lang w:val="ru-RU"/>
        </w:rPr>
        <w:t xml:space="preserve"> i)</w:t>
      </w:r>
      <w:r w:rsidR="00CD7958">
        <w:rPr>
          <w:rFonts w:ascii="Times New Roman" w:eastAsia="Calibri" w:hAnsi="Times New Roman" w:cs="Times New Roman"/>
          <w:color w:val="000000"/>
          <w:sz w:val="28"/>
          <w:szCs w:val="28"/>
          <w:lang w:val="ru-RU"/>
        </w:rPr>
        <w:t xml:space="preserve"> части</w:t>
      </w:r>
      <w:r w:rsidRPr="00E9184C">
        <w:rPr>
          <w:rFonts w:ascii="Times New Roman" w:eastAsia="Calibri" w:hAnsi="Times New Roman" w:cs="Times New Roman"/>
          <w:color w:val="000000"/>
          <w:sz w:val="28"/>
          <w:szCs w:val="28"/>
          <w:lang w:val="ru-RU"/>
        </w:rPr>
        <w:t xml:space="preserve"> (8) </w:t>
      </w:r>
      <w:r w:rsidR="00723039">
        <w:rPr>
          <w:rFonts w:ascii="Times New Roman" w:eastAsia="Calibri" w:hAnsi="Times New Roman" w:cs="Times New Roman"/>
          <w:color w:val="000000"/>
          <w:sz w:val="28"/>
          <w:szCs w:val="28"/>
          <w:lang w:val="ru-RU"/>
        </w:rPr>
        <w:t>– по обращению секретаря местного совета</w:t>
      </w:r>
      <w:r w:rsidRPr="00E9184C">
        <w:rPr>
          <w:rFonts w:ascii="Times New Roman" w:eastAsia="Calibri" w:hAnsi="Times New Roman" w:cs="Times New Roman"/>
          <w:color w:val="000000"/>
          <w:sz w:val="28"/>
          <w:szCs w:val="28"/>
          <w:lang w:val="ru-RU"/>
        </w:rPr>
        <w:t>.</w:t>
      </w:r>
    </w:p>
    <w:p w14:paraId="4C0810BC" w14:textId="77777777" w:rsidR="00C20DC3" w:rsidRPr="00E9184C" w:rsidRDefault="00C20DC3" w:rsidP="0065471E">
      <w:pPr>
        <w:spacing w:after="0" w:line="240" w:lineRule="auto"/>
        <w:ind w:left="0" w:firstLine="709"/>
        <w:jc w:val="both"/>
        <w:rPr>
          <w:rFonts w:ascii="Times New Roman" w:eastAsia="Calibri" w:hAnsi="Times New Roman" w:cs="Times New Roman"/>
          <w:color w:val="000000"/>
          <w:sz w:val="28"/>
          <w:szCs w:val="28"/>
          <w:lang w:val="ru-RU"/>
        </w:rPr>
      </w:pPr>
    </w:p>
    <w:p w14:paraId="4F36A4C7" w14:textId="4109DB48" w:rsidR="00420798" w:rsidRPr="00723039" w:rsidRDefault="00420798" w:rsidP="0065471E">
      <w:pPr>
        <w:spacing w:after="0" w:line="240" w:lineRule="auto"/>
        <w:ind w:left="0" w:firstLine="709"/>
        <w:jc w:val="both"/>
        <w:rPr>
          <w:rFonts w:ascii="Times New Roman" w:eastAsia="Calibri" w:hAnsi="Times New Roman" w:cs="Times New Roman"/>
          <w:color w:val="000000"/>
          <w:sz w:val="28"/>
          <w:szCs w:val="28"/>
          <w:lang w:val="ru-RU"/>
        </w:rPr>
      </w:pPr>
      <w:r w:rsidRPr="00E9184C">
        <w:rPr>
          <w:rFonts w:ascii="Times New Roman" w:eastAsia="Calibri" w:hAnsi="Times New Roman" w:cs="Times New Roman"/>
          <w:color w:val="000000"/>
          <w:sz w:val="28"/>
          <w:szCs w:val="28"/>
          <w:lang w:val="ru-RU"/>
        </w:rPr>
        <w:t xml:space="preserve">(10) </w:t>
      </w:r>
      <w:r w:rsidR="00723039">
        <w:rPr>
          <w:rFonts w:ascii="Times New Roman" w:eastAsia="Calibri" w:hAnsi="Times New Roman" w:cs="Times New Roman"/>
          <w:color w:val="000000"/>
          <w:sz w:val="28"/>
          <w:szCs w:val="28"/>
          <w:lang w:val="ru-RU"/>
        </w:rPr>
        <w:t xml:space="preserve">Органы, перечисленные в части </w:t>
      </w:r>
      <w:r w:rsidRPr="00723039">
        <w:rPr>
          <w:rFonts w:ascii="Times New Roman" w:eastAsia="Calibri" w:hAnsi="Times New Roman" w:cs="Times New Roman"/>
          <w:color w:val="000000"/>
          <w:sz w:val="28"/>
          <w:szCs w:val="28"/>
          <w:lang w:val="ru-RU"/>
        </w:rPr>
        <w:t>(8)</w:t>
      </w:r>
      <w:r w:rsidR="00723039">
        <w:rPr>
          <w:rFonts w:ascii="Times New Roman" w:eastAsia="Calibri" w:hAnsi="Times New Roman" w:cs="Times New Roman"/>
          <w:color w:val="000000"/>
          <w:sz w:val="28"/>
          <w:szCs w:val="28"/>
          <w:lang w:val="ru-RU"/>
        </w:rPr>
        <w:t>, обращаются в</w:t>
      </w:r>
      <w:r w:rsidRPr="00723039">
        <w:rPr>
          <w:rFonts w:ascii="Times New Roman" w:eastAsia="Calibri" w:hAnsi="Times New Roman" w:cs="Times New Roman"/>
          <w:color w:val="000000"/>
          <w:sz w:val="28"/>
          <w:szCs w:val="28"/>
          <w:lang w:val="ru-RU"/>
        </w:rPr>
        <w:t xml:space="preserve"> </w:t>
      </w:r>
      <w:r w:rsidR="00CD7958">
        <w:rPr>
          <w:rFonts w:ascii="Times New Roman" w:eastAsia="Calibri" w:hAnsi="Times New Roman" w:cs="Times New Roman"/>
          <w:color w:val="000000"/>
          <w:sz w:val="28"/>
          <w:szCs w:val="28"/>
          <w:lang w:val="ru-RU"/>
        </w:rPr>
        <w:t>Центральн</w:t>
      </w:r>
      <w:r w:rsidR="00723039">
        <w:rPr>
          <w:rFonts w:ascii="Times New Roman" w:eastAsia="Calibri" w:hAnsi="Times New Roman" w:cs="Times New Roman"/>
          <w:color w:val="000000"/>
          <w:sz w:val="28"/>
          <w:szCs w:val="28"/>
          <w:lang w:val="ru-RU"/>
        </w:rPr>
        <w:t>ую</w:t>
      </w:r>
      <w:r w:rsidR="00CD7958" w:rsidRPr="00723039">
        <w:rPr>
          <w:rFonts w:ascii="Times New Roman" w:eastAsia="Calibri" w:hAnsi="Times New Roman" w:cs="Times New Roman"/>
          <w:color w:val="000000"/>
          <w:sz w:val="28"/>
          <w:szCs w:val="28"/>
          <w:lang w:val="ru-RU"/>
        </w:rPr>
        <w:t xml:space="preserve"> </w:t>
      </w:r>
      <w:r w:rsidR="00CD7958">
        <w:rPr>
          <w:rFonts w:ascii="Times New Roman" w:eastAsia="Calibri" w:hAnsi="Times New Roman" w:cs="Times New Roman"/>
          <w:color w:val="000000"/>
          <w:sz w:val="28"/>
          <w:szCs w:val="28"/>
          <w:lang w:val="ru-RU"/>
        </w:rPr>
        <w:t>избирательн</w:t>
      </w:r>
      <w:r w:rsidR="00723039">
        <w:rPr>
          <w:rFonts w:ascii="Times New Roman" w:eastAsia="Calibri" w:hAnsi="Times New Roman" w:cs="Times New Roman"/>
          <w:color w:val="000000"/>
          <w:sz w:val="28"/>
          <w:szCs w:val="28"/>
          <w:lang w:val="ru-RU"/>
        </w:rPr>
        <w:t>ую</w:t>
      </w:r>
      <w:r w:rsidR="00CD7958" w:rsidRPr="00723039">
        <w:rPr>
          <w:rFonts w:ascii="Times New Roman" w:eastAsia="Calibri" w:hAnsi="Times New Roman" w:cs="Times New Roman"/>
          <w:color w:val="000000"/>
          <w:sz w:val="28"/>
          <w:szCs w:val="28"/>
          <w:lang w:val="ru-RU"/>
        </w:rPr>
        <w:t xml:space="preserve"> </w:t>
      </w:r>
      <w:r w:rsidR="00CD7958">
        <w:rPr>
          <w:rFonts w:ascii="Times New Roman" w:eastAsia="Calibri" w:hAnsi="Times New Roman" w:cs="Times New Roman"/>
          <w:color w:val="000000"/>
          <w:sz w:val="28"/>
          <w:szCs w:val="28"/>
          <w:lang w:val="ru-RU"/>
        </w:rPr>
        <w:t>комисси</w:t>
      </w:r>
      <w:r w:rsidR="00723039">
        <w:rPr>
          <w:rFonts w:ascii="Times New Roman" w:eastAsia="Calibri" w:hAnsi="Times New Roman" w:cs="Times New Roman"/>
          <w:color w:val="000000"/>
          <w:sz w:val="28"/>
          <w:szCs w:val="28"/>
          <w:lang w:val="ru-RU"/>
        </w:rPr>
        <w:t>ю в 15-дневный срок со дня появления соответствующих обстоятельств</w:t>
      </w:r>
      <w:r w:rsidRPr="00723039">
        <w:rPr>
          <w:rFonts w:ascii="Times New Roman" w:eastAsia="Calibri" w:hAnsi="Times New Roman" w:cs="Times New Roman"/>
          <w:color w:val="000000"/>
          <w:sz w:val="28"/>
          <w:szCs w:val="28"/>
          <w:lang w:val="ru-RU"/>
        </w:rPr>
        <w:t>.</w:t>
      </w:r>
    </w:p>
    <w:p w14:paraId="252FF7D4" w14:textId="77777777" w:rsidR="00C20DC3" w:rsidRPr="00723039" w:rsidRDefault="00C20DC3"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p>
    <w:p w14:paraId="5A2D820D" w14:textId="77777777" w:rsidR="003377A0" w:rsidRPr="003377A0" w:rsidRDefault="00420798" w:rsidP="0065471E">
      <w:pPr>
        <w:pStyle w:val="NormalWeb"/>
        <w:ind w:firstLine="709"/>
        <w:rPr>
          <w:sz w:val="28"/>
          <w:szCs w:val="28"/>
          <w:lang w:val="ru-RU"/>
        </w:rPr>
      </w:pPr>
      <w:r w:rsidRPr="00E9184C">
        <w:rPr>
          <w:sz w:val="28"/>
          <w:szCs w:val="28"/>
          <w:lang w:val="ru-RU"/>
        </w:rPr>
        <w:t>(11</w:t>
      </w:r>
      <w:r w:rsidRPr="003377A0">
        <w:rPr>
          <w:sz w:val="28"/>
          <w:szCs w:val="28"/>
          <w:lang w:val="ru-RU"/>
        </w:rPr>
        <w:t xml:space="preserve">) </w:t>
      </w:r>
      <w:r w:rsidR="003377A0" w:rsidRPr="003377A0">
        <w:rPr>
          <w:sz w:val="28"/>
          <w:szCs w:val="28"/>
          <w:lang w:val="ru-RU"/>
        </w:rPr>
        <w:t xml:space="preserve">Полномочия председателя района, его заместителя, а также заместителя </w:t>
      </w:r>
      <w:proofErr w:type="spellStart"/>
      <w:r w:rsidR="003377A0" w:rsidRPr="003377A0">
        <w:rPr>
          <w:sz w:val="28"/>
          <w:szCs w:val="28"/>
          <w:lang w:val="ru-RU"/>
        </w:rPr>
        <w:t>примара</w:t>
      </w:r>
      <w:proofErr w:type="spellEnd"/>
      <w:r w:rsidR="003377A0" w:rsidRPr="003377A0">
        <w:rPr>
          <w:sz w:val="28"/>
          <w:szCs w:val="28"/>
          <w:lang w:val="ru-RU"/>
        </w:rPr>
        <w:t xml:space="preserve"> прекращаются досрочно в случае: </w:t>
      </w:r>
    </w:p>
    <w:p w14:paraId="32EFF737" w14:textId="490F3600" w:rsidR="00420798" w:rsidRPr="003377A0" w:rsidRDefault="003377A0"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3377A0">
        <w:rPr>
          <w:rFonts w:ascii="Times New Roman" w:eastAsia="Times New Roman" w:hAnsi="Times New Roman" w:cs="Times New Roman"/>
          <w:sz w:val="28"/>
          <w:szCs w:val="28"/>
          <w:lang w:val="en-US"/>
        </w:rPr>
        <w:lastRenderedPageBreak/>
        <w:t>a</w:t>
      </w:r>
      <w:r w:rsidRPr="003377A0">
        <w:rPr>
          <w:rFonts w:ascii="Times New Roman" w:eastAsia="Times New Roman" w:hAnsi="Times New Roman" w:cs="Times New Roman"/>
          <w:sz w:val="28"/>
          <w:szCs w:val="28"/>
          <w:lang w:val="ru-RU"/>
        </w:rPr>
        <w:t xml:space="preserve">) несовместимости должностей, установленной ставшим окончательным констатирующим актом Национального органа по </w:t>
      </w:r>
      <w:proofErr w:type="gramStart"/>
      <w:r w:rsidRPr="003377A0">
        <w:rPr>
          <w:rFonts w:ascii="Times New Roman" w:eastAsia="Times New Roman" w:hAnsi="Times New Roman" w:cs="Times New Roman"/>
          <w:sz w:val="28"/>
          <w:szCs w:val="28"/>
          <w:lang w:val="ru-RU"/>
        </w:rPr>
        <w:t>неподкупности</w:t>
      </w:r>
      <w:r w:rsidR="00420798" w:rsidRPr="003377A0">
        <w:rPr>
          <w:rFonts w:ascii="Times New Roman" w:eastAsia="Times New Roman" w:hAnsi="Times New Roman" w:cs="Times New Roman"/>
          <w:sz w:val="28"/>
          <w:szCs w:val="28"/>
          <w:lang w:val="ru-RU"/>
        </w:rPr>
        <w:t>;</w:t>
      </w:r>
      <w:proofErr w:type="gramEnd"/>
    </w:p>
    <w:p w14:paraId="3AEBD0B9" w14:textId="77ADD43E" w:rsidR="00420798" w:rsidRPr="003377A0"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3377A0">
        <w:rPr>
          <w:rFonts w:ascii="Times New Roman" w:eastAsia="Times New Roman" w:hAnsi="Times New Roman" w:cs="Times New Roman"/>
          <w:sz w:val="28"/>
          <w:szCs w:val="28"/>
          <w:lang w:val="en-US"/>
        </w:rPr>
        <w:t>b</w:t>
      </w:r>
      <w:r w:rsidRPr="003377A0">
        <w:rPr>
          <w:rFonts w:ascii="Times New Roman" w:eastAsia="Times New Roman" w:hAnsi="Times New Roman" w:cs="Times New Roman"/>
          <w:sz w:val="28"/>
          <w:szCs w:val="28"/>
          <w:lang w:val="ru-RU"/>
        </w:rPr>
        <w:t xml:space="preserve">) </w:t>
      </w:r>
      <w:r w:rsidR="003377A0" w:rsidRPr="00E9184C">
        <w:rPr>
          <w:rFonts w:ascii="Times New Roman" w:eastAsia="Times New Roman" w:hAnsi="Times New Roman" w:cs="Times New Roman"/>
          <w:sz w:val="28"/>
          <w:szCs w:val="28"/>
          <w:lang w:val="ru-RU"/>
        </w:rPr>
        <w:t xml:space="preserve">установления окончательным констатирующим актом Национального органа по неподкупности издания/принятия им административного акта, совершения непосредственно или через третьего лица сделки, принятия или участия в принятии определенного решения без решения действительного конфликта интересов в соответствии с положениями законодательства о регулировании конфликта </w:t>
      </w:r>
      <w:proofErr w:type="gramStart"/>
      <w:r w:rsidR="003377A0" w:rsidRPr="00E9184C">
        <w:rPr>
          <w:rFonts w:ascii="Times New Roman" w:eastAsia="Times New Roman" w:hAnsi="Times New Roman" w:cs="Times New Roman"/>
          <w:sz w:val="28"/>
          <w:szCs w:val="28"/>
          <w:lang w:val="ru-RU"/>
        </w:rPr>
        <w:t>интересов</w:t>
      </w:r>
      <w:r w:rsidRPr="001A1065">
        <w:rPr>
          <w:rFonts w:ascii="Times New Roman" w:eastAsia="Times New Roman" w:hAnsi="Times New Roman" w:cs="Times New Roman"/>
          <w:sz w:val="28"/>
          <w:szCs w:val="28"/>
          <w:lang w:val="ru-RU"/>
        </w:rPr>
        <w:t>;</w:t>
      </w:r>
      <w:proofErr w:type="gramEnd"/>
    </w:p>
    <w:p w14:paraId="03B31796" w14:textId="00863320" w:rsidR="00420798"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c) </w:t>
      </w:r>
      <w:r w:rsidR="001A1065" w:rsidRPr="00E9184C">
        <w:rPr>
          <w:rFonts w:ascii="Times New Roman" w:eastAsia="Times New Roman" w:hAnsi="Times New Roman" w:cs="Times New Roman"/>
          <w:sz w:val="28"/>
          <w:szCs w:val="28"/>
          <w:lang w:val="ru-RU"/>
        </w:rPr>
        <w:t>неподачи им декларации об имуществе и личных интересах или отказа от ее подачи согласно части (8) статьи 27 Закона о Национальном органе по неподкупности №  132</w:t>
      </w:r>
      <w:r w:rsidRPr="00E9184C">
        <w:rPr>
          <w:rFonts w:ascii="Times New Roman" w:eastAsia="Times New Roman" w:hAnsi="Times New Roman" w:cs="Times New Roman"/>
          <w:sz w:val="28"/>
          <w:szCs w:val="28"/>
          <w:lang w:val="ru-RU"/>
        </w:rPr>
        <w:t>;</w:t>
      </w:r>
    </w:p>
    <w:p w14:paraId="5ED0D2AE" w14:textId="77777777" w:rsidR="00DC1080" w:rsidRPr="00E9184C"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d) </w:t>
      </w:r>
      <w:r w:rsidR="00DC1080" w:rsidRPr="00E9184C">
        <w:rPr>
          <w:rFonts w:ascii="Times New Roman" w:hAnsi="Times New Roman" w:cs="Times New Roman"/>
          <w:sz w:val="28"/>
          <w:szCs w:val="28"/>
          <w:lang w:val="ru-RU"/>
        </w:rPr>
        <w:t>предписания вступившим в законную силу решением судебной инстанции конфискации необоснованного имущества</w:t>
      </w:r>
      <w:r w:rsidR="00DC1080" w:rsidRPr="00E9184C">
        <w:rPr>
          <w:rFonts w:ascii="Times New Roman" w:eastAsia="Times New Roman" w:hAnsi="Times New Roman" w:cs="Times New Roman"/>
          <w:sz w:val="28"/>
          <w:szCs w:val="28"/>
          <w:lang w:val="ru-RU"/>
        </w:rPr>
        <w:t>;</w:t>
      </w:r>
    </w:p>
    <w:p w14:paraId="0C2F4DE8" w14:textId="054497BA" w:rsidR="00DC1080" w:rsidRPr="002357E0" w:rsidRDefault="00DC1080"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2357E0">
        <w:rPr>
          <w:rFonts w:ascii="Times New Roman" w:eastAsia="Times New Roman" w:hAnsi="Times New Roman" w:cs="Times New Roman"/>
          <w:sz w:val="28"/>
          <w:szCs w:val="28"/>
          <w:lang w:val="en-US"/>
        </w:rPr>
        <w:t>e</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невозможности</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осуществления</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им</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своих</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обязанностей</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на</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протяжении</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более</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пяти</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месяцев</w:t>
      </w:r>
      <w:r w:rsidRPr="002357E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 xml:space="preserve">подряд, в том числе по причине болезни, за исключением заместителя </w:t>
      </w:r>
      <w:proofErr w:type="spellStart"/>
      <w:r>
        <w:rPr>
          <w:rFonts w:ascii="Times New Roman" w:eastAsia="Times New Roman" w:hAnsi="Times New Roman" w:cs="Times New Roman"/>
          <w:sz w:val="28"/>
          <w:szCs w:val="28"/>
          <w:lang w:val="ru-RU"/>
        </w:rPr>
        <w:t>примара</w:t>
      </w:r>
      <w:proofErr w:type="spellEnd"/>
      <w:r>
        <w:rPr>
          <w:rFonts w:ascii="Times New Roman" w:eastAsia="Times New Roman" w:hAnsi="Times New Roman" w:cs="Times New Roman"/>
          <w:sz w:val="28"/>
          <w:szCs w:val="28"/>
          <w:lang w:val="ru-RU"/>
        </w:rPr>
        <w:t xml:space="preserve">, который осуществляет свои полномочия на общественных началах, при этом данное обстоятельство установлено территориальным бюро Государственной канцелярии, и уведомляет в письменном виде Центральную избирательную комиссию в срок не более 15 календарных </w:t>
      </w:r>
      <w:proofErr w:type="gramStart"/>
      <w:r>
        <w:rPr>
          <w:rFonts w:ascii="Times New Roman" w:eastAsia="Times New Roman" w:hAnsi="Times New Roman" w:cs="Times New Roman"/>
          <w:sz w:val="28"/>
          <w:szCs w:val="28"/>
          <w:lang w:val="ru-RU"/>
        </w:rPr>
        <w:t>дней</w:t>
      </w:r>
      <w:r w:rsidRPr="002357E0">
        <w:rPr>
          <w:rFonts w:ascii="Times New Roman" w:eastAsia="Times New Roman" w:hAnsi="Times New Roman" w:cs="Times New Roman"/>
          <w:sz w:val="28"/>
          <w:szCs w:val="28"/>
          <w:lang w:val="ru-RU"/>
        </w:rPr>
        <w:t>;</w:t>
      </w:r>
      <w:proofErr w:type="gramEnd"/>
    </w:p>
    <w:p w14:paraId="5F2905C8" w14:textId="460C5509" w:rsidR="00B360BF" w:rsidRPr="002357E0" w:rsidRDefault="00420798" w:rsidP="0065471E">
      <w:pPr>
        <w:shd w:val="clear" w:color="auto" w:fill="FFFFFF"/>
        <w:spacing w:after="0" w:line="240" w:lineRule="auto"/>
        <w:ind w:left="0" w:firstLine="709"/>
        <w:contextualSpacing/>
        <w:jc w:val="both"/>
        <w:rPr>
          <w:rFonts w:ascii="Times New Roman" w:eastAsia="Calibri" w:hAnsi="Times New Roman" w:cs="Times New Roman"/>
          <w:sz w:val="28"/>
          <w:szCs w:val="28"/>
          <w:lang w:val="ru-RU"/>
        </w:rPr>
      </w:pPr>
      <w:r w:rsidRPr="00B360BF">
        <w:rPr>
          <w:rFonts w:ascii="Times New Roman" w:eastAsia="Times New Roman" w:hAnsi="Times New Roman" w:cs="Times New Roman"/>
          <w:color w:val="333333"/>
          <w:sz w:val="28"/>
          <w:szCs w:val="28"/>
          <w:lang w:val="en-US"/>
        </w:rPr>
        <w:t>f</w:t>
      </w:r>
      <w:r w:rsidRPr="00B360BF">
        <w:rPr>
          <w:rFonts w:ascii="Times New Roman" w:eastAsia="Times New Roman" w:hAnsi="Times New Roman" w:cs="Times New Roman"/>
          <w:color w:val="333333"/>
          <w:sz w:val="28"/>
          <w:szCs w:val="28"/>
          <w:lang w:val="ru-RU"/>
        </w:rPr>
        <w:t xml:space="preserve">) </w:t>
      </w:r>
      <w:r w:rsidR="00B360BF" w:rsidRPr="00E9184C">
        <w:rPr>
          <w:rFonts w:ascii="Times New Roman" w:hAnsi="Times New Roman" w:cs="Times New Roman"/>
          <w:sz w:val="28"/>
          <w:szCs w:val="28"/>
          <w:lang w:val="ru-RU"/>
        </w:rPr>
        <w:t>вступления в</w:t>
      </w:r>
      <w:r w:rsidR="00B360BF">
        <w:rPr>
          <w:rFonts w:ascii="Times New Roman" w:hAnsi="Times New Roman" w:cs="Times New Roman"/>
          <w:sz w:val="28"/>
          <w:szCs w:val="28"/>
          <w:lang w:val="ru-RU"/>
        </w:rPr>
        <w:t xml:space="preserve"> </w:t>
      </w:r>
      <w:r w:rsidR="00B360BF" w:rsidRPr="00E9184C">
        <w:rPr>
          <w:rFonts w:ascii="Times New Roman" w:hAnsi="Times New Roman" w:cs="Times New Roman"/>
          <w:sz w:val="28"/>
          <w:szCs w:val="28"/>
          <w:lang w:val="ru-RU"/>
        </w:rPr>
        <w:t>силу вынесенного в отношении его обвинительного приговора</w:t>
      </w:r>
      <w:r w:rsidR="00B360BF" w:rsidRPr="00E9184C">
        <w:rPr>
          <w:rFonts w:ascii="Times New Roman" w:eastAsia="Calibri" w:hAnsi="Times New Roman" w:cs="Times New Roman"/>
          <w:sz w:val="28"/>
          <w:szCs w:val="28"/>
          <w:lang w:val="ru-RU"/>
        </w:rPr>
        <w:t xml:space="preserve"> о лишении свободы или окончательного и вступившего в законную силу решения о запрете занимать должность </w:t>
      </w:r>
      <w:r w:rsidR="00B360BF">
        <w:rPr>
          <w:rFonts w:ascii="Times New Roman" w:eastAsia="Calibri" w:hAnsi="Times New Roman" w:cs="Times New Roman"/>
          <w:sz w:val="28"/>
          <w:szCs w:val="28"/>
          <w:lang w:val="ru-RU"/>
        </w:rPr>
        <w:t>местного выборного лица</w:t>
      </w:r>
      <w:r w:rsidR="00B360BF" w:rsidRPr="00E9184C">
        <w:rPr>
          <w:rFonts w:ascii="Times New Roman" w:eastAsia="Calibri" w:hAnsi="Times New Roman" w:cs="Times New Roman"/>
          <w:sz w:val="28"/>
          <w:szCs w:val="28"/>
          <w:lang w:val="ru-RU"/>
        </w:rPr>
        <w:t xml:space="preserve"> на срок более пяти </w:t>
      </w:r>
      <w:proofErr w:type="gramStart"/>
      <w:r w:rsidR="00B360BF" w:rsidRPr="00E9184C">
        <w:rPr>
          <w:rFonts w:ascii="Times New Roman" w:eastAsia="Calibri" w:hAnsi="Times New Roman" w:cs="Times New Roman"/>
          <w:sz w:val="28"/>
          <w:szCs w:val="28"/>
          <w:lang w:val="ru-RU"/>
        </w:rPr>
        <w:t>лет</w:t>
      </w:r>
      <w:r w:rsidR="00B360BF" w:rsidRPr="002357E0">
        <w:rPr>
          <w:rFonts w:ascii="Times New Roman" w:eastAsia="Times New Roman" w:hAnsi="Times New Roman" w:cs="Times New Roman"/>
          <w:sz w:val="28"/>
          <w:szCs w:val="28"/>
          <w:lang w:val="ru-RU"/>
        </w:rPr>
        <w:t>;</w:t>
      </w:r>
      <w:proofErr w:type="gramEnd"/>
    </w:p>
    <w:p w14:paraId="43CFB268" w14:textId="7B68F672" w:rsidR="00B360BF" w:rsidRPr="009C25E5" w:rsidRDefault="00B360BF"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9C25E5">
        <w:rPr>
          <w:rFonts w:ascii="Times New Roman" w:eastAsia="Times New Roman" w:hAnsi="Times New Roman" w:cs="Times New Roman"/>
          <w:sz w:val="28"/>
          <w:szCs w:val="28"/>
          <w:lang w:val="en-US"/>
        </w:rPr>
        <w:t>g</w:t>
      </w:r>
      <w:r w:rsidRPr="009C25E5">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 xml:space="preserve">освобождения от занимаемой должности в соответствии с Законом о местном публичном управлении № </w:t>
      </w:r>
      <w:proofErr w:type="gramStart"/>
      <w:r>
        <w:rPr>
          <w:rFonts w:ascii="Times New Roman" w:eastAsia="Times New Roman" w:hAnsi="Times New Roman" w:cs="Times New Roman"/>
          <w:sz w:val="28"/>
          <w:szCs w:val="28"/>
          <w:lang w:val="ru-RU"/>
        </w:rPr>
        <w:t>436/2006</w:t>
      </w:r>
      <w:r w:rsidRPr="009C25E5">
        <w:rPr>
          <w:rFonts w:ascii="Times New Roman" w:eastAsia="Times New Roman" w:hAnsi="Times New Roman" w:cs="Times New Roman"/>
          <w:sz w:val="28"/>
          <w:szCs w:val="28"/>
          <w:lang w:val="ru-RU"/>
        </w:rPr>
        <w:t>;</w:t>
      </w:r>
      <w:proofErr w:type="gramEnd"/>
    </w:p>
    <w:p w14:paraId="11FC1713" w14:textId="77777777" w:rsidR="00B360BF" w:rsidRPr="00E9184C" w:rsidRDefault="00B360BF"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h) </w:t>
      </w:r>
      <w:r>
        <w:rPr>
          <w:rFonts w:ascii="Times New Roman" w:eastAsia="Times New Roman" w:hAnsi="Times New Roman" w:cs="Times New Roman"/>
          <w:sz w:val="28"/>
          <w:szCs w:val="28"/>
          <w:lang w:val="ru-RU"/>
        </w:rPr>
        <w:t>подачи в отставку</w:t>
      </w:r>
      <w:r w:rsidRPr="00E9184C">
        <w:rPr>
          <w:rFonts w:ascii="Times New Roman" w:eastAsia="Times New Roman" w:hAnsi="Times New Roman" w:cs="Times New Roman"/>
          <w:sz w:val="28"/>
          <w:szCs w:val="28"/>
          <w:lang w:val="ru-RU"/>
        </w:rPr>
        <w:t>;</w:t>
      </w:r>
    </w:p>
    <w:p w14:paraId="0F0DFED5" w14:textId="77777777" w:rsidR="00B360BF" w:rsidRPr="00E9184C" w:rsidRDefault="00B360BF"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E9184C">
        <w:rPr>
          <w:rFonts w:ascii="Times New Roman" w:eastAsia="Times New Roman" w:hAnsi="Times New Roman" w:cs="Times New Roman"/>
          <w:sz w:val="28"/>
          <w:szCs w:val="28"/>
          <w:lang w:val="ru-RU"/>
        </w:rPr>
        <w:t xml:space="preserve">i) </w:t>
      </w:r>
      <w:r>
        <w:rPr>
          <w:rFonts w:ascii="Times New Roman" w:eastAsia="Times New Roman" w:hAnsi="Times New Roman" w:cs="Times New Roman"/>
          <w:sz w:val="28"/>
          <w:szCs w:val="28"/>
          <w:lang w:val="ru-RU"/>
        </w:rPr>
        <w:t>смерти</w:t>
      </w:r>
      <w:r w:rsidRPr="00E9184C">
        <w:rPr>
          <w:rFonts w:ascii="Times New Roman" w:eastAsia="Times New Roman" w:hAnsi="Times New Roman" w:cs="Times New Roman"/>
          <w:sz w:val="28"/>
          <w:szCs w:val="28"/>
          <w:lang w:val="ru-RU"/>
        </w:rPr>
        <w:t>.</w:t>
      </w:r>
    </w:p>
    <w:p w14:paraId="477797F6" w14:textId="77777777" w:rsidR="00B360BF" w:rsidRDefault="00B360BF" w:rsidP="0065471E">
      <w:pPr>
        <w:shd w:val="clear" w:color="auto" w:fill="FFFFFF"/>
        <w:spacing w:after="0" w:line="240" w:lineRule="auto"/>
        <w:ind w:left="0" w:firstLine="709"/>
        <w:contextualSpacing/>
        <w:jc w:val="both"/>
        <w:rPr>
          <w:rFonts w:ascii="Times New Roman" w:eastAsia="Calibri" w:hAnsi="Times New Roman" w:cs="Times New Roman"/>
          <w:sz w:val="28"/>
          <w:szCs w:val="28"/>
          <w:lang w:val="ru-RU"/>
        </w:rPr>
      </w:pPr>
    </w:p>
    <w:p w14:paraId="0860B870" w14:textId="21D21DDF" w:rsidR="00420798" w:rsidRPr="00B360BF"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B360BF">
        <w:rPr>
          <w:rFonts w:ascii="Times New Roman" w:eastAsia="Times New Roman" w:hAnsi="Times New Roman" w:cs="Times New Roman"/>
          <w:sz w:val="28"/>
          <w:szCs w:val="28"/>
          <w:lang w:val="ru-RU"/>
        </w:rPr>
        <w:t xml:space="preserve">(12) </w:t>
      </w:r>
      <w:r w:rsidR="00B360BF">
        <w:rPr>
          <w:rFonts w:ascii="Times New Roman" w:eastAsia="Times New Roman" w:hAnsi="Times New Roman" w:cs="Times New Roman"/>
          <w:sz w:val="28"/>
          <w:szCs w:val="28"/>
          <w:lang w:val="ru-RU"/>
        </w:rPr>
        <w:t>Местные</w:t>
      </w:r>
      <w:r w:rsidR="00B360BF" w:rsidRPr="00B360BF">
        <w:rPr>
          <w:rFonts w:ascii="Times New Roman" w:eastAsia="Times New Roman" w:hAnsi="Times New Roman" w:cs="Times New Roman"/>
          <w:sz w:val="28"/>
          <w:szCs w:val="28"/>
          <w:lang w:val="ru-RU"/>
        </w:rPr>
        <w:t xml:space="preserve"> </w:t>
      </w:r>
      <w:r w:rsidR="00B360BF">
        <w:rPr>
          <w:rFonts w:ascii="Times New Roman" w:eastAsia="Times New Roman" w:hAnsi="Times New Roman" w:cs="Times New Roman"/>
          <w:sz w:val="28"/>
          <w:szCs w:val="28"/>
          <w:lang w:val="ru-RU"/>
        </w:rPr>
        <w:t xml:space="preserve">выборные лица осуществляют свои полномочия </w:t>
      </w:r>
      <w:r w:rsidR="007B69E9">
        <w:rPr>
          <w:rFonts w:ascii="Times New Roman" w:eastAsia="Times New Roman" w:hAnsi="Times New Roman" w:cs="Times New Roman"/>
          <w:sz w:val="28"/>
          <w:szCs w:val="28"/>
          <w:lang w:val="ru-RU"/>
        </w:rPr>
        <w:t>в соответствии с настоящим законом и Законом о местном публичном управлении № 436/2006</w:t>
      </w:r>
      <w:r w:rsidRPr="00B360BF">
        <w:rPr>
          <w:rFonts w:ascii="Times New Roman" w:eastAsia="Times New Roman" w:hAnsi="Times New Roman" w:cs="Times New Roman"/>
          <w:sz w:val="28"/>
          <w:szCs w:val="28"/>
          <w:lang w:val="ru-RU"/>
        </w:rPr>
        <w:t>.</w:t>
      </w:r>
    </w:p>
    <w:p w14:paraId="56ECE087" w14:textId="77777777" w:rsidR="00B360BF" w:rsidRPr="00B360BF" w:rsidRDefault="00B360BF"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p>
    <w:p w14:paraId="01904F26" w14:textId="6F95B124" w:rsidR="00420798" w:rsidRPr="007B69E9" w:rsidRDefault="00420798" w:rsidP="0065471E">
      <w:pPr>
        <w:shd w:val="clear" w:color="auto" w:fill="FFFFFF"/>
        <w:spacing w:after="0" w:line="240" w:lineRule="auto"/>
        <w:ind w:left="0" w:firstLine="709"/>
        <w:contextualSpacing/>
        <w:jc w:val="both"/>
        <w:rPr>
          <w:rFonts w:ascii="Times New Roman" w:eastAsia="Times New Roman" w:hAnsi="Times New Roman" w:cs="Times New Roman"/>
          <w:sz w:val="28"/>
          <w:szCs w:val="28"/>
          <w:lang w:val="ru-RU"/>
        </w:rPr>
      </w:pPr>
      <w:r w:rsidRPr="007B69E9">
        <w:rPr>
          <w:rFonts w:ascii="Times New Roman" w:eastAsia="Times New Roman" w:hAnsi="Times New Roman" w:cs="Times New Roman"/>
          <w:sz w:val="28"/>
          <w:szCs w:val="28"/>
          <w:lang w:val="ru-RU"/>
        </w:rPr>
        <w:t xml:space="preserve">(13) </w:t>
      </w:r>
      <w:proofErr w:type="spellStart"/>
      <w:r w:rsidR="007B69E9">
        <w:rPr>
          <w:rFonts w:ascii="Times New Roman" w:eastAsia="Times New Roman" w:hAnsi="Times New Roman" w:cs="Times New Roman"/>
          <w:sz w:val="28"/>
          <w:szCs w:val="28"/>
          <w:lang w:val="ru-RU"/>
        </w:rPr>
        <w:t>Мостное</w:t>
      </w:r>
      <w:proofErr w:type="spellEnd"/>
      <w:r w:rsidR="007B69E9" w:rsidRPr="007B69E9">
        <w:rPr>
          <w:rFonts w:ascii="Times New Roman" w:eastAsia="Times New Roman" w:hAnsi="Times New Roman" w:cs="Times New Roman"/>
          <w:sz w:val="28"/>
          <w:szCs w:val="28"/>
          <w:lang w:val="ru-RU"/>
        </w:rPr>
        <w:t xml:space="preserve"> </w:t>
      </w:r>
      <w:r w:rsidR="007B69E9">
        <w:rPr>
          <w:rFonts w:ascii="Times New Roman" w:eastAsia="Times New Roman" w:hAnsi="Times New Roman" w:cs="Times New Roman"/>
          <w:sz w:val="28"/>
          <w:szCs w:val="28"/>
          <w:lang w:val="ru-RU"/>
        </w:rPr>
        <w:t>выборное</w:t>
      </w:r>
      <w:r w:rsidR="007B69E9" w:rsidRPr="007B69E9">
        <w:rPr>
          <w:rFonts w:ascii="Times New Roman" w:eastAsia="Times New Roman" w:hAnsi="Times New Roman" w:cs="Times New Roman"/>
          <w:sz w:val="28"/>
          <w:szCs w:val="28"/>
          <w:lang w:val="ru-RU"/>
        </w:rPr>
        <w:t xml:space="preserve"> </w:t>
      </w:r>
      <w:r w:rsidR="007B69E9">
        <w:rPr>
          <w:rFonts w:ascii="Times New Roman" w:eastAsia="Times New Roman" w:hAnsi="Times New Roman" w:cs="Times New Roman"/>
          <w:sz w:val="28"/>
          <w:szCs w:val="28"/>
          <w:lang w:val="ru-RU"/>
        </w:rPr>
        <w:t>лицо</w:t>
      </w:r>
      <w:r w:rsidR="007B69E9" w:rsidRPr="007B69E9">
        <w:rPr>
          <w:rFonts w:ascii="Times New Roman" w:eastAsia="Times New Roman" w:hAnsi="Times New Roman" w:cs="Times New Roman"/>
          <w:sz w:val="28"/>
          <w:szCs w:val="28"/>
          <w:lang w:val="ru-RU"/>
        </w:rPr>
        <w:t xml:space="preserve"> </w:t>
      </w:r>
      <w:r w:rsidR="007B69E9">
        <w:rPr>
          <w:rFonts w:ascii="Times New Roman" w:eastAsia="Times New Roman" w:hAnsi="Times New Roman" w:cs="Times New Roman"/>
          <w:sz w:val="28"/>
          <w:szCs w:val="28"/>
          <w:lang w:val="ru-RU"/>
        </w:rPr>
        <w:t>подает</w:t>
      </w:r>
      <w:r w:rsidR="007B69E9" w:rsidRPr="007B69E9">
        <w:rPr>
          <w:rFonts w:ascii="Times New Roman" w:eastAsia="Times New Roman" w:hAnsi="Times New Roman" w:cs="Times New Roman"/>
          <w:sz w:val="28"/>
          <w:szCs w:val="28"/>
          <w:lang w:val="ru-RU"/>
        </w:rPr>
        <w:t xml:space="preserve"> </w:t>
      </w:r>
      <w:r w:rsidR="007B69E9">
        <w:rPr>
          <w:rFonts w:ascii="Times New Roman" w:eastAsia="Times New Roman" w:hAnsi="Times New Roman" w:cs="Times New Roman"/>
          <w:sz w:val="28"/>
          <w:szCs w:val="28"/>
          <w:lang w:val="ru-RU"/>
        </w:rPr>
        <w:t>в</w:t>
      </w:r>
      <w:r w:rsidR="007B69E9" w:rsidRPr="007B69E9">
        <w:rPr>
          <w:rFonts w:ascii="Times New Roman" w:eastAsia="Times New Roman" w:hAnsi="Times New Roman" w:cs="Times New Roman"/>
          <w:sz w:val="28"/>
          <w:szCs w:val="28"/>
          <w:lang w:val="ru-RU"/>
        </w:rPr>
        <w:t xml:space="preserve"> </w:t>
      </w:r>
      <w:r w:rsidR="007B69E9">
        <w:rPr>
          <w:rFonts w:ascii="Times New Roman" w:eastAsia="Times New Roman" w:hAnsi="Times New Roman" w:cs="Times New Roman"/>
          <w:sz w:val="28"/>
          <w:szCs w:val="28"/>
          <w:lang w:val="ru-RU"/>
        </w:rPr>
        <w:t>соответствии с законом декларацию об имуществе и личных интересах</w:t>
      </w:r>
      <w:r w:rsidRPr="007B69E9">
        <w:rPr>
          <w:rFonts w:ascii="Times New Roman" w:eastAsia="Times New Roman" w:hAnsi="Times New Roman" w:cs="Times New Roman"/>
          <w:sz w:val="28"/>
          <w:szCs w:val="28"/>
          <w:lang w:val="ru-RU"/>
        </w:rPr>
        <w:t>.</w:t>
      </w:r>
    </w:p>
    <w:p w14:paraId="21026E37" w14:textId="77777777" w:rsidR="00B360BF" w:rsidRPr="007B69E9" w:rsidRDefault="00B360BF" w:rsidP="0065471E">
      <w:pPr>
        <w:spacing w:after="0" w:line="240" w:lineRule="auto"/>
        <w:ind w:left="0" w:firstLine="709"/>
        <w:jc w:val="both"/>
        <w:rPr>
          <w:rFonts w:ascii="Times New Roman" w:eastAsia="Times New Roman" w:hAnsi="Times New Roman" w:cs="Times New Roman"/>
          <w:b/>
          <w:color w:val="000000"/>
          <w:sz w:val="28"/>
          <w:szCs w:val="28"/>
          <w:lang w:val="ru-RU"/>
        </w:rPr>
      </w:pPr>
    </w:p>
    <w:p w14:paraId="18390999" w14:textId="13857A37" w:rsidR="00420798" w:rsidRPr="00E9184C" w:rsidRDefault="00420798"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E9184C">
        <w:rPr>
          <w:rFonts w:ascii="Times New Roman" w:eastAsia="Times New Roman" w:hAnsi="Times New Roman" w:cs="Times New Roman"/>
          <w:b/>
          <w:color w:val="000000"/>
          <w:sz w:val="28"/>
          <w:szCs w:val="28"/>
          <w:lang w:val="ru-RU"/>
        </w:rPr>
        <w:t xml:space="preserve">5. </w:t>
      </w:r>
      <w:r w:rsidR="007B69E9">
        <w:rPr>
          <w:rFonts w:ascii="Times New Roman" w:eastAsia="Times New Roman" w:hAnsi="Times New Roman" w:cs="Times New Roman"/>
          <w:color w:val="000000"/>
          <w:sz w:val="28"/>
          <w:szCs w:val="28"/>
          <w:lang w:val="ru-RU"/>
        </w:rPr>
        <w:t>Часть</w:t>
      </w:r>
      <w:r w:rsidRPr="00E9184C">
        <w:rPr>
          <w:rFonts w:ascii="Times New Roman" w:eastAsia="Times New Roman" w:hAnsi="Times New Roman" w:cs="Times New Roman"/>
          <w:color w:val="000000"/>
          <w:sz w:val="28"/>
          <w:szCs w:val="28"/>
          <w:lang w:val="ru-RU"/>
        </w:rPr>
        <w:t xml:space="preserve"> </w:t>
      </w:r>
      <w:r w:rsidR="007B69E9" w:rsidRPr="00E9184C">
        <w:rPr>
          <w:rFonts w:ascii="Times New Roman" w:eastAsia="Times New Roman" w:hAnsi="Times New Roman" w:cs="Times New Roman"/>
          <w:color w:val="000000"/>
          <w:sz w:val="28"/>
          <w:szCs w:val="28"/>
          <w:lang w:val="ru-RU"/>
        </w:rPr>
        <w:t>(2</w:t>
      </w:r>
      <w:r w:rsidR="007B69E9" w:rsidRPr="00E9184C">
        <w:rPr>
          <w:rFonts w:ascii="Times New Roman" w:eastAsia="Times New Roman" w:hAnsi="Times New Roman" w:cs="Times New Roman"/>
          <w:color w:val="000000"/>
          <w:sz w:val="28"/>
          <w:szCs w:val="28"/>
          <w:vertAlign w:val="superscript"/>
          <w:lang w:val="ru-RU"/>
        </w:rPr>
        <w:t>1</w:t>
      </w:r>
      <w:r w:rsidR="007B69E9" w:rsidRPr="00E9184C">
        <w:rPr>
          <w:rFonts w:ascii="Times New Roman" w:eastAsia="Times New Roman" w:hAnsi="Times New Roman" w:cs="Times New Roman"/>
          <w:color w:val="000000"/>
          <w:sz w:val="28"/>
          <w:szCs w:val="28"/>
          <w:lang w:val="ru-RU"/>
        </w:rPr>
        <w:t xml:space="preserve">) </w:t>
      </w:r>
      <w:r w:rsidR="007B69E9">
        <w:rPr>
          <w:rFonts w:ascii="Times New Roman" w:eastAsia="Times New Roman" w:hAnsi="Times New Roman" w:cs="Times New Roman"/>
          <w:color w:val="000000"/>
          <w:sz w:val="28"/>
          <w:szCs w:val="28"/>
          <w:lang w:val="ru-RU"/>
        </w:rPr>
        <w:t xml:space="preserve">статьи </w:t>
      </w:r>
      <w:r w:rsidRPr="00E9184C">
        <w:rPr>
          <w:rFonts w:ascii="Times New Roman" w:eastAsia="Times New Roman" w:hAnsi="Times New Roman" w:cs="Times New Roman"/>
          <w:color w:val="000000"/>
          <w:sz w:val="28"/>
          <w:szCs w:val="28"/>
          <w:lang w:val="ru-RU"/>
        </w:rPr>
        <w:t>8</w:t>
      </w:r>
      <w:r w:rsidR="007B69E9">
        <w:rPr>
          <w:rFonts w:ascii="Times New Roman" w:eastAsia="Times New Roman" w:hAnsi="Times New Roman" w:cs="Times New Roman"/>
          <w:color w:val="000000"/>
          <w:sz w:val="28"/>
          <w:szCs w:val="28"/>
          <w:lang w:val="ru-RU"/>
        </w:rPr>
        <w:t xml:space="preserve"> признать утратившим силу</w:t>
      </w:r>
      <w:r w:rsidRPr="00E9184C">
        <w:rPr>
          <w:rFonts w:ascii="Times New Roman" w:eastAsia="Times New Roman" w:hAnsi="Times New Roman" w:cs="Times New Roman"/>
          <w:color w:val="000000"/>
          <w:sz w:val="28"/>
          <w:szCs w:val="28"/>
          <w:lang w:val="ru-RU"/>
        </w:rPr>
        <w:t>.</w:t>
      </w:r>
    </w:p>
    <w:p w14:paraId="5F31ED2D" w14:textId="77777777" w:rsidR="00420798" w:rsidRPr="00E9184C" w:rsidRDefault="00420798" w:rsidP="0065471E">
      <w:pPr>
        <w:spacing w:after="0" w:line="240" w:lineRule="auto"/>
        <w:ind w:left="0" w:firstLine="709"/>
        <w:jc w:val="both"/>
        <w:rPr>
          <w:rFonts w:ascii="Times New Roman" w:eastAsia="Times New Roman" w:hAnsi="Times New Roman" w:cs="Times New Roman"/>
          <w:color w:val="000000"/>
          <w:sz w:val="28"/>
          <w:szCs w:val="28"/>
          <w:lang w:val="ru-RU"/>
        </w:rPr>
      </w:pPr>
    </w:p>
    <w:p w14:paraId="69656027"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t>Ст. III.</w:t>
      </w:r>
      <w:r w:rsidRPr="00663770">
        <w:rPr>
          <w:rFonts w:ascii="Times New Roman" w:hAnsi="Times New Roman" w:cs="Times New Roman"/>
          <w:sz w:val="28"/>
          <w:szCs w:val="28"/>
          <w:lang w:val="ru-RU"/>
        </w:rPr>
        <w:t xml:space="preserve"> – Закон о процедуре избрания Президента Республики Молдова № </w:t>
      </w:r>
      <w:r w:rsidRPr="00663770">
        <w:rPr>
          <w:rFonts w:ascii="Times New Roman" w:eastAsia="Times New Roman" w:hAnsi="Times New Roman" w:cs="Times New Roman"/>
          <w:color w:val="000000"/>
          <w:sz w:val="28"/>
          <w:szCs w:val="28"/>
          <w:lang w:val="ru-RU"/>
        </w:rPr>
        <w:t xml:space="preserve">1234/2000 </w:t>
      </w:r>
      <w:r w:rsidRPr="00663770">
        <w:rPr>
          <w:rFonts w:ascii="Times New Roman" w:hAnsi="Times New Roman" w:cs="Times New Roman"/>
          <w:sz w:val="28"/>
          <w:szCs w:val="28"/>
          <w:lang w:val="ru-RU"/>
        </w:rPr>
        <w:t>(Официальный монитор Республики Молдова, 2000 г., № 139–140, ст. 996), с последующими изменениями, признать утратившим силу.</w:t>
      </w:r>
    </w:p>
    <w:p w14:paraId="7126B6A5"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lastRenderedPageBreak/>
        <w:t>Ст. IV.</w:t>
      </w:r>
      <w:r w:rsidRPr="00663770">
        <w:rPr>
          <w:rFonts w:ascii="Times New Roman" w:hAnsi="Times New Roman" w:cs="Times New Roman"/>
          <w:sz w:val="28"/>
          <w:szCs w:val="28"/>
          <w:lang w:val="ru-RU"/>
        </w:rPr>
        <w:t xml:space="preserve"> – Закон о народной инициативе пересмотра Конституции № 387/2001 (Официальный монитор Республики Молдова, 2001 г., № 97–99, ст. 783) признать утратившим силу.</w:t>
      </w:r>
    </w:p>
    <w:p w14:paraId="7539C928"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44E6EF0E"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t>Ст. V.</w:t>
      </w:r>
      <w:r w:rsidRPr="00663770">
        <w:rPr>
          <w:rFonts w:ascii="Times New Roman" w:hAnsi="Times New Roman" w:cs="Times New Roman"/>
          <w:sz w:val="28"/>
          <w:szCs w:val="28"/>
          <w:lang w:val="ru-RU"/>
        </w:rPr>
        <w:t xml:space="preserve"> – Статью 182 Уголовного кодекса № </w:t>
      </w:r>
      <w:r w:rsidRPr="00663770">
        <w:rPr>
          <w:rFonts w:ascii="Times New Roman" w:eastAsia="Times New Roman" w:hAnsi="Times New Roman" w:cs="Times New Roman"/>
          <w:bCs/>
          <w:color w:val="000000"/>
          <w:sz w:val="28"/>
          <w:szCs w:val="28"/>
          <w:lang w:val="ru-RU"/>
        </w:rPr>
        <w:t xml:space="preserve">985/2002 </w:t>
      </w:r>
      <w:r w:rsidRPr="00663770">
        <w:rPr>
          <w:rFonts w:ascii="Times New Roman" w:hAnsi="Times New Roman" w:cs="Times New Roman"/>
          <w:sz w:val="28"/>
          <w:szCs w:val="28"/>
          <w:lang w:val="ru-RU"/>
        </w:rPr>
        <w:t xml:space="preserve">(повторное опубликование: Официальный монитор Республики Молдова, 2009 г., № 72–74, ст. </w:t>
      </w:r>
      <w:r w:rsidRPr="00663770">
        <w:rPr>
          <w:rFonts w:ascii="Times New Roman" w:eastAsia="Times New Roman" w:hAnsi="Times New Roman" w:cs="Times New Roman"/>
          <w:bCs/>
          <w:color w:val="000000"/>
          <w:sz w:val="28"/>
          <w:szCs w:val="28"/>
          <w:lang w:val="ru-RU"/>
        </w:rPr>
        <w:t>195</w:t>
      </w:r>
      <w:r w:rsidRPr="00663770">
        <w:rPr>
          <w:rFonts w:ascii="Times New Roman" w:hAnsi="Times New Roman" w:cs="Times New Roman"/>
          <w:sz w:val="28"/>
          <w:szCs w:val="28"/>
          <w:lang w:val="ru-RU"/>
        </w:rPr>
        <w:t>) дополнить частью (1</w:t>
      </w:r>
      <w:r w:rsidRPr="00663770">
        <w:rPr>
          <w:rFonts w:ascii="Times New Roman" w:hAnsi="Times New Roman" w:cs="Times New Roman"/>
          <w:sz w:val="28"/>
          <w:szCs w:val="28"/>
          <w:vertAlign w:val="superscript"/>
          <w:lang w:val="ru-RU"/>
        </w:rPr>
        <w:t>1</w:t>
      </w:r>
      <w:r w:rsidRPr="00663770">
        <w:rPr>
          <w:rFonts w:ascii="Times New Roman" w:hAnsi="Times New Roman" w:cs="Times New Roman"/>
          <w:sz w:val="28"/>
          <w:szCs w:val="28"/>
          <w:lang w:val="ru-RU"/>
        </w:rPr>
        <w:t xml:space="preserve">) следующего содержания: </w:t>
      </w:r>
    </w:p>
    <w:p w14:paraId="6A6DB8B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0E54FD8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«(1</w:t>
      </w:r>
      <w:r w:rsidRPr="00663770">
        <w:rPr>
          <w:rFonts w:ascii="Times New Roman" w:hAnsi="Times New Roman" w:cs="Times New Roman"/>
          <w:sz w:val="28"/>
          <w:szCs w:val="28"/>
          <w:vertAlign w:val="superscript"/>
          <w:lang w:val="ru-RU"/>
        </w:rPr>
        <w:t>1</w:t>
      </w:r>
      <w:r w:rsidRPr="00663770">
        <w:rPr>
          <w:rFonts w:ascii="Times New Roman" w:hAnsi="Times New Roman" w:cs="Times New Roman"/>
          <w:sz w:val="28"/>
          <w:szCs w:val="28"/>
          <w:lang w:val="ru-RU"/>
        </w:rPr>
        <w:t>) Решение избирателя разрешить другому лицу голосовать вместо него или голосова</w:t>
      </w:r>
      <w:r>
        <w:rPr>
          <w:rFonts w:ascii="Times New Roman" w:hAnsi="Times New Roman" w:cs="Times New Roman"/>
          <w:sz w:val="28"/>
          <w:szCs w:val="28"/>
          <w:lang w:val="ru-RU"/>
        </w:rPr>
        <w:t>ние</w:t>
      </w:r>
      <w:r w:rsidRPr="00663770">
        <w:rPr>
          <w:rFonts w:ascii="Times New Roman" w:hAnsi="Times New Roman" w:cs="Times New Roman"/>
          <w:sz w:val="28"/>
          <w:szCs w:val="28"/>
          <w:lang w:val="ru-RU"/>
        </w:rPr>
        <w:t xml:space="preserve"> вместо другого лица</w:t>
      </w:r>
    </w:p>
    <w:p w14:paraId="6D8F2032"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наказывается штрафом в размере от 650 до 1050 условных единиц либо неоплачиваемым трудом в пользу общества на срок от 160 до 200 часов, либо лишением свободы на срок до 4 лет.».</w:t>
      </w:r>
    </w:p>
    <w:p w14:paraId="26D31D8B"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0C212F3F" w14:textId="77777777" w:rsidR="00E04A17"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t>Ст. VI.</w:t>
      </w:r>
      <w:r w:rsidRPr="00663770">
        <w:rPr>
          <w:rFonts w:ascii="Times New Roman" w:hAnsi="Times New Roman" w:cs="Times New Roman"/>
          <w:sz w:val="28"/>
          <w:szCs w:val="28"/>
          <w:lang w:val="ru-RU"/>
        </w:rPr>
        <w:t xml:space="preserve"> – Трудовой кодекс № </w:t>
      </w:r>
      <w:r w:rsidRPr="00663770">
        <w:rPr>
          <w:rFonts w:ascii="Times New Roman" w:eastAsia="Calibri" w:hAnsi="Times New Roman" w:cs="Times New Roman"/>
          <w:sz w:val="28"/>
          <w:szCs w:val="28"/>
          <w:lang w:val="ru-RU"/>
        </w:rPr>
        <w:t>154/2003</w:t>
      </w:r>
      <w:r w:rsidRPr="00663770">
        <w:rPr>
          <w:rFonts w:ascii="Times New Roman" w:eastAsia="Times New Roman" w:hAnsi="Times New Roman" w:cs="Times New Roman"/>
          <w:b/>
          <w:color w:val="000000"/>
          <w:sz w:val="28"/>
          <w:szCs w:val="28"/>
          <w:lang w:val="ru-RU" w:eastAsia="ru-RU"/>
        </w:rPr>
        <w:t xml:space="preserve"> </w:t>
      </w:r>
      <w:r w:rsidRPr="00663770">
        <w:rPr>
          <w:rFonts w:ascii="Times New Roman" w:hAnsi="Times New Roman" w:cs="Times New Roman"/>
          <w:sz w:val="28"/>
          <w:szCs w:val="28"/>
          <w:lang w:val="ru-RU"/>
        </w:rPr>
        <w:t xml:space="preserve">(Официальный монитор Республики Молдова, 2003 г., № 159–162, ст. </w:t>
      </w:r>
      <w:r w:rsidRPr="00663770">
        <w:rPr>
          <w:rFonts w:ascii="Times New Roman" w:eastAsia="Times New Roman" w:hAnsi="Times New Roman" w:cs="Times New Roman"/>
          <w:bCs/>
          <w:color w:val="000000"/>
          <w:sz w:val="28"/>
          <w:szCs w:val="28"/>
          <w:lang w:val="ru-RU"/>
        </w:rPr>
        <w:t>648</w:t>
      </w:r>
      <w:r w:rsidRPr="00663770">
        <w:rPr>
          <w:rFonts w:ascii="Times New Roman" w:hAnsi="Times New Roman" w:cs="Times New Roman"/>
          <w:sz w:val="28"/>
          <w:szCs w:val="28"/>
          <w:lang w:val="ru-RU"/>
        </w:rPr>
        <w:t>), с последующими изменениями, дополнить статьями 97</w:t>
      </w:r>
      <w:r w:rsidRPr="00663770">
        <w:rPr>
          <w:rFonts w:ascii="Times New Roman" w:hAnsi="Times New Roman" w:cs="Times New Roman"/>
          <w:sz w:val="28"/>
          <w:szCs w:val="28"/>
          <w:vertAlign w:val="superscript"/>
          <w:lang w:val="ru-RU"/>
        </w:rPr>
        <w:t>3</w:t>
      </w:r>
      <w:r w:rsidRPr="00663770">
        <w:rPr>
          <w:rFonts w:ascii="Times New Roman" w:hAnsi="Times New Roman" w:cs="Times New Roman"/>
          <w:sz w:val="28"/>
          <w:szCs w:val="28"/>
          <w:lang w:val="ru-RU"/>
        </w:rPr>
        <w:t xml:space="preserve"> и 188</w:t>
      </w:r>
      <w:r w:rsidRPr="00663770">
        <w:rPr>
          <w:rFonts w:ascii="Times New Roman" w:hAnsi="Times New Roman" w:cs="Times New Roman"/>
          <w:sz w:val="28"/>
          <w:szCs w:val="28"/>
          <w:vertAlign w:val="superscript"/>
          <w:lang w:val="ru-RU"/>
        </w:rPr>
        <w:t>1</w:t>
      </w:r>
      <w:r w:rsidRPr="00663770">
        <w:rPr>
          <w:rFonts w:ascii="Times New Roman" w:hAnsi="Times New Roman" w:cs="Times New Roman"/>
          <w:sz w:val="28"/>
          <w:szCs w:val="28"/>
          <w:lang w:val="ru-RU"/>
        </w:rPr>
        <w:t xml:space="preserve"> следующего содержания: </w:t>
      </w:r>
    </w:p>
    <w:p w14:paraId="701E3DE1"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5338D134"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w:t>
      </w:r>
      <w:r w:rsidRPr="00663770">
        <w:rPr>
          <w:rFonts w:ascii="Times New Roman" w:hAnsi="Times New Roman" w:cs="Times New Roman"/>
          <w:b/>
          <w:sz w:val="28"/>
          <w:szCs w:val="28"/>
          <w:lang w:val="ru-RU"/>
        </w:rPr>
        <w:t>Статья 97</w:t>
      </w:r>
      <w:r w:rsidRPr="00663770">
        <w:rPr>
          <w:rFonts w:ascii="Times New Roman" w:hAnsi="Times New Roman" w:cs="Times New Roman"/>
          <w:b/>
          <w:sz w:val="28"/>
          <w:szCs w:val="28"/>
          <w:vertAlign w:val="superscript"/>
          <w:lang w:val="ru-RU"/>
        </w:rPr>
        <w:t>3</w:t>
      </w:r>
      <w:r w:rsidRPr="00663770">
        <w:rPr>
          <w:rFonts w:ascii="Times New Roman" w:hAnsi="Times New Roman" w:cs="Times New Roman"/>
          <w:b/>
          <w:sz w:val="28"/>
          <w:szCs w:val="28"/>
          <w:lang w:val="ru-RU"/>
        </w:rPr>
        <w:t>.</w:t>
      </w:r>
      <w:r w:rsidRPr="00663770">
        <w:rPr>
          <w:rFonts w:ascii="Times New Roman" w:hAnsi="Times New Roman" w:cs="Times New Roman"/>
          <w:sz w:val="28"/>
          <w:szCs w:val="28"/>
          <w:lang w:val="ru-RU"/>
        </w:rPr>
        <w:t xml:space="preserve"> Освобождение работника от обязанностей на рабочем месте</w:t>
      </w:r>
    </w:p>
    <w:p w14:paraId="45BEAA75"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(1) В период организации и проведения выборов и референдумов в соответствии с законодательством о выборах работник может ходатайствовать перед работодателем на основании заявления, а также на основании решения избирательного органа об освобождении от обязанностей на рабочем месте на период, не превышающий срок, указанный в соответствующем решении. В период, на который он освобождается, задачи и обязанности работника на постоянном рабочем месте сокращаются полностью или частично.</w:t>
      </w:r>
    </w:p>
    <w:p w14:paraId="3E9E19EE"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(2) Освобождение осуществляется в соответствии с положениями Кодекса о выборах. В течение периода, на который он освобожден, работник не может быть уволен, а трудовые отношения не могут быть приостановлены или изменены без согласия работника.</w:t>
      </w:r>
    </w:p>
    <w:p w14:paraId="5255879E"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(3) За работниками бюджетной сферы сохраняются статус, должность, должностной оклад на постоянном месте работы и надбавка за индивидуальные достижения, полученная за квартал до освобождения. Те же гарантии сохраняются для работников частного сектора, за исключением выплаты заработной платы, которая определяется приказом (распоряжением, решением, постановлением) работодателя.</w:t>
      </w:r>
    </w:p>
    <w:p w14:paraId="36408F2B"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(4) Положения настоящей статьи не распространяются на работников, которым назначен испытательный срок, и на работников, принятых на работу на </w:t>
      </w:r>
      <w:r>
        <w:rPr>
          <w:rFonts w:ascii="Times New Roman" w:hAnsi="Times New Roman" w:cs="Times New Roman"/>
          <w:sz w:val="28"/>
          <w:szCs w:val="28"/>
          <w:lang w:val="ru-RU"/>
        </w:rPr>
        <w:t>определ</w:t>
      </w:r>
      <w:r w:rsidRPr="00663770">
        <w:rPr>
          <w:rFonts w:ascii="Times New Roman" w:hAnsi="Times New Roman" w:cs="Times New Roman"/>
          <w:sz w:val="28"/>
          <w:szCs w:val="28"/>
          <w:lang w:val="ru-RU"/>
        </w:rPr>
        <w:t xml:space="preserve">енный срок менее </w:t>
      </w:r>
      <w:r>
        <w:rPr>
          <w:rFonts w:ascii="Times New Roman" w:hAnsi="Times New Roman" w:cs="Times New Roman"/>
          <w:sz w:val="28"/>
          <w:szCs w:val="28"/>
          <w:lang w:val="ru-RU"/>
        </w:rPr>
        <w:t>шести</w:t>
      </w:r>
      <w:r w:rsidRPr="00663770">
        <w:rPr>
          <w:rFonts w:ascii="Times New Roman" w:hAnsi="Times New Roman" w:cs="Times New Roman"/>
          <w:sz w:val="28"/>
          <w:szCs w:val="28"/>
          <w:lang w:val="ru-RU"/>
        </w:rPr>
        <w:t xml:space="preserve"> месяцев.</w:t>
      </w:r>
    </w:p>
    <w:p w14:paraId="65C12522"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(5) В течение периода, на который работник освобожден, работодатель не может привлекать работника к дополнительной работе, работе в ночное время, в дни отдыха и нерабочие праздничные дни.»;</w:t>
      </w:r>
      <w:r>
        <w:rPr>
          <w:rFonts w:ascii="Times New Roman" w:hAnsi="Times New Roman" w:cs="Times New Roman"/>
          <w:sz w:val="28"/>
          <w:szCs w:val="28"/>
          <w:lang w:val="ru-RU"/>
        </w:rPr>
        <w:t xml:space="preserve"> </w:t>
      </w:r>
    </w:p>
    <w:p w14:paraId="3DBA724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34BDE67B"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t>«Статья 188</w:t>
      </w:r>
      <w:r w:rsidRPr="00663770">
        <w:rPr>
          <w:rFonts w:ascii="Times New Roman" w:hAnsi="Times New Roman" w:cs="Times New Roman"/>
          <w:b/>
          <w:sz w:val="28"/>
          <w:szCs w:val="28"/>
          <w:vertAlign w:val="superscript"/>
          <w:lang w:val="ru-RU"/>
        </w:rPr>
        <w:t>1</w:t>
      </w:r>
      <w:r w:rsidRPr="00663770">
        <w:rPr>
          <w:rFonts w:ascii="Times New Roman" w:hAnsi="Times New Roman" w:cs="Times New Roman"/>
          <w:b/>
          <w:sz w:val="28"/>
          <w:szCs w:val="28"/>
          <w:lang w:val="ru-RU"/>
        </w:rPr>
        <w:t>.</w:t>
      </w:r>
      <w:r w:rsidRPr="00663770">
        <w:rPr>
          <w:rFonts w:ascii="Times New Roman" w:hAnsi="Times New Roman" w:cs="Times New Roman"/>
          <w:sz w:val="28"/>
          <w:szCs w:val="28"/>
          <w:lang w:val="ru-RU"/>
        </w:rPr>
        <w:t xml:space="preserve"> Гарантии при </w:t>
      </w:r>
      <w:r>
        <w:rPr>
          <w:rFonts w:ascii="Times New Roman" w:hAnsi="Times New Roman" w:cs="Times New Roman"/>
          <w:sz w:val="28"/>
          <w:szCs w:val="28"/>
          <w:lang w:val="ru-RU"/>
        </w:rPr>
        <w:t xml:space="preserve">осуществлении </w:t>
      </w:r>
      <w:r w:rsidRPr="00663770">
        <w:rPr>
          <w:rFonts w:ascii="Times New Roman" w:hAnsi="Times New Roman" w:cs="Times New Roman"/>
          <w:sz w:val="28"/>
          <w:szCs w:val="28"/>
          <w:lang w:val="ru-RU"/>
        </w:rPr>
        <w:t>деятельности работника в избирательных органах</w:t>
      </w:r>
    </w:p>
    <w:p w14:paraId="743FBF5E"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(1) На период деятельности в избирательных органах работники могут ходатайствовать об освобождении от основного места работы на условиях, предусмотренных статьей 97</w:t>
      </w:r>
      <w:r w:rsidRPr="00663770">
        <w:rPr>
          <w:rFonts w:ascii="Times New Roman" w:hAnsi="Times New Roman" w:cs="Times New Roman"/>
          <w:sz w:val="28"/>
          <w:szCs w:val="28"/>
          <w:vertAlign w:val="superscript"/>
          <w:lang w:val="ru-RU"/>
        </w:rPr>
        <w:t>3</w:t>
      </w:r>
      <w:r w:rsidRPr="00663770">
        <w:rPr>
          <w:rFonts w:ascii="Times New Roman" w:hAnsi="Times New Roman" w:cs="Times New Roman"/>
          <w:sz w:val="28"/>
          <w:szCs w:val="28"/>
          <w:lang w:val="ru-RU"/>
        </w:rPr>
        <w:t xml:space="preserve"> и Кодекс</w:t>
      </w:r>
      <w:r>
        <w:rPr>
          <w:rFonts w:ascii="Times New Roman" w:hAnsi="Times New Roman" w:cs="Times New Roman"/>
          <w:sz w:val="28"/>
          <w:szCs w:val="28"/>
          <w:lang w:val="ru-RU"/>
        </w:rPr>
        <w:t>ом</w:t>
      </w:r>
      <w:r w:rsidRPr="00663770">
        <w:rPr>
          <w:rFonts w:ascii="Times New Roman" w:hAnsi="Times New Roman" w:cs="Times New Roman"/>
          <w:sz w:val="28"/>
          <w:szCs w:val="28"/>
          <w:lang w:val="ru-RU"/>
        </w:rPr>
        <w:t xml:space="preserve"> о выборах.</w:t>
      </w:r>
    </w:p>
    <w:p w14:paraId="4C9D6C5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(2) Работодатель, независимо от организационно-правовой формы, обязан позволять работникам осуществлять деятельность в избирательных органах, в том числе участвовать в заседаниях избирательных органов, если они проводятся в рабочее время, в соответствии с условиями настоящего кодекса и Кодекса о выборах. Основанием для осуществления деятельности в избирательных органах являются решения, устанавливающие их состав, по обстоятельствам, касающиеся освобождения работников.</w:t>
      </w:r>
    </w:p>
    <w:p w14:paraId="4E5119F2"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(3) Работникам, освобожденным от своих обязанностей по месту работы, а также не освобожденным, которые участвуют в избирательных заседаниях и процедурах, проводимых избирательными органами, в состав которых они входят, и которые проходят в рабочее время, гарантируется сохранение их рабочего места (должности) и полной или частичной заработной платы по месту работы.</w:t>
      </w:r>
    </w:p>
    <w:p w14:paraId="185D2D7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(4) Работникам, осуществляющим деятельность в избирательных органах, предоставляется один выходной день, как правило, сразу после дня выборов с сохранением средней заработной платы по месту работы.</w:t>
      </w:r>
    </w:p>
    <w:p w14:paraId="49A4D0F8"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(5) В период деятельности в избирательных органах трудовые (служебные) отношения не могут быть прекращены и не могут быть изменены (приостановлены) иначе как по инициативе или с согласия работника, за исключением прекращения трудовых (служебных) отношений при обстоятельствах, не зависящих от воли сторон.</w:t>
      </w:r>
    </w:p>
    <w:p w14:paraId="52F1852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(6) На работников, осуществляющим деятельность в качестве служащих избирательной сферы, распространяются и другие гарантии, установленные настоящим кодексом, избирательным и налоговым законодательством.».</w:t>
      </w:r>
    </w:p>
    <w:p w14:paraId="168EC2FA"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7DDAAA1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t xml:space="preserve">Ст. </w:t>
      </w:r>
      <w:r w:rsidRPr="00663770">
        <w:rPr>
          <w:rFonts w:ascii="Times New Roman" w:eastAsia="Times New Roman" w:hAnsi="Times New Roman" w:cs="Times New Roman"/>
          <w:b/>
          <w:sz w:val="28"/>
          <w:szCs w:val="28"/>
          <w:lang w:val="ru-RU"/>
        </w:rPr>
        <w:t>VII</w:t>
      </w:r>
      <w:r w:rsidRPr="00663770">
        <w:rPr>
          <w:rFonts w:ascii="Times New Roman" w:hAnsi="Times New Roman" w:cs="Times New Roman"/>
          <w:b/>
          <w:sz w:val="28"/>
          <w:szCs w:val="28"/>
          <w:lang w:val="ru-RU"/>
        </w:rPr>
        <w:t>.</w:t>
      </w:r>
      <w:r w:rsidRPr="00663770">
        <w:rPr>
          <w:rFonts w:ascii="Times New Roman" w:hAnsi="Times New Roman" w:cs="Times New Roman"/>
          <w:sz w:val="28"/>
          <w:szCs w:val="28"/>
          <w:lang w:val="ru-RU"/>
        </w:rPr>
        <w:t xml:space="preserve"> – Часть (2) </w:t>
      </w:r>
      <w:r>
        <w:rPr>
          <w:rFonts w:ascii="Times New Roman" w:hAnsi="Times New Roman" w:cs="Times New Roman"/>
          <w:sz w:val="28"/>
          <w:szCs w:val="28"/>
          <w:lang w:val="ru-RU"/>
        </w:rPr>
        <w:t xml:space="preserve">статьи 4 </w:t>
      </w:r>
      <w:r w:rsidRPr="00663770">
        <w:rPr>
          <w:rFonts w:ascii="Times New Roman" w:hAnsi="Times New Roman" w:cs="Times New Roman"/>
          <w:sz w:val="28"/>
          <w:szCs w:val="28"/>
          <w:lang w:val="ru-RU"/>
        </w:rPr>
        <w:t xml:space="preserve">Закона о режимах чрезвычайного, осадного и военного положения № </w:t>
      </w:r>
      <w:r w:rsidRPr="00663770">
        <w:rPr>
          <w:rFonts w:ascii="Times New Roman" w:eastAsia="Times New Roman" w:hAnsi="Times New Roman" w:cs="Times New Roman"/>
          <w:sz w:val="28"/>
          <w:szCs w:val="28"/>
          <w:lang w:val="ru-RU"/>
        </w:rPr>
        <w:t xml:space="preserve">212/2004 </w:t>
      </w:r>
      <w:r w:rsidRPr="00663770">
        <w:rPr>
          <w:rFonts w:ascii="Times New Roman" w:hAnsi="Times New Roman" w:cs="Times New Roman"/>
          <w:sz w:val="28"/>
          <w:szCs w:val="28"/>
          <w:lang w:val="ru-RU"/>
        </w:rPr>
        <w:t xml:space="preserve">(Официальный монитор Республики Молдова, 2001 г., № </w:t>
      </w:r>
      <w:r w:rsidRPr="00663770">
        <w:rPr>
          <w:rFonts w:ascii="Times New Roman" w:eastAsia="Times New Roman" w:hAnsi="Times New Roman" w:cs="Times New Roman"/>
          <w:sz w:val="28"/>
          <w:szCs w:val="28"/>
          <w:lang w:val="ru-RU"/>
        </w:rPr>
        <w:t>132</w:t>
      </w:r>
      <w:r w:rsidRPr="00663770">
        <w:rPr>
          <w:rFonts w:ascii="Times New Roman" w:hAnsi="Times New Roman" w:cs="Times New Roman"/>
          <w:sz w:val="28"/>
          <w:szCs w:val="28"/>
          <w:lang w:val="ru-RU"/>
        </w:rPr>
        <w:t>–</w:t>
      </w:r>
      <w:r w:rsidRPr="00663770">
        <w:rPr>
          <w:rFonts w:ascii="Times New Roman" w:eastAsia="Times New Roman" w:hAnsi="Times New Roman" w:cs="Times New Roman"/>
          <w:sz w:val="28"/>
          <w:szCs w:val="28"/>
          <w:lang w:val="ru-RU"/>
        </w:rPr>
        <w:t>137</w:t>
      </w:r>
      <w:r w:rsidRPr="00663770">
        <w:rPr>
          <w:rFonts w:ascii="Times New Roman" w:hAnsi="Times New Roman" w:cs="Times New Roman"/>
          <w:sz w:val="28"/>
          <w:szCs w:val="28"/>
          <w:lang w:val="ru-RU"/>
        </w:rPr>
        <w:t xml:space="preserve">, ст. </w:t>
      </w:r>
      <w:r w:rsidRPr="00663770">
        <w:rPr>
          <w:rFonts w:ascii="Times New Roman" w:eastAsia="Times New Roman" w:hAnsi="Times New Roman" w:cs="Times New Roman"/>
          <w:sz w:val="28"/>
          <w:szCs w:val="28"/>
          <w:lang w:val="ru-RU"/>
        </w:rPr>
        <w:t>696</w:t>
      </w:r>
      <w:r w:rsidRPr="00663770">
        <w:rPr>
          <w:rFonts w:ascii="Times New Roman" w:hAnsi="Times New Roman" w:cs="Times New Roman"/>
          <w:sz w:val="28"/>
          <w:szCs w:val="28"/>
          <w:lang w:val="ru-RU"/>
        </w:rPr>
        <w:t>), с последующими изменениями, изложить в следующей редакции:</w:t>
      </w:r>
    </w:p>
    <w:p w14:paraId="48BB1F53"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4DAD8234" w14:textId="77777777" w:rsidR="00E04A17" w:rsidRPr="00663770" w:rsidRDefault="00E04A17" w:rsidP="0065471E">
      <w:pPr>
        <w:pStyle w:val="NormalWeb"/>
        <w:ind w:firstLine="709"/>
        <w:rPr>
          <w:sz w:val="28"/>
          <w:szCs w:val="28"/>
          <w:lang w:val="ru-RU"/>
        </w:rPr>
      </w:pPr>
      <w:r w:rsidRPr="00663770">
        <w:rPr>
          <w:sz w:val="28"/>
          <w:szCs w:val="28"/>
          <w:lang w:val="ru-RU"/>
        </w:rPr>
        <w:t>«(2) В период чрезвычайного, осадного или военного положения не допускается проведение выборов, за исключением случая, когда это допускается на основании постановления Парламента об объявлении чрезвычайного, осадного или военного положения.».</w:t>
      </w:r>
    </w:p>
    <w:p w14:paraId="1468D092" w14:textId="77777777" w:rsidR="00E04A17" w:rsidRPr="00663770" w:rsidRDefault="00E04A17" w:rsidP="0065471E">
      <w:pPr>
        <w:pStyle w:val="NormalWeb"/>
        <w:ind w:firstLine="709"/>
        <w:rPr>
          <w:sz w:val="28"/>
          <w:szCs w:val="28"/>
          <w:lang w:val="ru-RU"/>
        </w:rPr>
      </w:pPr>
    </w:p>
    <w:p w14:paraId="1416360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lastRenderedPageBreak/>
        <w:t xml:space="preserve">Ст. </w:t>
      </w:r>
      <w:r w:rsidRPr="00663770">
        <w:rPr>
          <w:rFonts w:ascii="Times New Roman" w:eastAsia="Times New Roman" w:hAnsi="Times New Roman" w:cs="Times New Roman"/>
          <w:b/>
          <w:color w:val="000000"/>
          <w:sz w:val="28"/>
          <w:szCs w:val="28"/>
          <w:lang w:val="ru-RU"/>
        </w:rPr>
        <w:t>VIII</w:t>
      </w:r>
      <w:r w:rsidRPr="00663770">
        <w:rPr>
          <w:rFonts w:ascii="Times New Roman" w:hAnsi="Times New Roman" w:cs="Times New Roman"/>
          <w:b/>
          <w:sz w:val="28"/>
          <w:szCs w:val="28"/>
          <w:lang w:val="ru-RU"/>
        </w:rPr>
        <w:t>.</w:t>
      </w:r>
      <w:r w:rsidRPr="00663770">
        <w:rPr>
          <w:rFonts w:ascii="Times New Roman" w:hAnsi="Times New Roman" w:cs="Times New Roman"/>
          <w:sz w:val="28"/>
          <w:szCs w:val="28"/>
          <w:lang w:val="ru-RU"/>
        </w:rPr>
        <w:t xml:space="preserve"> – В Закон о местном публичном управлении № </w:t>
      </w:r>
      <w:r w:rsidRPr="00663770">
        <w:rPr>
          <w:rFonts w:ascii="Times New Roman" w:eastAsia="Times New Roman" w:hAnsi="Times New Roman" w:cs="Times New Roman"/>
          <w:color w:val="000000"/>
          <w:sz w:val="28"/>
          <w:szCs w:val="28"/>
          <w:lang w:val="ru-RU"/>
        </w:rPr>
        <w:t>436</w:t>
      </w:r>
      <w:r w:rsidRPr="00663770">
        <w:rPr>
          <w:rFonts w:ascii="Times New Roman" w:eastAsia="Calibri" w:hAnsi="Times New Roman" w:cs="Times New Roman"/>
          <w:sz w:val="28"/>
          <w:szCs w:val="28"/>
          <w:lang w:val="ru-RU"/>
        </w:rPr>
        <w:t xml:space="preserve">/2006 </w:t>
      </w:r>
      <w:r w:rsidRPr="00663770">
        <w:rPr>
          <w:rFonts w:ascii="Times New Roman" w:hAnsi="Times New Roman" w:cs="Times New Roman"/>
          <w:sz w:val="28"/>
          <w:szCs w:val="28"/>
          <w:lang w:val="ru-RU"/>
        </w:rPr>
        <w:t xml:space="preserve">(Официальный монитор Республики Молдова, 2007 г., № </w:t>
      </w:r>
      <w:r w:rsidRPr="00663770">
        <w:rPr>
          <w:rFonts w:ascii="Times New Roman" w:eastAsia="Calibri" w:hAnsi="Times New Roman" w:cs="Times New Roman"/>
          <w:sz w:val="28"/>
          <w:szCs w:val="28"/>
          <w:lang w:val="ru-RU"/>
        </w:rPr>
        <w:t>32</w:t>
      </w:r>
      <w:r w:rsidRPr="00663770">
        <w:rPr>
          <w:rFonts w:ascii="Times New Roman" w:hAnsi="Times New Roman" w:cs="Times New Roman"/>
          <w:sz w:val="28"/>
          <w:szCs w:val="28"/>
          <w:lang w:val="ru-RU"/>
        </w:rPr>
        <w:t>–</w:t>
      </w:r>
      <w:r w:rsidRPr="00663770">
        <w:rPr>
          <w:rFonts w:ascii="Times New Roman" w:eastAsia="Calibri" w:hAnsi="Times New Roman" w:cs="Times New Roman"/>
          <w:sz w:val="28"/>
          <w:szCs w:val="28"/>
          <w:lang w:val="ru-RU"/>
        </w:rPr>
        <w:t>35</w:t>
      </w:r>
      <w:r w:rsidRPr="00663770">
        <w:rPr>
          <w:rFonts w:ascii="Times New Roman" w:hAnsi="Times New Roman" w:cs="Times New Roman"/>
          <w:sz w:val="28"/>
          <w:szCs w:val="28"/>
          <w:lang w:val="ru-RU"/>
        </w:rPr>
        <w:t xml:space="preserve">, ст. </w:t>
      </w:r>
      <w:r w:rsidRPr="00663770">
        <w:rPr>
          <w:rFonts w:ascii="Times New Roman" w:eastAsia="Calibri" w:hAnsi="Times New Roman" w:cs="Times New Roman"/>
          <w:sz w:val="28"/>
          <w:szCs w:val="28"/>
          <w:lang w:val="ru-RU"/>
        </w:rPr>
        <w:t>116</w:t>
      </w:r>
      <w:r w:rsidRPr="00663770">
        <w:rPr>
          <w:rFonts w:ascii="Times New Roman" w:hAnsi="Times New Roman" w:cs="Times New Roman"/>
          <w:sz w:val="28"/>
          <w:szCs w:val="28"/>
          <w:lang w:val="ru-RU"/>
        </w:rPr>
        <w:t>), с последующими изменениями, внести следующие изменения:</w:t>
      </w:r>
    </w:p>
    <w:p w14:paraId="33244F5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130576EF"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Второе предложение части (1) статьи 11 изложить в следующей редакции:</w:t>
      </w:r>
    </w:p>
    <w:p w14:paraId="53B061A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309E16C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«Численность советников устанавливается постановлением Центральной избирательной комиссии исходя из численности жителей административно-территориальной единицы на 1 января года, в котором проходят выборы, по данным Государственного регистра населения, представленным Агентством государственных услуг, следующим образом:».</w:t>
      </w:r>
    </w:p>
    <w:p w14:paraId="3BDDDB51"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49337D47"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Пункт а) части (3</w:t>
      </w:r>
      <w:r w:rsidRPr="00663770">
        <w:rPr>
          <w:rFonts w:ascii="Times New Roman" w:hAnsi="Times New Roman" w:cs="Times New Roman"/>
          <w:sz w:val="28"/>
          <w:szCs w:val="28"/>
          <w:vertAlign w:val="superscript"/>
          <w:lang w:val="ru-RU"/>
        </w:rPr>
        <w:t>1</w:t>
      </w:r>
      <w:r w:rsidRPr="00663770">
        <w:rPr>
          <w:rFonts w:ascii="Times New Roman" w:hAnsi="Times New Roman" w:cs="Times New Roman"/>
          <w:sz w:val="28"/>
          <w:szCs w:val="28"/>
          <w:lang w:val="ru-RU"/>
        </w:rPr>
        <w:t>) статьи 13 изложить в следующей редакции:</w:t>
      </w:r>
    </w:p>
    <w:p w14:paraId="5759F83D" w14:textId="77777777" w:rsidR="00E04A17" w:rsidRPr="00663770" w:rsidRDefault="00E04A17" w:rsidP="0065471E">
      <w:pPr>
        <w:pStyle w:val="NormalWeb"/>
        <w:ind w:firstLine="709"/>
        <w:rPr>
          <w:sz w:val="28"/>
          <w:szCs w:val="28"/>
          <w:lang w:val="ru-RU"/>
        </w:rPr>
      </w:pPr>
    </w:p>
    <w:p w14:paraId="31952822" w14:textId="77777777" w:rsidR="00E04A17" w:rsidRPr="00663770" w:rsidRDefault="00E04A17" w:rsidP="0065471E">
      <w:pPr>
        <w:pStyle w:val="NormalWeb"/>
        <w:ind w:firstLine="709"/>
        <w:rPr>
          <w:sz w:val="28"/>
          <w:szCs w:val="28"/>
          <w:lang w:val="ru-RU"/>
        </w:rPr>
      </w:pPr>
      <w:r w:rsidRPr="00663770">
        <w:rPr>
          <w:sz w:val="28"/>
          <w:szCs w:val="28"/>
          <w:lang w:val="ru-RU"/>
        </w:rPr>
        <w:t>«а) доведения до сведения представителем окружного избирательного совета или Центральной избирательной комиссии решения соответствующего избирательного совета о распределении мандатов советников;».</w:t>
      </w:r>
    </w:p>
    <w:p w14:paraId="42317060" w14:textId="77777777" w:rsidR="00E04A17" w:rsidRPr="00663770" w:rsidRDefault="00E04A17" w:rsidP="0065471E">
      <w:pPr>
        <w:pStyle w:val="NormalWeb"/>
        <w:ind w:firstLine="709"/>
        <w:rPr>
          <w:sz w:val="28"/>
          <w:szCs w:val="28"/>
          <w:lang w:val="ru-RU"/>
        </w:rPr>
      </w:pPr>
    </w:p>
    <w:p w14:paraId="7DB0EC69"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Пункт </w:t>
      </w:r>
      <w:r w:rsidRPr="00663770">
        <w:rPr>
          <w:rFonts w:ascii="Times New Roman" w:eastAsia="Calibri" w:hAnsi="Times New Roman" w:cs="Times New Roman"/>
          <w:sz w:val="28"/>
          <w:szCs w:val="28"/>
          <w:lang w:val="ru-RU"/>
        </w:rPr>
        <w:t>z</w:t>
      </w:r>
      <w:r w:rsidRPr="00663770">
        <w:rPr>
          <w:rFonts w:ascii="Times New Roman" w:hAnsi="Times New Roman" w:cs="Times New Roman"/>
          <w:sz w:val="28"/>
          <w:szCs w:val="28"/>
          <w:lang w:val="ru-RU"/>
        </w:rPr>
        <w:t>) части (1) статьи 14 изложить в следующей редакции:</w:t>
      </w:r>
    </w:p>
    <w:p w14:paraId="076A7AA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1AF0DC26" w14:textId="77777777" w:rsidR="00E04A17" w:rsidRPr="00663770" w:rsidRDefault="00E04A17" w:rsidP="0065471E">
      <w:pPr>
        <w:pStyle w:val="NormalWeb"/>
        <w:ind w:firstLine="709"/>
        <w:rPr>
          <w:sz w:val="28"/>
          <w:szCs w:val="28"/>
          <w:lang w:val="ru-RU"/>
        </w:rPr>
      </w:pPr>
      <w:r w:rsidRPr="00663770">
        <w:rPr>
          <w:sz w:val="28"/>
          <w:szCs w:val="28"/>
          <w:lang w:val="ru-RU"/>
        </w:rPr>
        <w:t xml:space="preserve">«z) рассматривает информации советников и принимает по ним решения; заслушивает отчеты и информации </w:t>
      </w:r>
      <w:proofErr w:type="spellStart"/>
      <w:r w:rsidRPr="00663770">
        <w:rPr>
          <w:sz w:val="28"/>
          <w:szCs w:val="28"/>
          <w:lang w:val="ru-RU"/>
        </w:rPr>
        <w:t>примара</w:t>
      </w:r>
      <w:proofErr w:type="spellEnd"/>
      <w:r w:rsidRPr="00663770">
        <w:rPr>
          <w:sz w:val="28"/>
          <w:szCs w:val="28"/>
          <w:lang w:val="ru-RU"/>
        </w:rPr>
        <w:t>, руководителей подразделений, подведомственных муниципальных предприятий и публичных учреждений; прекращает мандат советников в соответствии с Законом</w:t>
      </w:r>
      <w:r w:rsidRPr="00663770">
        <w:rPr>
          <w:color w:val="333333"/>
          <w:sz w:val="28"/>
          <w:szCs w:val="28"/>
          <w:shd w:val="clear" w:color="auto" w:fill="FFFFFF"/>
          <w:lang w:val="ru-RU"/>
        </w:rPr>
        <w:t xml:space="preserve"> </w:t>
      </w:r>
      <w:r w:rsidRPr="00663770">
        <w:rPr>
          <w:sz w:val="28"/>
          <w:szCs w:val="28"/>
          <w:lang w:val="ru-RU"/>
        </w:rPr>
        <w:t>о статусе местного выборного лица; инициирует в случае необходимости местный референдум и принимает решение о его проведении в соответствии с Кодексом о выборах;».</w:t>
      </w:r>
    </w:p>
    <w:p w14:paraId="253A521B" w14:textId="77777777" w:rsidR="00E04A17" w:rsidRPr="00663770" w:rsidRDefault="00E04A17" w:rsidP="0065471E">
      <w:pPr>
        <w:pStyle w:val="NormalWeb"/>
        <w:ind w:firstLine="709"/>
        <w:rPr>
          <w:sz w:val="28"/>
          <w:szCs w:val="28"/>
          <w:lang w:val="ru-RU"/>
        </w:rPr>
      </w:pPr>
    </w:p>
    <w:p w14:paraId="496CA768" w14:textId="77777777" w:rsidR="00E04A17" w:rsidRPr="00663770" w:rsidRDefault="00E04A17" w:rsidP="0065471E">
      <w:pPr>
        <w:pStyle w:val="NormalWeb"/>
        <w:numPr>
          <w:ilvl w:val="0"/>
          <w:numId w:val="30"/>
        </w:numPr>
        <w:ind w:left="0" w:firstLine="709"/>
        <w:rPr>
          <w:sz w:val="28"/>
          <w:szCs w:val="28"/>
          <w:lang w:val="ru-RU"/>
        </w:rPr>
      </w:pPr>
      <w:r w:rsidRPr="00663770">
        <w:rPr>
          <w:sz w:val="28"/>
          <w:szCs w:val="28"/>
          <w:lang w:val="ru-RU"/>
        </w:rPr>
        <w:t>Статью 24 изложить в следующей редакции:</w:t>
      </w:r>
    </w:p>
    <w:p w14:paraId="685F1333" w14:textId="77777777" w:rsidR="00E04A17" w:rsidRPr="00663770" w:rsidRDefault="00E04A17" w:rsidP="0065471E">
      <w:pPr>
        <w:pStyle w:val="NormalWeb"/>
        <w:ind w:firstLine="709"/>
        <w:rPr>
          <w:sz w:val="28"/>
          <w:szCs w:val="28"/>
          <w:lang w:val="ru-RU"/>
        </w:rPr>
      </w:pPr>
    </w:p>
    <w:p w14:paraId="2270843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t>«Статья 24.</w:t>
      </w:r>
      <w:r w:rsidRPr="00663770">
        <w:rPr>
          <w:rFonts w:ascii="Times New Roman" w:hAnsi="Times New Roman" w:cs="Times New Roman"/>
          <w:sz w:val="28"/>
          <w:szCs w:val="28"/>
          <w:lang w:val="ru-RU"/>
        </w:rPr>
        <w:t xml:space="preserve"> Досрочное прекращение мандата советника</w:t>
      </w:r>
    </w:p>
    <w:p w14:paraId="518DE38A" w14:textId="77777777" w:rsidR="00E04A17" w:rsidRPr="00663770" w:rsidRDefault="00E04A17" w:rsidP="0065471E">
      <w:pPr>
        <w:spacing w:after="0" w:line="240" w:lineRule="auto"/>
        <w:ind w:left="0" w:firstLine="709"/>
        <w:jc w:val="both"/>
        <w:rPr>
          <w:rFonts w:ascii="Times New Roman" w:eastAsia="Calibri" w:hAnsi="Times New Roman" w:cs="Times New Roman"/>
          <w:bCs/>
          <w:sz w:val="28"/>
          <w:szCs w:val="28"/>
          <w:lang w:val="ru-RU"/>
        </w:rPr>
      </w:pPr>
      <w:r w:rsidRPr="00663770">
        <w:rPr>
          <w:rFonts w:ascii="Times New Roman" w:hAnsi="Times New Roman" w:cs="Times New Roman"/>
          <w:sz w:val="28"/>
          <w:szCs w:val="28"/>
          <w:lang w:val="ru-RU"/>
        </w:rPr>
        <w:t>Случаи досрочного прекращения мандата советника регулируются частью (2) статьи 5 Закона</w:t>
      </w:r>
      <w:r w:rsidRPr="00663770">
        <w:rPr>
          <w:rFonts w:ascii="Times New Roman" w:hAnsi="Times New Roman" w:cs="Times New Roman"/>
          <w:color w:val="333333"/>
          <w:sz w:val="28"/>
          <w:szCs w:val="28"/>
          <w:shd w:val="clear" w:color="auto" w:fill="FFFFFF"/>
          <w:lang w:val="ru-RU"/>
        </w:rPr>
        <w:t xml:space="preserve"> </w:t>
      </w:r>
      <w:r w:rsidRPr="00663770">
        <w:rPr>
          <w:rFonts w:ascii="Times New Roman" w:hAnsi="Times New Roman" w:cs="Times New Roman"/>
          <w:sz w:val="28"/>
          <w:szCs w:val="28"/>
          <w:lang w:val="ru-RU"/>
        </w:rPr>
        <w:t xml:space="preserve">о статусе местного выборного лица № </w:t>
      </w:r>
      <w:r w:rsidRPr="00663770">
        <w:rPr>
          <w:rFonts w:ascii="Times New Roman" w:eastAsia="Calibri" w:hAnsi="Times New Roman" w:cs="Times New Roman"/>
          <w:bCs/>
          <w:sz w:val="28"/>
          <w:szCs w:val="28"/>
          <w:lang w:val="ru-RU"/>
        </w:rPr>
        <w:t>768/2000.».</w:t>
      </w:r>
    </w:p>
    <w:p w14:paraId="4B5EF4A2"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14DBB9FB"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статье 25:</w:t>
      </w:r>
    </w:p>
    <w:p w14:paraId="4C7A7E77"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1252827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Pr>
          <w:rFonts w:ascii="Times New Roman" w:hAnsi="Times New Roman" w:cs="Times New Roman"/>
          <w:sz w:val="28"/>
          <w:szCs w:val="28"/>
          <w:lang w:val="ru-RU"/>
        </w:rPr>
        <w:t>в</w:t>
      </w:r>
      <w:r w:rsidRPr="00663770">
        <w:rPr>
          <w:rFonts w:ascii="Times New Roman" w:hAnsi="Times New Roman" w:cs="Times New Roman"/>
          <w:sz w:val="28"/>
          <w:szCs w:val="28"/>
          <w:lang w:val="ru-RU"/>
        </w:rPr>
        <w:t xml:space="preserve"> пункте а) части (1) слова «по причине грубого нарушения ими положений Конституции или действующего законодательства» исключить;</w:t>
      </w:r>
    </w:p>
    <w:p w14:paraId="02648E11"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66AACC6F"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(3) изложить в следующей редакции:</w:t>
      </w:r>
    </w:p>
    <w:p w14:paraId="4171A94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«(3) Роспуск по праву местного совета, предусмотренный пунктами b) и c) части (1), констатируется распоряжением </w:t>
      </w:r>
      <w:proofErr w:type="spellStart"/>
      <w:r w:rsidRPr="00663770">
        <w:rPr>
          <w:rFonts w:ascii="Times New Roman" w:hAnsi="Times New Roman" w:cs="Times New Roman"/>
          <w:sz w:val="28"/>
          <w:szCs w:val="28"/>
          <w:lang w:val="ru-RU"/>
        </w:rPr>
        <w:t>примара</w:t>
      </w:r>
      <w:proofErr w:type="spellEnd"/>
      <w:r w:rsidRPr="00663770">
        <w:rPr>
          <w:rFonts w:ascii="Times New Roman" w:hAnsi="Times New Roman" w:cs="Times New Roman"/>
          <w:sz w:val="28"/>
          <w:szCs w:val="28"/>
          <w:lang w:val="ru-RU"/>
        </w:rPr>
        <w:t xml:space="preserve"> и в течение не более 15 </w:t>
      </w:r>
      <w:r w:rsidRPr="00663770">
        <w:rPr>
          <w:rFonts w:ascii="Times New Roman" w:hAnsi="Times New Roman" w:cs="Times New Roman"/>
          <w:sz w:val="28"/>
          <w:szCs w:val="28"/>
          <w:lang w:val="ru-RU"/>
        </w:rPr>
        <w:lastRenderedPageBreak/>
        <w:t>дней со дня издания распоряжения доводится до сведения Центральной избирательной комиссии в письменной форме, которая назначает дату проведения новых местных выборов.».</w:t>
      </w:r>
    </w:p>
    <w:p w14:paraId="4076CE72"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28DACF38"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статье 27:</w:t>
      </w:r>
    </w:p>
    <w:p w14:paraId="6D4C6F15"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284E6D5E"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части (2) слово «судьей» заменить словами «представителем окружного избирательного совета»;</w:t>
      </w:r>
    </w:p>
    <w:p w14:paraId="63C688FC" w14:textId="77777777" w:rsidR="00E04A17"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части (3) слово «новые» исключить.</w:t>
      </w:r>
    </w:p>
    <w:p w14:paraId="52822395"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659BE484" w14:textId="77777777" w:rsidR="00E04A17"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(2) статьи 28 изложить в следующей редакции:</w:t>
      </w:r>
    </w:p>
    <w:p w14:paraId="289A908B"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4CA7F040" w14:textId="77777777" w:rsidR="00E04A17" w:rsidRPr="00663770" w:rsidRDefault="00E04A17" w:rsidP="0065471E">
      <w:pPr>
        <w:spacing w:after="0" w:line="240" w:lineRule="auto"/>
        <w:ind w:left="0" w:firstLine="709"/>
        <w:jc w:val="both"/>
        <w:rPr>
          <w:rFonts w:ascii="Times New Roman" w:eastAsia="Calibri" w:hAnsi="Times New Roman" w:cs="Times New Roman"/>
          <w:bCs/>
          <w:sz w:val="28"/>
          <w:szCs w:val="28"/>
          <w:lang w:val="ru-RU"/>
        </w:rPr>
      </w:pPr>
      <w:r w:rsidRPr="00663770">
        <w:rPr>
          <w:rFonts w:ascii="Times New Roman" w:hAnsi="Times New Roman" w:cs="Times New Roman"/>
          <w:sz w:val="28"/>
          <w:szCs w:val="28"/>
          <w:lang w:val="ru-RU"/>
        </w:rPr>
        <w:t xml:space="preserve">«(2) Случаи досрочного прекращения мандата </w:t>
      </w:r>
      <w:proofErr w:type="spellStart"/>
      <w:r w:rsidRPr="00663770">
        <w:rPr>
          <w:rFonts w:ascii="Times New Roman" w:hAnsi="Times New Roman" w:cs="Times New Roman"/>
          <w:sz w:val="28"/>
          <w:szCs w:val="28"/>
          <w:lang w:val="ru-RU"/>
        </w:rPr>
        <w:t>примара</w:t>
      </w:r>
      <w:proofErr w:type="spellEnd"/>
      <w:r w:rsidRPr="00663770">
        <w:rPr>
          <w:rFonts w:ascii="Times New Roman" w:hAnsi="Times New Roman" w:cs="Times New Roman"/>
          <w:sz w:val="28"/>
          <w:szCs w:val="28"/>
          <w:lang w:val="ru-RU"/>
        </w:rPr>
        <w:t xml:space="preserve"> регулируются частью (8) статьи 5 Закона</w:t>
      </w:r>
      <w:r w:rsidRPr="00663770">
        <w:rPr>
          <w:rFonts w:ascii="Times New Roman" w:hAnsi="Times New Roman" w:cs="Times New Roman"/>
          <w:color w:val="333333"/>
          <w:sz w:val="28"/>
          <w:szCs w:val="28"/>
          <w:shd w:val="clear" w:color="auto" w:fill="FFFFFF"/>
          <w:lang w:val="ru-RU"/>
        </w:rPr>
        <w:t xml:space="preserve"> </w:t>
      </w:r>
      <w:r w:rsidRPr="00663770">
        <w:rPr>
          <w:rFonts w:ascii="Times New Roman" w:hAnsi="Times New Roman" w:cs="Times New Roman"/>
          <w:sz w:val="28"/>
          <w:szCs w:val="28"/>
          <w:lang w:val="ru-RU"/>
        </w:rPr>
        <w:t xml:space="preserve">о статусе местного выборного лица № </w:t>
      </w:r>
      <w:r w:rsidRPr="00663770">
        <w:rPr>
          <w:rFonts w:ascii="Times New Roman" w:eastAsia="Calibri" w:hAnsi="Times New Roman" w:cs="Times New Roman"/>
          <w:bCs/>
          <w:sz w:val="28"/>
          <w:szCs w:val="28"/>
          <w:lang w:val="ru-RU"/>
        </w:rPr>
        <w:t>768/2000.».</w:t>
      </w:r>
    </w:p>
    <w:p w14:paraId="61B8933A" w14:textId="77777777" w:rsidR="00E04A17" w:rsidRPr="00663770" w:rsidRDefault="00E04A17" w:rsidP="0065471E">
      <w:pPr>
        <w:spacing w:after="0" w:line="240" w:lineRule="auto"/>
        <w:ind w:left="0" w:firstLine="709"/>
        <w:jc w:val="both"/>
        <w:rPr>
          <w:rFonts w:ascii="Times New Roman" w:eastAsia="Calibri" w:hAnsi="Times New Roman" w:cs="Times New Roman"/>
          <w:bCs/>
          <w:sz w:val="28"/>
          <w:szCs w:val="28"/>
          <w:lang w:val="ru-RU"/>
        </w:rPr>
      </w:pPr>
    </w:p>
    <w:p w14:paraId="00F4F8F5" w14:textId="77777777" w:rsidR="00E04A17" w:rsidRPr="00663770" w:rsidRDefault="00E04A17" w:rsidP="0065471E">
      <w:pPr>
        <w:pStyle w:val="Listparagraf"/>
        <w:numPr>
          <w:ilvl w:val="0"/>
          <w:numId w:val="30"/>
        </w:numPr>
        <w:spacing w:after="0" w:line="240" w:lineRule="auto"/>
        <w:ind w:left="0" w:firstLine="709"/>
        <w:jc w:val="both"/>
        <w:rPr>
          <w:rFonts w:ascii="Times New Roman" w:eastAsia="Calibri" w:hAnsi="Times New Roman" w:cs="Times New Roman"/>
          <w:bCs/>
          <w:sz w:val="28"/>
          <w:szCs w:val="28"/>
          <w:lang w:val="ru-RU"/>
        </w:rPr>
      </w:pPr>
      <w:r w:rsidRPr="00663770">
        <w:rPr>
          <w:rFonts w:ascii="Times New Roman" w:eastAsia="Calibri" w:hAnsi="Times New Roman" w:cs="Times New Roman"/>
          <w:bCs/>
          <w:sz w:val="28"/>
          <w:szCs w:val="28"/>
          <w:lang w:val="ru-RU"/>
        </w:rPr>
        <w:t>Статью 31 дополнить частью (3) следующего содержания:</w:t>
      </w:r>
    </w:p>
    <w:p w14:paraId="50FF7D29" w14:textId="77777777" w:rsidR="00E04A17" w:rsidRPr="00663770" w:rsidRDefault="00E04A17" w:rsidP="0065471E">
      <w:pPr>
        <w:pStyle w:val="Listparagraf"/>
        <w:spacing w:after="0" w:line="240" w:lineRule="auto"/>
        <w:ind w:left="0" w:firstLine="709"/>
        <w:jc w:val="both"/>
        <w:rPr>
          <w:rFonts w:ascii="Times New Roman" w:eastAsia="Calibri" w:hAnsi="Times New Roman" w:cs="Times New Roman"/>
          <w:bCs/>
          <w:sz w:val="28"/>
          <w:szCs w:val="28"/>
          <w:lang w:val="ru-RU"/>
        </w:rPr>
      </w:pPr>
    </w:p>
    <w:p w14:paraId="74716389" w14:textId="77777777" w:rsidR="00E04A17" w:rsidRPr="00663770" w:rsidRDefault="00E04A17" w:rsidP="0065471E">
      <w:pPr>
        <w:spacing w:after="0" w:line="240" w:lineRule="auto"/>
        <w:ind w:left="0" w:firstLine="709"/>
        <w:jc w:val="both"/>
        <w:rPr>
          <w:rFonts w:ascii="Times New Roman" w:eastAsia="Calibri" w:hAnsi="Times New Roman" w:cs="Times New Roman"/>
          <w:bCs/>
          <w:sz w:val="28"/>
          <w:szCs w:val="28"/>
          <w:lang w:val="ru-RU"/>
        </w:rPr>
      </w:pPr>
      <w:r w:rsidRPr="00663770">
        <w:rPr>
          <w:rFonts w:ascii="Times New Roman" w:hAnsi="Times New Roman" w:cs="Times New Roman"/>
          <w:sz w:val="28"/>
          <w:szCs w:val="28"/>
          <w:lang w:val="ru-RU"/>
        </w:rPr>
        <w:t xml:space="preserve">«(3) Случаи досрочного прекращения мандата заместителя </w:t>
      </w:r>
      <w:proofErr w:type="spellStart"/>
      <w:r w:rsidRPr="00663770">
        <w:rPr>
          <w:rFonts w:ascii="Times New Roman" w:hAnsi="Times New Roman" w:cs="Times New Roman"/>
          <w:sz w:val="28"/>
          <w:szCs w:val="28"/>
          <w:lang w:val="ru-RU"/>
        </w:rPr>
        <w:t>примара</w:t>
      </w:r>
      <w:proofErr w:type="spellEnd"/>
      <w:r w:rsidRPr="00663770">
        <w:rPr>
          <w:rFonts w:ascii="Times New Roman" w:hAnsi="Times New Roman" w:cs="Times New Roman"/>
          <w:sz w:val="28"/>
          <w:szCs w:val="28"/>
          <w:lang w:val="ru-RU"/>
        </w:rPr>
        <w:t xml:space="preserve"> регулируются частью (11) статьи 5 Закона</w:t>
      </w:r>
      <w:r w:rsidRPr="00663770">
        <w:rPr>
          <w:rFonts w:ascii="Times New Roman" w:hAnsi="Times New Roman" w:cs="Times New Roman"/>
          <w:color w:val="333333"/>
          <w:sz w:val="28"/>
          <w:szCs w:val="28"/>
          <w:shd w:val="clear" w:color="auto" w:fill="FFFFFF"/>
          <w:lang w:val="ru-RU"/>
        </w:rPr>
        <w:t xml:space="preserve"> </w:t>
      </w:r>
      <w:r w:rsidRPr="00663770">
        <w:rPr>
          <w:rFonts w:ascii="Times New Roman" w:hAnsi="Times New Roman" w:cs="Times New Roman"/>
          <w:sz w:val="28"/>
          <w:szCs w:val="28"/>
          <w:lang w:val="ru-RU"/>
        </w:rPr>
        <w:t xml:space="preserve">о статусе местного выборного лица № </w:t>
      </w:r>
      <w:r w:rsidRPr="00663770">
        <w:rPr>
          <w:rFonts w:ascii="Times New Roman" w:eastAsia="Calibri" w:hAnsi="Times New Roman" w:cs="Times New Roman"/>
          <w:bCs/>
          <w:sz w:val="28"/>
          <w:szCs w:val="28"/>
          <w:lang w:val="ru-RU"/>
        </w:rPr>
        <w:t>768/2000.».</w:t>
      </w:r>
    </w:p>
    <w:p w14:paraId="3D047BA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70096DE4" w14:textId="77777777" w:rsidR="00E04A17" w:rsidRPr="006770BF" w:rsidRDefault="00E04A17" w:rsidP="0065471E">
      <w:pPr>
        <w:pStyle w:val="Listparagraf"/>
        <w:numPr>
          <w:ilvl w:val="0"/>
          <w:numId w:val="30"/>
        </w:numPr>
        <w:spacing w:after="0" w:line="240" w:lineRule="auto"/>
        <w:ind w:left="0" w:firstLine="709"/>
        <w:jc w:val="both"/>
        <w:rPr>
          <w:rFonts w:ascii="Times New Roman" w:eastAsia="Calibri" w:hAnsi="Times New Roman" w:cs="Times New Roman"/>
          <w:bCs/>
          <w:sz w:val="28"/>
          <w:szCs w:val="28"/>
          <w:lang w:val="ru-RU"/>
        </w:rPr>
      </w:pPr>
      <w:r w:rsidRPr="00663770">
        <w:rPr>
          <w:rFonts w:ascii="Times New Roman" w:hAnsi="Times New Roman" w:cs="Times New Roman"/>
          <w:sz w:val="28"/>
          <w:szCs w:val="28"/>
          <w:lang w:val="ru-RU"/>
        </w:rPr>
        <w:t>Часть (1</w:t>
      </w:r>
      <w:r w:rsidRPr="00663770">
        <w:rPr>
          <w:rFonts w:ascii="Times New Roman" w:hAnsi="Times New Roman" w:cs="Times New Roman"/>
          <w:sz w:val="28"/>
          <w:szCs w:val="28"/>
          <w:vertAlign w:val="superscript"/>
          <w:lang w:val="ru-RU"/>
        </w:rPr>
        <w:t>1</w:t>
      </w:r>
      <w:r w:rsidRPr="00663770">
        <w:rPr>
          <w:rFonts w:ascii="Times New Roman" w:hAnsi="Times New Roman" w:cs="Times New Roman"/>
          <w:sz w:val="28"/>
          <w:szCs w:val="28"/>
          <w:lang w:val="ru-RU"/>
        </w:rPr>
        <w:t>) статьи 39 изложить в следующей редакции:</w:t>
      </w:r>
    </w:p>
    <w:p w14:paraId="34C9C00F" w14:textId="77777777" w:rsidR="00E04A17" w:rsidRPr="00663770" w:rsidRDefault="00E04A17" w:rsidP="0065471E">
      <w:pPr>
        <w:pStyle w:val="Listparagraf"/>
        <w:spacing w:after="0" w:line="240" w:lineRule="auto"/>
        <w:ind w:left="0" w:firstLine="709"/>
        <w:jc w:val="both"/>
        <w:rPr>
          <w:rFonts w:ascii="Times New Roman" w:eastAsia="Calibri" w:hAnsi="Times New Roman" w:cs="Times New Roman"/>
          <w:bCs/>
          <w:sz w:val="28"/>
          <w:szCs w:val="28"/>
          <w:lang w:val="ru-RU"/>
        </w:rPr>
      </w:pPr>
    </w:p>
    <w:p w14:paraId="3AD9DF95"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«(1</w:t>
      </w:r>
      <w:r w:rsidRPr="00663770">
        <w:rPr>
          <w:rFonts w:ascii="Times New Roman" w:hAnsi="Times New Roman" w:cs="Times New Roman"/>
          <w:sz w:val="28"/>
          <w:szCs w:val="28"/>
          <w:vertAlign w:val="superscript"/>
          <w:lang w:val="ru-RU"/>
        </w:rPr>
        <w:t>1</w:t>
      </w:r>
      <w:r w:rsidRPr="00663770">
        <w:rPr>
          <w:rFonts w:ascii="Times New Roman" w:hAnsi="Times New Roman" w:cs="Times New Roman"/>
          <w:sz w:val="28"/>
          <w:szCs w:val="28"/>
          <w:lang w:val="ru-RU"/>
        </w:rPr>
        <w:t>) При возникновении одного из обстоятельств, предусмотренных частью (1) статьи 150 Кодекса о выборах и статьей 5 Закона</w:t>
      </w:r>
      <w:r w:rsidRPr="00663770">
        <w:rPr>
          <w:rFonts w:ascii="Times New Roman" w:hAnsi="Times New Roman" w:cs="Times New Roman"/>
          <w:color w:val="333333"/>
          <w:sz w:val="28"/>
          <w:szCs w:val="28"/>
          <w:shd w:val="clear" w:color="auto" w:fill="FFFFFF"/>
          <w:lang w:val="ru-RU"/>
        </w:rPr>
        <w:t xml:space="preserve"> </w:t>
      </w:r>
      <w:r w:rsidRPr="00663770">
        <w:rPr>
          <w:rFonts w:ascii="Times New Roman" w:hAnsi="Times New Roman" w:cs="Times New Roman"/>
          <w:sz w:val="28"/>
          <w:szCs w:val="28"/>
          <w:lang w:val="ru-RU"/>
        </w:rPr>
        <w:t xml:space="preserve">о статусе местного выборного лица № </w:t>
      </w:r>
      <w:r w:rsidRPr="00663770">
        <w:rPr>
          <w:rFonts w:ascii="Times New Roman" w:eastAsia="Calibri" w:hAnsi="Times New Roman" w:cs="Times New Roman"/>
          <w:bCs/>
          <w:sz w:val="28"/>
          <w:szCs w:val="28"/>
          <w:lang w:val="ru-RU"/>
        </w:rPr>
        <w:t>768/2000</w:t>
      </w:r>
      <w:r w:rsidRPr="00663770">
        <w:rPr>
          <w:rFonts w:ascii="Times New Roman" w:hAnsi="Times New Roman" w:cs="Times New Roman"/>
          <w:sz w:val="28"/>
          <w:szCs w:val="28"/>
          <w:lang w:val="ru-RU"/>
        </w:rPr>
        <w:t xml:space="preserve">, секретарь совета в течение не более 15 дней со дня возникновения такого обстоятельства или осуществления контроля законности распоряжения </w:t>
      </w:r>
      <w:proofErr w:type="spellStart"/>
      <w:r w:rsidRPr="00663770">
        <w:rPr>
          <w:rFonts w:ascii="Times New Roman" w:hAnsi="Times New Roman" w:cs="Times New Roman"/>
          <w:sz w:val="28"/>
          <w:szCs w:val="28"/>
          <w:lang w:val="ru-RU"/>
        </w:rPr>
        <w:t>примара</w:t>
      </w:r>
      <w:proofErr w:type="spellEnd"/>
      <w:r w:rsidRPr="00663770">
        <w:rPr>
          <w:rFonts w:ascii="Times New Roman" w:hAnsi="Times New Roman" w:cs="Times New Roman"/>
          <w:sz w:val="28"/>
          <w:szCs w:val="28"/>
          <w:lang w:val="ru-RU"/>
        </w:rPr>
        <w:t>, изданного в соответствии с частью (3) статьи 25, письменно извещает об этом Центральную избирательную комиссию.».</w:t>
      </w:r>
    </w:p>
    <w:p w14:paraId="536332B1" w14:textId="77777777" w:rsidR="00E04A17" w:rsidRPr="00663770" w:rsidRDefault="00E04A17" w:rsidP="0065471E">
      <w:pPr>
        <w:pStyle w:val="Listparagraf"/>
        <w:numPr>
          <w:ilvl w:val="0"/>
          <w:numId w:val="30"/>
        </w:numPr>
        <w:spacing w:after="20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Часть (3) статьи 48 изложить в следующей редакции:</w:t>
      </w:r>
    </w:p>
    <w:p w14:paraId="1F9C88CB"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«(3) Роспуск по праву районного совета в случаях, предусмотренных пунктами b) и c) части (1), констатируется распоряжением председателя района и в течение не более 15 дней со дня издания распоряжения доводится до сведения Центральной избирательной комиссии</w:t>
      </w:r>
      <w:r w:rsidRPr="00B078B1">
        <w:rPr>
          <w:rFonts w:ascii="Times New Roman" w:hAnsi="Times New Roman" w:cs="Times New Roman"/>
          <w:sz w:val="28"/>
          <w:szCs w:val="28"/>
          <w:lang w:val="ru-RU"/>
        </w:rPr>
        <w:t xml:space="preserve"> </w:t>
      </w:r>
      <w:r w:rsidRPr="00663770">
        <w:rPr>
          <w:rFonts w:ascii="Times New Roman" w:hAnsi="Times New Roman" w:cs="Times New Roman"/>
          <w:sz w:val="28"/>
          <w:szCs w:val="28"/>
          <w:lang w:val="ru-RU"/>
        </w:rPr>
        <w:t>в письменной форме, которая устанавливает дату проведения новых выборов.».</w:t>
      </w:r>
    </w:p>
    <w:p w14:paraId="53389B14" w14:textId="77777777" w:rsidR="00E04A17" w:rsidRPr="00663770" w:rsidRDefault="00E04A17" w:rsidP="0065471E">
      <w:pPr>
        <w:pStyle w:val="Listparagraf"/>
        <w:numPr>
          <w:ilvl w:val="0"/>
          <w:numId w:val="30"/>
        </w:numPr>
        <w:spacing w:after="0" w:line="240" w:lineRule="auto"/>
        <w:ind w:left="0" w:firstLine="709"/>
        <w:jc w:val="both"/>
        <w:rPr>
          <w:rFonts w:ascii="Times New Roman" w:eastAsia="Calibri" w:hAnsi="Times New Roman" w:cs="Times New Roman"/>
          <w:bCs/>
          <w:sz w:val="28"/>
          <w:szCs w:val="28"/>
          <w:lang w:val="ru-RU"/>
        </w:rPr>
      </w:pPr>
      <w:r w:rsidRPr="00663770">
        <w:rPr>
          <w:rFonts w:ascii="Times New Roman" w:hAnsi="Times New Roman" w:cs="Times New Roman"/>
          <w:sz w:val="28"/>
          <w:szCs w:val="28"/>
          <w:lang w:val="ru-RU"/>
        </w:rPr>
        <w:t xml:space="preserve"> </w:t>
      </w:r>
      <w:r w:rsidRPr="00663770">
        <w:rPr>
          <w:rFonts w:ascii="Times New Roman" w:eastAsia="Calibri" w:hAnsi="Times New Roman" w:cs="Times New Roman"/>
          <w:bCs/>
          <w:sz w:val="28"/>
          <w:szCs w:val="28"/>
          <w:lang w:val="ru-RU"/>
        </w:rPr>
        <w:t>Статью 50 дополнить частью (6) следующего содержания:</w:t>
      </w:r>
    </w:p>
    <w:p w14:paraId="3DA2251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10766AA8" w14:textId="77777777" w:rsidR="00E04A17" w:rsidRPr="00663770" w:rsidRDefault="00E04A17" w:rsidP="0065471E">
      <w:pPr>
        <w:spacing w:after="0" w:line="240" w:lineRule="auto"/>
        <w:ind w:left="0" w:firstLine="709"/>
        <w:jc w:val="both"/>
        <w:rPr>
          <w:rFonts w:ascii="Times New Roman" w:eastAsia="Calibri" w:hAnsi="Times New Roman" w:cs="Times New Roman"/>
          <w:bCs/>
          <w:sz w:val="28"/>
          <w:szCs w:val="28"/>
          <w:lang w:val="ru-RU"/>
        </w:rPr>
      </w:pPr>
      <w:r w:rsidRPr="00663770">
        <w:rPr>
          <w:rFonts w:ascii="Times New Roman" w:hAnsi="Times New Roman" w:cs="Times New Roman"/>
          <w:sz w:val="28"/>
          <w:szCs w:val="28"/>
          <w:lang w:val="ru-RU"/>
        </w:rPr>
        <w:t>«(6) Случаи досрочного прекращения мандата председателя района и его заместителя регулируются частью (11) статьи 5 Закона</w:t>
      </w:r>
      <w:r w:rsidRPr="00663770">
        <w:rPr>
          <w:rFonts w:ascii="Times New Roman" w:hAnsi="Times New Roman" w:cs="Times New Roman"/>
          <w:color w:val="333333"/>
          <w:sz w:val="28"/>
          <w:szCs w:val="28"/>
          <w:shd w:val="clear" w:color="auto" w:fill="FFFFFF"/>
          <w:lang w:val="ru-RU"/>
        </w:rPr>
        <w:t xml:space="preserve"> </w:t>
      </w:r>
      <w:r w:rsidRPr="00663770">
        <w:rPr>
          <w:rFonts w:ascii="Times New Roman" w:hAnsi="Times New Roman" w:cs="Times New Roman"/>
          <w:sz w:val="28"/>
          <w:szCs w:val="28"/>
          <w:lang w:val="ru-RU"/>
        </w:rPr>
        <w:t xml:space="preserve">о статусе местного выборного лица № </w:t>
      </w:r>
      <w:r w:rsidRPr="00663770">
        <w:rPr>
          <w:rFonts w:ascii="Times New Roman" w:eastAsia="Calibri" w:hAnsi="Times New Roman" w:cs="Times New Roman"/>
          <w:bCs/>
          <w:sz w:val="28"/>
          <w:szCs w:val="28"/>
          <w:lang w:val="ru-RU"/>
        </w:rPr>
        <w:t>768/2000.».</w:t>
      </w:r>
    </w:p>
    <w:p w14:paraId="29E66D73" w14:textId="77777777" w:rsidR="00E04A17" w:rsidRPr="00663770" w:rsidRDefault="00E04A17" w:rsidP="0065471E">
      <w:pPr>
        <w:spacing w:after="0" w:line="240" w:lineRule="auto"/>
        <w:ind w:left="0" w:firstLine="709"/>
        <w:jc w:val="both"/>
        <w:rPr>
          <w:rFonts w:ascii="Times New Roman" w:eastAsia="Calibri" w:hAnsi="Times New Roman" w:cs="Times New Roman"/>
          <w:bCs/>
          <w:sz w:val="28"/>
          <w:szCs w:val="28"/>
          <w:lang w:val="ru-RU"/>
        </w:rPr>
      </w:pPr>
    </w:p>
    <w:p w14:paraId="08019405"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eastAsia="Calibri" w:hAnsi="Times New Roman" w:cs="Times New Roman"/>
          <w:bCs/>
          <w:sz w:val="28"/>
          <w:szCs w:val="28"/>
          <w:lang w:val="ru-RU"/>
        </w:rPr>
        <w:t xml:space="preserve"> В части (2) статьи 55 слова «</w:t>
      </w:r>
      <w:r w:rsidRPr="00663770">
        <w:rPr>
          <w:rFonts w:ascii="Times New Roman" w:hAnsi="Times New Roman" w:cs="Times New Roman"/>
          <w:sz w:val="28"/>
          <w:szCs w:val="28"/>
          <w:lang w:val="ru-RU"/>
        </w:rPr>
        <w:t>секторальными» и «секторов» исключить.</w:t>
      </w:r>
    </w:p>
    <w:p w14:paraId="3F9842FB" w14:textId="77777777" w:rsidR="00E04A17" w:rsidRPr="00663770" w:rsidRDefault="00E04A17" w:rsidP="0065471E">
      <w:pPr>
        <w:pStyle w:val="Listparagraf"/>
        <w:spacing w:after="0" w:line="240" w:lineRule="auto"/>
        <w:ind w:left="0" w:firstLine="709"/>
        <w:jc w:val="both"/>
        <w:rPr>
          <w:rFonts w:ascii="Times New Roman" w:eastAsia="Calibri" w:hAnsi="Times New Roman" w:cs="Times New Roman"/>
          <w:bCs/>
          <w:sz w:val="28"/>
          <w:szCs w:val="28"/>
          <w:lang w:val="ru-RU"/>
        </w:rPr>
      </w:pPr>
    </w:p>
    <w:p w14:paraId="4F4E75BE"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статье 56:</w:t>
      </w:r>
    </w:p>
    <w:p w14:paraId="1007DCB5" w14:textId="77777777" w:rsidR="00E04A17" w:rsidRPr="00663770" w:rsidRDefault="00E04A17" w:rsidP="0065471E">
      <w:pPr>
        <w:pStyle w:val="Listparagraf"/>
        <w:spacing w:line="240" w:lineRule="auto"/>
        <w:ind w:left="0" w:firstLine="709"/>
        <w:jc w:val="both"/>
        <w:rPr>
          <w:rFonts w:ascii="Times New Roman" w:hAnsi="Times New Roman" w:cs="Times New Roman"/>
          <w:sz w:val="28"/>
          <w:szCs w:val="28"/>
          <w:lang w:val="ru-RU"/>
        </w:rPr>
      </w:pPr>
    </w:p>
    <w:p w14:paraId="18AAC7B3"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r w:rsidRPr="00663770">
        <w:rPr>
          <w:rFonts w:ascii="Times New Roman" w:eastAsia="Calibri" w:hAnsi="Times New Roman" w:cs="Times New Roman"/>
          <w:bCs/>
          <w:sz w:val="28"/>
          <w:szCs w:val="28"/>
          <w:lang w:val="ru-RU"/>
        </w:rPr>
        <w:t>в части (1) слова «</w:t>
      </w:r>
      <w:r w:rsidRPr="00663770">
        <w:rPr>
          <w:rFonts w:ascii="Times New Roman" w:hAnsi="Times New Roman" w:cs="Times New Roman"/>
          <w:sz w:val="28"/>
          <w:szCs w:val="28"/>
          <w:lang w:val="ru-RU"/>
        </w:rPr>
        <w:t>секторальные» и «секторов» исключить;</w:t>
      </w:r>
    </w:p>
    <w:p w14:paraId="6ABBDD7D"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442CFED8"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части (3) и (7) признать утратившими силу;</w:t>
      </w:r>
    </w:p>
    <w:p w14:paraId="0D3976AB"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708A3B8F"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в части (8) слова «Муниципальный и секторальные советы муниципия </w:t>
      </w:r>
      <w:proofErr w:type="spellStart"/>
      <w:r w:rsidRPr="00663770">
        <w:rPr>
          <w:rFonts w:ascii="Times New Roman" w:hAnsi="Times New Roman" w:cs="Times New Roman"/>
          <w:sz w:val="28"/>
          <w:szCs w:val="28"/>
          <w:lang w:val="ru-RU"/>
        </w:rPr>
        <w:t>Кишинэу</w:t>
      </w:r>
      <w:proofErr w:type="spellEnd"/>
      <w:r w:rsidRPr="00663770">
        <w:rPr>
          <w:rFonts w:ascii="Times New Roman" w:hAnsi="Times New Roman" w:cs="Times New Roman"/>
          <w:sz w:val="28"/>
          <w:szCs w:val="28"/>
          <w:lang w:val="ru-RU"/>
        </w:rPr>
        <w:t xml:space="preserve"> образуются, функционируют и могут быть распущены» заменить словами «Совет муниципия </w:t>
      </w:r>
      <w:proofErr w:type="spellStart"/>
      <w:r w:rsidRPr="00663770">
        <w:rPr>
          <w:rFonts w:ascii="Times New Roman" w:hAnsi="Times New Roman" w:cs="Times New Roman"/>
          <w:sz w:val="28"/>
          <w:szCs w:val="28"/>
          <w:lang w:val="ru-RU"/>
        </w:rPr>
        <w:t>Кишинэу</w:t>
      </w:r>
      <w:proofErr w:type="spellEnd"/>
      <w:r w:rsidRPr="00663770">
        <w:rPr>
          <w:rFonts w:ascii="Times New Roman" w:hAnsi="Times New Roman" w:cs="Times New Roman"/>
          <w:sz w:val="28"/>
          <w:szCs w:val="28"/>
          <w:lang w:val="ru-RU"/>
        </w:rPr>
        <w:t xml:space="preserve"> образуется, функционирует и может быть распущен».</w:t>
      </w:r>
    </w:p>
    <w:p w14:paraId="021BDB0F"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01AF768A"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Части (3) и (5) статьи 57 признать утратившими силу.</w:t>
      </w:r>
    </w:p>
    <w:p w14:paraId="4363466E"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5291C093"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статье 58:</w:t>
      </w:r>
    </w:p>
    <w:p w14:paraId="3C9598B3"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520FE7F0"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в наименовании слова «секторальные советы муниципия </w:t>
      </w:r>
      <w:proofErr w:type="spellStart"/>
      <w:r w:rsidRPr="00663770">
        <w:rPr>
          <w:rFonts w:ascii="Times New Roman" w:hAnsi="Times New Roman" w:cs="Times New Roman"/>
          <w:sz w:val="28"/>
          <w:szCs w:val="28"/>
          <w:lang w:val="ru-RU"/>
        </w:rPr>
        <w:t>Кишинэу</w:t>
      </w:r>
      <w:proofErr w:type="spellEnd"/>
      <w:r w:rsidRPr="00663770">
        <w:rPr>
          <w:rFonts w:ascii="Times New Roman" w:hAnsi="Times New Roman" w:cs="Times New Roman"/>
          <w:sz w:val="28"/>
          <w:szCs w:val="28"/>
          <w:lang w:val="ru-RU"/>
        </w:rPr>
        <w:t>» исключить;</w:t>
      </w:r>
    </w:p>
    <w:p w14:paraId="4741C505"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41301AB2" w14:textId="77777777" w:rsidR="00E04A17" w:rsidRDefault="00E04A17" w:rsidP="0065471E">
      <w:pPr>
        <w:pStyle w:val="Listparagraf"/>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(4) признать утратившей силу.</w:t>
      </w:r>
    </w:p>
    <w:p w14:paraId="6D7CFC3F" w14:textId="77777777" w:rsidR="00E04A17"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6EE5F811" w14:textId="77777777" w:rsidR="00E04A17" w:rsidRPr="009B1FC7"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9B1FC7">
        <w:rPr>
          <w:rFonts w:ascii="Times New Roman" w:hAnsi="Times New Roman" w:cs="Times New Roman"/>
          <w:sz w:val="28"/>
          <w:szCs w:val="28"/>
          <w:lang w:val="ru-RU"/>
        </w:rPr>
        <w:t>В наименовании главы VIII слова «</w:t>
      </w:r>
      <w:r w:rsidRPr="009B1FC7">
        <w:rPr>
          <w:rFonts w:ascii="Times New Roman" w:hAnsi="Times New Roman" w:cs="Times New Roman"/>
          <w:b/>
          <w:sz w:val="28"/>
          <w:szCs w:val="28"/>
          <w:lang w:val="ru-RU"/>
        </w:rPr>
        <w:t>СЕКРЕТАРЬ</w:t>
      </w:r>
    </w:p>
    <w:p w14:paraId="076A95B2"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FA3CD5">
        <w:rPr>
          <w:rFonts w:ascii="Times New Roman" w:hAnsi="Times New Roman" w:cs="Times New Roman"/>
          <w:b/>
          <w:sz w:val="28"/>
          <w:szCs w:val="28"/>
          <w:lang w:val="ru-RU"/>
        </w:rPr>
        <w:t>СЕКТОРАЛЬНОГО СОВЕТА МУНИЦИПИЯ КИШИНЭУ</w:t>
      </w:r>
      <w:r w:rsidRPr="00663770">
        <w:rPr>
          <w:rFonts w:ascii="Times New Roman" w:hAnsi="Times New Roman" w:cs="Times New Roman"/>
          <w:sz w:val="28"/>
          <w:szCs w:val="28"/>
          <w:lang w:val="ru-RU"/>
        </w:rPr>
        <w:t>» исключить.</w:t>
      </w:r>
    </w:p>
    <w:p w14:paraId="1EFD8856"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статье 60:</w:t>
      </w:r>
    </w:p>
    <w:p w14:paraId="7F640755"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3B7A3BA5"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в наименовании слова «секретаря секторального совета муниципия </w:t>
      </w:r>
      <w:proofErr w:type="spellStart"/>
      <w:r w:rsidRPr="00663770">
        <w:rPr>
          <w:rFonts w:ascii="Times New Roman" w:hAnsi="Times New Roman" w:cs="Times New Roman"/>
          <w:sz w:val="28"/>
          <w:szCs w:val="28"/>
          <w:lang w:val="ru-RU"/>
        </w:rPr>
        <w:t>Кишинэу</w:t>
      </w:r>
      <w:proofErr w:type="spellEnd"/>
      <w:r w:rsidRPr="00663770">
        <w:rPr>
          <w:rFonts w:ascii="Times New Roman" w:hAnsi="Times New Roman" w:cs="Times New Roman"/>
          <w:sz w:val="28"/>
          <w:szCs w:val="28"/>
          <w:lang w:val="ru-RU"/>
        </w:rPr>
        <w:t>» исключить;</w:t>
      </w:r>
    </w:p>
    <w:p w14:paraId="5B4EF4D8"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7F13DC61" w14:textId="77777777" w:rsidR="00E04A17" w:rsidRPr="00663770" w:rsidRDefault="00E04A17" w:rsidP="0065471E">
      <w:pPr>
        <w:pStyle w:val="Listparagraf"/>
        <w:spacing w:before="240"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в частях (1), (6) и (7) слова «секретарь секторального совета муниципия </w:t>
      </w:r>
      <w:proofErr w:type="spellStart"/>
      <w:r w:rsidRPr="00663770">
        <w:rPr>
          <w:rFonts w:ascii="Times New Roman" w:hAnsi="Times New Roman" w:cs="Times New Roman"/>
          <w:sz w:val="28"/>
          <w:szCs w:val="28"/>
          <w:lang w:val="ru-RU"/>
        </w:rPr>
        <w:t>Кишинэу</w:t>
      </w:r>
      <w:proofErr w:type="spellEnd"/>
      <w:r w:rsidRPr="00663770">
        <w:rPr>
          <w:rFonts w:ascii="Times New Roman" w:hAnsi="Times New Roman" w:cs="Times New Roman"/>
          <w:sz w:val="28"/>
          <w:szCs w:val="28"/>
          <w:lang w:val="ru-RU"/>
        </w:rPr>
        <w:t>» в соответствующем падеже исключить;</w:t>
      </w:r>
    </w:p>
    <w:p w14:paraId="37FA743E" w14:textId="77777777" w:rsidR="00E04A17" w:rsidRPr="00663770" w:rsidRDefault="00E04A17" w:rsidP="0065471E">
      <w:pPr>
        <w:pStyle w:val="Listparagraf"/>
        <w:spacing w:before="240" w:after="0" w:line="240" w:lineRule="auto"/>
        <w:ind w:left="0" w:firstLine="709"/>
        <w:jc w:val="both"/>
        <w:rPr>
          <w:rFonts w:ascii="Times New Roman" w:hAnsi="Times New Roman" w:cs="Times New Roman"/>
          <w:sz w:val="28"/>
          <w:szCs w:val="28"/>
          <w:lang w:val="ru-RU"/>
        </w:rPr>
      </w:pPr>
    </w:p>
    <w:p w14:paraId="1E4A43DF" w14:textId="77777777" w:rsidR="00E04A17" w:rsidRPr="00663770" w:rsidRDefault="00E04A17" w:rsidP="0065471E">
      <w:pPr>
        <w:pStyle w:val="Listparagraf"/>
        <w:spacing w:before="240"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в части (5) слова «или секторального совета муниципия </w:t>
      </w:r>
      <w:proofErr w:type="spellStart"/>
      <w:r w:rsidRPr="00663770">
        <w:rPr>
          <w:rFonts w:ascii="Times New Roman" w:hAnsi="Times New Roman" w:cs="Times New Roman"/>
          <w:sz w:val="28"/>
          <w:szCs w:val="28"/>
          <w:lang w:val="ru-RU"/>
        </w:rPr>
        <w:t>Кишинэу</w:t>
      </w:r>
      <w:proofErr w:type="spellEnd"/>
      <w:r w:rsidRPr="00663770">
        <w:rPr>
          <w:rFonts w:ascii="Times New Roman" w:hAnsi="Times New Roman" w:cs="Times New Roman"/>
          <w:sz w:val="28"/>
          <w:szCs w:val="28"/>
          <w:lang w:val="ru-RU"/>
        </w:rPr>
        <w:t xml:space="preserve">» и «или </w:t>
      </w:r>
      <w:proofErr w:type="spellStart"/>
      <w:r w:rsidRPr="00663770">
        <w:rPr>
          <w:rFonts w:ascii="Times New Roman" w:hAnsi="Times New Roman" w:cs="Times New Roman"/>
          <w:sz w:val="28"/>
          <w:szCs w:val="28"/>
          <w:lang w:val="ru-RU"/>
        </w:rPr>
        <w:t>примаром</w:t>
      </w:r>
      <w:proofErr w:type="spellEnd"/>
      <w:r w:rsidRPr="00663770">
        <w:rPr>
          <w:rFonts w:ascii="Times New Roman" w:hAnsi="Times New Roman" w:cs="Times New Roman"/>
          <w:sz w:val="28"/>
          <w:szCs w:val="28"/>
          <w:lang w:val="ru-RU"/>
        </w:rPr>
        <w:t xml:space="preserve"> сектора совета муниципия </w:t>
      </w:r>
      <w:proofErr w:type="spellStart"/>
      <w:r w:rsidRPr="00663770">
        <w:rPr>
          <w:rFonts w:ascii="Times New Roman" w:hAnsi="Times New Roman" w:cs="Times New Roman"/>
          <w:sz w:val="28"/>
          <w:szCs w:val="28"/>
          <w:lang w:val="ru-RU"/>
        </w:rPr>
        <w:t>Кишинэу</w:t>
      </w:r>
      <w:proofErr w:type="spellEnd"/>
      <w:r w:rsidRPr="00663770">
        <w:rPr>
          <w:rFonts w:ascii="Times New Roman" w:hAnsi="Times New Roman" w:cs="Times New Roman"/>
          <w:sz w:val="28"/>
          <w:szCs w:val="28"/>
          <w:lang w:val="ru-RU"/>
        </w:rPr>
        <w:t>» исключить;</w:t>
      </w:r>
    </w:p>
    <w:p w14:paraId="221A7138" w14:textId="77777777" w:rsidR="00E04A17" w:rsidRPr="00663770" w:rsidRDefault="00E04A17" w:rsidP="0065471E">
      <w:pPr>
        <w:pStyle w:val="Listparagraf"/>
        <w:spacing w:before="240" w:after="0" w:line="240" w:lineRule="auto"/>
        <w:ind w:left="0" w:firstLine="709"/>
        <w:jc w:val="both"/>
        <w:rPr>
          <w:rFonts w:ascii="Times New Roman" w:hAnsi="Times New Roman" w:cs="Times New Roman"/>
          <w:sz w:val="28"/>
          <w:szCs w:val="28"/>
          <w:lang w:val="ru-RU"/>
        </w:rPr>
      </w:pPr>
    </w:p>
    <w:p w14:paraId="6B763574" w14:textId="77777777" w:rsidR="00E04A17"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в части (6) слова «и секретарем сектора муниципия </w:t>
      </w:r>
      <w:proofErr w:type="spellStart"/>
      <w:r w:rsidRPr="00663770">
        <w:rPr>
          <w:rFonts w:ascii="Times New Roman" w:hAnsi="Times New Roman" w:cs="Times New Roman"/>
          <w:sz w:val="28"/>
          <w:szCs w:val="28"/>
          <w:lang w:val="ru-RU"/>
        </w:rPr>
        <w:t>Кишинэу</w:t>
      </w:r>
      <w:proofErr w:type="spellEnd"/>
      <w:r w:rsidRPr="00663770">
        <w:rPr>
          <w:rFonts w:ascii="Times New Roman" w:hAnsi="Times New Roman" w:cs="Times New Roman"/>
          <w:sz w:val="28"/>
          <w:szCs w:val="28"/>
          <w:lang w:val="ru-RU"/>
        </w:rPr>
        <w:t>» исключить.</w:t>
      </w:r>
    </w:p>
    <w:p w14:paraId="30ED814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2284537C"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В статье 85 слово «досрочных» заменить словом «новых».</w:t>
      </w:r>
    </w:p>
    <w:p w14:paraId="498390B7"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5753A00F" w14:textId="77777777" w:rsidR="00E04A17" w:rsidRPr="00663770" w:rsidRDefault="00E04A17" w:rsidP="0065471E">
      <w:pPr>
        <w:pStyle w:val="Listparagraf"/>
        <w:numPr>
          <w:ilvl w:val="0"/>
          <w:numId w:val="30"/>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lastRenderedPageBreak/>
        <w:t xml:space="preserve">В статье 90 слова «, за исключением положений статей </w:t>
      </w:r>
      <w:proofErr w:type="gramStart"/>
      <w:r w:rsidRPr="00663770">
        <w:rPr>
          <w:rFonts w:ascii="Times New Roman" w:hAnsi="Times New Roman" w:cs="Times New Roman"/>
          <w:sz w:val="28"/>
          <w:szCs w:val="28"/>
          <w:lang w:val="ru-RU"/>
        </w:rPr>
        <w:t>55-58</w:t>
      </w:r>
      <w:proofErr w:type="gramEnd"/>
      <w:r w:rsidRPr="00663770">
        <w:rPr>
          <w:rFonts w:ascii="Times New Roman" w:hAnsi="Times New Roman" w:cs="Times New Roman"/>
          <w:sz w:val="28"/>
          <w:szCs w:val="28"/>
          <w:lang w:val="ru-RU"/>
        </w:rPr>
        <w:t xml:space="preserve">, касающихся организации и функционирования органов публичного управления секторов муниципия </w:t>
      </w:r>
      <w:proofErr w:type="spellStart"/>
      <w:r w:rsidRPr="00663770">
        <w:rPr>
          <w:rFonts w:ascii="Times New Roman" w:hAnsi="Times New Roman" w:cs="Times New Roman"/>
          <w:sz w:val="28"/>
          <w:szCs w:val="28"/>
          <w:lang w:val="ru-RU"/>
        </w:rPr>
        <w:t>Кишинэу</w:t>
      </w:r>
      <w:proofErr w:type="spellEnd"/>
      <w:r w:rsidRPr="00663770">
        <w:rPr>
          <w:rFonts w:ascii="Times New Roman" w:hAnsi="Times New Roman" w:cs="Times New Roman"/>
          <w:sz w:val="28"/>
          <w:szCs w:val="28"/>
          <w:lang w:val="ru-RU"/>
        </w:rPr>
        <w:t>, которые вводятся в действие со дня назначения общих местных выборов 2023 года.» исключить.</w:t>
      </w:r>
    </w:p>
    <w:p w14:paraId="3E3048A6" w14:textId="77777777" w:rsidR="00E04A17" w:rsidRPr="00663770" w:rsidRDefault="00E04A17" w:rsidP="0065471E">
      <w:pPr>
        <w:pStyle w:val="Listparagraf"/>
        <w:spacing w:line="240" w:lineRule="auto"/>
        <w:ind w:left="0" w:firstLine="709"/>
        <w:jc w:val="both"/>
        <w:rPr>
          <w:rFonts w:ascii="Times New Roman" w:hAnsi="Times New Roman" w:cs="Times New Roman"/>
          <w:sz w:val="28"/>
          <w:szCs w:val="28"/>
          <w:lang w:val="ru-RU"/>
        </w:rPr>
      </w:pPr>
    </w:p>
    <w:p w14:paraId="5D5FE30B" w14:textId="77777777" w:rsidR="00E04A17" w:rsidRPr="00663770" w:rsidRDefault="00E04A17" w:rsidP="0065471E">
      <w:pPr>
        <w:pStyle w:val="Listparagraf"/>
        <w:numPr>
          <w:ilvl w:val="0"/>
          <w:numId w:val="30"/>
        </w:numPr>
        <w:spacing w:before="240"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(2) статьи 92 признать утратившей силу.</w:t>
      </w:r>
      <w:r w:rsidRPr="00663770">
        <w:rPr>
          <w:rFonts w:ascii="Times New Roman" w:hAnsi="Times New Roman" w:cs="Times New Roman"/>
          <w:sz w:val="28"/>
          <w:szCs w:val="28"/>
          <w:lang w:val="ru-RU"/>
        </w:rPr>
        <w:br/>
      </w:r>
    </w:p>
    <w:p w14:paraId="4295F59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Times New Roman" w:hAnsi="Times New Roman" w:cs="Times New Roman"/>
          <w:b/>
          <w:color w:val="000000"/>
          <w:sz w:val="28"/>
          <w:szCs w:val="28"/>
          <w:lang w:val="ru-RU" w:eastAsia="ru-RU"/>
        </w:rPr>
        <w:t>Ст. IX.</w:t>
      </w:r>
      <w:r w:rsidRPr="00663770">
        <w:rPr>
          <w:rFonts w:ascii="Times New Roman" w:hAnsi="Times New Roman" w:cs="Times New Roman"/>
          <w:sz w:val="28"/>
          <w:szCs w:val="28"/>
          <w:lang w:val="ru-RU"/>
        </w:rPr>
        <w:t xml:space="preserve"> – В Закон о политических партиях № 294/2007 (Официальный монитор Республики Молдова, 2008 г., № </w:t>
      </w:r>
      <w:r w:rsidRPr="00663770">
        <w:rPr>
          <w:rFonts w:ascii="Times New Roman" w:eastAsia="Calibri" w:hAnsi="Times New Roman" w:cs="Times New Roman"/>
          <w:sz w:val="28"/>
          <w:szCs w:val="28"/>
          <w:lang w:val="ru-RU"/>
        </w:rPr>
        <w:t>42</w:t>
      </w:r>
      <w:r w:rsidRPr="00663770">
        <w:rPr>
          <w:rFonts w:ascii="Times New Roman" w:hAnsi="Times New Roman" w:cs="Times New Roman"/>
          <w:sz w:val="28"/>
          <w:szCs w:val="28"/>
          <w:lang w:val="ru-RU"/>
        </w:rPr>
        <w:t>–</w:t>
      </w:r>
      <w:r w:rsidRPr="00663770">
        <w:rPr>
          <w:rFonts w:ascii="Times New Roman" w:eastAsia="Calibri" w:hAnsi="Times New Roman" w:cs="Times New Roman"/>
          <w:sz w:val="28"/>
          <w:szCs w:val="28"/>
          <w:lang w:val="ru-RU"/>
        </w:rPr>
        <w:t>44</w:t>
      </w:r>
      <w:r w:rsidRPr="00663770">
        <w:rPr>
          <w:rFonts w:ascii="Times New Roman" w:hAnsi="Times New Roman" w:cs="Times New Roman"/>
          <w:sz w:val="28"/>
          <w:szCs w:val="28"/>
          <w:lang w:val="ru-RU"/>
        </w:rPr>
        <w:t>, ст. 119), с последующими изменениями, внести следующие изменения:</w:t>
      </w:r>
    </w:p>
    <w:p w14:paraId="0DFA639E"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59CC50C1" w14:textId="77777777" w:rsidR="00E04A17" w:rsidRPr="00663770" w:rsidRDefault="00E04A17" w:rsidP="0065471E">
      <w:pPr>
        <w:pStyle w:val="Listparagraf"/>
        <w:numPr>
          <w:ilvl w:val="0"/>
          <w:numId w:val="34"/>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(3) статьи 3 изложить в следующей редакции:</w:t>
      </w:r>
    </w:p>
    <w:p w14:paraId="0E42EA56" w14:textId="77777777" w:rsidR="00E04A17" w:rsidRPr="00663770" w:rsidRDefault="00E04A17" w:rsidP="0065471E">
      <w:pPr>
        <w:pStyle w:val="Listparagraf"/>
        <w:spacing w:before="240" w:after="0" w:line="240" w:lineRule="auto"/>
        <w:ind w:left="0" w:firstLine="709"/>
        <w:jc w:val="both"/>
        <w:rPr>
          <w:rFonts w:ascii="Times New Roman" w:hAnsi="Times New Roman" w:cs="Times New Roman"/>
          <w:sz w:val="28"/>
          <w:szCs w:val="28"/>
          <w:lang w:val="ru-RU"/>
        </w:rPr>
      </w:pPr>
    </w:p>
    <w:p w14:paraId="3824A023" w14:textId="77777777" w:rsidR="00E04A17" w:rsidRPr="00663770" w:rsidRDefault="00E04A17" w:rsidP="0065471E">
      <w:pPr>
        <w:pStyle w:val="NormalWeb"/>
        <w:ind w:firstLine="709"/>
        <w:rPr>
          <w:sz w:val="28"/>
          <w:szCs w:val="28"/>
          <w:lang w:val="ru-RU"/>
        </w:rPr>
      </w:pPr>
      <w:r w:rsidRPr="00663770">
        <w:rPr>
          <w:sz w:val="28"/>
          <w:szCs w:val="28"/>
          <w:lang w:val="ru-RU"/>
        </w:rPr>
        <w:t>«(3) Политические партии не вправе организовывать благотворительные или спонсорские акции, заниматься коммерческой деятельностью с потреб</w:t>
      </w:r>
      <w:r>
        <w:rPr>
          <w:sz w:val="28"/>
          <w:szCs w:val="28"/>
          <w:lang w:val="ru-RU"/>
        </w:rPr>
        <w:t xml:space="preserve">ительскими </w:t>
      </w:r>
      <w:r w:rsidRPr="00663770">
        <w:rPr>
          <w:sz w:val="28"/>
          <w:szCs w:val="28"/>
          <w:lang w:val="ru-RU"/>
        </w:rPr>
        <w:t>товарами или товарами первой необходимости, в том числе рекламировать их, не вправе организовывать и осуществлять военную или военизированную деятельность, а также любую другую деятельность, запрещенную законом.».</w:t>
      </w:r>
      <w:r>
        <w:rPr>
          <w:sz w:val="28"/>
          <w:szCs w:val="28"/>
          <w:lang w:val="ru-RU"/>
        </w:rPr>
        <w:t xml:space="preserve"> </w:t>
      </w:r>
    </w:p>
    <w:p w14:paraId="70202FB6" w14:textId="77777777" w:rsidR="00E04A17" w:rsidRPr="00663770" w:rsidRDefault="00E04A17" w:rsidP="0065471E">
      <w:pPr>
        <w:pStyle w:val="NormalWeb"/>
        <w:ind w:firstLine="709"/>
        <w:rPr>
          <w:sz w:val="28"/>
          <w:szCs w:val="28"/>
          <w:lang w:val="ru-RU"/>
        </w:rPr>
      </w:pPr>
    </w:p>
    <w:p w14:paraId="1DD34085" w14:textId="77777777" w:rsidR="00E04A17" w:rsidRPr="00663770" w:rsidRDefault="00E04A17" w:rsidP="0065471E">
      <w:pPr>
        <w:pStyle w:val="Listparagraf"/>
        <w:numPr>
          <w:ilvl w:val="0"/>
          <w:numId w:val="34"/>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(1) статьи 6 изложить в следующей редакции:</w:t>
      </w:r>
    </w:p>
    <w:p w14:paraId="4C5EFB44" w14:textId="77777777" w:rsidR="00E04A17" w:rsidRPr="00663770" w:rsidRDefault="00E04A17" w:rsidP="0065471E">
      <w:pPr>
        <w:pStyle w:val="NormalWeb"/>
        <w:ind w:firstLine="709"/>
        <w:rPr>
          <w:sz w:val="28"/>
          <w:szCs w:val="28"/>
          <w:lang w:val="ru-RU"/>
        </w:rPr>
      </w:pPr>
    </w:p>
    <w:p w14:paraId="72DA4E72" w14:textId="77777777" w:rsidR="00E04A17" w:rsidRPr="00663770" w:rsidRDefault="00E04A17" w:rsidP="0065471E">
      <w:pPr>
        <w:pStyle w:val="NormalWeb"/>
        <w:ind w:firstLine="709"/>
        <w:rPr>
          <w:sz w:val="28"/>
          <w:szCs w:val="28"/>
          <w:lang w:val="ru-RU"/>
        </w:rPr>
      </w:pPr>
      <w:r>
        <w:rPr>
          <w:sz w:val="28"/>
          <w:szCs w:val="28"/>
          <w:lang w:val="ru-RU"/>
        </w:rPr>
        <w:t>«</w:t>
      </w:r>
      <w:r w:rsidRPr="00663770">
        <w:rPr>
          <w:sz w:val="28"/>
          <w:szCs w:val="28"/>
          <w:lang w:val="ru-RU"/>
        </w:rPr>
        <w:t>(1) Членами политических партий могут быть граждане Республики Молдова, имеющие право голоса в соответствии с законом. Членам политических партий выдаются удостоверения в соответствии с положениями устава партии. Политические партии должны иметь реестры членов, корректируемые раз в полгода и ежегодно, структурированные по территориальным организациям, которые по запросу представляются в Центральную избирательную комиссию или Агентство государственных услуг.».</w:t>
      </w:r>
    </w:p>
    <w:p w14:paraId="3C005716" w14:textId="77777777" w:rsidR="00E04A17" w:rsidRPr="00663770" w:rsidRDefault="00E04A17" w:rsidP="0065471E">
      <w:pPr>
        <w:pStyle w:val="NormalWeb"/>
        <w:ind w:firstLine="709"/>
        <w:rPr>
          <w:sz w:val="28"/>
          <w:szCs w:val="28"/>
          <w:lang w:val="ru-RU"/>
        </w:rPr>
      </w:pPr>
    </w:p>
    <w:p w14:paraId="7419C194" w14:textId="77777777" w:rsidR="00E04A17" w:rsidRPr="00663770" w:rsidRDefault="00E04A17" w:rsidP="0065471E">
      <w:pPr>
        <w:pStyle w:val="NormalWeb"/>
        <w:numPr>
          <w:ilvl w:val="0"/>
          <w:numId w:val="34"/>
        </w:numPr>
        <w:ind w:left="0" w:firstLine="709"/>
        <w:rPr>
          <w:sz w:val="28"/>
          <w:szCs w:val="28"/>
          <w:lang w:val="ru-RU"/>
        </w:rPr>
      </w:pPr>
      <w:r w:rsidRPr="00663770">
        <w:rPr>
          <w:sz w:val="28"/>
          <w:szCs w:val="28"/>
          <w:lang w:val="ru-RU"/>
        </w:rPr>
        <w:t xml:space="preserve">Пункт </w:t>
      </w:r>
      <w:r w:rsidRPr="00663770">
        <w:rPr>
          <w:rFonts w:eastAsia="Calibri"/>
          <w:sz w:val="28"/>
          <w:szCs w:val="28"/>
          <w:lang w:val="ru-RU"/>
        </w:rPr>
        <w:t>f</w:t>
      </w:r>
      <w:r w:rsidRPr="00663770">
        <w:rPr>
          <w:sz w:val="28"/>
          <w:szCs w:val="28"/>
          <w:lang w:val="ru-RU"/>
        </w:rPr>
        <w:t>) части (1) статьи 8 исключить.</w:t>
      </w:r>
    </w:p>
    <w:p w14:paraId="1B243BC3" w14:textId="77777777" w:rsidR="00E04A17" w:rsidRPr="00663770" w:rsidRDefault="00E04A17" w:rsidP="0065471E">
      <w:pPr>
        <w:pStyle w:val="NormalWeb"/>
        <w:ind w:firstLine="709"/>
        <w:rPr>
          <w:sz w:val="28"/>
          <w:szCs w:val="28"/>
          <w:lang w:val="ru-RU"/>
        </w:rPr>
      </w:pPr>
    </w:p>
    <w:p w14:paraId="58155805" w14:textId="77777777" w:rsidR="00E04A17" w:rsidRPr="00663770" w:rsidRDefault="00E04A17" w:rsidP="0065471E">
      <w:pPr>
        <w:pStyle w:val="NormalWeb"/>
        <w:numPr>
          <w:ilvl w:val="0"/>
          <w:numId w:val="34"/>
        </w:numPr>
        <w:ind w:left="0" w:firstLine="709"/>
        <w:rPr>
          <w:sz w:val="28"/>
          <w:szCs w:val="28"/>
          <w:lang w:val="ru-RU"/>
        </w:rPr>
      </w:pPr>
      <w:r w:rsidRPr="00663770">
        <w:rPr>
          <w:sz w:val="28"/>
          <w:szCs w:val="28"/>
          <w:lang w:val="ru-RU"/>
        </w:rPr>
        <w:t>Статью 11 дополнить частью (5) следующего содержания:</w:t>
      </w:r>
    </w:p>
    <w:p w14:paraId="45DE89CA"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0558D94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«(5) Агентство государственных услуг представляет в Центральную избирательную комиссию следующую информацию:</w:t>
      </w:r>
    </w:p>
    <w:p w14:paraId="3C948343"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а) о регистрации политической партии, заявленном политической партией количественном составе, внесении изменений в устав политической партии –</w:t>
      </w:r>
      <w:r>
        <w:rPr>
          <w:rFonts w:ascii="Times New Roman" w:hAnsi="Times New Roman" w:cs="Times New Roman"/>
          <w:sz w:val="28"/>
          <w:szCs w:val="28"/>
          <w:lang w:val="ru-RU"/>
        </w:rPr>
        <w:t xml:space="preserve"> </w:t>
      </w:r>
      <w:r w:rsidRPr="00663770">
        <w:rPr>
          <w:rFonts w:ascii="Times New Roman" w:hAnsi="Times New Roman" w:cs="Times New Roman"/>
          <w:sz w:val="28"/>
          <w:szCs w:val="28"/>
          <w:lang w:val="ru-RU"/>
        </w:rPr>
        <w:t xml:space="preserve">в течение </w:t>
      </w:r>
      <w:r>
        <w:rPr>
          <w:rFonts w:ascii="Times New Roman" w:hAnsi="Times New Roman" w:cs="Times New Roman"/>
          <w:sz w:val="28"/>
          <w:szCs w:val="28"/>
          <w:lang w:val="ru-RU"/>
        </w:rPr>
        <w:t>трех</w:t>
      </w:r>
      <w:r w:rsidRPr="00663770">
        <w:rPr>
          <w:rFonts w:ascii="Times New Roman" w:hAnsi="Times New Roman" w:cs="Times New Roman"/>
          <w:sz w:val="28"/>
          <w:szCs w:val="28"/>
          <w:lang w:val="ru-RU"/>
        </w:rPr>
        <w:t xml:space="preserve"> календарных дней со дня принятия решения;</w:t>
      </w:r>
    </w:p>
    <w:p w14:paraId="287C6E98"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Calibri" w:hAnsi="Times New Roman" w:cs="Times New Roman"/>
          <w:sz w:val="28"/>
          <w:szCs w:val="28"/>
          <w:lang w:val="ru-RU"/>
        </w:rPr>
        <w:t>b</w:t>
      </w:r>
      <w:r w:rsidRPr="00663770">
        <w:rPr>
          <w:rFonts w:ascii="Times New Roman" w:hAnsi="Times New Roman" w:cs="Times New Roman"/>
          <w:sz w:val="28"/>
          <w:szCs w:val="28"/>
          <w:lang w:val="ru-RU"/>
        </w:rPr>
        <w:t>) список политических партий, имеющих право участвовать в выборах и референдумах</w:t>
      </w:r>
      <w:r>
        <w:rPr>
          <w:rFonts w:ascii="Times New Roman" w:hAnsi="Times New Roman" w:cs="Times New Roman"/>
          <w:sz w:val="28"/>
          <w:szCs w:val="28"/>
          <w:lang w:val="ru-RU"/>
        </w:rPr>
        <w:t xml:space="preserve"> </w:t>
      </w:r>
      <w:r w:rsidRPr="00663770">
        <w:rPr>
          <w:rFonts w:ascii="Times New Roman" w:hAnsi="Times New Roman" w:cs="Times New Roman"/>
          <w:sz w:val="28"/>
          <w:szCs w:val="28"/>
          <w:lang w:val="ru-RU"/>
        </w:rPr>
        <w:t>– в течение 24 часов с момента запроса Центральной избирательной комиссии;</w:t>
      </w:r>
    </w:p>
    <w:p w14:paraId="48AB7B1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lastRenderedPageBreak/>
        <w:t>с) о лидерах политических партий</w:t>
      </w:r>
      <w:r>
        <w:rPr>
          <w:rFonts w:ascii="Times New Roman" w:hAnsi="Times New Roman" w:cs="Times New Roman"/>
          <w:sz w:val="28"/>
          <w:szCs w:val="28"/>
          <w:lang w:val="ru-RU"/>
        </w:rPr>
        <w:t xml:space="preserve"> </w:t>
      </w:r>
      <w:r w:rsidRPr="00663770">
        <w:rPr>
          <w:rFonts w:ascii="Times New Roman" w:hAnsi="Times New Roman" w:cs="Times New Roman"/>
          <w:sz w:val="28"/>
          <w:szCs w:val="28"/>
          <w:lang w:val="ru-RU"/>
        </w:rPr>
        <w:t>– в течение 24 часов с момента запроса Центральной избирательной комиссии.».</w:t>
      </w:r>
    </w:p>
    <w:p w14:paraId="759EBC5B"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65ACF16F" w14:textId="77777777" w:rsidR="00E04A17" w:rsidRPr="00663770" w:rsidRDefault="00E04A17" w:rsidP="0065471E">
      <w:pPr>
        <w:pStyle w:val="Listparagraf"/>
        <w:numPr>
          <w:ilvl w:val="0"/>
          <w:numId w:val="34"/>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Пункт </w:t>
      </w:r>
      <w:r w:rsidRPr="00663770">
        <w:rPr>
          <w:rFonts w:ascii="Times New Roman" w:eastAsia="Calibri" w:hAnsi="Times New Roman" w:cs="Times New Roman"/>
          <w:sz w:val="28"/>
          <w:szCs w:val="28"/>
          <w:lang w:val="ru-RU"/>
        </w:rPr>
        <w:t>j</w:t>
      </w:r>
      <w:r w:rsidRPr="00663770">
        <w:rPr>
          <w:rFonts w:ascii="Times New Roman" w:hAnsi="Times New Roman" w:cs="Times New Roman"/>
          <w:sz w:val="28"/>
          <w:szCs w:val="28"/>
          <w:lang w:val="ru-RU"/>
        </w:rPr>
        <w:t>) части (1) статьи 13 изложить в следующей редакции:</w:t>
      </w:r>
    </w:p>
    <w:p w14:paraId="36B70B43"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2737DE4F" w14:textId="77777777" w:rsidR="00E04A17" w:rsidRPr="00663770" w:rsidRDefault="00E04A17" w:rsidP="0065471E">
      <w:pPr>
        <w:pStyle w:val="NormalWeb"/>
        <w:ind w:firstLine="709"/>
        <w:rPr>
          <w:sz w:val="28"/>
          <w:szCs w:val="28"/>
          <w:lang w:val="ru-RU"/>
        </w:rPr>
      </w:pPr>
      <w:r w:rsidRPr="00663770">
        <w:rPr>
          <w:sz w:val="28"/>
          <w:szCs w:val="28"/>
          <w:lang w:val="ru-RU"/>
        </w:rPr>
        <w:t>«j) орган, уполномоченный выдвигать кандидатов для участия в выборах любого типа, процедуру выдвижения кандидатов и внесения изменений в список кандидатов, а также участия в референдумах;»;</w:t>
      </w:r>
    </w:p>
    <w:p w14:paraId="255855CA" w14:textId="77777777" w:rsidR="00E04A17" w:rsidRPr="00663770" w:rsidRDefault="00E04A17" w:rsidP="0065471E">
      <w:pPr>
        <w:pStyle w:val="NormalWeb"/>
        <w:ind w:firstLine="709"/>
        <w:rPr>
          <w:sz w:val="28"/>
          <w:szCs w:val="28"/>
          <w:lang w:val="ru-RU"/>
        </w:rPr>
      </w:pPr>
    </w:p>
    <w:p w14:paraId="48DFFF19" w14:textId="77777777" w:rsidR="00E04A17" w:rsidRPr="00663770" w:rsidRDefault="00E04A17" w:rsidP="0065471E">
      <w:pPr>
        <w:pStyle w:val="NormalWeb"/>
        <w:numPr>
          <w:ilvl w:val="0"/>
          <w:numId w:val="34"/>
        </w:numPr>
        <w:ind w:left="0" w:firstLine="709"/>
        <w:rPr>
          <w:sz w:val="28"/>
          <w:szCs w:val="28"/>
          <w:lang w:val="ru-RU"/>
        </w:rPr>
      </w:pPr>
      <w:r w:rsidRPr="00663770">
        <w:rPr>
          <w:sz w:val="28"/>
          <w:szCs w:val="28"/>
          <w:lang w:val="ru-RU"/>
        </w:rPr>
        <w:t>В части (1) статьи 16 слова «Парламента и органов местного публичного управления» заменить словами «и референдумах при соблюдении избирательного законодательства».</w:t>
      </w:r>
    </w:p>
    <w:p w14:paraId="544A3E51" w14:textId="77777777" w:rsidR="00E04A17" w:rsidRPr="00663770" w:rsidRDefault="00E04A17" w:rsidP="0065471E">
      <w:pPr>
        <w:pStyle w:val="NormalWeb"/>
        <w:ind w:firstLine="709"/>
        <w:rPr>
          <w:sz w:val="28"/>
          <w:szCs w:val="28"/>
          <w:lang w:val="ru-RU"/>
        </w:rPr>
      </w:pPr>
    </w:p>
    <w:p w14:paraId="3F459A45" w14:textId="77777777" w:rsidR="00E04A17" w:rsidRPr="00663770" w:rsidRDefault="00E04A17" w:rsidP="0065471E">
      <w:pPr>
        <w:pStyle w:val="NormalWeb"/>
        <w:numPr>
          <w:ilvl w:val="0"/>
          <w:numId w:val="34"/>
        </w:numPr>
        <w:ind w:left="0" w:firstLine="709"/>
        <w:rPr>
          <w:sz w:val="28"/>
          <w:szCs w:val="28"/>
          <w:lang w:val="ru-RU"/>
        </w:rPr>
      </w:pPr>
      <w:r w:rsidRPr="00663770">
        <w:rPr>
          <w:sz w:val="28"/>
          <w:szCs w:val="28"/>
          <w:lang w:val="ru-RU"/>
        </w:rPr>
        <w:t>В статье 21:</w:t>
      </w:r>
    </w:p>
    <w:p w14:paraId="6C3C11AB" w14:textId="77777777" w:rsidR="00E04A17" w:rsidRPr="00663770" w:rsidRDefault="00E04A17" w:rsidP="0065471E">
      <w:pPr>
        <w:pStyle w:val="NormalWeb"/>
        <w:ind w:firstLine="709"/>
        <w:rPr>
          <w:sz w:val="28"/>
          <w:szCs w:val="28"/>
          <w:lang w:val="ru-RU"/>
        </w:rPr>
      </w:pPr>
    </w:p>
    <w:p w14:paraId="577ECDB2" w14:textId="77777777" w:rsidR="00E04A17" w:rsidRPr="00663770" w:rsidRDefault="00E04A17" w:rsidP="0065471E">
      <w:pPr>
        <w:pStyle w:val="NormalWeb"/>
        <w:ind w:firstLine="709"/>
        <w:rPr>
          <w:sz w:val="28"/>
          <w:szCs w:val="28"/>
          <w:lang w:val="ru-RU"/>
        </w:rPr>
      </w:pPr>
      <w:r w:rsidRPr="00663770">
        <w:rPr>
          <w:sz w:val="28"/>
          <w:szCs w:val="28"/>
          <w:lang w:val="ru-RU"/>
        </w:rPr>
        <w:t>дополнить статью частью (1</w:t>
      </w:r>
      <w:r w:rsidRPr="00663770">
        <w:rPr>
          <w:sz w:val="28"/>
          <w:szCs w:val="28"/>
          <w:vertAlign w:val="superscript"/>
          <w:lang w:val="ru-RU"/>
        </w:rPr>
        <w:t>1</w:t>
      </w:r>
      <w:r w:rsidRPr="00663770">
        <w:rPr>
          <w:sz w:val="28"/>
          <w:szCs w:val="28"/>
          <w:lang w:val="ru-RU"/>
        </w:rPr>
        <w:t>) следующего содержания:</w:t>
      </w:r>
    </w:p>
    <w:p w14:paraId="36A61A2E" w14:textId="77777777" w:rsidR="00E04A17" w:rsidRPr="00663770" w:rsidRDefault="00E04A17" w:rsidP="0065471E">
      <w:pPr>
        <w:pStyle w:val="NormalWeb"/>
        <w:ind w:firstLine="709"/>
        <w:rPr>
          <w:sz w:val="28"/>
          <w:szCs w:val="28"/>
          <w:lang w:val="ru-RU"/>
        </w:rPr>
      </w:pPr>
    </w:p>
    <w:p w14:paraId="1D471B7F" w14:textId="77777777" w:rsidR="00E04A17" w:rsidRPr="00663770" w:rsidRDefault="00E04A17" w:rsidP="0065471E">
      <w:pPr>
        <w:pStyle w:val="NormalWeb"/>
        <w:ind w:firstLine="709"/>
        <w:rPr>
          <w:sz w:val="28"/>
          <w:szCs w:val="28"/>
          <w:lang w:val="ru-RU"/>
        </w:rPr>
      </w:pPr>
      <w:r w:rsidRPr="00663770">
        <w:rPr>
          <w:sz w:val="28"/>
          <w:szCs w:val="28"/>
          <w:lang w:val="ru-RU"/>
        </w:rPr>
        <w:t>«(1</w:t>
      </w:r>
      <w:r w:rsidRPr="00663770">
        <w:rPr>
          <w:sz w:val="28"/>
          <w:szCs w:val="28"/>
          <w:vertAlign w:val="superscript"/>
          <w:lang w:val="ru-RU"/>
        </w:rPr>
        <w:t>1</w:t>
      </w:r>
      <w:r w:rsidRPr="00663770">
        <w:rPr>
          <w:sz w:val="28"/>
          <w:szCs w:val="28"/>
          <w:lang w:val="ru-RU"/>
        </w:rPr>
        <w:t xml:space="preserve">) Деятельность политической партии может быть ограничена, если партия не представила отчет о финансовом </w:t>
      </w:r>
      <w:r>
        <w:rPr>
          <w:sz w:val="28"/>
          <w:szCs w:val="28"/>
          <w:lang w:val="ru-RU"/>
        </w:rPr>
        <w:t>менеджменте</w:t>
      </w:r>
      <w:r w:rsidRPr="00663770">
        <w:rPr>
          <w:sz w:val="28"/>
          <w:szCs w:val="28"/>
          <w:lang w:val="ru-RU"/>
        </w:rPr>
        <w:t xml:space="preserve"> в установленные Центральной избирательной комиссией сроки и по </w:t>
      </w:r>
      <w:r>
        <w:rPr>
          <w:sz w:val="28"/>
          <w:szCs w:val="28"/>
          <w:lang w:val="ru-RU"/>
        </w:rPr>
        <w:t xml:space="preserve">соответствующему </w:t>
      </w:r>
      <w:r w:rsidRPr="00663770">
        <w:rPr>
          <w:sz w:val="28"/>
          <w:szCs w:val="28"/>
          <w:lang w:val="ru-RU"/>
        </w:rPr>
        <w:t>образцу.»;</w:t>
      </w:r>
    </w:p>
    <w:p w14:paraId="4BF6A73C" w14:textId="77777777" w:rsidR="00E04A17" w:rsidRPr="00663770" w:rsidRDefault="00E04A17" w:rsidP="0065471E">
      <w:pPr>
        <w:pStyle w:val="NormalWeb"/>
        <w:ind w:firstLine="709"/>
        <w:rPr>
          <w:sz w:val="28"/>
          <w:szCs w:val="28"/>
          <w:lang w:val="ru-RU"/>
        </w:rPr>
      </w:pPr>
      <w:r w:rsidRPr="00663770">
        <w:rPr>
          <w:sz w:val="28"/>
          <w:szCs w:val="28"/>
          <w:lang w:val="ru-RU"/>
        </w:rPr>
        <w:t xml:space="preserve"> </w:t>
      </w:r>
    </w:p>
    <w:p w14:paraId="507A894E"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(2) после слов «Министерство юстиции» дополнить словами «по собственной инициативе или по обращению»;</w:t>
      </w:r>
    </w:p>
    <w:p w14:paraId="07F24D61" w14:textId="77777777" w:rsidR="00E04A17" w:rsidRPr="00663770" w:rsidRDefault="00E04A17" w:rsidP="0065471E">
      <w:pPr>
        <w:pStyle w:val="NormalWeb"/>
        <w:ind w:firstLine="709"/>
        <w:rPr>
          <w:sz w:val="28"/>
          <w:szCs w:val="28"/>
          <w:lang w:val="ru-RU"/>
        </w:rPr>
      </w:pPr>
      <w:r w:rsidRPr="00663770">
        <w:rPr>
          <w:sz w:val="28"/>
          <w:szCs w:val="28"/>
          <w:lang w:val="ru-RU"/>
        </w:rPr>
        <w:t>часть (8) после слов «в Парламент» дополнить словами «, Президента Республики Молдова и республиканских референдумов», а слова «периода проведения этих выборов» заменить словами «избирательного периода этих выборов».</w:t>
      </w:r>
    </w:p>
    <w:p w14:paraId="758F461F" w14:textId="77777777" w:rsidR="00E04A17" w:rsidRPr="00663770" w:rsidRDefault="00E04A17" w:rsidP="0065471E">
      <w:pPr>
        <w:pStyle w:val="NormalWeb"/>
        <w:ind w:firstLine="709"/>
        <w:rPr>
          <w:sz w:val="28"/>
          <w:szCs w:val="28"/>
          <w:lang w:val="ru-RU"/>
        </w:rPr>
      </w:pPr>
    </w:p>
    <w:p w14:paraId="148202D5" w14:textId="77777777" w:rsidR="00E04A17" w:rsidRPr="00663770" w:rsidRDefault="00E04A17" w:rsidP="0065471E">
      <w:pPr>
        <w:pStyle w:val="NormalWeb"/>
        <w:numPr>
          <w:ilvl w:val="0"/>
          <w:numId w:val="34"/>
        </w:numPr>
        <w:ind w:left="0" w:firstLine="709"/>
        <w:rPr>
          <w:sz w:val="28"/>
          <w:szCs w:val="28"/>
          <w:lang w:val="ru-RU"/>
        </w:rPr>
      </w:pPr>
      <w:r w:rsidRPr="00663770">
        <w:rPr>
          <w:sz w:val="28"/>
          <w:szCs w:val="28"/>
          <w:lang w:val="ru-RU"/>
        </w:rPr>
        <w:t>Часть (1) статьи 22 дополнить пунктом е) следующего содержания:</w:t>
      </w:r>
    </w:p>
    <w:p w14:paraId="5AB36AB0" w14:textId="77777777" w:rsidR="00E04A17" w:rsidRPr="00663770" w:rsidRDefault="00E04A17" w:rsidP="0065471E">
      <w:pPr>
        <w:spacing w:after="0" w:line="240" w:lineRule="auto"/>
        <w:ind w:left="0" w:firstLine="709"/>
        <w:jc w:val="both"/>
        <w:rPr>
          <w:rFonts w:ascii="Times New Roman" w:hAnsi="Times New Roman" w:cs="Times New Roman"/>
          <w:iCs/>
          <w:sz w:val="28"/>
          <w:szCs w:val="28"/>
          <w:lang w:val="ru-RU"/>
        </w:rPr>
      </w:pPr>
    </w:p>
    <w:p w14:paraId="3010BC74" w14:textId="77777777" w:rsidR="00E04A17" w:rsidRPr="00663770" w:rsidRDefault="00E04A17" w:rsidP="0065471E">
      <w:pPr>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 xml:space="preserve">«е) исключения </w:t>
      </w:r>
      <w:r w:rsidRPr="00663770">
        <w:rPr>
          <w:rFonts w:ascii="Times New Roman" w:hAnsi="Times New Roman" w:cs="Times New Roman"/>
          <w:sz w:val="28"/>
          <w:szCs w:val="28"/>
          <w:lang w:val="ru-RU"/>
        </w:rPr>
        <w:t>по собственной инициативе</w:t>
      </w:r>
      <w:r w:rsidRPr="00663770">
        <w:rPr>
          <w:rFonts w:ascii="Times New Roman" w:hAnsi="Times New Roman" w:cs="Times New Roman"/>
          <w:iCs/>
          <w:sz w:val="28"/>
          <w:szCs w:val="28"/>
          <w:lang w:val="ru-RU"/>
        </w:rPr>
        <w:t xml:space="preserve"> из Государственного регистра юридических лиц;».</w:t>
      </w:r>
    </w:p>
    <w:p w14:paraId="0D1A71CE" w14:textId="77777777" w:rsidR="00E04A17" w:rsidRPr="00663770" w:rsidRDefault="00E04A17" w:rsidP="0065471E">
      <w:pPr>
        <w:spacing w:after="0" w:line="240" w:lineRule="auto"/>
        <w:ind w:left="0" w:firstLine="709"/>
        <w:jc w:val="both"/>
        <w:rPr>
          <w:rFonts w:ascii="Times New Roman" w:hAnsi="Times New Roman" w:cs="Times New Roman"/>
          <w:iCs/>
          <w:sz w:val="28"/>
          <w:szCs w:val="28"/>
          <w:lang w:val="ru-RU"/>
        </w:rPr>
      </w:pPr>
    </w:p>
    <w:p w14:paraId="4A8CA023" w14:textId="77777777" w:rsidR="00E04A17" w:rsidRPr="00663770" w:rsidRDefault="00E04A17" w:rsidP="0065471E">
      <w:pPr>
        <w:pStyle w:val="Listparagraf"/>
        <w:numPr>
          <w:ilvl w:val="0"/>
          <w:numId w:val="34"/>
        </w:numPr>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Дополнить закон статьей 22</w:t>
      </w:r>
      <w:r w:rsidRPr="00663770">
        <w:rPr>
          <w:rFonts w:ascii="Times New Roman" w:hAnsi="Times New Roman" w:cs="Times New Roman"/>
          <w:iCs/>
          <w:sz w:val="28"/>
          <w:szCs w:val="28"/>
          <w:vertAlign w:val="superscript"/>
          <w:lang w:val="ru-RU"/>
        </w:rPr>
        <w:t>1</w:t>
      </w:r>
      <w:r w:rsidRPr="00663770">
        <w:rPr>
          <w:rFonts w:ascii="Times New Roman" w:hAnsi="Times New Roman" w:cs="Times New Roman"/>
          <w:iCs/>
          <w:sz w:val="28"/>
          <w:szCs w:val="28"/>
          <w:lang w:val="ru-RU"/>
        </w:rPr>
        <w:t xml:space="preserve"> </w:t>
      </w:r>
      <w:r w:rsidRPr="00663770">
        <w:rPr>
          <w:rFonts w:ascii="Times New Roman" w:hAnsi="Times New Roman" w:cs="Times New Roman"/>
          <w:sz w:val="28"/>
          <w:szCs w:val="28"/>
          <w:lang w:val="ru-RU"/>
        </w:rPr>
        <w:t>следующего содержания:</w:t>
      </w:r>
    </w:p>
    <w:p w14:paraId="0FE83051"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p>
    <w:p w14:paraId="59923F7B"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w:t>
      </w:r>
      <w:r w:rsidRPr="00663770">
        <w:rPr>
          <w:rFonts w:ascii="Times New Roman" w:hAnsi="Times New Roman" w:cs="Times New Roman"/>
          <w:b/>
          <w:iCs/>
          <w:sz w:val="28"/>
          <w:szCs w:val="28"/>
          <w:lang w:val="ru-RU"/>
        </w:rPr>
        <w:t>Статья 22</w:t>
      </w:r>
      <w:r w:rsidRPr="00663770">
        <w:rPr>
          <w:rFonts w:ascii="Times New Roman" w:hAnsi="Times New Roman" w:cs="Times New Roman"/>
          <w:b/>
          <w:iCs/>
          <w:sz w:val="28"/>
          <w:szCs w:val="28"/>
          <w:vertAlign w:val="superscript"/>
          <w:lang w:val="ru-RU"/>
        </w:rPr>
        <w:t>1</w:t>
      </w:r>
      <w:r w:rsidRPr="00663770">
        <w:rPr>
          <w:rFonts w:ascii="Times New Roman" w:hAnsi="Times New Roman" w:cs="Times New Roman"/>
          <w:b/>
          <w:iCs/>
          <w:sz w:val="28"/>
          <w:szCs w:val="28"/>
          <w:lang w:val="ru-RU"/>
        </w:rPr>
        <w:t>.</w:t>
      </w:r>
      <w:r w:rsidRPr="00663770">
        <w:rPr>
          <w:rFonts w:ascii="Times New Roman" w:hAnsi="Times New Roman" w:cs="Times New Roman"/>
          <w:iCs/>
          <w:sz w:val="28"/>
          <w:szCs w:val="28"/>
          <w:lang w:val="ru-RU"/>
        </w:rPr>
        <w:t xml:space="preserve"> Исключение политической партии по </w:t>
      </w:r>
      <w:r w:rsidRPr="00663770">
        <w:rPr>
          <w:rFonts w:ascii="Times New Roman" w:hAnsi="Times New Roman" w:cs="Times New Roman"/>
          <w:sz w:val="28"/>
          <w:szCs w:val="28"/>
          <w:lang w:val="ru-RU"/>
        </w:rPr>
        <w:t>собственной инициативе</w:t>
      </w:r>
    </w:p>
    <w:p w14:paraId="5A9A4A64"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 xml:space="preserve">  (1) Политическая партия исключается из Государственного регистра юридических лиц в случае непредставления годовых отчетов о финансовом </w:t>
      </w:r>
      <w:r>
        <w:rPr>
          <w:rFonts w:ascii="Times New Roman" w:hAnsi="Times New Roman" w:cs="Times New Roman"/>
          <w:iCs/>
          <w:sz w:val="28"/>
          <w:szCs w:val="28"/>
          <w:lang w:val="ru-RU"/>
        </w:rPr>
        <w:t>менеджменте</w:t>
      </w:r>
      <w:r w:rsidRPr="00663770">
        <w:rPr>
          <w:rFonts w:ascii="Times New Roman" w:hAnsi="Times New Roman" w:cs="Times New Roman"/>
          <w:iCs/>
          <w:sz w:val="28"/>
          <w:szCs w:val="28"/>
          <w:lang w:val="ru-RU"/>
        </w:rPr>
        <w:t xml:space="preserve"> в течение </w:t>
      </w:r>
      <w:r>
        <w:rPr>
          <w:rFonts w:ascii="Times New Roman" w:hAnsi="Times New Roman" w:cs="Times New Roman"/>
          <w:iCs/>
          <w:sz w:val="28"/>
          <w:szCs w:val="28"/>
          <w:lang w:val="ru-RU"/>
        </w:rPr>
        <w:t>двух</w:t>
      </w:r>
      <w:r w:rsidRPr="00663770">
        <w:rPr>
          <w:rFonts w:ascii="Times New Roman" w:hAnsi="Times New Roman" w:cs="Times New Roman"/>
          <w:iCs/>
          <w:sz w:val="28"/>
          <w:szCs w:val="28"/>
          <w:lang w:val="ru-RU"/>
        </w:rPr>
        <w:t xml:space="preserve"> лет подряд.</w:t>
      </w:r>
    </w:p>
    <w:p w14:paraId="6C24D011"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lastRenderedPageBreak/>
        <w:t xml:space="preserve">  (2) Исключение осуществляется по решению Агентства государственных услуг по требованию Центральной избирательной комиссии.</w:t>
      </w:r>
    </w:p>
    <w:p w14:paraId="5B4F1209"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 xml:space="preserve">  (3) Процедура исключения согласно части (1) освобождается от применения положений Закона о государственной регистрации юридических лиц и индивидуальных предпринимателей № 220/2007.</w:t>
      </w:r>
    </w:p>
    <w:p w14:paraId="0373D8D6"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 xml:space="preserve">  (4) Решение об исключении или об отказе в исключении оспаривается непосредственно в судебной инстанции в течение 10 дней со дня опубликования в Официальном мониторе.».</w:t>
      </w:r>
    </w:p>
    <w:p w14:paraId="0E523CFF"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p>
    <w:p w14:paraId="03FABF68" w14:textId="77777777" w:rsidR="00E04A17" w:rsidRPr="00663770" w:rsidRDefault="00E04A17" w:rsidP="0065471E">
      <w:pPr>
        <w:pStyle w:val="Listparagraf"/>
        <w:numPr>
          <w:ilvl w:val="0"/>
          <w:numId w:val="34"/>
        </w:numPr>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Части (3) и (4) статьи 25 изложить в следующей редакции:</w:t>
      </w:r>
    </w:p>
    <w:p w14:paraId="458DB82C" w14:textId="77777777" w:rsidR="00E04A17" w:rsidRPr="00663770" w:rsidRDefault="00E04A17" w:rsidP="0065471E">
      <w:pPr>
        <w:spacing w:after="0" w:line="240" w:lineRule="auto"/>
        <w:ind w:left="0" w:firstLine="709"/>
        <w:jc w:val="both"/>
        <w:rPr>
          <w:rFonts w:ascii="Times New Roman" w:hAnsi="Times New Roman" w:cs="Times New Roman"/>
          <w:iCs/>
          <w:sz w:val="28"/>
          <w:szCs w:val="28"/>
          <w:lang w:val="ru-RU"/>
        </w:rPr>
      </w:pPr>
    </w:p>
    <w:p w14:paraId="68DF3D15" w14:textId="77777777" w:rsidR="00E04A17" w:rsidRPr="00663770" w:rsidRDefault="00E04A17" w:rsidP="0065471E">
      <w:pPr>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 xml:space="preserve">«(3) Политические партии должны организовать и вести бухгалтерский учет в соответствии с Законом о бухгалтерском учете и финансовой отчетности № 287/2017, с национальными стандартами бухгалтерского учета и с приказами министра финансов. Лицо, ответственное за финансы партии (казначей), утверждается </w:t>
      </w:r>
      <w:r>
        <w:rPr>
          <w:rFonts w:ascii="Times New Roman" w:hAnsi="Times New Roman" w:cs="Times New Roman"/>
          <w:iCs/>
          <w:sz w:val="28"/>
          <w:szCs w:val="28"/>
          <w:lang w:val="ru-RU"/>
        </w:rPr>
        <w:t>постановле</w:t>
      </w:r>
      <w:r w:rsidRPr="00663770">
        <w:rPr>
          <w:rFonts w:ascii="Times New Roman" w:hAnsi="Times New Roman" w:cs="Times New Roman"/>
          <w:iCs/>
          <w:sz w:val="28"/>
          <w:szCs w:val="28"/>
          <w:lang w:val="ru-RU"/>
        </w:rPr>
        <w:t>нием Центральной избирательной комиссии.</w:t>
      </w:r>
    </w:p>
    <w:p w14:paraId="57374B4F"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 xml:space="preserve">  (4) Банки обязаны открыть банковский счет для зарегистрированной политической партии не позднее </w:t>
      </w:r>
      <w:r>
        <w:rPr>
          <w:rFonts w:ascii="Times New Roman" w:hAnsi="Times New Roman" w:cs="Times New Roman"/>
          <w:iCs/>
          <w:sz w:val="28"/>
          <w:szCs w:val="28"/>
          <w:lang w:val="ru-RU"/>
        </w:rPr>
        <w:t>трех</w:t>
      </w:r>
      <w:r w:rsidRPr="00663770">
        <w:rPr>
          <w:rFonts w:ascii="Times New Roman" w:hAnsi="Times New Roman" w:cs="Times New Roman"/>
          <w:iCs/>
          <w:sz w:val="28"/>
          <w:szCs w:val="28"/>
          <w:lang w:val="ru-RU"/>
        </w:rPr>
        <w:t xml:space="preserve"> дней после подачи заявления в банк. </w:t>
      </w:r>
      <w:r>
        <w:rPr>
          <w:rFonts w:ascii="Times New Roman" w:hAnsi="Times New Roman" w:cs="Times New Roman"/>
          <w:sz w:val="28"/>
          <w:szCs w:val="28"/>
          <w:lang w:val="ru-RU"/>
        </w:rPr>
        <w:t>П</w:t>
      </w:r>
      <w:r w:rsidRPr="000D0028">
        <w:rPr>
          <w:rFonts w:ascii="Times New Roman" w:hAnsi="Times New Roman" w:cs="Times New Roman"/>
          <w:sz w:val="28"/>
          <w:szCs w:val="28"/>
          <w:lang w:val="ru-RU"/>
        </w:rPr>
        <w:t>риходно-расходные</w:t>
      </w:r>
      <w:r>
        <w:rPr>
          <w:rFonts w:ascii="Times New Roman" w:hAnsi="Times New Roman" w:cs="Times New Roman"/>
          <w:iCs/>
          <w:sz w:val="28"/>
          <w:szCs w:val="28"/>
          <w:lang w:val="ru-RU"/>
        </w:rPr>
        <w:t xml:space="preserve"> </w:t>
      </w:r>
      <w:r w:rsidRPr="00663770">
        <w:rPr>
          <w:rFonts w:ascii="Times New Roman" w:hAnsi="Times New Roman" w:cs="Times New Roman"/>
          <w:iCs/>
          <w:sz w:val="28"/>
          <w:szCs w:val="28"/>
          <w:lang w:val="ru-RU"/>
        </w:rPr>
        <w:t>операции политических партий осуществляются в молдавских леях и в случаях, предусмотренных валютным законодательством, в иностранной валюте через счета, открытые в лицензированных банках Республики Молдова, с выдачей подтверждающих документов.».</w:t>
      </w:r>
    </w:p>
    <w:p w14:paraId="7F50F920"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p>
    <w:p w14:paraId="60724240" w14:textId="77777777" w:rsidR="00E04A17" w:rsidRPr="00663770" w:rsidRDefault="00E04A17" w:rsidP="0065471E">
      <w:pPr>
        <w:pStyle w:val="Listparagraf"/>
        <w:numPr>
          <w:ilvl w:val="0"/>
          <w:numId w:val="34"/>
        </w:numPr>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 xml:space="preserve"> Дополнить закон статьей 25</w:t>
      </w:r>
      <w:r w:rsidRPr="00663770">
        <w:rPr>
          <w:rFonts w:ascii="Times New Roman" w:hAnsi="Times New Roman" w:cs="Times New Roman"/>
          <w:iCs/>
          <w:sz w:val="28"/>
          <w:szCs w:val="28"/>
          <w:vertAlign w:val="superscript"/>
          <w:lang w:val="ru-RU"/>
        </w:rPr>
        <w:t>1</w:t>
      </w:r>
      <w:r w:rsidRPr="00663770">
        <w:rPr>
          <w:rFonts w:ascii="Times New Roman" w:hAnsi="Times New Roman" w:cs="Times New Roman"/>
          <w:iCs/>
          <w:sz w:val="28"/>
          <w:szCs w:val="28"/>
          <w:lang w:val="ru-RU"/>
        </w:rPr>
        <w:t xml:space="preserve"> </w:t>
      </w:r>
      <w:r w:rsidRPr="00663770">
        <w:rPr>
          <w:rFonts w:ascii="Times New Roman" w:hAnsi="Times New Roman" w:cs="Times New Roman"/>
          <w:sz w:val="28"/>
          <w:szCs w:val="28"/>
          <w:lang w:val="ru-RU"/>
        </w:rPr>
        <w:t>следующего содержания:</w:t>
      </w:r>
    </w:p>
    <w:p w14:paraId="1A647462"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p>
    <w:p w14:paraId="1AD192FE"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w:t>
      </w:r>
      <w:r w:rsidRPr="00663770">
        <w:rPr>
          <w:rFonts w:ascii="Times New Roman" w:hAnsi="Times New Roman" w:cs="Times New Roman"/>
          <w:b/>
          <w:iCs/>
          <w:sz w:val="28"/>
          <w:szCs w:val="28"/>
          <w:lang w:val="ru-RU"/>
        </w:rPr>
        <w:t>Статья 25</w:t>
      </w:r>
      <w:r w:rsidRPr="00663770">
        <w:rPr>
          <w:rFonts w:ascii="Times New Roman" w:hAnsi="Times New Roman" w:cs="Times New Roman"/>
          <w:b/>
          <w:iCs/>
          <w:sz w:val="28"/>
          <w:szCs w:val="28"/>
          <w:vertAlign w:val="superscript"/>
          <w:lang w:val="ru-RU"/>
        </w:rPr>
        <w:t>1</w:t>
      </w:r>
      <w:r w:rsidRPr="00663770">
        <w:rPr>
          <w:rFonts w:ascii="Times New Roman" w:hAnsi="Times New Roman" w:cs="Times New Roman"/>
          <w:b/>
          <w:iCs/>
          <w:sz w:val="28"/>
          <w:szCs w:val="28"/>
          <w:lang w:val="ru-RU"/>
        </w:rPr>
        <w:t>.</w:t>
      </w:r>
      <w:r w:rsidRPr="00663770">
        <w:rPr>
          <w:rFonts w:ascii="Times New Roman" w:hAnsi="Times New Roman" w:cs="Times New Roman"/>
          <w:iCs/>
          <w:sz w:val="28"/>
          <w:szCs w:val="28"/>
          <w:lang w:val="ru-RU"/>
        </w:rPr>
        <w:t xml:space="preserve"> Взносы</w:t>
      </w:r>
    </w:p>
    <w:p w14:paraId="7500E75F"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(1) Размер и порядок уплаты членских взносов устанавливаются уставом партии. Подробная процедура учета членов партии, сбора взносов, их хранения и учета утверждается руководящим органом партии, котор</w:t>
      </w:r>
      <w:r>
        <w:rPr>
          <w:rFonts w:ascii="Times New Roman" w:hAnsi="Times New Roman" w:cs="Times New Roman"/>
          <w:iCs/>
          <w:sz w:val="28"/>
          <w:szCs w:val="28"/>
          <w:lang w:val="ru-RU"/>
        </w:rPr>
        <w:t>ая</w:t>
      </w:r>
      <w:r w:rsidRPr="00663770">
        <w:rPr>
          <w:rFonts w:ascii="Times New Roman" w:hAnsi="Times New Roman" w:cs="Times New Roman"/>
          <w:iCs/>
          <w:sz w:val="28"/>
          <w:szCs w:val="28"/>
          <w:lang w:val="ru-RU"/>
        </w:rPr>
        <w:t xml:space="preserve"> </w:t>
      </w:r>
      <w:r>
        <w:rPr>
          <w:rFonts w:ascii="Times New Roman" w:hAnsi="Times New Roman" w:cs="Times New Roman"/>
          <w:iCs/>
          <w:sz w:val="28"/>
          <w:szCs w:val="28"/>
          <w:lang w:val="ru-RU"/>
        </w:rPr>
        <w:t>должна</w:t>
      </w:r>
      <w:r w:rsidRPr="00663770">
        <w:rPr>
          <w:rFonts w:ascii="Times New Roman" w:hAnsi="Times New Roman" w:cs="Times New Roman"/>
          <w:iCs/>
          <w:sz w:val="28"/>
          <w:szCs w:val="28"/>
          <w:lang w:val="ru-RU"/>
        </w:rPr>
        <w:t xml:space="preserve"> соответствовать положениям настоящего закона и нормативных актов, принятых Центральной избирательной комиссией. Процедура доводится до сведения Центральной избирательной комиссии.</w:t>
      </w:r>
    </w:p>
    <w:p w14:paraId="3EB92431"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 xml:space="preserve">(2) Членский взнос может быть получен наличными или посредством банковских операций. При сборе членского взноса наличными выдается квитанция, и в течение </w:t>
      </w:r>
      <w:r>
        <w:rPr>
          <w:rFonts w:ascii="Times New Roman" w:hAnsi="Times New Roman" w:cs="Times New Roman"/>
          <w:iCs/>
          <w:sz w:val="28"/>
          <w:szCs w:val="28"/>
          <w:lang w:val="ru-RU"/>
        </w:rPr>
        <w:t>пяти</w:t>
      </w:r>
      <w:r w:rsidRPr="00663770">
        <w:rPr>
          <w:rFonts w:ascii="Times New Roman" w:hAnsi="Times New Roman" w:cs="Times New Roman"/>
          <w:iCs/>
          <w:sz w:val="28"/>
          <w:szCs w:val="28"/>
          <w:lang w:val="ru-RU"/>
        </w:rPr>
        <w:t xml:space="preserve"> рабочих дней взнос перечисляется на банковский счет политической партии.</w:t>
      </w:r>
    </w:p>
    <w:p w14:paraId="5FAE4F3B"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(3) Сведения о члене-плательщике взносов представляются в Центральную избирательную комиссию в установленные нормативными актами комиссии</w:t>
      </w:r>
      <w:r w:rsidRPr="000D0028">
        <w:rPr>
          <w:rFonts w:ascii="Times New Roman" w:hAnsi="Times New Roman" w:cs="Times New Roman"/>
          <w:iCs/>
          <w:sz w:val="28"/>
          <w:szCs w:val="28"/>
          <w:lang w:val="ru-RU"/>
        </w:rPr>
        <w:t xml:space="preserve"> </w:t>
      </w:r>
      <w:r w:rsidRPr="00663770">
        <w:rPr>
          <w:rFonts w:ascii="Times New Roman" w:hAnsi="Times New Roman" w:cs="Times New Roman"/>
          <w:iCs/>
          <w:sz w:val="28"/>
          <w:szCs w:val="28"/>
          <w:lang w:val="ru-RU"/>
        </w:rPr>
        <w:t xml:space="preserve">сроки и по </w:t>
      </w:r>
      <w:r>
        <w:rPr>
          <w:rFonts w:ascii="Times New Roman" w:hAnsi="Times New Roman" w:cs="Times New Roman"/>
          <w:iCs/>
          <w:sz w:val="28"/>
          <w:szCs w:val="28"/>
          <w:lang w:val="ru-RU"/>
        </w:rPr>
        <w:t xml:space="preserve">установленной </w:t>
      </w:r>
      <w:r w:rsidRPr="00663770">
        <w:rPr>
          <w:rFonts w:ascii="Times New Roman" w:hAnsi="Times New Roman" w:cs="Times New Roman"/>
          <w:iCs/>
          <w:sz w:val="28"/>
          <w:szCs w:val="28"/>
          <w:lang w:val="ru-RU"/>
        </w:rPr>
        <w:t>форме.</w:t>
      </w:r>
    </w:p>
    <w:p w14:paraId="3D2265B2"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(4) Центральная избирательная комиссия обнародует сведения о членах-плательщиках взносов в соответствии с частью (4) статьи 29.».</w:t>
      </w:r>
    </w:p>
    <w:p w14:paraId="6BA440A4"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p>
    <w:p w14:paraId="1750D1C3" w14:textId="77777777" w:rsidR="00E04A17" w:rsidRPr="00663770" w:rsidRDefault="00E04A17" w:rsidP="0065471E">
      <w:pPr>
        <w:pStyle w:val="Listparagraf"/>
        <w:numPr>
          <w:ilvl w:val="0"/>
          <w:numId w:val="34"/>
        </w:numPr>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lastRenderedPageBreak/>
        <w:t>В статье 26:</w:t>
      </w:r>
    </w:p>
    <w:p w14:paraId="128BD4D3"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p>
    <w:p w14:paraId="197051DC"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iCs/>
          <w:sz w:val="28"/>
          <w:szCs w:val="28"/>
          <w:lang w:val="ru-RU"/>
        </w:rPr>
        <w:t>пункт а) части (1) дополнить словами «, происходящие от оплачиваемой, предпринимательской, научной или творческой деятельности, осуществляемой гражданами Республики Молдова, за счет стипендий, пенсий, социальных пособий или других законных доходов, за исключением социальной помощи;»;</w:t>
      </w:r>
    </w:p>
    <w:p w14:paraId="05012909"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p>
    <w:p w14:paraId="188FF605"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r w:rsidRPr="00663770">
        <w:rPr>
          <w:rFonts w:ascii="Times New Roman" w:eastAsia="Calibri" w:hAnsi="Times New Roman" w:cs="Times New Roman"/>
          <w:sz w:val="28"/>
          <w:szCs w:val="28"/>
          <w:lang w:val="ru-RU"/>
        </w:rPr>
        <w:t>пункт b)</w:t>
      </w:r>
      <w:r w:rsidRPr="00663770">
        <w:rPr>
          <w:rFonts w:ascii="Times New Roman" w:eastAsia="Calibri" w:hAnsi="Times New Roman" w:cs="Times New Roman"/>
          <w:spacing w:val="-2"/>
          <w:sz w:val="28"/>
          <w:szCs w:val="28"/>
          <w:lang w:val="ru-RU"/>
        </w:rPr>
        <w:t xml:space="preserve"> части (1) </w:t>
      </w:r>
      <w:r w:rsidRPr="00663770">
        <w:rPr>
          <w:rFonts w:ascii="Times New Roman" w:hAnsi="Times New Roman" w:cs="Times New Roman"/>
          <w:iCs/>
          <w:sz w:val="28"/>
          <w:szCs w:val="28"/>
          <w:lang w:val="ru-RU"/>
        </w:rPr>
        <w:t>изложить в следующей редакции:</w:t>
      </w:r>
    </w:p>
    <w:p w14:paraId="65DDD6AF" w14:textId="77777777" w:rsidR="00E04A17" w:rsidRPr="00663770" w:rsidRDefault="00E04A17" w:rsidP="0065471E">
      <w:pPr>
        <w:pStyle w:val="Listparagraf"/>
        <w:spacing w:after="0" w:line="240" w:lineRule="auto"/>
        <w:ind w:left="0" w:firstLine="709"/>
        <w:jc w:val="both"/>
        <w:rPr>
          <w:rFonts w:ascii="Times New Roman" w:hAnsi="Times New Roman" w:cs="Times New Roman"/>
          <w:iCs/>
          <w:sz w:val="28"/>
          <w:szCs w:val="28"/>
          <w:lang w:val="ru-RU"/>
        </w:rPr>
      </w:pPr>
    </w:p>
    <w:p w14:paraId="0A81F29C" w14:textId="77777777" w:rsidR="00E04A17" w:rsidRPr="00663770" w:rsidRDefault="00E04A17" w:rsidP="0065471E">
      <w:pPr>
        <w:spacing w:line="240" w:lineRule="auto"/>
        <w:ind w:left="0" w:firstLine="709"/>
        <w:jc w:val="both"/>
        <w:rPr>
          <w:rFonts w:ascii="Times New Roman" w:hAnsi="Times New Roman" w:cs="Times New Roman"/>
          <w:iCs/>
          <w:sz w:val="28"/>
          <w:szCs w:val="28"/>
          <w:lang w:val="ru-RU"/>
        </w:rPr>
      </w:pPr>
      <w:r w:rsidRPr="00663770">
        <w:rPr>
          <w:rFonts w:ascii="Times New Roman" w:eastAsia="Calibri" w:hAnsi="Times New Roman" w:cs="Times New Roman"/>
          <w:sz w:val="28"/>
          <w:szCs w:val="28"/>
          <w:lang w:val="ru-RU"/>
        </w:rPr>
        <w:t>b</w:t>
      </w:r>
      <w:r w:rsidRPr="00663770">
        <w:rPr>
          <w:rFonts w:ascii="Times New Roman" w:hAnsi="Times New Roman" w:cs="Times New Roman"/>
          <w:iCs/>
          <w:sz w:val="28"/>
          <w:szCs w:val="28"/>
          <w:lang w:val="ru-RU"/>
        </w:rPr>
        <w:t xml:space="preserve">) пожертвования в виде собственности или имущества, услуг, </w:t>
      </w:r>
      <w:r w:rsidRPr="00663770">
        <w:rPr>
          <w:rFonts w:ascii="Times New Roman" w:hAnsi="Times New Roman" w:cs="Times New Roman"/>
          <w:sz w:val="28"/>
          <w:szCs w:val="28"/>
          <w:lang w:val="ru-RU"/>
        </w:rPr>
        <w:t xml:space="preserve">предоставляемых бесплатно или на более </w:t>
      </w:r>
      <w:proofErr w:type="gramStart"/>
      <w:r w:rsidRPr="00663770">
        <w:rPr>
          <w:rFonts w:ascii="Times New Roman" w:hAnsi="Times New Roman" w:cs="Times New Roman"/>
          <w:sz w:val="28"/>
          <w:szCs w:val="28"/>
          <w:lang w:val="ru-RU"/>
        </w:rPr>
        <w:t>выгодных</w:t>
      </w:r>
      <w:r>
        <w:rPr>
          <w:rFonts w:ascii="Times New Roman" w:hAnsi="Times New Roman" w:cs="Times New Roman"/>
          <w:sz w:val="28"/>
          <w:szCs w:val="28"/>
          <w:lang w:val="ru-RU"/>
        </w:rPr>
        <w:t xml:space="preserve"> условиях</w:t>
      </w:r>
      <w:proofErr w:type="gramEnd"/>
      <w:r w:rsidRPr="00663770">
        <w:rPr>
          <w:rFonts w:ascii="Times New Roman" w:hAnsi="Times New Roman" w:cs="Times New Roman"/>
          <w:sz w:val="28"/>
          <w:szCs w:val="28"/>
          <w:lang w:val="ru-RU"/>
        </w:rPr>
        <w:t xml:space="preserve">, чем коммерческая (среднерыночная) стоимость. Эти пожертвования отражаются в бухгалтерском учете политической партии и оцениваются по их среднерыночной стоимости, и они </w:t>
      </w:r>
      <w:r w:rsidRPr="00663770">
        <w:rPr>
          <w:rFonts w:ascii="Times New Roman" w:hAnsi="Times New Roman" w:cs="Times New Roman"/>
          <w:iCs/>
          <w:sz w:val="28"/>
          <w:szCs w:val="28"/>
          <w:lang w:val="ru-RU"/>
        </w:rPr>
        <w:t xml:space="preserve">не должны превышать </w:t>
      </w:r>
      <w:r w:rsidRPr="00663770">
        <w:rPr>
          <w:rFonts w:ascii="Times New Roman" w:hAnsi="Times New Roman" w:cs="Times New Roman"/>
          <w:sz w:val="28"/>
          <w:szCs w:val="28"/>
          <w:lang w:val="ru-RU"/>
        </w:rPr>
        <w:t>предельные размеры пожертвований, предусмотренные частями (4) и (5).»</w:t>
      </w:r>
      <w:r w:rsidRPr="00663770">
        <w:rPr>
          <w:rFonts w:ascii="Times New Roman" w:hAnsi="Times New Roman" w:cs="Times New Roman"/>
          <w:iCs/>
          <w:sz w:val="28"/>
          <w:szCs w:val="28"/>
          <w:lang w:val="ru-RU"/>
        </w:rPr>
        <w:t>;</w:t>
      </w:r>
    </w:p>
    <w:p w14:paraId="364507E4" w14:textId="77777777" w:rsidR="00E04A17" w:rsidRPr="00663770" w:rsidRDefault="00E04A17" w:rsidP="0065471E">
      <w:pPr>
        <w:pStyle w:val="Listparagraf"/>
        <w:spacing w:after="0" w:line="240" w:lineRule="auto"/>
        <w:ind w:left="0" w:firstLine="709"/>
        <w:rPr>
          <w:rFonts w:ascii="Times New Roman" w:hAnsi="Times New Roman" w:cs="Times New Roman"/>
          <w:sz w:val="28"/>
          <w:szCs w:val="28"/>
          <w:lang w:val="ru-RU"/>
        </w:rPr>
      </w:pPr>
      <w:r w:rsidRPr="00663770">
        <w:rPr>
          <w:rFonts w:ascii="Times New Roman" w:hAnsi="Times New Roman" w:cs="Times New Roman"/>
          <w:iCs/>
          <w:sz w:val="28"/>
          <w:szCs w:val="28"/>
          <w:lang w:val="ru-RU"/>
        </w:rPr>
        <w:t>в части (4) слова «</w:t>
      </w:r>
      <w:r w:rsidRPr="00663770">
        <w:rPr>
          <w:rFonts w:ascii="Times New Roman" w:hAnsi="Times New Roman" w:cs="Times New Roman"/>
          <w:sz w:val="28"/>
          <w:szCs w:val="28"/>
          <w:lang w:val="ru-RU"/>
        </w:rPr>
        <w:t>в случае граждан Республики Молдова, получивших доходы за рубежом, сумма пожертвований не может превышать 3 среднемесячные заработные платы по экономике на соответствующий год;» заменить словами «в то же время этот предел не может превышать 30</w:t>
      </w:r>
      <w:r>
        <w:rPr>
          <w:rFonts w:ascii="Times New Roman" w:hAnsi="Times New Roman" w:cs="Times New Roman"/>
          <w:sz w:val="28"/>
          <w:szCs w:val="28"/>
          <w:lang w:val="ru-RU"/>
        </w:rPr>
        <w:t xml:space="preserve"> процентов</w:t>
      </w:r>
      <w:r w:rsidRPr="00663770">
        <w:rPr>
          <w:rFonts w:ascii="Times New Roman" w:hAnsi="Times New Roman" w:cs="Times New Roman"/>
          <w:sz w:val="28"/>
          <w:szCs w:val="28"/>
          <w:lang w:val="ru-RU"/>
        </w:rPr>
        <w:t xml:space="preserve"> их годового дохода, зарегистрированного за предыдущий календарный год, а в случае граждан Республики Молдова, которые получают только стипендии или другие социальные пособия, предел пожертвований не может превышать среднемесячную заработную плату по экономике в соответствующем году;»; </w:t>
      </w:r>
    </w:p>
    <w:p w14:paraId="114C78AB" w14:textId="77777777" w:rsidR="00E04A17" w:rsidRPr="00663770" w:rsidRDefault="00E04A17" w:rsidP="0065471E">
      <w:pPr>
        <w:pStyle w:val="Listparagraf"/>
        <w:spacing w:after="0" w:line="240" w:lineRule="auto"/>
        <w:ind w:left="0" w:firstLine="709"/>
        <w:rPr>
          <w:rFonts w:ascii="Times New Roman" w:hAnsi="Times New Roman" w:cs="Times New Roman"/>
          <w:sz w:val="28"/>
          <w:szCs w:val="28"/>
          <w:lang w:val="ru-RU"/>
        </w:rPr>
      </w:pPr>
    </w:p>
    <w:p w14:paraId="3DBDEC7F" w14:textId="77777777" w:rsidR="00E04A17" w:rsidRPr="00663770" w:rsidRDefault="00E04A17" w:rsidP="0065471E">
      <w:pPr>
        <w:pStyle w:val="Listparagraf"/>
        <w:spacing w:after="0" w:line="240" w:lineRule="auto"/>
        <w:ind w:left="0" w:firstLine="709"/>
        <w:rPr>
          <w:rFonts w:ascii="Times New Roman" w:hAnsi="Times New Roman" w:cs="Times New Roman"/>
          <w:iCs/>
          <w:sz w:val="28"/>
          <w:szCs w:val="28"/>
          <w:lang w:val="ru-RU"/>
        </w:rPr>
      </w:pPr>
      <w:r w:rsidRPr="00663770">
        <w:rPr>
          <w:rFonts w:ascii="Times New Roman" w:hAnsi="Times New Roman" w:cs="Times New Roman"/>
          <w:sz w:val="28"/>
          <w:szCs w:val="28"/>
          <w:lang w:val="ru-RU"/>
        </w:rPr>
        <w:t>часть (4</w:t>
      </w:r>
      <w:r w:rsidRPr="00663770">
        <w:rPr>
          <w:rFonts w:ascii="Times New Roman" w:hAnsi="Times New Roman" w:cs="Times New Roman"/>
          <w:sz w:val="28"/>
          <w:szCs w:val="28"/>
          <w:vertAlign w:val="superscript"/>
          <w:lang w:val="ru-RU"/>
        </w:rPr>
        <w:t>1</w:t>
      </w:r>
      <w:r w:rsidRPr="00663770">
        <w:rPr>
          <w:rFonts w:ascii="Times New Roman" w:hAnsi="Times New Roman" w:cs="Times New Roman"/>
          <w:sz w:val="28"/>
          <w:szCs w:val="28"/>
          <w:lang w:val="ru-RU"/>
        </w:rPr>
        <w:t xml:space="preserve">) </w:t>
      </w:r>
      <w:r w:rsidRPr="00663770">
        <w:rPr>
          <w:rFonts w:ascii="Times New Roman" w:hAnsi="Times New Roman" w:cs="Times New Roman"/>
          <w:iCs/>
          <w:sz w:val="28"/>
          <w:szCs w:val="28"/>
          <w:lang w:val="ru-RU"/>
        </w:rPr>
        <w:t>изложить в следующей редакции:</w:t>
      </w:r>
    </w:p>
    <w:p w14:paraId="3A269CB4" w14:textId="77777777" w:rsidR="00E04A17" w:rsidRPr="00663770" w:rsidRDefault="00E04A17" w:rsidP="0065471E">
      <w:pPr>
        <w:pStyle w:val="Listparagraf"/>
        <w:spacing w:after="0" w:line="240" w:lineRule="auto"/>
        <w:ind w:left="0" w:firstLine="709"/>
        <w:rPr>
          <w:rFonts w:ascii="Times New Roman" w:hAnsi="Times New Roman" w:cs="Times New Roman"/>
          <w:sz w:val="28"/>
          <w:szCs w:val="28"/>
          <w:lang w:val="ru-RU"/>
        </w:rPr>
      </w:pPr>
    </w:p>
    <w:p w14:paraId="765673B0" w14:textId="77777777" w:rsidR="00E04A17" w:rsidRPr="00663770" w:rsidRDefault="00E04A17" w:rsidP="0065471E">
      <w:pPr>
        <w:pStyle w:val="Listparagraf"/>
        <w:spacing w:after="0" w:line="240" w:lineRule="auto"/>
        <w:ind w:left="0" w:firstLine="709"/>
        <w:rPr>
          <w:rFonts w:ascii="Times New Roman" w:hAnsi="Times New Roman" w:cs="Times New Roman"/>
          <w:sz w:val="28"/>
          <w:szCs w:val="28"/>
          <w:lang w:val="ru-RU"/>
        </w:rPr>
      </w:pPr>
      <w:r w:rsidRPr="00663770">
        <w:rPr>
          <w:rFonts w:ascii="Times New Roman" w:hAnsi="Times New Roman" w:cs="Times New Roman"/>
          <w:sz w:val="28"/>
          <w:szCs w:val="28"/>
          <w:lang w:val="ru-RU"/>
        </w:rPr>
        <w:t>«(4</w:t>
      </w:r>
      <w:r w:rsidRPr="00663770">
        <w:rPr>
          <w:rFonts w:ascii="Times New Roman" w:hAnsi="Times New Roman" w:cs="Times New Roman"/>
          <w:sz w:val="28"/>
          <w:szCs w:val="28"/>
          <w:vertAlign w:val="superscript"/>
          <w:lang w:val="ru-RU"/>
        </w:rPr>
        <w:t>1</w:t>
      </w:r>
      <w:r w:rsidRPr="00663770">
        <w:rPr>
          <w:rFonts w:ascii="Times New Roman" w:hAnsi="Times New Roman" w:cs="Times New Roman"/>
          <w:sz w:val="28"/>
          <w:szCs w:val="28"/>
          <w:lang w:val="ru-RU"/>
        </w:rPr>
        <w:t xml:space="preserve">) Физическое лицо в течение бюджетного года может делать денежные пожертвования одной или нескольким политическим партиям в размере до </w:t>
      </w:r>
      <w:r>
        <w:rPr>
          <w:rFonts w:ascii="Times New Roman" w:hAnsi="Times New Roman" w:cs="Times New Roman"/>
          <w:sz w:val="28"/>
          <w:szCs w:val="28"/>
          <w:lang w:val="ru-RU"/>
        </w:rPr>
        <w:t xml:space="preserve">одной </w:t>
      </w:r>
      <w:r w:rsidRPr="00663770">
        <w:rPr>
          <w:rFonts w:ascii="Times New Roman" w:hAnsi="Times New Roman" w:cs="Times New Roman"/>
          <w:sz w:val="28"/>
          <w:szCs w:val="28"/>
          <w:lang w:val="ru-RU"/>
        </w:rPr>
        <w:t>средней заработной платы по экономике, установленной на соответствующий год. Пожертвования, превышающие этот лимит, осуществля</w:t>
      </w:r>
      <w:r>
        <w:rPr>
          <w:rFonts w:ascii="Times New Roman" w:hAnsi="Times New Roman" w:cs="Times New Roman"/>
          <w:sz w:val="28"/>
          <w:szCs w:val="28"/>
          <w:lang w:val="ru-RU"/>
        </w:rPr>
        <w:t>ю</w:t>
      </w:r>
      <w:r w:rsidRPr="00663770">
        <w:rPr>
          <w:rFonts w:ascii="Times New Roman" w:hAnsi="Times New Roman" w:cs="Times New Roman"/>
          <w:sz w:val="28"/>
          <w:szCs w:val="28"/>
          <w:lang w:val="ru-RU"/>
        </w:rPr>
        <w:t>тся исключительно посредством банковских операций.».</w:t>
      </w:r>
    </w:p>
    <w:p w14:paraId="6DA12005" w14:textId="77777777" w:rsidR="00E04A17" w:rsidRPr="00663770" w:rsidRDefault="00E04A17" w:rsidP="0065471E">
      <w:pPr>
        <w:pStyle w:val="Listparagraf"/>
        <w:spacing w:after="0" w:line="240" w:lineRule="auto"/>
        <w:ind w:left="0" w:firstLine="709"/>
        <w:rPr>
          <w:rFonts w:ascii="Times New Roman" w:hAnsi="Times New Roman" w:cs="Times New Roman"/>
          <w:sz w:val="28"/>
          <w:szCs w:val="28"/>
          <w:lang w:val="ru-RU"/>
        </w:rPr>
      </w:pPr>
    </w:p>
    <w:p w14:paraId="59564E09" w14:textId="77777777" w:rsidR="00E04A17" w:rsidRPr="00663770" w:rsidRDefault="00E04A17" w:rsidP="0065471E">
      <w:pPr>
        <w:pStyle w:val="Listparagraf"/>
        <w:numPr>
          <w:ilvl w:val="0"/>
          <w:numId w:val="34"/>
        </w:numPr>
        <w:spacing w:after="0" w:line="240" w:lineRule="auto"/>
        <w:ind w:left="0" w:firstLine="709"/>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Часть (1) статьи 28</w:t>
      </w:r>
      <w:r w:rsidRPr="00663770">
        <w:rPr>
          <w:rFonts w:ascii="Times New Roman" w:hAnsi="Times New Roman" w:cs="Times New Roman"/>
          <w:iCs/>
          <w:sz w:val="28"/>
          <w:szCs w:val="28"/>
          <w:lang w:val="ru-RU"/>
        </w:rPr>
        <w:t xml:space="preserve"> изложить в следующей редакции:</w:t>
      </w:r>
    </w:p>
    <w:p w14:paraId="5EFC909A" w14:textId="77777777" w:rsidR="00E04A17" w:rsidRPr="00663770" w:rsidRDefault="00E04A17" w:rsidP="0065471E">
      <w:pPr>
        <w:pStyle w:val="NormalWeb"/>
        <w:ind w:firstLine="709"/>
        <w:rPr>
          <w:sz w:val="28"/>
          <w:szCs w:val="28"/>
          <w:lang w:val="ru-RU"/>
        </w:rPr>
      </w:pPr>
    </w:p>
    <w:p w14:paraId="1A443BEA" w14:textId="77777777" w:rsidR="00E04A17" w:rsidRPr="00663770" w:rsidRDefault="00E04A17" w:rsidP="0065471E">
      <w:pPr>
        <w:pStyle w:val="NormalWeb"/>
        <w:ind w:firstLine="709"/>
        <w:rPr>
          <w:sz w:val="28"/>
          <w:szCs w:val="28"/>
          <w:lang w:val="ru-RU"/>
        </w:rPr>
      </w:pPr>
      <w:r w:rsidRPr="00663770">
        <w:rPr>
          <w:sz w:val="28"/>
          <w:szCs w:val="28"/>
          <w:lang w:val="ru-RU"/>
        </w:rPr>
        <w:t>«(1) На основе решения руководящих органов политических партий ассигнования из государственного бюджета используются в том числе в поддержку зарегистрированных политической партией</w:t>
      </w:r>
      <w:r w:rsidRPr="00D96028">
        <w:rPr>
          <w:sz w:val="28"/>
          <w:szCs w:val="28"/>
          <w:lang w:val="ru-RU"/>
        </w:rPr>
        <w:t xml:space="preserve"> </w:t>
      </w:r>
      <w:r w:rsidRPr="00663770">
        <w:rPr>
          <w:sz w:val="28"/>
          <w:szCs w:val="28"/>
          <w:lang w:val="ru-RU"/>
        </w:rPr>
        <w:t>инициативных групп или избирательных кампаний, по следующему назначению:</w:t>
      </w:r>
    </w:p>
    <w:p w14:paraId="46BB3CED" w14:textId="77777777" w:rsidR="00E04A17" w:rsidRPr="00663770" w:rsidRDefault="00E04A17" w:rsidP="0065471E">
      <w:pPr>
        <w:pStyle w:val="NormalWeb"/>
        <w:ind w:firstLine="709"/>
        <w:rPr>
          <w:sz w:val="28"/>
          <w:szCs w:val="28"/>
          <w:lang w:val="ru-RU"/>
        </w:rPr>
      </w:pPr>
      <w:r w:rsidRPr="00663770">
        <w:rPr>
          <w:sz w:val="28"/>
          <w:szCs w:val="28"/>
          <w:lang w:val="ru-RU"/>
        </w:rPr>
        <w:t>а) расходы на наем, содержание и функционирование помещений;</w:t>
      </w:r>
    </w:p>
    <w:p w14:paraId="181D1D6D" w14:textId="77777777" w:rsidR="00E04A17" w:rsidRPr="00663770" w:rsidRDefault="00E04A17" w:rsidP="0065471E">
      <w:pPr>
        <w:pStyle w:val="NormalWeb"/>
        <w:ind w:firstLine="709"/>
        <w:rPr>
          <w:sz w:val="28"/>
          <w:szCs w:val="28"/>
          <w:lang w:val="ru-RU"/>
        </w:rPr>
      </w:pPr>
      <w:r w:rsidRPr="00663770">
        <w:rPr>
          <w:sz w:val="28"/>
          <w:szCs w:val="28"/>
          <w:lang w:val="ru-RU"/>
        </w:rPr>
        <w:t>b) расходы на оплату труда (затраты на персонал);</w:t>
      </w:r>
    </w:p>
    <w:p w14:paraId="2FFEA375" w14:textId="77777777" w:rsidR="00E04A17" w:rsidRPr="00663770" w:rsidRDefault="00E04A17" w:rsidP="0065471E">
      <w:pPr>
        <w:pStyle w:val="NormalWeb"/>
        <w:ind w:firstLine="709"/>
        <w:rPr>
          <w:sz w:val="28"/>
          <w:szCs w:val="28"/>
          <w:lang w:val="ru-RU"/>
        </w:rPr>
      </w:pPr>
      <w:r w:rsidRPr="00663770">
        <w:rPr>
          <w:sz w:val="28"/>
          <w:szCs w:val="28"/>
          <w:lang w:val="ru-RU"/>
        </w:rPr>
        <w:t xml:space="preserve">c) расходы на вознаграждение волонтеров/агитаторов; </w:t>
      </w:r>
    </w:p>
    <w:p w14:paraId="56D19692" w14:textId="77777777" w:rsidR="00E04A17" w:rsidRPr="00663770" w:rsidRDefault="00E04A17" w:rsidP="0065471E">
      <w:pPr>
        <w:pStyle w:val="NormalWeb"/>
        <w:ind w:firstLine="709"/>
        <w:rPr>
          <w:sz w:val="28"/>
          <w:szCs w:val="28"/>
          <w:lang w:val="ru-RU"/>
        </w:rPr>
      </w:pPr>
      <w:r w:rsidRPr="00663770">
        <w:rPr>
          <w:sz w:val="28"/>
          <w:szCs w:val="28"/>
          <w:lang w:val="ru-RU"/>
        </w:rPr>
        <w:lastRenderedPageBreak/>
        <w:t xml:space="preserve">d) расходы на политическое консультирование; </w:t>
      </w:r>
    </w:p>
    <w:p w14:paraId="418A3B6D" w14:textId="77777777" w:rsidR="00E04A17" w:rsidRPr="00663770" w:rsidRDefault="00E04A17" w:rsidP="0065471E">
      <w:pPr>
        <w:pStyle w:val="NormalWeb"/>
        <w:ind w:firstLine="709"/>
        <w:rPr>
          <w:sz w:val="28"/>
          <w:szCs w:val="28"/>
          <w:lang w:val="ru-RU"/>
        </w:rPr>
      </w:pPr>
      <w:r w:rsidRPr="00663770">
        <w:rPr>
          <w:sz w:val="28"/>
          <w:szCs w:val="28"/>
          <w:lang w:val="ru-RU"/>
        </w:rPr>
        <w:t>е) расходы на прессу и рекламные материалы;</w:t>
      </w:r>
    </w:p>
    <w:p w14:paraId="6F169D03" w14:textId="77777777" w:rsidR="00E04A17" w:rsidRPr="00663770" w:rsidRDefault="00E04A17" w:rsidP="0065471E">
      <w:pPr>
        <w:pStyle w:val="NormalWeb"/>
        <w:ind w:firstLine="709"/>
        <w:rPr>
          <w:sz w:val="28"/>
          <w:szCs w:val="28"/>
          <w:lang w:val="ru-RU"/>
        </w:rPr>
      </w:pPr>
      <w:r w:rsidRPr="00663770">
        <w:rPr>
          <w:sz w:val="28"/>
          <w:szCs w:val="28"/>
          <w:lang w:val="ru-RU"/>
        </w:rPr>
        <w:t>f) расходы на производство и трансляцию рекламных роликов;</w:t>
      </w:r>
    </w:p>
    <w:p w14:paraId="519262D1" w14:textId="77777777" w:rsidR="00E04A17" w:rsidRPr="00663770" w:rsidRDefault="00E04A17" w:rsidP="0065471E">
      <w:pPr>
        <w:pStyle w:val="NormalWeb"/>
        <w:ind w:firstLine="709"/>
        <w:rPr>
          <w:sz w:val="28"/>
          <w:szCs w:val="28"/>
          <w:lang w:val="ru-RU"/>
        </w:rPr>
      </w:pPr>
      <w:r w:rsidRPr="00663770">
        <w:rPr>
          <w:sz w:val="28"/>
          <w:szCs w:val="28"/>
          <w:lang w:val="ru-RU"/>
        </w:rPr>
        <w:t>g) расходы на организацию политической деятельности;</w:t>
      </w:r>
    </w:p>
    <w:p w14:paraId="77E5C6F6" w14:textId="77777777" w:rsidR="00E04A17" w:rsidRPr="00663770" w:rsidRDefault="00E04A17" w:rsidP="0065471E">
      <w:pPr>
        <w:pStyle w:val="NormalWeb"/>
        <w:ind w:firstLine="709"/>
        <w:rPr>
          <w:sz w:val="28"/>
          <w:szCs w:val="28"/>
          <w:lang w:val="ru-RU"/>
        </w:rPr>
      </w:pPr>
      <w:r w:rsidRPr="00663770">
        <w:rPr>
          <w:sz w:val="28"/>
          <w:szCs w:val="28"/>
          <w:lang w:val="ru-RU"/>
        </w:rPr>
        <w:t>h) расходы на зарубежные командировки;</w:t>
      </w:r>
    </w:p>
    <w:p w14:paraId="450EBFCE" w14:textId="77777777" w:rsidR="00E04A17" w:rsidRPr="00663770" w:rsidRDefault="00E04A17" w:rsidP="0065471E">
      <w:pPr>
        <w:pStyle w:val="NormalWeb"/>
        <w:ind w:firstLine="709"/>
        <w:rPr>
          <w:sz w:val="28"/>
          <w:szCs w:val="28"/>
          <w:lang w:val="ru-RU"/>
        </w:rPr>
      </w:pPr>
      <w:r w:rsidRPr="00663770">
        <w:rPr>
          <w:sz w:val="28"/>
          <w:szCs w:val="28"/>
          <w:lang w:val="ru-RU"/>
        </w:rPr>
        <w:t>i) расходы по приему иностранных делегаций;</w:t>
      </w:r>
    </w:p>
    <w:p w14:paraId="61E1262A" w14:textId="77777777" w:rsidR="00E04A17" w:rsidRPr="00663770" w:rsidRDefault="00E04A17" w:rsidP="0065471E">
      <w:pPr>
        <w:pStyle w:val="NormalWeb"/>
        <w:ind w:firstLine="709"/>
        <w:rPr>
          <w:sz w:val="28"/>
          <w:szCs w:val="28"/>
          <w:lang w:val="ru-RU"/>
        </w:rPr>
      </w:pPr>
      <w:r w:rsidRPr="00663770">
        <w:rPr>
          <w:sz w:val="28"/>
          <w:szCs w:val="28"/>
          <w:lang w:val="ru-RU"/>
        </w:rPr>
        <w:t>j) расходы на оплату взносов в международные политические организации, членом которых является политическая партия;</w:t>
      </w:r>
    </w:p>
    <w:p w14:paraId="1581FB6B" w14:textId="77777777" w:rsidR="00E04A17" w:rsidRPr="00663770" w:rsidRDefault="00E04A17" w:rsidP="0065471E">
      <w:pPr>
        <w:pStyle w:val="NormalWeb"/>
        <w:ind w:firstLine="709"/>
        <w:rPr>
          <w:sz w:val="28"/>
          <w:szCs w:val="28"/>
          <w:lang w:val="ru-RU"/>
        </w:rPr>
      </w:pPr>
      <w:r w:rsidRPr="00663770">
        <w:rPr>
          <w:sz w:val="28"/>
          <w:szCs w:val="28"/>
          <w:lang w:val="ru-RU"/>
        </w:rPr>
        <w:t>k) расходы на телекоммуникации и разработку приложений или веб-страниц, необходимых для деятельности политических партий;</w:t>
      </w:r>
    </w:p>
    <w:p w14:paraId="3696E966" w14:textId="77777777" w:rsidR="00E04A17" w:rsidRPr="00663770" w:rsidRDefault="00E04A17" w:rsidP="0065471E">
      <w:pPr>
        <w:pStyle w:val="NormalWeb"/>
        <w:ind w:firstLine="709"/>
        <w:rPr>
          <w:sz w:val="28"/>
          <w:szCs w:val="28"/>
          <w:lang w:val="ru-RU"/>
        </w:rPr>
      </w:pPr>
      <w:r w:rsidRPr="00663770">
        <w:rPr>
          <w:sz w:val="28"/>
          <w:szCs w:val="28"/>
          <w:lang w:val="ru-RU"/>
        </w:rPr>
        <w:t>l) инвестиции в движимое и недвижимое имущество, необходимое для деятельности партий;</w:t>
      </w:r>
    </w:p>
    <w:p w14:paraId="5684CA5E" w14:textId="77777777" w:rsidR="00E04A17" w:rsidRPr="00663770" w:rsidRDefault="00E04A17" w:rsidP="0065471E">
      <w:pPr>
        <w:pStyle w:val="NormalWeb"/>
        <w:ind w:firstLine="709"/>
        <w:rPr>
          <w:sz w:val="28"/>
          <w:szCs w:val="28"/>
          <w:lang w:val="ru-RU"/>
        </w:rPr>
      </w:pPr>
      <w:r w:rsidRPr="00663770">
        <w:rPr>
          <w:sz w:val="28"/>
          <w:szCs w:val="28"/>
          <w:lang w:val="ru-RU"/>
        </w:rPr>
        <w:t>m) протокольные, канцелярские расходы и комиссия банка;</w:t>
      </w:r>
    </w:p>
    <w:p w14:paraId="3F544999" w14:textId="77777777" w:rsidR="00E04A17" w:rsidRPr="00663770" w:rsidRDefault="00E04A17" w:rsidP="0065471E">
      <w:pPr>
        <w:pStyle w:val="NormalWeb"/>
        <w:ind w:firstLine="709"/>
        <w:rPr>
          <w:sz w:val="28"/>
          <w:szCs w:val="28"/>
          <w:lang w:val="ru-RU"/>
        </w:rPr>
      </w:pPr>
      <w:r w:rsidRPr="00663770">
        <w:rPr>
          <w:sz w:val="28"/>
          <w:szCs w:val="28"/>
          <w:lang w:val="ru-RU"/>
        </w:rPr>
        <w:t>n) расходы на топливо и транспорт;</w:t>
      </w:r>
    </w:p>
    <w:p w14:paraId="1F983712" w14:textId="77777777" w:rsidR="00E04A17" w:rsidRPr="00663770" w:rsidRDefault="00E04A17" w:rsidP="0065471E">
      <w:pPr>
        <w:pStyle w:val="NormalWeb"/>
        <w:ind w:firstLine="709"/>
        <w:rPr>
          <w:sz w:val="28"/>
          <w:szCs w:val="28"/>
          <w:lang w:val="ru-RU"/>
        </w:rPr>
      </w:pPr>
      <w:r w:rsidRPr="00663770">
        <w:rPr>
          <w:sz w:val="28"/>
          <w:szCs w:val="28"/>
          <w:lang w:val="ru-RU"/>
        </w:rPr>
        <w:t>o) расходы на исполнение судебных документов и/или иных документов государственных учреждений;</w:t>
      </w:r>
    </w:p>
    <w:p w14:paraId="2D8561C4" w14:textId="77777777" w:rsidR="00E04A17" w:rsidRPr="00663770" w:rsidRDefault="00E04A17" w:rsidP="0065471E">
      <w:pPr>
        <w:pStyle w:val="NormalWeb"/>
        <w:ind w:firstLine="709"/>
        <w:rPr>
          <w:sz w:val="28"/>
          <w:szCs w:val="28"/>
          <w:lang w:val="ru-RU"/>
        </w:rPr>
      </w:pPr>
      <w:r w:rsidRPr="00663770">
        <w:rPr>
          <w:sz w:val="28"/>
          <w:szCs w:val="28"/>
          <w:lang w:val="ru-RU"/>
        </w:rPr>
        <w:t>p) расходы на юридические консультации, оплату гонораров адвокатов, исполнителей и экспертов;</w:t>
      </w:r>
    </w:p>
    <w:p w14:paraId="710466D4" w14:textId="77777777" w:rsidR="00E04A17" w:rsidRPr="00663770" w:rsidRDefault="00E04A17" w:rsidP="0065471E">
      <w:pPr>
        <w:pStyle w:val="NormalWeb"/>
        <w:ind w:firstLine="709"/>
        <w:rPr>
          <w:sz w:val="28"/>
          <w:szCs w:val="28"/>
          <w:lang w:val="ru-RU"/>
        </w:rPr>
      </w:pPr>
      <w:r w:rsidRPr="00663770">
        <w:rPr>
          <w:sz w:val="28"/>
          <w:szCs w:val="28"/>
          <w:lang w:val="ru-RU"/>
        </w:rPr>
        <w:t>q) расходы на общенациональные и местные опросы общественного мнения;</w:t>
      </w:r>
    </w:p>
    <w:p w14:paraId="50E9CFEC" w14:textId="77777777" w:rsidR="00E04A17" w:rsidRPr="00663770" w:rsidRDefault="00E04A17" w:rsidP="0065471E">
      <w:pPr>
        <w:pStyle w:val="NormalWeb"/>
        <w:ind w:firstLine="709"/>
        <w:rPr>
          <w:sz w:val="28"/>
          <w:szCs w:val="28"/>
          <w:lang w:val="ru-RU"/>
        </w:rPr>
      </w:pPr>
      <w:r w:rsidRPr="00663770">
        <w:rPr>
          <w:sz w:val="28"/>
          <w:szCs w:val="28"/>
          <w:lang w:val="ru-RU"/>
        </w:rPr>
        <w:t>r) расходы на организацию собраний, публичных манифестаций, семинаров и других учебных курсов для членов партии, проводимых на территории страны;</w:t>
      </w:r>
    </w:p>
    <w:p w14:paraId="34DA62C8" w14:textId="77777777" w:rsidR="00E04A17" w:rsidRPr="00663770" w:rsidRDefault="00E04A17" w:rsidP="0065471E">
      <w:pPr>
        <w:pStyle w:val="NormalWeb"/>
        <w:ind w:firstLine="709"/>
        <w:rPr>
          <w:sz w:val="28"/>
          <w:szCs w:val="28"/>
          <w:lang w:val="ru-RU"/>
        </w:rPr>
      </w:pPr>
      <w:r w:rsidRPr="00663770">
        <w:rPr>
          <w:sz w:val="28"/>
          <w:szCs w:val="28"/>
          <w:lang w:val="ru-RU"/>
        </w:rPr>
        <w:t>s) расходы на программы для молодежи и женщин;</w:t>
      </w:r>
    </w:p>
    <w:p w14:paraId="390C6886" w14:textId="77777777" w:rsidR="00E04A17" w:rsidRPr="00663770" w:rsidRDefault="00E04A17" w:rsidP="0065471E">
      <w:pPr>
        <w:pStyle w:val="NormalWeb"/>
        <w:ind w:firstLine="709"/>
        <w:rPr>
          <w:sz w:val="28"/>
          <w:szCs w:val="28"/>
          <w:lang w:val="ru-RU"/>
        </w:rPr>
      </w:pPr>
      <w:r w:rsidRPr="00663770">
        <w:rPr>
          <w:sz w:val="28"/>
          <w:szCs w:val="28"/>
          <w:lang w:val="ru-RU"/>
        </w:rPr>
        <w:t>t) расходы на аудит (внешний/обязательный).».</w:t>
      </w:r>
    </w:p>
    <w:p w14:paraId="2C12BCAA" w14:textId="77777777" w:rsidR="00E04A17" w:rsidRPr="00663770" w:rsidRDefault="00E04A17" w:rsidP="0065471E">
      <w:pPr>
        <w:pStyle w:val="NormalWeb"/>
        <w:ind w:firstLine="709"/>
        <w:rPr>
          <w:sz w:val="28"/>
          <w:szCs w:val="28"/>
          <w:lang w:val="ru-RU"/>
        </w:rPr>
      </w:pPr>
    </w:p>
    <w:p w14:paraId="65DC9362" w14:textId="77777777" w:rsidR="00E04A17" w:rsidRPr="00663770" w:rsidRDefault="00E04A17" w:rsidP="0065471E">
      <w:pPr>
        <w:pStyle w:val="NormalWeb"/>
        <w:numPr>
          <w:ilvl w:val="0"/>
          <w:numId w:val="34"/>
        </w:numPr>
        <w:ind w:left="0" w:firstLine="709"/>
        <w:rPr>
          <w:sz w:val="28"/>
          <w:szCs w:val="28"/>
          <w:lang w:val="ru-RU"/>
        </w:rPr>
      </w:pPr>
      <w:r w:rsidRPr="00663770">
        <w:rPr>
          <w:sz w:val="28"/>
          <w:szCs w:val="28"/>
          <w:lang w:val="ru-RU"/>
        </w:rPr>
        <w:t xml:space="preserve"> Статью 29 </w:t>
      </w:r>
      <w:r w:rsidRPr="00663770">
        <w:rPr>
          <w:iCs/>
          <w:sz w:val="28"/>
          <w:szCs w:val="28"/>
          <w:lang w:val="ru-RU"/>
        </w:rPr>
        <w:t>изложить в следующей редакции:</w:t>
      </w:r>
    </w:p>
    <w:p w14:paraId="5A0EF755" w14:textId="77777777" w:rsidR="00E04A17" w:rsidRPr="00663770" w:rsidRDefault="00E04A17" w:rsidP="0065471E">
      <w:pPr>
        <w:pStyle w:val="NormalWeb"/>
        <w:ind w:firstLine="709"/>
        <w:rPr>
          <w:sz w:val="28"/>
          <w:szCs w:val="28"/>
          <w:lang w:val="ru-RU"/>
        </w:rPr>
      </w:pPr>
    </w:p>
    <w:p w14:paraId="0B3364D4" w14:textId="77777777" w:rsidR="00E04A17" w:rsidRPr="00663770" w:rsidRDefault="00E04A17" w:rsidP="0065471E">
      <w:pPr>
        <w:pStyle w:val="NormalWeb"/>
        <w:ind w:firstLine="709"/>
        <w:rPr>
          <w:sz w:val="28"/>
          <w:szCs w:val="28"/>
          <w:lang w:val="ru-RU"/>
        </w:rPr>
      </w:pPr>
      <w:r w:rsidRPr="00663770">
        <w:rPr>
          <w:b/>
          <w:bCs/>
          <w:sz w:val="28"/>
          <w:szCs w:val="28"/>
          <w:lang w:val="ru-RU"/>
        </w:rPr>
        <w:t>«Статья 29.</w:t>
      </w:r>
      <w:r w:rsidRPr="00663770">
        <w:rPr>
          <w:sz w:val="28"/>
          <w:szCs w:val="28"/>
          <w:lang w:val="ru-RU"/>
        </w:rPr>
        <w:t xml:space="preserve"> Отчеты о финансовом менеджменте политических партий</w:t>
      </w:r>
    </w:p>
    <w:p w14:paraId="4DAFD089" w14:textId="77777777" w:rsidR="00E04A17" w:rsidRPr="00663770" w:rsidRDefault="00E04A17" w:rsidP="0065471E">
      <w:pPr>
        <w:pStyle w:val="NormalWeb"/>
        <w:ind w:firstLine="709"/>
        <w:rPr>
          <w:sz w:val="28"/>
          <w:szCs w:val="28"/>
          <w:lang w:val="ru-RU"/>
        </w:rPr>
      </w:pPr>
      <w:r w:rsidRPr="00663770">
        <w:rPr>
          <w:sz w:val="28"/>
          <w:szCs w:val="28"/>
          <w:lang w:val="ru-RU"/>
        </w:rPr>
        <w:t>(1) Политические партии представляют в Центральную избирательную комиссию, а получающие ассигнования из государственного бюджета также представляют в Счетную палату отчеты в электронной форме о финансовом менеджменте, а именно:</w:t>
      </w:r>
    </w:p>
    <w:p w14:paraId="6CE00876" w14:textId="77777777" w:rsidR="00E04A17" w:rsidRPr="00663770" w:rsidRDefault="00E04A17" w:rsidP="0065471E">
      <w:pPr>
        <w:pStyle w:val="NormalWeb"/>
        <w:ind w:firstLine="709"/>
        <w:rPr>
          <w:sz w:val="28"/>
          <w:szCs w:val="28"/>
          <w:lang w:val="ru-RU"/>
        </w:rPr>
      </w:pPr>
      <w:r w:rsidRPr="00663770">
        <w:rPr>
          <w:sz w:val="28"/>
          <w:szCs w:val="28"/>
          <w:lang w:val="ru-RU"/>
        </w:rPr>
        <w:t xml:space="preserve">а) раз в полгода, до 15 июля и 15 января; </w:t>
      </w:r>
    </w:p>
    <w:p w14:paraId="69B177E6" w14:textId="77777777" w:rsidR="00E04A17" w:rsidRPr="00663770" w:rsidRDefault="00E04A17" w:rsidP="0065471E">
      <w:pPr>
        <w:pStyle w:val="NormalWeb"/>
        <w:ind w:firstLine="709"/>
        <w:rPr>
          <w:sz w:val="28"/>
          <w:szCs w:val="28"/>
          <w:lang w:val="ru-RU"/>
        </w:rPr>
      </w:pPr>
      <w:r w:rsidRPr="00663770">
        <w:rPr>
          <w:rFonts w:eastAsia="Calibri"/>
          <w:sz w:val="28"/>
          <w:szCs w:val="28"/>
          <w:lang w:val="ru-RU"/>
        </w:rPr>
        <w:t>b</w:t>
      </w:r>
      <w:r w:rsidRPr="00663770">
        <w:rPr>
          <w:sz w:val="28"/>
          <w:szCs w:val="28"/>
          <w:lang w:val="ru-RU"/>
        </w:rPr>
        <w:t>) ежегодно, до 31 марта;</w:t>
      </w:r>
    </w:p>
    <w:p w14:paraId="58519516" w14:textId="77777777" w:rsidR="00E04A17" w:rsidRPr="00663770" w:rsidRDefault="00E04A17" w:rsidP="0065471E">
      <w:pPr>
        <w:pStyle w:val="NormalWeb"/>
        <w:ind w:firstLine="709"/>
        <w:rPr>
          <w:sz w:val="28"/>
          <w:szCs w:val="28"/>
          <w:lang w:val="ru-RU"/>
        </w:rPr>
      </w:pPr>
      <w:r w:rsidRPr="00663770">
        <w:rPr>
          <w:sz w:val="28"/>
          <w:szCs w:val="28"/>
          <w:lang w:val="ru-RU"/>
        </w:rPr>
        <w:t>с) в течение 10 дней со дня принятия решения высшим органом о реорганизации или самороспуске политической партии.</w:t>
      </w:r>
    </w:p>
    <w:p w14:paraId="4CD1415C" w14:textId="77777777" w:rsidR="00E04A17" w:rsidRPr="00663770" w:rsidRDefault="00E04A17" w:rsidP="0065471E">
      <w:pPr>
        <w:pStyle w:val="NormalWeb"/>
        <w:ind w:firstLine="709"/>
        <w:rPr>
          <w:sz w:val="28"/>
          <w:szCs w:val="28"/>
          <w:lang w:val="ru-RU"/>
        </w:rPr>
      </w:pPr>
      <w:r w:rsidRPr="00663770">
        <w:rPr>
          <w:sz w:val="28"/>
          <w:szCs w:val="28"/>
          <w:lang w:val="ru-RU"/>
        </w:rPr>
        <w:t>(2) Политические партии, получающие ассигнования из государственного бюджета, представляют до 10 числа каждого месяца информацию о расходах партии за счет этих ассигнований за предыдущий месяц, а также информацию о численности работников и нанятых лиц, получающих вознаграждение за счет ассигнований.</w:t>
      </w:r>
    </w:p>
    <w:p w14:paraId="12C5547F" w14:textId="77777777" w:rsidR="00E04A17" w:rsidRPr="00663770" w:rsidRDefault="00E04A17" w:rsidP="0065471E">
      <w:pPr>
        <w:pStyle w:val="NormalWeb"/>
        <w:ind w:firstLine="709"/>
        <w:rPr>
          <w:sz w:val="28"/>
          <w:szCs w:val="28"/>
          <w:lang w:val="ru-RU"/>
        </w:rPr>
      </w:pPr>
      <w:r w:rsidRPr="00663770">
        <w:rPr>
          <w:sz w:val="28"/>
          <w:szCs w:val="28"/>
          <w:lang w:val="ru-RU"/>
        </w:rPr>
        <w:lastRenderedPageBreak/>
        <w:t xml:space="preserve"> (3) </w:t>
      </w:r>
      <w:r>
        <w:rPr>
          <w:sz w:val="28"/>
          <w:szCs w:val="28"/>
          <w:lang w:val="ru-RU"/>
        </w:rPr>
        <w:t>У</w:t>
      </w:r>
      <w:r w:rsidRPr="00663770">
        <w:rPr>
          <w:sz w:val="28"/>
          <w:szCs w:val="28"/>
          <w:lang w:val="ru-RU"/>
        </w:rPr>
        <w:t>казанные в частях (1) и (2)</w:t>
      </w:r>
      <w:r w:rsidRPr="003573A0">
        <w:rPr>
          <w:sz w:val="28"/>
          <w:szCs w:val="28"/>
          <w:lang w:val="ru-RU"/>
        </w:rPr>
        <w:t xml:space="preserve"> </w:t>
      </w:r>
      <w:r>
        <w:rPr>
          <w:sz w:val="28"/>
          <w:szCs w:val="28"/>
          <w:lang w:val="ru-RU"/>
        </w:rPr>
        <w:t>о</w:t>
      </w:r>
      <w:r w:rsidRPr="00663770">
        <w:rPr>
          <w:sz w:val="28"/>
          <w:szCs w:val="28"/>
          <w:lang w:val="ru-RU"/>
        </w:rPr>
        <w:t>тчеты проверяются и анализируются Центральной избирательной комиссией. В целях проверки правильности и достоверности сообщаемых данных Центральная избирательная комиссия может запросить у политических партий, публичных учреждений, хозяйствующих субъектов/частных юридических лиц необходимую информацию для осуществления надзора и контроля за финансированием политических партий, по обстоятельствам, договоры, декларации о денежных пожертвованиях и другие документы. Политические партии, публичные учреждения, хозяйствующие субъекты/частные юридические лица обязаны предостав</w:t>
      </w:r>
      <w:r>
        <w:rPr>
          <w:sz w:val="28"/>
          <w:szCs w:val="28"/>
          <w:lang w:val="ru-RU"/>
        </w:rPr>
        <w:t>ля</w:t>
      </w:r>
      <w:r w:rsidRPr="00663770">
        <w:rPr>
          <w:sz w:val="28"/>
          <w:szCs w:val="28"/>
          <w:lang w:val="ru-RU"/>
        </w:rPr>
        <w:t>ть запрашиваемую информацию в течение двух недель. По запросу и в зависимости от обстоятельств или характера запрашиваемой информации этот срок может быть сокращен или продлен Центральной избирательной комиссией.</w:t>
      </w:r>
    </w:p>
    <w:p w14:paraId="37473918" w14:textId="77777777" w:rsidR="00E04A17" w:rsidRPr="00663770" w:rsidRDefault="00E04A17" w:rsidP="0065471E">
      <w:pPr>
        <w:pStyle w:val="NormalWeb"/>
        <w:ind w:firstLine="709"/>
        <w:rPr>
          <w:sz w:val="28"/>
          <w:szCs w:val="28"/>
          <w:lang w:val="ru-RU"/>
        </w:rPr>
      </w:pPr>
      <w:r w:rsidRPr="00663770">
        <w:rPr>
          <w:sz w:val="28"/>
          <w:szCs w:val="28"/>
          <w:lang w:val="ru-RU"/>
        </w:rPr>
        <w:t xml:space="preserve"> (4) Вся информация, содержащаяся в отчетах политических партий о накопленных доходах и понесенных расходах, за исключением </w:t>
      </w:r>
      <w:r w:rsidRPr="00663770">
        <w:rPr>
          <w:rFonts w:eastAsia="Calibri"/>
          <w:sz w:val="28"/>
          <w:szCs w:val="28"/>
          <w:lang w:val="ru-RU"/>
        </w:rPr>
        <w:t>IDNP</w:t>
      </w:r>
      <w:r w:rsidRPr="00663770">
        <w:rPr>
          <w:sz w:val="28"/>
          <w:szCs w:val="28"/>
          <w:lang w:val="ru-RU"/>
        </w:rPr>
        <w:t xml:space="preserve"> физического лица, даты и месяца рождения, места жительства или временного проживания, подлежит обнародованию на официальной веб-странице Центральной избирательной комиссии в течение 48 часов с момента получения отчетов, а также на веб-страницах политических партий, если таковые существуют.</w:t>
      </w:r>
    </w:p>
    <w:p w14:paraId="426626F5" w14:textId="77777777" w:rsidR="00E04A17" w:rsidRPr="00663770" w:rsidRDefault="00E04A17" w:rsidP="0065471E">
      <w:pPr>
        <w:pStyle w:val="NormalWeb"/>
        <w:ind w:firstLine="709"/>
        <w:rPr>
          <w:sz w:val="28"/>
          <w:szCs w:val="28"/>
          <w:lang w:val="ru-RU"/>
        </w:rPr>
      </w:pPr>
      <w:r w:rsidRPr="00663770">
        <w:rPr>
          <w:sz w:val="28"/>
          <w:szCs w:val="28"/>
          <w:lang w:val="ru-RU"/>
        </w:rPr>
        <w:t xml:space="preserve">(5) Срок размещения этих данных в открытом доступе составляет </w:t>
      </w:r>
      <w:r>
        <w:rPr>
          <w:sz w:val="28"/>
          <w:szCs w:val="28"/>
          <w:lang w:val="ru-RU"/>
        </w:rPr>
        <w:t>пять</w:t>
      </w:r>
      <w:r w:rsidRPr="00663770">
        <w:rPr>
          <w:sz w:val="28"/>
          <w:szCs w:val="28"/>
          <w:lang w:val="ru-RU"/>
        </w:rPr>
        <w:t xml:space="preserve"> лет, а хранения на электронных носителях и средствах Центральной избирательной комиссии – 10 лет. В течение срока хранения любое идентифицированное лицо может запросить в Центральной избирательной комиссии доступ к финансовым отчетам, если преследу</w:t>
      </w:r>
      <w:r>
        <w:rPr>
          <w:sz w:val="28"/>
          <w:szCs w:val="28"/>
          <w:lang w:val="ru-RU"/>
        </w:rPr>
        <w:t>е</w:t>
      </w:r>
      <w:r w:rsidRPr="00663770">
        <w:rPr>
          <w:sz w:val="28"/>
          <w:szCs w:val="28"/>
          <w:lang w:val="ru-RU"/>
        </w:rPr>
        <w:t>т журналистские цели (в том числе люб</w:t>
      </w:r>
      <w:r>
        <w:rPr>
          <w:sz w:val="28"/>
          <w:szCs w:val="28"/>
          <w:lang w:val="ru-RU"/>
        </w:rPr>
        <w:t>о</w:t>
      </w:r>
      <w:r w:rsidRPr="00663770">
        <w:rPr>
          <w:sz w:val="28"/>
          <w:szCs w:val="28"/>
          <w:lang w:val="ru-RU"/>
        </w:rPr>
        <w:t>е исследовани</w:t>
      </w:r>
      <w:r>
        <w:rPr>
          <w:sz w:val="28"/>
          <w:szCs w:val="28"/>
          <w:lang w:val="ru-RU"/>
        </w:rPr>
        <w:t>е</w:t>
      </w:r>
      <w:r w:rsidRPr="00663770">
        <w:rPr>
          <w:sz w:val="28"/>
          <w:szCs w:val="28"/>
          <w:lang w:val="ru-RU"/>
        </w:rPr>
        <w:t xml:space="preserve"> организаций из сферы объединений или СМИ).</w:t>
      </w:r>
    </w:p>
    <w:p w14:paraId="63F16BA7" w14:textId="77777777" w:rsidR="00E04A17" w:rsidRPr="00663770" w:rsidRDefault="00E04A17" w:rsidP="0065471E">
      <w:pPr>
        <w:pStyle w:val="NormalWeb"/>
        <w:ind w:firstLine="709"/>
        <w:rPr>
          <w:sz w:val="28"/>
          <w:szCs w:val="28"/>
          <w:lang w:val="ru-RU"/>
        </w:rPr>
      </w:pPr>
      <w:r w:rsidRPr="00663770">
        <w:rPr>
          <w:sz w:val="28"/>
          <w:szCs w:val="28"/>
          <w:lang w:val="ru-RU"/>
        </w:rPr>
        <w:t>(6) Образец отчета о финансовом менеджменте, порядок его заполнения и представления, иные формы, связанные с финансовым менеджментом политических партий, утверждаются Центральной избирательной комиссией. Отчет о финансовом менеджменте содержит информацию о следующем:</w:t>
      </w:r>
    </w:p>
    <w:p w14:paraId="3FBBE007" w14:textId="77777777" w:rsidR="00E04A17" w:rsidRPr="00663770" w:rsidRDefault="00E04A17" w:rsidP="0065471E">
      <w:pPr>
        <w:pStyle w:val="NormalWeb"/>
        <w:ind w:firstLine="709"/>
        <w:rPr>
          <w:sz w:val="28"/>
          <w:szCs w:val="28"/>
          <w:lang w:val="ru-RU"/>
        </w:rPr>
      </w:pPr>
      <w:r w:rsidRPr="00663770">
        <w:rPr>
          <w:sz w:val="28"/>
          <w:szCs w:val="28"/>
          <w:lang w:val="ru-RU"/>
        </w:rPr>
        <w:t>а) имущество и доходы политической партии, в том числе разделенные по видам;</w:t>
      </w:r>
    </w:p>
    <w:p w14:paraId="258E37C6" w14:textId="77777777" w:rsidR="00E04A17" w:rsidRPr="00663770" w:rsidRDefault="00E04A17" w:rsidP="0065471E">
      <w:pPr>
        <w:pStyle w:val="NormalWeb"/>
        <w:ind w:firstLine="709"/>
        <w:rPr>
          <w:sz w:val="28"/>
          <w:szCs w:val="28"/>
          <w:lang w:val="ru-RU"/>
        </w:rPr>
      </w:pPr>
      <w:r w:rsidRPr="00663770">
        <w:rPr>
          <w:rFonts w:eastAsia="Calibri"/>
          <w:sz w:val="28"/>
          <w:szCs w:val="28"/>
          <w:lang w:val="ru-RU"/>
        </w:rPr>
        <w:t>b</w:t>
      </w:r>
      <w:r w:rsidRPr="00663770">
        <w:rPr>
          <w:sz w:val="28"/>
          <w:szCs w:val="28"/>
          <w:lang w:val="ru-RU"/>
        </w:rPr>
        <w:t>) все пол</w:t>
      </w:r>
      <w:r>
        <w:rPr>
          <w:sz w:val="28"/>
          <w:szCs w:val="28"/>
          <w:lang w:val="ru-RU"/>
        </w:rPr>
        <w:t>ученные</w:t>
      </w:r>
      <w:r w:rsidRPr="00663770">
        <w:rPr>
          <w:sz w:val="28"/>
          <w:szCs w:val="28"/>
          <w:lang w:val="ru-RU"/>
        </w:rPr>
        <w:t xml:space="preserve"> политической парти</w:t>
      </w:r>
      <w:r>
        <w:rPr>
          <w:sz w:val="28"/>
          <w:szCs w:val="28"/>
          <w:lang w:val="ru-RU"/>
        </w:rPr>
        <w:t>ей</w:t>
      </w:r>
      <w:r w:rsidRPr="00663770">
        <w:rPr>
          <w:sz w:val="28"/>
          <w:szCs w:val="28"/>
          <w:lang w:val="ru-RU"/>
        </w:rPr>
        <w:t xml:space="preserve"> пожертвования и взносы: сумма, личность жертвователя/плательщика (имя/фамилия, </w:t>
      </w:r>
      <w:r w:rsidRPr="00663770">
        <w:rPr>
          <w:rFonts w:eastAsia="Calibri"/>
          <w:sz w:val="28"/>
          <w:szCs w:val="28"/>
          <w:lang w:val="ru-RU"/>
        </w:rPr>
        <w:t>IDNP</w:t>
      </w:r>
      <w:r w:rsidRPr="00663770">
        <w:rPr>
          <w:sz w:val="28"/>
          <w:szCs w:val="28"/>
          <w:lang w:val="ru-RU"/>
        </w:rPr>
        <w:t>, число, месяц, год рождения, пол), место жительства или временное место жительства, место работы и род занятий в случае физических лиц, а также сумма пожертвования, личность жертвователя (название и организационная форма, IDNO), штаб-квартира в случае юридических лиц;</w:t>
      </w:r>
    </w:p>
    <w:p w14:paraId="5BFE687E" w14:textId="77777777" w:rsidR="00E04A17" w:rsidRPr="00663770" w:rsidRDefault="00E04A17" w:rsidP="0065471E">
      <w:pPr>
        <w:pStyle w:val="NormalWeb"/>
        <w:ind w:firstLine="709"/>
        <w:rPr>
          <w:sz w:val="28"/>
          <w:szCs w:val="28"/>
          <w:lang w:val="ru-RU"/>
        </w:rPr>
      </w:pPr>
      <w:r w:rsidRPr="00663770">
        <w:rPr>
          <w:sz w:val="28"/>
          <w:szCs w:val="28"/>
          <w:lang w:val="ru-RU"/>
        </w:rPr>
        <w:t xml:space="preserve">с) обязательства и расходы политической партии, кроме расходов в избирательный период, сгруппированные по расходам на оперативную деятельность и расходам на иную деятельность; </w:t>
      </w:r>
    </w:p>
    <w:p w14:paraId="49FB8124" w14:textId="77777777" w:rsidR="00E04A17" w:rsidRPr="00663770" w:rsidRDefault="00E04A17" w:rsidP="0065471E">
      <w:pPr>
        <w:pStyle w:val="NormalWeb"/>
        <w:ind w:firstLine="709"/>
        <w:rPr>
          <w:sz w:val="28"/>
          <w:szCs w:val="28"/>
          <w:lang w:val="ru-RU"/>
        </w:rPr>
      </w:pPr>
      <w:r w:rsidRPr="00663770">
        <w:rPr>
          <w:rFonts w:eastAsia="Calibri"/>
          <w:sz w:val="28"/>
          <w:szCs w:val="28"/>
          <w:lang w:val="ru-RU"/>
        </w:rPr>
        <w:lastRenderedPageBreak/>
        <w:t>d</w:t>
      </w:r>
      <w:r w:rsidRPr="00663770">
        <w:rPr>
          <w:sz w:val="28"/>
          <w:szCs w:val="28"/>
          <w:lang w:val="ru-RU"/>
        </w:rPr>
        <w:t>) финансовая отчетность за соответствующий период юридических лиц, учрежденных или иным образом контролируемых политической партией.</w:t>
      </w:r>
    </w:p>
    <w:p w14:paraId="509613F9" w14:textId="77777777" w:rsidR="00E04A17" w:rsidRPr="00663770" w:rsidRDefault="00E04A17" w:rsidP="0065471E">
      <w:pPr>
        <w:pStyle w:val="NormalWeb"/>
        <w:ind w:firstLine="709"/>
        <w:rPr>
          <w:sz w:val="28"/>
          <w:szCs w:val="28"/>
          <w:lang w:val="ru-RU"/>
        </w:rPr>
      </w:pPr>
      <w:r w:rsidRPr="00663770">
        <w:rPr>
          <w:sz w:val="28"/>
          <w:szCs w:val="28"/>
          <w:lang w:val="ru-RU"/>
        </w:rPr>
        <w:t>(7) Отчет о финансовом менеджменте подписывается казначеем политической партии, руководителем политической партии или временно исполняющим обязанности лицом, что подтверждается Агентством государственных услуг. Оба несут ответственность за достоверность представленных данных и информации или за их непредставление.».</w:t>
      </w:r>
    </w:p>
    <w:p w14:paraId="288925C1" w14:textId="77777777" w:rsidR="00E04A17" w:rsidRPr="00663770" w:rsidRDefault="00E04A17" w:rsidP="0065471E">
      <w:pPr>
        <w:pStyle w:val="NormalWeb"/>
        <w:ind w:firstLine="709"/>
        <w:rPr>
          <w:sz w:val="28"/>
          <w:szCs w:val="28"/>
          <w:lang w:val="ru-RU"/>
        </w:rPr>
      </w:pPr>
    </w:p>
    <w:p w14:paraId="307A1EFA" w14:textId="77777777" w:rsidR="00E04A17" w:rsidRPr="00663770" w:rsidRDefault="00E04A17" w:rsidP="0065471E">
      <w:pPr>
        <w:pStyle w:val="NormalWeb"/>
        <w:numPr>
          <w:ilvl w:val="0"/>
          <w:numId w:val="34"/>
        </w:numPr>
        <w:ind w:left="0" w:firstLine="709"/>
        <w:rPr>
          <w:sz w:val="28"/>
          <w:szCs w:val="28"/>
          <w:lang w:val="ru-RU"/>
        </w:rPr>
      </w:pPr>
      <w:r w:rsidRPr="00663770">
        <w:rPr>
          <w:sz w:val="28"/>
          <w:szCs w:val="28"/>
          <w:lang w:val="ru-RU"/>
        </w:rPr>
        <w:t xml:space="preserve"> В статье 30:</w:t>
      </w:r>
    </w:p>
    <w:p w14:paraId="580329B2" w14:textId="77777777" w:rsidR="00E04A17" w:rsidRPr="00663770" w:rsidRDefault="00E04A17" w:rsidP="0065471E">
      <w:pPr>
        <w:pStyle w:val="NormalWeb"/>
        <w:ind w:firstLine="709"/>
        <w:rPr>
          <w:sz w:val="28"/>
          <w:szCs w:val="28"/>
          <w:lang w:val="ru-RU"/>
        </w:rPr>
      </w:pPr>
    </w:p>
    <w:p w14:paraId="0C637971"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части (2) слова «контроль осуществляется также» заменить словами «аудит осуществляется»;</w:t>
      </w:r>
    </w:p>
    <w:p w14:paraId="5F36AD7B" w14:textId="77777777" w:rsidR="00E04A17" w:rsidRPr="00663770" w:rsidRDefault="00E04A17" w:rsidP="0065471E">
      <w:pPr>
        <w:spacing w:line="240" w:lineRule="auto"/>
        <w:ind w:left="0" w:firstLine="709"/>
        <w:jc w:val="both"/>
        <w:rPr>
          <w:rFonts w:ascii="Times New Roman" w:hAnsi="Times New Roman" w:cs="Times New Roman"/>
          <w:iCs/>
          <w:sz w:val="28"/>
          <w:szCs w:val="28"/>
          <w:lang w:val="ru-RU"/>
        </w:rPr>
      </w:pPr>
      <w:r w:rsidRPr="00663770">
        <w:rPr>
          <w:rFonts w:ascii="Times New Roman" w:hAnsi="Times New Roman" w:cs="Times New Roman"/>
          <w:sz w:val="28"/>
          <w:szCs w:val="28"/>
          <w:lang w:val="ru-RU"/>
        </w:rPr>
        <w:t xml:space="preserve">часть (4) </w:t>
      </w:r>
      <w:r w:rsidRPr="00663770">
        <w:rPr>
          <w:rFonts w:ascii="Times New Roman" w:hAnsi="Times New Roman" w:cs="Times New Roman"/>
          <w:iCs/>
          <w:sz w:val="28"/>
          <w:szCs w:val="28"/>
          <w:lang w:val="ru-RU"/>
        </w:rPr>
        <w:t>изложить в следующей редакции:</w:t>
      </w:r>
    </w:p>
    <w:p w14:paraId="4FAA21D2"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«(4) Банковское учреждение, в котором политическая партия имеет текущий банковский счет и/или счет, предназначенный для ассигнований из государственного бюджета, представляет в Центральную избирательную комиссию каждые шесть месяцев, а также по ее требованию информацию о всех поступлениях и платежах с этих счетов.».</w:t>
      </w:r>
    </w:p>
    <w:p w14:paraId="4CE062D5" w14:textId="77777777" w:rsidR="00E04A17" w:rsidRPr="00663770" w:rsidRDefault="00E04A17" w:rsidP="0065471E">
      <w:pPr>
        <w:pStyle w:val="Listparagraf"/>
        <w:numPr>
          <w:ilvl w:val="0"/>
          <w:numId w:val="34"/>
        </w:numPr>
        <w:spacing w:after="20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Дополнить статью 31 частью (4) следующего содержания:</w:t>
      </w:r>
    </w:p>
    <w:p w14:paraId="573C74A5"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«(4) Аудиторское заключение публикуется на официальной веб-странице Центральной избирательной комиссии в течение 48 часов с момента его получения, а также на веб-страницах политических партий, если таковые существуют.».</w:t>
      </w:r>
    </w:p>
    <w:p w14:paraId="4553D407" w14:textId="77777777" w:rsidR="00E04A17" w:rsidRPr="00663770" w:rsidRDefault="00E04A17" w:rsidP="0065471E">
      <w:pPr>
        <w:pStyle w:val="Listparagraf"/>
        <w:numPr>
          <w:ilvl w:val="0"/>
          <w:numId w:val="34"/>
        </w:numPr>
        <w:spacing w:after="200" w:line="240" w:lineRule="auto"/>
        <w:ind w:left="0" w:firstLine="709"/>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В статье 31</w:t>
      </w:r>
      <w:r w:rsidRPr="00663770">
        <w:rPr>
          <w:rFonts w:ascii="Times New Roman" w:hAnsi="Times New Roman" w:cs="Times New Roman"/>
          <w:sz w:val="28"/>
          <w:szCs w:val="28"/>
          <w:vertAlign w:val="superscript"/>
          <w:lang w:val="ru-RU"/>
        </w:rPr>
        <w:t>1</w:t>
      </w:r>
      <w:r w:rsidRPr="00663770">
        <w:rPr>
          <w:rFonts w:ascii="Times New Roman" w:hAnsi="Times New Roman" w:cs="Times New Roman"/>
          <w:sz w:val="28"/>
          <w:szCs w:val="28"/>
          <w:lang w:val="ru-RU"/>
        </w:rPr>
        <w:t>:</w:t>
      </w:r>
    </w:p>
    <w:p w14:paraId="3BF9F493" w14:textId="77777777" w:rsidR="00E04A17" w:rsidRPr="00663770" w:rsidRDefault="00E04A17" w:rsidP="0065471E">
      <w:pPr>
        <w:spacing w:line="240" w:lineRule="auto"/>
        <w:ind w:left="0" w:firstLine="709"/>
        <w:rPr>
          <w:rFonts w:ascii="Times New Roman" w:hAnsi="Times New Roman" w:cs="Times New Roman"/>
          <w:sz w:val="28"/>
          <w:szCs w:val="28"/>
          <w:lang w:val="ru-RU"/>
        </w:rPr>
      </w:pPr>
      <w:r w:rsidRPr="00663770">
        <w:rPr>
          <w:rFonts w:ascii="Times New Roman" w:hAnsi="Times New Roman" w:cs="Times New Roman"/>
          <w:sz w:val="28"/>
          <w:szCs w:val="28"/>
          <w:lang w:val="ru-RU"/>
        </w:rPr>
        <w:t>наименование дополнить словами «и взносах»;</w:t>
      </w:r>
    </w:p>
    <w:p w14:paraId="7F2871AE" w14:textId="77777777" w:rsidR="00E04A17" w:rsidRPr="00663770" w:rsidRDefault="00E04A17" w:rsidP="0065471E">
      <w:pPr>
        <w:spacing w:line="240" w:lineRule="auto"/>
        <w:ind w:left="0" w:firstLine="709"/>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части (1), (2) и (4) </w:t>
      </w:r>
      <w:r w:rsidRPr="00663770">
        <w:rPr>
          <w:rFonts w:ascii="Times New Roman" w:hAnsi="Times New Roman" w:cs="Times New Roman"/>
          <w:iCs/>
          <w:sz w:val="28"/>
          <w:szCs w:val="28"/>
          <w:lang w:val="ru-RU"/>
        </w:rPr>
        <w:t>изложить в следующей редакции:</w:t>
      </w:r>
    </w:p>
    <w:p w14:paraId="4D9E2EF3" w14:textId="77777777" w:rsidR="00E04A17" w:rsidRPr="00663770" w:rsidRDefault="00E04A17" w:rsidP="0065471E">
      <w:pPr>
        <w:pStyle w:val="NormalWeb"/>
        <w:ind w:firstLine="709"/>
        <w:rPr>
          <w:sz w:val="28"/>
          <w:szCs w:val="28"/>
          <w:lang w:val="ru-RU"/>
        </w:rPr>
      </w:pPr>
      <w:r w:rsidRPr="00663770">
        <w:rPr>
          <w:sz w:val="28"/>
          <w:szCs w:val="28"/>
          <w:lang w:val="ru-RU"/>
        </w:rPr>
        <w:t>«(1) В случае получения политической партией взносов или пожертвований с нарушением статей 25</w:t>
      </w:r>
      <w:r w:rsidRPr="00663770">
        <w:rPr>
          <w:sz w:val="28"/>
          <w:szCs w:val="28"/>
          <w:vertAlign w:val="superscript"/>
          <w:lang w:val="ru-RU"/>
        </w:rPr>
        <w:t>1</w:t>
      </w:r>
      <w:r w:rsidRPr="00663770">
        <w:rPr>
          <w:sz w:val="28"/>
          <w:szCs w:val="28"/>
          <w:lang w:val="ru-RU"/>
        </w:rPr>
        <w:t xml:space="preserve"> и 26, включая получение взносов или пожертвований, превышающих установленные пределы, политическая партия обязана в трехдневный срок перечислить в государственный бюджет полученные с нарушением закона суммы.</w:t>
      </w:r>
    </w:p>
    <w:p w14:paraId="487BFB2A" w14:textId="77777777" w:rsidR="00E04A17" w:rsidRPr="00663770" w:rsidRDefault="00E04A17" w:rsidP="0065471E">
      <w:pPr>
        <w:pStyle w:val="NormalWeb"/>
        <w:ind w:firstLine="709"/>
        <w:rPr>
          <w:sz w:val="28"/>
          <w:szCs w:val="28"/>
          <w:lang w:val="ru-RU"/>
        </w:rPr>
      </w:pPr>
      <w:r w:rsidRPr="00663770">
        <w:rPr>
          <w:sz w:val="28"/>
          <w:szCs w:val="28"/>
          <w:lang w:val="ru-RU"/>
        </w:rPr>
        <w:t>(2) В случае несоблюдения положений части (1) Центральная избирательная комиссия направляет политической партии письменное требование перечислить в государственный бюджет полученные с нарушением закона суммы, устранить нарушение и проинформировать комиссию о принятых мерах в течение трех рабочих дней со дня направления требования.»;</w:t>
      </w:r>
    </w:p>
    <w:p w14:paraId="575F60C2" w14:textId="77777777" w:rsidR="00E04A17" w:rsidRPr="00663770" w:rsidRDefault="00E04A17" w:rsidP="0065471E">
      <w:pPr>
        <w:pStyle w:val="NormalWeb"/>
        <w:ind w:firstLine="709"/>
        <w:rPr>
          <w:sz w:val="28"/>
          <w:szCs w:val="28"/>
          <w:lang w:val="ru-RU"/>
        </w:rPr>
      </w:pPr>
    </w:p>
    <w:p w14:paraId="010FDEE7" w14:textId="77777777" w:rsidR="00E04A17" w:rsidRPr="00663770" w:rsidRDefault="00E04A17" w:rsidP="0065471E">
      <w:pPr>
        <w:pStyle w:val="NormalWeb"/>
        <w:ind w:firstLine="709"/>
        <w:rPr>
          <w:sz w:val="28"/>
          <w:szCs w:val="28"/>
          <w:lang w:val="ru-RU"/>
        </w:rPr>
      </w:pPr>
      <w:r w:rsidRPr="00663770">
        <w:rPr>
          <w:sz w:val="28"/>
          <w:szCs w:val="28"/>
          <w:lang w:val="ru-RU"/>
        </w:rPr>
        <w:t xml:space="preserve">«(4) В случае повторного допущения в течение календарного года нарушения, предусмотренного частью (3), Центральная избирательная </w:t>
      </w:r>
      <w:r w:rsidRPr="00663770">
        <w:rPr>
          <w:sz w:val="28"/>
          <w:szCs w:val="28"/>
          <w:lang w:val="ru-RU"/>
        </w:rPr>
        <w:lastRenderedPageBreak/>
        <w:t>комиссия принимает постановление о лишении политической партии права на ассигнования из государственного бюджета на период от двух месяцев до одного года.».</w:t>
      </w:r>
    </w:p>
    <w:p w14:paraId="58E6F106" w14:textId="77777777" w:rsidR="00E04A17" w:rsidRPr="00663770" w:rsidRDefault="00E04A17" w:rsidP="0065471E">
      <w:pPr>
        <w:pStyle w:val="NormalWeb"/>
        <w:ind w:firstLine="709"/>
        <w:rPr>
          <w:iCs/>
          <w:sz w:val="28"/>
          <w:szCs w:val="28"/>
          <w:lang w:val="ru-RU"/>
        </w:rPr>
      </w:pPr>
      <w:r w:rsidRPr="00663770">
        <w:rPr>
          <w:sz w:val="28"/>
          <w:szCs w:val="28"/>
          <w:lang w:val="ru-RU"/>
        </w:rPr>
        <w:br/>
      </w:r>
      <w:r w:rsidRPr="00663770">
        <w:rPr>
          <w:sz w:val="28"/>
          <w:szCs w:val="28"/>
          <w:lang w:val="ru-RU"/>
        </w:rPr>
        <w:tab/>
        <w:t>18. Статью 31</w:t>
      </w:r>
      <w:r w:rsidRPr="00663770">
        <w:rPr>
          <w:sz w:val="28"/>
          <w:szCs w:val="28"/>
          <w:vertAlign w:val="superscript"/>
          <w:lang w:val="ru-RU"/>
        </w:rPr>
        <w:t>2</w:t>
      </w:r>
      <w:r w:rsidRPr="00663770">
        <w:rPr>
          <w:sz w:val="28"/>
          <w:szCs w:val="28"/>
          <w:lang w:val="ru-RU"/>
        </w:rPr>
        <w:t xml:space="preserve"> </w:t>
      </w:r>
      <w:r w:rsidRPr="00663770">
        <w:rPr>
          <w:iCs/>
          <w:sz w:val="28"/>
          <w:szCs w:val="28"/>
          <w:lang w:val="ru-RU"/>
        </w:rPr>
        <w:t>изложить в следующей редакции:</w:t>
      </w:r>
    </w:p>
    <w:p w14:paraId="2EB95A5C" w14:textId="77777777" w:rsidR="00E04A17" w:rsidRPr="00663770" w:rsidRDefault="00E04A17" w:rsidP="0065471E">
      <w:pPr>
        <w:pStyle w:val="NormalWeb"/>
        <w:ind w:firstLine="709"/>
        <w:rPr>
          <w:sz w:val="28"/>
          <w:szCs w:val="28"/>
          <w:lang w:val="ru-RU"/>
        </w:rPr>
      </w:pPr>
    </w:p>
    <w:p w14:paraId="17CC3EEF" w14:textId="77777777" w:rsidR="00E04A17" w:rsidRPr="00663770" w:rsidRDefault="00E04A17" w:rsidP="0065471E">
      <w:pPr>
        <w:pStyle w:val="NormalWeb"/>
        <w:ind w:firstLine="709"/>
        <w:rPr>
          <w:sz w:val="28"/>
          <w:szCs w:val="28"/>
          <w:lang w:val="ru-RU"/>
        </w:rPr>
      </w:pPr>
      <w:r w:rsidRPr="00663770">
        <w:rPr>
          <w:b/>
          <w:bCs/>
          <w:sz w:val="28"/>
          <w:szCs w:val="28"/>
          <w:lang w:val="ru-RU"/>
        </w:rPr>
        <w:t>«Статья 31</w:t>
      </w:r>
      <w:r w:rsidRPr="00663770">
        <w:rPr>
          <w:b/>
          <w:bCs/>
          <w:sz w:val="28"/>
          <w:szCs w:val="28"/>
          <w:vertAlign w:val="superscript"/>
          <w:lang w:val="ru-RU"/>
        </w:rPr>
        <w:t>2</w:t>
      </w:r>
      <w:r w:rsidRPr="00663770">
        <w:rPr>
          <w:b/>
          <w:bCs/>
          <w:sz w:val="28"/>
          <w:szCs w:val="28"/>
          <w:lang w:val="ru-RU"/>
        </w:rPr>
        <w:t>.</w:t>
      </w:r>
      <w:r w:rsidRPr="00663770">
        <w:rPr>
          <w:sz w:val="28"/>
          <w:szCs w:val="28"/>
          <w:lang w:val="ru-RU"/>
        </w:rPr>
        <w:t xml:space="preserve"> Нарушение положений о финансовом менеджменте политических партий</w:t>
      </w:r>
    </w:p>
    <w:p w14:paraId="1197238E" w14:textId="77777777" w:rsidR="00E04A17" w:rsidRPr="00663770" w:rsidRDefault="00E04A17" w:rsidP="0065471E">
      <w:pPr>
        <w:pStyle w:val="NormalWeb"/>
        <w:ind w:firstLine="709"/>
        <w:rPr>
          <w:sz w:val="28"/>
          <w:szCs w:val="28"/>
          <w:lang w:val="ru-RU"/>
        </w:rPr>
      </w:pPr>
      <w:r w:rsidRPr="00663770">
        <w:rPr>
          <w:sz w:val="28"/>
          <w:szCs w:val="28"/>
          <w:lang w:val="ru-RU"/>
        </w:rPr>
        <w:t>(1) Составляют нарушение положений о финансовом менеджменте политических партий:</w:t>
      </w:r>
    </w:p>
    <w:p w14:paraId="6E3BB20F" w14:textId="77777777" w:rsidR="00E04A17" w:rsidRPr="00663770" w:rsidRDefault="00E04A17" w:rsidP="0065471E">
      <w:pPr>
        <w:pStyle w:val="NormalWeb"/>
        <w:ind w:firstLine="709"/>
        <w:rPr>
          <w:sz w:val="28"/>
          <w:szCs w:val="28"/>
          <w:lang w:val="ru-RU"/>
        </w:rPr>
      </w:pPr>
      <w:r w:rsidRPr="00663770">
        <w:rPr>
          <w:sz w:val="28"/>
          <w:szCs w:val="28"/>
          <w:lang w:val="ru-RU"/>
        </w:rPr>
        <w:t xml:space="preserve">а) нарушение порядка учета и использования имущества политических партий; </w:t>
      </w:r>
    </w:p>
    <w:p w14:paraId="032AE17D" w14:textId="77777777" w:rsidR="00E04A17" w:rsidRPr="00663770" w:rsidRDefault="00E04A17" w:rsidP="0065471E">
      <w:pPr>
        <w:pStyle w:val="NormalWeb"/>
        <w:ind w:firstLine="709"/>
        <w:rPr>
          <w:sz w:val="28"/>
          <w:szCs w:val="28"/>
          <w:lang w:val="ru-RU"/>
        </w:rPr>
      </w:pPr>
      <w:r w:rsidRPr="00663770">
        <w:rPr>
          <w:sz w:val="28"/>
          <w:szCs w:val="28"/>
          <w:lang w:val="ru-RU"/>
        </w:rPr>
        <w:t xml:space="preserve">b) непредставление или представление с запозданием политическими партиями Центральной избирательной комиссии отчетов о финансовом менеджменте; </w:t>
      </w:r>
    </w:p>
    <w:p w14:paraId="1F192B97" w14:textId="77777777" w:rsidR="00E04A17" w:rsidRPr="00663770" w:rsidRDefault="00E04A17" w:rsidP="0065471E">
      <w:pPr>
        <w:pStyle w:val="NormalWeb"/>
        <w:ind w:firstLine="709"/>
        <w:rPr>
          <w:sz w:val="28"/>
          <w:szCs w:val="28"/>
          <w:lang w:val="ru-RU"/>
        </w:rPr>
      </w:pPr>
      <w:r w:rsidRPr="00663770">
        <w:rPr>
          <w:sz w:val="28"/>
          <w:szCs w:val="28"/>
          <w:lang w:val="ru-RU"/>
        </w:rPr>
        <w:t xml:space="preserve">c) </w:t>
      </w:r>
      <w:r>
        <w:rPr>
          <w:sz w:val="28"/>
          <w:szCs w:val="28"/>
          <w:lang w:val="ru-RU"/>
        </w:rPr>
        <w:t>умышлен</w:t>
      </w:r>
      <w:r w:rsidRPr="00663770">
        <w:rPr>
          <w:sz w:val="28"/>
          <w:szCs w:val="28"/>
          <w:lang w:val="ru-RU"/>
        </w:rPr>
        <w:t>ное искажение и/или сокрытие, неполное или недостоверное представление информации, непредставление или неполное представление идентификационных данных жертвователей или плательщиков взносов;</w:t>
      </w:r>
    </w:p>
    <w:p w14:paraId="23A9F5A9" w14:textId="77777777" w:rsidR="00E04A17" w:rsidRPr="00663770" w:rsidRDefault="00E04A17" w:rsidP="0065471E">
      <w:pPr>
        <w:pStyle w:val="NormalWeb"/>
        <w:ind w:firstLine="709"/>
        <w:rPr>
          <w:sz w:val="28"/>
          <w:szCs w:val="28"/>
          <w:lang w:val="ru-RU"/>
        </w:rPr>
      </w:pPr>
      <w:r w:rsidRPr="00663770">
        <w:rPr>
          <w:rFonts w:eastAsia="Calibri"/>
          <w:sz w:val="28"/>
          <w:szCs w:val="28"/>
          <w:lang w:val="ru-RU"/>
        </w:rPr>
        <w:t xml:space="preserve">d) </w:t>
      </w:r>
      <w:r w:rsidRPr="00663770">
        <w:rPr>
          <w:sz w:val="28"/>
          <w:szCs w:val="28"/>
          <w:lang w:val="ru-RU"/>
        </w:rPr>
        <w:t>использование не по назначению ассигнований из государственного бюджета для политических партий.</w:t>
      </w:r>
    </w:p>
    <w:p w14:paraId="4A42088B" w14:textId="77777777" w:rsidR="00E04A17" w:rsidRPr="00663770" w:rsidRDefault="00E04A17" w:rsidP="0065471E">
      <w:pPr>
        <w:pStyle w:val="NormalWeb"/>
        <w:ind w:firstLine="709"/>
        <w:rPr>
          <w:sz w:val="28"/>
          <w:szCs w:val="28"/>
          <w:lang w:val="ru-RU"/>
        </w:rPr>
      </w:pPr>
      <w:r w:rsidRPr="00663770">
        <w:rPr>
          <w:sz w:val="28"/>
          <w:szCs w:val="28"/>
          <w:lang w:val="ru-RU"/>
        </w:rPr>
        <w:t xml:space="preserve">(2) </w:t>
      </w:r>
      <w:r>
        <w:rPr>
          <w:sz w:val="28"/>
          <w:szCs w:val="28"/>
          <w:lang w:val="ru-RU"/>
        </w:rPr>
        <w:t>П</w:t>
      </w:r>
      <w:r w:rsidRPr="00663770">
        <w:rPr>
          <w:sz w:val="28"/>
          <w:szCs w:val="28"/>
          <w:lang w:val="ru-RU"/>
        </w:rPr>
        <w:t>редусмотренные частью (1)</w:t>
      </w:r>
      <w:r w:rsidRPr="00C377FE">
        <w:rPr>
          <w:sz w:val="28"/>
          <w:szCs w:val="28"/>
          <w:lang w:val="ru-RU"/>
        </w:rPr>
        <w:t xml:space="preserve"> </w:t>
      </w:r>
      <w:r>
        <w:rPr>
          <w:sz w:val="28"/>
          <w:szCs w:val="28"/>
          <w:lang w:val="ru-RU"/>
        </w:rPr>
        <w:t>д</w:t>
      </w:r>
      <w:r w:rsidRPr="00663770">
        <w:rPr>
          <w:sz w:val="28"/>
          <w:szCs w:val="28"/>
          <w:lang w:val="ru-RU"/>
        </w:rPr>
        <w:t>еяния влекут ответственность в соответствии с законодательством.</w:t>
      </w:r>
    </w:p>
    <w:p w14:paraId="624EA685" w14:textId="77777777" w:rsidR="00E04A17" w:rsidRPr="00663770" w:rsidRDefault="00E04A17" w:rsidP="0065471E">
      <w:pPr>
        <w:pStyle w:val="NormalWeb"/>
        <w:ind w:firstLine="709"/>
        <w:rPr>
          <w:sz w:val="28"/>
          <w:szCs w:val="28"/>
          <w:lang w:val="ru-RU"/>
        </w:rPr>
      </w:pPr>
      <w:r w:rsidRPr="00663770">
        <w:rPr>
          <w:sz w:val="28"/>
          <w:szCs w:val="28"/>
          <w:lang w:val="ru-RU"/>
        </w:rPr>
        <w:t xml:space="preserve">(3) В случае повторного допущения в течение одного календарного года политической партией нарушений, предусмотренных в части (1), Центральная избирательная комиссия принимает </w:t>
      </w:r>
      <w:r>
        <w:rPr>
          <w:sz w:val="28"/>
          <w:szCs w:val="28"/>
          <w:lang w:val="ru-RU"/>
        </w:rPr>
        <w:t>постановление</w:t>
      </w:r>
      <w:r w:rsidRPr="00663770">
        <w:rPr>
          <w:sz w:val="28"/>
          <w:szCs w:val="28"/>
          <w:lang w:val="ru-RU"/>
        </w:rPr>
        <w:t xml:space="preserve"> о лишении политической партии права на ассигнования из государственного бюджета на срок от двух месяцев до одного года.».</w:t>
      </w:r>
    </w:p>
    <w:p w14:paraId="7E5716FA" w14:textId="77777777" w:rsidR="00E04A17" w:rsidRPr="00663770" w:rsidRDefault="00E04A17" w:rsidP="0065471E">
      <w:pPr>
        <w:pStyle w:val="NormalWeb"/>
        <w:ind w:firstLine="709"/>
        <w:rPr>
          <w:sz w:val="28"/>
          <w:szCs w:val="28"/>
          <w:lang w:val="ru-RU"/>
        </w:rPr>
      </w:pPr>
    </w:p>
    <w:p w14:paraId="6E196CC7"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t>Ст. X.</w:t>
      </w:r>
      <w:r w:rsidRPr="00663770">
        <w:rPr>
          <w:rFonts w:ascii="Times New Roman" w:hAnsi="Times New Roman" w:cs="Times New Roman"/>
          <w:sz w:val="28"/>
          <w:szCs w:val="28"/>
          <w:lang w:val="ru-RU"/>
        </w:rPr>
        <w:t> – В Закон о государственной должности и статусе государственного служащего № 158/2008 (Официальный монитор Республики Молдова, 2008 г., № 230</w:t>
      </w:r>
      <w:r w:rsidRPr="00663770">
        <w:rPr>
          <w:rFonts w:ascii="Times New Roman" w:eastAsia="Calibri" w:hAnsi="Times New Roman" w:cs="Times New Roman"/>
          <w:sz w:val="28"/>
          <w:szCs w:val="28"/>
          <w:lang w:val="ru-RU" w:eastAsia="ro-RO"/>
        </w:rPr>
        <w:t>–232</w:t>
      </w:r>
      <w:r w:rsidRPr="00663770">
        <w:rPr>
          <w:rFonts w:ascii="Times New Roman" w:hAnsi="Times New Roman" w:cs="Times New Roman"/>
          <w:sz w:val="28"/>
          <w:szCs w:val="28"/>
          <w:lang w:val="ru-RU"/>
        </w:rPr>
        <w:t>, ст. 840), с последующими изменениями, внести следующие изменения:</w:t>
      </w:r>
    </w:p>
    <w:p w14:paraId="606F0727"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1E723C8F" w14:textId="77777777" w:rsidR="00E04A17" w:rsidRPr="00663770" w:rsidRDefault="00E04A17" w:rsidP="0065471E">
      <w:pPr>
        <w:pStyle w:val="Listparagraf"/>
        <w:numPr>
          <w:ilvl w:val="0"/>
          <w:numId w:val="35"/>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iCs/>
          <w:sz w:val="28"/>
          <w:szCs w:val="28"/>
          <w:lang w:val="ru-RU"/>
        </w:rPr>
        <w:t>Дополнить закон статьей 19</w:t>
      </w:r>
      <w:r w:rsidRPr="00663770">
        <w:rPr>
          <w:rFonts w:ascii="Times New Roman" w:hAnsi="Times New Roman" w:cs="Times New Roman"/>
          <w:iCs/>
          <w:sz w:val="28"/>
          <w:szCs w:val="28"/>
          <w:vertAlign w:val="superscript"/>
          <w:lang w:val="ru-RU"/>
        </w:rPr>
        <w:t>1</w:t>
      </w:r>
      <w:r w:rsidRPr="00663770">
        <w:rPr>
          <w:rFonts w:ascii="Times New Roman" w:hAnsi="Times New Roman" w:cs="Times New Roman"/>
          <w:iCs/>
          <w:sz w:val="28"/>
          <w:szCs w:val="28"/>
          <w:lang w:val="ru-RU"/>
        </w:rPr>
        <w:t xml:space="preserve"> </w:t>
      </w:r>
      <w:r w:rsidRPr="00663770">
        <w:rPr>
          <w:rFonts w:ascii="Times New Roman" w:hAnsi="Times New Roman" w:cs="Times New Roman"/>
          <w:sz w:val="28"/>
          <w:szCs w:val="28"/>
          <w:lang w:val="ru-RU"/>
        </w:rPr>
        <w:t>следующего содержания:</w:t>
      </w:r>
    </w:p>
    <w:p w14:paraId="1F8A082D" w14:textId="77777777" w:rsidR="00E04A17" w:rsidRPr="00663770" w:rsidRDefault="00E04A17" w:rsidP="0065471E">
      <w:pPr>
        <w:pStyle w:val="NormalWeb"/>
        <w:ind w:firstLine="709"/>
        <w:rPr>
          <w:sz w:val="28"/>
          <w:szCs w:val="28"/>
          <w:lang w:val="ru-RU"/>
        </w:rPr>
      </w:pPr>
    </w:p>
    <w:p w14:paraId="0D68721B"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w:t>
      </w:r>
      <w:r w:rsidRPr="00663770">
        <w:rPr>
          <w:rFonts w:ascii="Times New Roman" w:hAnsi="Times New Roman" w:cs="Times New Roman"/>
          <w:b/>
          <w:sz w:val="28"/>
          <w:szCs w:val="28"/>
          <w:lang w:val="ru-RU"/>
        </w:rPr>
        <w:t>Статья 19</w:t>
      </w:r>
      <w:r w:rsidRPr="00663770">
        <w:rPr>
          <w:rFonts w:ascii="Times New Roman" w:hAnsi="Times New Roman" w:cs="Times New Roman"/>
          <w:b/>
          <w:sz w:val="28"/>
          <w:szCs w:val="28"/>
          <w:vertAlign w:val="superscript"/>
          <w:lang w:val="ru-RU"/>
        </w:rPr>
        <w:t>1</w:t>
      </w:r>
      <w:r w:rsidRPr="00663770">
        <w:rPr>
          <w:rFonts w:ascii="Times New Roman" w:hAnsi="Times New Roman" w:cs="Times New Roman"/>
          <w:b/>
          <w:sz w:val="28"/>
          <w:szCs w:val="28"/>
          <w:lang w:val="ru-RU"/>
        </w:rPr>
        <w:t>.</w:t>
      </w:r>
      <w:r w:rsidRPr="00663770">
        <w:rPr>
          <w:rFonts w:ascii="Times New Roman" w:hAnsi="Times New Roman" w:cs="Times New Roman"/>
          <w:sz w:val="28"/>
          <w:szCs w:val="28"/>
          <w:lang w:val="ru-RU"/>
        </w:rPr>
        <w:t xml:space="preserve"> Право на освобождение от обязанностей (созыв)</w:t>
      </w:r>
    </w:p>
    <w:p w14:paraId="7AEE1B6B"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(1) В период организации и проведения выборов и референдумов в соответствии с законодательством о выборах государственный служащий имеет право на освобождение от обязанностей на постоянном рабочем месте. В период, на который он освобождается, задачи и обязанности государственного служащего на рабочем месте сокращаются полностью или частично.</w:t>
      </w:r>
    </w:p>
    <w:p w14:paraId="1B9EDF1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lastRenderedPageBreak/>
        <w:t xml:space="preserve">(2) Освобождение осуществляется в соответствии с положениями Кодекса о выборах и Трудового кодекса на период, не превышающий срок, указанный в изданном в этом смысле </w:t>
      </w:r>
      <w:r>
        <w:rPr>
          <w:rFonts w:ascii="Times New Roman" w:hAnsi="Times New Roman" w:cs="Times New Roman"/>
          <w:sz w:val="28"/>
          <w:szCs w:val="28"/>
          <w:lang w:val="ru-RU"/>
        </w:rPr>
        <w:t>постановле</w:t>
      </w:r>
      <w:r w:rsidRPr="00663770">
        <w:rPr>
          <w:rFonts w:ascii="Times New Roman" w:hAnsi="Times New Roman" w:cs="Times New Roman"/>
          <w:sz w:val="28"/>
          <w:szCs w:val="28"/>
          <w:lang w:val="ru-RU"/>
        </w:rPr>
        <w:t>нии избирательного органа.</w:t>
      </w:r>
    </w:p>
    <w:p w14:paraId="38E2567E"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(3) Руководители </w:t>
      </w:r>
      <w:r>
        <w:rPr>
          <w:rFonts w:ascii="Times New Roman" w:hAnsi="Times New Roman" w:cs="Times New Roman"/>
          <w:sz w:val="28"/>
          <w:szCs w:val="28"/>
          <w:lang w:val="ru-RU"/>
        </w:rPr>
        <w:t>публич</w:t>
      </w:r>
      <w:r w:rsidRPr="00663770">
        <w:rPr>
          <w:rFonts w:ascii="Times New Roman" w:hAnsi="Times New Roman" w:cs="Times New Roman"/>
          <w:sz w:val="28"/>
          <w:szCs w:val="28"/>
          <w:lang w:val="ru-RU"/>
        </w:rPr>
        <w:t xml:space="preserve">ных учреждений обязаны допускать государственных служащих к осуществлению деятельности в избирательных органах, в том числе к участию в заседаниях избирательных органов, если они проводятся в рабочие часы, в соответствии с условиями Трудового кодекса и Кодекса о выборах. Основанием для осуществления деятельности в избирательных органах являются </w:t>
      </w:r>
      <w:r>
        <w:rPr>
          <w:rFonts w:ascii="Times New Roman" w:hAnsi="Times New Roman" w:cs="Times New Roman"/>
          <w:sz w:val="28"/>
          <w:szCs w:val="28"/>
          <w:lang w:val="ru-RU"/>
        </w:rPr>
        <w:t>постановле</w:t>
      </w:r>
      <w:r w:rsidRPr="00663770">
        <w:rPr>
          <w:rFonts w:ascii="Times New Roman" w:hAnsi="Times New Roman" w:cs="Times New Roman"/>
          <w:sz w:val="28"/>
          <w:szCs w:val="28"/>
          <w:lang w:val="ru-RU"/>
        </w:rPr>
        <w:t xml:space="preserve">ния, устанавливающие их состав, </w:t>
      </w:r>
      <w:r>
        <w:rPr>
          <w:rFonts w:ascii="Times New Roman" w:hAnsi="Times New Roman" w:cs="Times New Roman"/>
          <w:sz w:val="28"/>
          <w:szCs w:val="28"/>
          <w:lang w:val="ru-RU"/>
        </w:rPr>
        <w:t xml:space="preserve">и </w:t>
      </w:r>
      <w:r w:rsidRPr="00663770">
        <w:rPr>
          <w:rFonts w:ascii="Times New Roman" w:hAnsi="Times New Roman" w:cs="Times New Roman"/>
          <w:sz w:val="28"/>
          <w:szCs w:val="28"/>
          <w:lang w:val="ru-RU"/>
        </w:rPr>
        <w:t>по обстоятельствам, касающиеся освобождения или созыва работников.</w:t>
      </w:r>
    </w:p>
    <w:p w14:paraId="5E1CFC62"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(4) Государственные служащие, осуществляющие деятельность в избирательных органах, пользуются и другими гарантиями, установленными трудовым законодательством, избирательным и смежным законодательством.».</w:t>
      </w:r>
    </w:p>
    <w:p w14:paraId="190B28E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5C2DC019" w14:textId="77777777" w:rsidR="00E04A17" w:rsidRPr="00663770" w:rsidRDefault="00E04A17" w:rsidP="0065471E">
      <w:pPr>
        <w:pStyle w:val="Listparagraf"/>
        <w:numPr>
          <w:ilvl w:val="0"/>
          <w:numId w:val="35"/>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статье 54:</w:t>
      </w:r>
    </w:p>
    <w:p w14:paraId="622F5B2B"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4DC96387" w14:textId="77777777" w:rsidR="00E04A17" w:rsidRPr="00663770" w:rsidRDefault="00E04A17" w:rsidP="0065471E">
      <w:pPr>
        <w:pStyle w:val="NormalWeb"/>
        <w:ind w:firstLine="709"/>
        <w:rPr>
          <w:iCs/>
          <w:sz w:val="28"/>
          <w:szCs w:val="28"/>
          <w:lang w:val="ru-RU"/>
        </w:rPr>
      </w:pPr>
      <w:r w:rsidRPr="00663770">
        <w:rPr>
          <w:sz w:val="28"/>
          <w:szCs w:val="28"/>
          <w:lang w:val="ru-RU"/>
        </w:rPr>
        <w:t xml:space="preserve">пункт а) части (1) </w:t>
      </w:r>
      <w:r w:rsidRPr="00663770">
        <w:rPr>
          <w:iCs/>
          <w:sz w:val="28"/>
          <w:szCs w:val="28"/>
          <w:lang w:val="ru-RU"/>
        </w:rPr>
        <w:t>изложить в следующей редакции:</w:t>
      </w:r>
    </w:p>
    <w:p w14:paraId="41FC02E4"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7C07BE4A" w14:textId="77777777" w:rsidR="00E04A17" w:rsidRPr="00663770" w:rsidRDefault="00E04A17" w:rsidP="0065471E">
      <w:pPr>
        <w:pStyle w:val="NormalWeb"/>
        <w:ind w:firstLine="709"/>
        <w:rPr>
          <w:sz w:val="28"/>
          <w:szCs w:val="28"/>
          <w:lang w:val="ru-RU"/>
        </w:rPr>
      </w:pPr>
      <w:r w:rsidRPr="00663770">
        <w:rPr>
          <w:sz w:val="28"/>
          <w:szCs w:val="28"/>
          <w:lang w:val="ru-RU"/>
        </w:rPr>
        <w:t>«а) регистрации в соответствии с условиями Кодекса о выборах в качестве конкурента на выборах или подтверждении в качестве доверенного лица конкурента на выборах или казначея;»;</w:t>
      </w:r>
    </w:p>
    <w:p w14:paraId="501C1870" w14:textId="77777777" w:rsidR="00E04A17" w:rsidRPr="00663770" w:rsidRDefault="00E04A17" w:rsidP="0065471E">
      <w:pPr>
        <w:pStyle w:val="NormalWeb"/>
        <w:ind w:firstLine="709"/>
        <w:rPr>
          <w:sz w:val="28"/>
          <w:szCs w:val="28"/>
          <w:lang w:val="ru-RU"/>
        </w:rPr>
      </w:pPr>
    </w:p>
    <w:p w14:paraId="60E26EC1" w14:textId="77777777" w:rsidR="00E04A17" w:rsidRPr="00663770" w:rsidRDefault="00E04A17" w:rsidP="0065471E">
      <w:pPr>
        <w:pStyle w:val="NormalWeb"/>
        <w:ind w:firstLine="709"/>
        <w:rPr>
          <w:sz w:val="28"/>
          <w:szCs w:val="28"/>
          <w:lang w:val="ru-RU"/>
        </w:rPr>
      </w:pPr>
      <w:r w:rsidRPr="00663770">
        <w:rPr>
          <w:iCs/>
          <w:sz w:val="28"/>
          <w:szCs w:val="28"/>
          <w:lang w:val="ru-RU"/>
        </w:rPr>
        <w:t xml:space="preserve">дополнить статью частью (3) </w:t>
      </w:r>
      <w:r w:rsidRPr="00663770">
        <w:rPr>
          <w:sz w:val="28"/>
          <w:szCs w:val="28"/>
          <w:lang w:val="ru-RU"/>
        </w:rPr>
        <w:t>следующего содержания:</w:t>
      </w:r>
    </w:p>
    <w:p w14:paraId="69BFDBCB" w14:textId="77777777" w:rsidR="00E04A17" w:rsidRPr="00663770" w:rsidRDefault="00E04A17" w:rsidP="0065471E">
      <w:pPr>
        <w:pStyle w:val="NormalWeb"/>
        <w:ind w:firstLine="709"/>
        <w:rPr>
          <w:sz w:val="28"/>
          <w:szCs w:val="28"/>
          <w:lang w:val="ru-RU"/>
        </w:rPr>
      </w:pPr>
    </w:p>
    <w:p w14:paraId="005FFA5A" w14:textId="77777777" w:rsidR="00E04A17" w:rsidRPr="00663770" w:rsidRDefault="00E04A17" w:rsidP="0065471E">
      <w:pPr>
        <w:pStyle w:val="NormalWeb"/>
        <w:ind w:firstLine="709"/>
        <w:rPr>
          <w:sz w:val="28"/>
          <w:szCs w:val="28"/>
          <w:lang w:val="ru-RU"/>
        </w:rPr>
      </w:pPr>
      <w:r w:rsidRPr="00663770">
        <w:rPr>
          <w:sz w:val="28"/>
          <w:szCs w:val="28"/>
          <w:lang w:val="ru-RU"/>
        </w:rPr>
        <w:t>«(3) Заявление о приостановлении служебных отношений в соответствии с пунктом а) части (1) подается лицу/органу, правомочному назначать на должность. Срок между подачей заявления и вынесением решения о приостановлении не может превышать в совокупности три календарных дня. Приостановление служебных отношений в соответствии с пунктом а) части (1) приравнивается к неоплачиваемому отпуску.».</w:t>
      </w:r>
    </w:p>
    <w:p w14:paraId="7D140EFB" w14:textId="77777777" w:rsidR="00E04A17" w:rsidRPr="00663770" w:rsidRDefault="00E04A17" w:rsidP="0065471E">
      <w:pPr>
        <w:pStyle w:val="NormalWeb"/>
        <w:ind w:firstLine="709"/>
        <w:rPr>
          <w:sz w:val="28"/>
          <w:szCs w:val="28"/>
          <w:lang w:val="ru-RU"/>
        </w:rPr>
      </w:pPr>
    </w:p>
    <w:p w14:paraId="058FAD8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
          <w:sz w:val="28"/>
          <w:szCs w:val="28"/>
          <w:lang w:val="ru-RU"/>
        </w:rPr>
        <w:t>Ст. X</w:t>
      </w:r>
      <w:r w:rsidRPr="00663770">
        <w:rPr>
          <w:rFonts w:ascii="Times New Roman" w:eastAsia="Calibri" w:hAnsi="Times New Roman" w:cs="Times New Roman"/>
          <w:b/>
          <w:color w:val="000000"/>
          <w:sz w:val="28"/>
          <w:szCs w:val="28"/>
          <w:lang w:val="ru-RU"/>
        </w:rPr>
        <w:t>I</w:t>
      </w:r>
      <w:r w:rsidRPr="00663770">
        <w:rPr>
          <w:rFonts w:ascii="Times New Roman" w:hAnsi="Times New Roman" w:cs="Times New Roman"/>
          <w:b/>
          <w:sz w:val="28"/>
          <w:szCs w:val="28"/>
          <w:lang w:val="ru-RU"/>
        </w:rPr>
        <w:t>.</w:t>
      </w:r>
      <w:r w:rsidRPr="00663770">
        <w:rPr>
          <w:rFonts w:ascii="Times New Roman" w:hAnsi="Times New Roman" w:cs="Times New Roman"/>
          <w:sz w:val="28"/>
          <w:szCs w:val="28"/>
          <w:lang w:val="ru-RU"/>
        </w:rPr>
        <w:t> – В Кодекс о правонарушениях № 218/2008 (повторное опубликование: Официальный монитор Республики Молдова, 2017 г., № 78</w:t>
      </w:r>
      <w:r w:rsidRPr="00663770">
        <w:rPr>
          <w:rFonts w:ascii="Times New Roman" w:eastAsia="Calibri" w:hAnsi="Times New Roman" w:cs="Times New Roman"/>
          <w:sz w:val="28"/>
          <w:szCs w:val="28"/>
          <w:lang w:val="ru-RU" w:eastAsia="ro-RO"/>
        </w:rPr>
        <w:t>–84</w:t>
      </w:r>
      <w:r w:rsidRPr="00663770">
        <w:rPr>
          <w:rFonts w:ascii="Times New Roman" w:hAnsi="Times New Roman" w:cs="Times New Roman"/>
          <w:sz w:val="28"/>
          <w:szCs w:val="28"/>
          <w:lang w:val="ru-RU"/>
        </w:rPr>
        <w:t>, ст. 100), с последующими изменениями, внести следующие изменения:</w:t>
      </w:r>
    </w:p>
    <w:p w14:paraId="7401872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79AC002B" w14:textId="77777777" w:rsidR="00E04A17" w:rsidRPr="00663770" w:rsidRDefault="00E04A17" w:rsidP="0065471E">
      <w:pPr>
        <w:pStyle w:val="NormalWeb"/>
        <w:ind w:firstLine="709"/>
        <w:rPr>
          <w:iCs/>
          <w:sz w:val="28"/>
          <w:szCs w:val="28"/>
          <w:lang w:val="ru-RU"/>
        </w:rPr>
      </w:pPr>
      <w:r w:rsidRPr="00663770">
        <w:rPr>
          <w:sz w:val="28"/>
          <w:szCs w:val="28"/>
          <w:lang w:val="ru-RU"/>
        </w:rPr>
        <w:t>1. Статью 48</w:t>
      </w:r>
      <w:r w:rsidRPr="00663770">
        <w:rPr>
          <w:sz w:val="28"/>
          <w:szCs w:val="28"/>
          <w:vertAlign w:val="superscript"/>
          <w:lang w:val="ru-RU"/>
        </w:rPr>
        <w:t>1</w:t>
      </w:r>
      <w:r w:rsidRPr="00663770">
        <w:rPr>
          <w:sz w:val="28"/>
          <w:szCs w:val="28"/>
          <w:lang w:val="ru-RU"/>
        </w:rPr>
        <w:t xml:space="preserve"> </w:t>
      </w:r>
      <w:r w:rsidRPr="00663770">
        <w:rPr>
          <w:iCs/>
          <w:sz w:val="28"/>
          <w:szCs w:val="28"/>
          <w:lang w:val="ru-RU"/>
        </w:rPr>
        <w:t>изложить в следующей редакции:</w:t>
      </w:r>
    </w:p>
    <w:p w14:paraId="568F799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59396FF3"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w:t>
      </w:r>
      <w:r w:rsidRPr="00663770">
        <w:rPr>
          <w:rFonts w:ascii="Times New Roman" w:hAnsi="Times New Roman" w:cs="Times New Roman"/>
          <w:b/>
          <w:sz w:val="28"/>
          <w:szCs w:val="28"/>
          <w:lang w:val="ru-RU"/>
        </w:rPr>
        <w:t>Статья 48</w:t>
      </w:r>
      <w:r w:rsidRPr="00663770">
        <w:rPr>
          <w:rFonts w:ascii="Times New Roman" w:hAnsi="Times New Roman" w:cs="Times New Roman"/>
          <w:b/>
          <w:sz w:val="28"/>
          <w:szCs w:val="28"/>
          <w:vertAlign w:val="superscript"/>
          <w:lang w:val="ru-RU"/>
        </w:rPr>
        <w:t>1</w:t>
      </w:r>
      <w:r w:rsidRPr="00663770">
        <w:rPr>
          <w:rFonts w:ascii="Times New Roman" w:hAnsi="Times New Roman" w:cs="Times New Roman"/>
          <w:b/>
          <w:sz w:val="28"/>
          <w:szCs w:val="28"/>
          <w:lang w:val="ru-RU"/>
        </w:rPr>
        <w:t>.</w:t>
      </w:r>
      <w:r w:rsidRPr="00663770">
        <w:rPr>
          <w:rFonts w:ascii="Times New Roman" w:hAnsi="Times New Roman" w:cs="Times New Roman"/>
          <w:sz w:val="28"/>
          <w:szCs w:val="28"/>
          <w:lang w:val="ru-RU"/>
        </w:rPr>
        <w:t xml:space="preserve"> Нарушение законодательства об управлении финансовыми средствами политических партий, избирательных фондов и инициативных групп</w:t>
      </w:r>
    </w:p>
    <w:p w14:paraId="0B88970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(1) Несвоевременное представление или непредставление политическими партиями отчетов о финансовом менеджменте </w:t>
      </w:r>
    </w:p>
    <w:p w14:paraId="12174BB4" w14:textId="77777777" w:rsidR="00E04A17" w:rsidRPr="00663770" w:rsidRDefault="00E04A17" w:rsidP="0065471E">
      <w:pPr>
        <w:spacing w:after="0" w:line="240" w:lineRule="auto"/>
        <w:ind w:left="0" w:firstLine="709"/>
        <w:rPr>
          <w:rFonts w:ascii="Times New Roman" w:hAnsi="Times New Roman" w:cs="Times New Roman"/>
          <w:sz w:val="28"/>
          <w:szCs w:val="28"/>
          <w:lang w:val="ru-RU"/>
        </w:rPr>
      </w:pPr>
      <w:r w:rsidRPr="00663770">
        <w:rPr>
          <w:rFonts w:ascii="Times New Roman" w:hAnsi="Times New Roman" w:cs="Times New Roman"/>
          <w:sz w:val="28"/>
          <w:szCs w:val="28"/>
          <w:lang w:val="ru-RU"/>
        </w:rPr>
        <w:lastRenderedPageBreak/>
        <w:t>влечет предупреждение или наложение штрафа в размере от 120 до 400 условных единиц на должностное и/или юридическое лицо.</w:t>
      </w:r>
    </w:p>
    <w:p w14:paraId="22BFEF8A" w14:textId="77777777" w:rsidR="00E04A17" w:rsidRPr="00663770" w:rsidRDefault="00E04A17" w:rsidP="0065471E">
      <w:pPr>
        <w:pStyle w:val="NormalWeb"/>
        <w:ind w:firstLine="709"/>
        <w:rPr>
          <w:sz w:val="28"/>
          <w:szCs w:val="28"/>
          <w:lang w:val="ru-RU"/>
        </w:rPr>
      </w:pPr>
      <w:r w:rsidRPr="00663770">
        <w:rPr>
          <w:sz w:val="28"/>
          <w:szCs w:val="28"/>
          <w:lang w:val="ru-RU"/>
        </w:rPr>
        <w:t xml:space="preserve"> (2) Умышленное искажение и/или сокрытие, неполное или недостоверное представление информации, непредставление или неполное представление идентификационных данных жертвователей или плательщиков взносов в отчете о финансовом менеджменте политической партии</w:t>
      </w:r>
    </w:p>
    <w:p w14:paraId="38554EF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влечет предупреждение или наложение штрафа в размере от 90 до 300 условных единиц на должностное лицо и/или юридическое лицо.</w:t>
      </w:r>
    </w:p>
    <w:p w14:paraId="3BC3E8D2"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(3) Нарушение порядка учета и использования имущества политических партий и средств избирательного фонда</w:t>
      </w:r>
    </w:p>
    <w:p w14:paraId="65C7A0D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влечет наложение штрафа в размере от 90 до 240 условных единиц.</w:t>
      </w:r>
    </w:p>
    <w:p w14:paraId="36736A06"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(4) Использование не по назначению ассигнований из государственного бюджета на политические партии, если это не является преступлением</w:t>
      </w:r>
    </w:p>
    <w:p w14:paraId="04B727F3"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влечет наложение штрафа на юридическое лицо и/или должностное лицо в размере от 180 до 300 условных единиц с лишением права занимать определенные должности или заниматься определенной деятельностью на срок до одного года.</w:t>
      </w:r>
    </w:p>
    <w:p w14:paraId="0184387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 (5) Несвоевременное представление или непредставление инициативными группами отчетов о своем финансировании и, соответственно, конкурентами на выборах отчетов о финансировании избирательной кампании</w:t>
      </w:r>
    </w:p>
    <w:p w14:paraId="487821D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влечет предупреждение или наложение штрафа в размере от 90 до 300 условных единиц.</w:t>
      </w:r>
    </w:p>
    <w:p w14:paraId="43B76723"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(6) Умышленное искажение и/или сокрытие, неполное представление или недостоверное представление информации, непредставление или неполное представление идентификационных данных жертвовател</w:t>
      </w:r>
      <w:r>
        <w:rPr>
          <w:rFonts w:ascii="Times New Roman" w:hAnsi="Times New Roman" w:cs="Times New Roman"/>
          <w:sz w:val="28"/>
          <w:szCs w:val="28"/>
          <w:lang w:val="ru-RU"/>
        </w:rPr>
        <w:t>ей</w:t>
      </w:r>
      <w:r w:rsidRPr="00663770">
        <w:rPr>
          <w:rFonts w:ascii="Times New Roman" w:hAnsi="Times New Roman" w:cs="Times New Roman"/>
          <w:sz w:val="28"/>
          <w:szCs w:val="28"/>
          <w:lang w:val="ru-RU"/>
        </w:rPr>
        <w:t xml:space="preserve"> из отчета о финансировании деятельности инициативных групп и отчетов о финансировании избирательных кампаний</w:t>
      </w:r>
    </w:p>
    <w:p w14:paraId="6DFC7ED5"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влечет предупреждение или наложение штрафа в размере от 60 до 240 условных единиц.</w:t>
      </w:r>
    </w:p>
    <w:p w14:paraId="0A9A986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(7) Незаконное использование административного ресурса, в том числе содействие или согласие на незаконное использование административного ресурса в период выборов, если это не является преступлением</w:t>
      </w:r>
    </w:p>
    <w:p w14:paraId="67D59E54"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влечет наложение штрафа в размере от 90 до 300 условных единиц с лишением права занимать определенные должности или заниматься определенной деятельностью на срок до одного года.».</w:t>
      </w:r>
    </w:p>
    <w:p w14:paraId="0927E07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59DB4145"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2. Кодекс дополнить статьей 48</w:t>
      </w:r>
      <w:r w:rsidRPr="00663770">
        <w:rPr>
          <w:rFonts w:ascii="Times New Roman" w:hAnsi="Times New Roman" w:cs="Times New Roman"/>
          <w:sz w:val="28"/>
          <w:szCs w:val="28"/>
          <w:vertAlign w:val="superscript"/>
          <w:lang w:val="ru-RU"/>
        </w:rPr>
        <w:t>3</w:t>
      </w:r>
      <w:r w:rsidRPr="00663770">
        <w:rPr>
          <w:rFonts w:ascii="Times New Roman" w:hAnsi="Times New Roman" w:cs="Times New Roman"/>
          <w:sz w:val="28"/>
          <w:szCs w:val="28"/>
          <w:lang w:val="ru-RU"/>
        </w:rPr>
        <w:t xml:space="preserve"> следующего содержания:</w:t>
      </w:r>
    </w:p>
    <w:p w14:paraId="4B63E09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51AACEC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w:t>
      </w:r>
      <w:r w:rsidRPr="00663770">
        <w:rPr>
          <w:rFonts w:ascii="Times New Roman" w:hAnsi="Times New Roman" w:cs="Times New Roman"/>
          <w:b/>
          <w:sz w:val="28"/>
          <w:szCs w:val="28"/>
          <w:lang w:val="ru-RU"/>
        </w:rPr>
        <w:t>Статья 48</w:t>
      </w:r>
      <w:r w:rsidRPr="00663770">
        <w:rPr>
          <w:rFonts w:ascii="Times New Roman" w:hAnsi="Times New Roman" w:cs="Times New Roman"/>
          <w:b/>
          <w:sz w:val="28"/>
          <w:szCs w:val="28"/>
          <w:vertAlign w:val="superscript"/>
          <w:lang w:val="ru-RU"/>
        </w:rPr>
        <w:t>3</w:t>
      </w:r>
      <w:r w:rsidRPr="00663770">
        <w:rPr>
          <w:rFonts w:ascii="Times New Roman" w:hAnsi="Times New Roman" w:cs="Times New Roman"/>
          <w:b/>
          <w:sz w:val="28"/>
          <w:szCs w:val="28"/>
          <w:lang w:val="ru-RU"/>
        </w:rPr>
        <w:t>.</w:t>
      </w:r>
      <w:r w:rsidRPr="00663770">
        <w:rPr>
          <w:rFonts w:ascii="Times New Roman" w:hAnsi="Times New Roman" w:cs="Times New Roman"/>
          <w:sz w:val="28"/>
          <w:szCs w:val="28"/>
          <w:lang w:val="ru-RU"/>
        </w:rPr>
        <w:t xml:space="preserve"> Незаконное финансирование политических партий, деятельности инициативных групп, конкурентов на выборах или участников референдума</w:t>
      </w:r>
    </w:p>
    <w:p w14:paraId="20CA7EC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lastRenderedPageBreak/>
        <w:t>(1) Незаконное финансирование политических партий, инициативных групп, конкурентов на выборах или участников референдума физическими лицами путем превышения установленных законом пределов или от имени третьих лиц (анонимно) либо с нарушением установленных Кодексом о выборах</w:t>
      </w:r>
      <w:r w:rsidRPr="009A5287">
        <w:rPr>
          <w:rFonts w:ascii="Times New Roman" w:hAnsi="Times New Roman" w:cs="Times New Roman"/>
          <w:sz w:val="28"/>
          <w:szCs w:val="28"/>
          <w:lang w:val="ru-RU"/>
        </w:rPr>
        <w:t xml:space="preserve"> </w:t>
      </w:r>
      <w:r w:rsidRPr="00663770">
        <w:rPr>
          <w:rFonts w:ascii="Times New Roman" w:hAnsi="Times New Roman" w:cs="Times New Roman"/>
          <w:sz w:val="28"/>
          <w:szCs w:val="28"/>
          <w:lang w:val="ru-RU"/>
        </w:rPr>
        <w:t>правил</w:t>
      </w:r>
    </w:p>
    <w:p w14:paraId="136F83A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влечет наложение штрафа на физическое лицо в размере от 30 до 90 условных единиц или на должностное лицо в размере от 180 до 300 условных единиц.</w:t>
      </w:r>
    </w:p>
    <w:p w14:paraId="38193BF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(2) Незаконное финансирование политических партий, инициативных групп, конкурентов на выборах или участников референдума </w:t>
      </w:r>
      <w:proofErr w:type="gramStart"/>
      <w:r w:rsidRPr="00663770">
        <w:rPr>
          <w:rFonts w:ascii="Times New Roman" w:hAnsi="Times New Roman" w:cs="Times New Roman"/>
          <w:sz w:val="28"/>
          <w:szCs w:val="28"/>
          <w:lang w:val="ru-RU"/>
        </w:rPr>
        <w:t>юридическими лицами с нарушением</w:t>
      </w:r>
      <w:proofErr w:type="gramEnd"/>
      <w:r w:rsidRPr="00663770">
        <w:rPr>
          <w:rFonts w:ascii="Times New Roman" w:hAnsi="Times New Roman" w:cs="Times New Roman"/>
          <w:sz w:val="28"/>
          <w:szCs w:val="28"/>
          <w:lang w:val="ru-RU"/>
        </w:rPr>
        <w:t xml:space="preserve"> установленных Кодексом о выборах</w:t>
      </w:r>
      <w:r w:rsidRPr="00AA6AB2">
        <w:rPr>
          <w:rFonts w:ascii="Times New Roman" w:hAnsi="Times New Roman" w:cs="Times New Roman"/>
          <w:sz w:val="28"/>
          <w:szCs w:val="28"/>
          <w:lang w:val="ru-RU"/>
        </w:rPr>
        <w:t xml:space="preserve"> </w:t>
      </w:r>
      <w:r w:rsidRPr="00663770">
        <w:rPr>
          <w:rFonts w:ascii="Times New Roman" w:hAnsi="Times New Roman" w:cs="Times New Roman"/>
          <w:sz w:val="28"/>
          <w:szCs w:val="28"/>
          <w:lang w:val="ru-RU"/>
        </w:rPr>
        <w:t>правил</w:t>
      </w:r>
    </w:p>
    <w:p w14:paraId="3B1F087E"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влечет наложение штрафа на юридическое лицо в размере от 240 до 600 условных единиц и/или на должностное лицо в размере от 180 до 300 условных единиц. </w:t>
      </w:r>
    </w:p>
    <w:p w14:paraId="30958A5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(3) Денежные средства, используемые политическими партиями, инициативными группами, конкурентами на выборах или участниками референдума в порядке, предусмотренном частями (1) и (2), подлежат конфискации и обращению в государственный бюджет.».</w:t>
      </w:r>
    </w:p>
    <w:p w14:paraId="73E9DB4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6D8E86FD" w14:textId="77777777" w:rsidR="00E04A17" w:rsidRPr="00663770" w:rsidRDefault="00E04A17" w:rsidP="0065471E">
      <w:pPr>
        <w:pStyle w:val="Listparagraf"/>
        <w:numPr>
          <w:ilvl w:val="0"/>
          <w:numId w:val="35"/>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статье 49:</w:t>
      </w:r>
    </w:p>
    <w:p w14:paraId="0FDD8156"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3FB7899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части (1) диспозитивную часть изложить в следующей редакции:</w:t>
      </w:r>
    </w:p>
    <w:p w14:paraId="7F2685C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03E6086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«Отказ или непредставление сведений и материалов, запрошенных избирательным органом, а также неисполнение его решения»;</w:t>
      </w:r>
    </w:p>
    <w:p w14:paraId="2ADDB97A"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1721578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части (2) диспозитивную часть изложить в следующей редакции:</w:t>
      </w:r>
    </w:p>
    <w:p w14:paraId="7527F0EB"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18525285" w14:textId="77777777" w:rsidR="00E04A17" w:rsidRPr="00663770" w:rsidRDefault="00E04A17" w:rsidP="0065471E">
      <w:pPr>
        <w:spacing w:line="240" w:lineRule="auto"/>
        <w:ind w:left="0" w:firstLine="709"/>
        <w:rPr>
          <w:rFonts w:ascii="Times New Roman" w:hAnsi="Times New Roman" w:cs="Times New Roman"/>
          <w:sz w:val="28"/>
          <w:szCs w:val="28"/>
          <w:lang w:val="ru-RU"/>
        </w:rPr>
      </w:pPr>
      <w:r w:rsidRPr="00663770">
        <w:rPr>
          <w:rFonts w:ascii="Times New Roman" w:hAnsi="Times New Roman" w:cs="Times New Roman"/>
          <w:sz w:val="28"/>
          <w:szCs w:val="28"/>
          <w:lang w:val="ru-RU"/>
        </w:rPr>
        <w:t>«(2) Умышленное уничтожение, повреждение подписных листов в поддержку кандидата или проведения референдума, а также умышленное уничтожение, повреждение избирательного списка и/или избирательных бюллетеней»;</w:t>
      </w:r>
    </w:p>
    <w:p w14:paraId="29348891"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(4) изложить в следующей редакции:</w:t>
      </w:r>
    </w:p>
    <w:p w14:paraId="5F67EAC1"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30A5E447"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«(4) Фотографирование и публичное выставление заполненного избирательного бюллетеня либо самовольный вынос сданного для голосования бюллетеня из помещения избирательного участка</w:t>
      </w:r>
    </w:p>
    <w:p w14:paraId="67333C6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влечет предупреждение или наложение штрафа в размере от 6 до 50 условных единиц.».</w:t>
      </w:r>
    </w:p>
    <w:p w14:paraId="33A20A20"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6A6B3002" w14:textId="77777777" w:rsidR="00E04A17" w:rsidRPr="00663770" w:rsidRDefault="00E04A17" w:rsidP="0065471E">
      <w:pPr>
        <w:pStyle w:val="Listparagraf"/>
        <w:numPr>
          <w:ilvl w:val="0"/>
          <w:numId w:val="35"/>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статье 50:</w:t>
      </w:r>
    </w:p>
    <w:p w14:paraId="2D1DBA62" w14:textId="77777777" w:rsidR="00E04A17" w:rsidRPr="00663770" w:rsidRDefault="00E04A17" w:rsidP="0065471E">
      <w:pPr>
        <w:pStyle w:val="Listparagraf"/>
        <w:spacing w:after="0" w:line="240" w:lineRule="auto"/>
        <w:ind w:left="0" w:firstLine="709"/>
        <w:jc w:val="both"/>
        <w:rPr>
          <w:rFonts w:ascii="Times New Roman" w:hAnsi="Times New Roman" w:cs="Times New Roman"/>
          <w:sz w:val="28"/>
          <w:szCs w:val="28"/>
          <w:lang w:val="ru-RU"/>
        </w:rPr>
      </w:pPr>
    </w:p>
    <w:p w14:paraId="68840C87"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наименование статьи дополнить словами «или ее повреждение»;</w:t>
      </w:r>
    </w:p>
    <w:p w14:paraId="2CE18976"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6363355A"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(1) дополнить словами «, а также его повреждение.</w:t>
      </w:r>
    </w:p>
    <w:p w14:paraId="7002B474"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32D1C286" w14:textId="77777777" w:rsidR="00E04A17" w:rsidRPr="00663770" w:rsidRDefault="00E04A17" w:rsidP="0065471E">
      <w:pPr>
        <w:pStyle w:val="Listparagraf"/>
        <w:numPr>
          <w:ilvl w:val="0"/>
          <w:numId w:val="35"/>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санкции части (1) статьи 52:</w:t>
      </w:r>
    </w:p>
    <w:p w14:paraId="3420563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5799278B" w14:textId="77777777" w:rsidR="00E04A17"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цифры «100» и «200» заменить цифрами «200» и соответственно «350».</w:t>
      </w:r>
    </w:p>
    <w:p w14:paraId="298EE0FB"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6959BCB8" w14:textId="77777777" w:rsidR="00E04A17" w:rsidRPr="00663770" w:rsidRDefault="00E04A17" w:rsidP="0065471E">
      <w:pPr>
        <w:pStyle w:val="Listparagraf"/>
        <w:numPr>
          <w:ilvl w:val="0"/>
          <w:numId w:val="35"/>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Часть (1) статьи 53 изложить в следующей редакции:</w:t>
      </w:r>
    </w:p>
    <w:p w14:paraId="32A9E03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3A0C9EF6" w14:textId="77777777" w:rsidR="00E04A17" w:rsidRPr="00663770" w:rsidRDefault="00E04A17" w:rsidP="0065471E">
      <w:pPr>
        <w:pStyle w:val="NormalWeb"/>
        <w:ind w:firstLine="709"/>
        <w:rPr>
          <w:sz w:val="28"/>
          <w:szCs w:val="28"/>
          <w:lang w:val="ru-RU"/>
        </w:rPr>
      </w:pPr>
      <w:r w:rsidRPr="00663770">
        <w:rPr>
          <w:sz w:val="28"/>
          <w:szCs w:val="28"/>
          <w:lang w:val="ru-RU"/>
        </w:rPr>
        <w:t xml:space="preserve">«(1) </w:t>
      </w:r>
      <w:proofErr w:type="spellStart"/>
      <w:r w:rsidRPr="00663770">
        <w:rPr>
          <w:sz w:val="28"/>
          <w:szCs w:val="28"/>
          <w:lang w:val="ru-RU"/>
        </w:rPr>
        <w:t>Недоведение</w:t>
      </w:r>
      <w:proofErr w:type="spellEnd"/>
      <w:r w:rsidRPr="00663770">
        <w:rPr>
          <w:sz w:val="28"/>
          <w:szCs w:val="28"/>
          <w:lang w:val="ru-RU"/>
        </w:rPr>
        <w:t xml:space="preserve"> до сведения общественности членами избирательных органов списков кандидатов на выборах или вопросов, вынесенных на референдум,».</w:t>
      </w:r>
    </w:p>
    <w:p w14:paraId="113B278D" w14:textId="77777777" w:rsidR="00E04A17" w:rsidRPr="00663770" w:rsidRDefault="00E04A17" w:rsidP="0065471E">
      <w:pPr>
        <w:pStyle w:val="NormalWeb"/>
        <w:ind w:firstLine="709"/>
        <w:rPr>
          <w:sz w:val="28"/>
          <w:szCs w:val="28"/>
          <w:lang w:val="ru-RU"/>
        </w:rPr>
      </w:pPr>
    </w:p>
    <w:p w14:paraId="2568FA15" w14:textId="77777777" w:rsidR="00E04A17" w:rsidRPr="00663770" w:rsidRDefault="00E04A17" w:rsidP="0065471E">
      <w:pPr>
        <w:pStyle w:val="NormalWeb"/>
        <w:numPr>
          <w:ilvl w:val="0"/>
          <w:numId w:val="35"/>
        </w:numPr>
        <w:ind w:left="0" w:firstLine="709"/>
        <w:rPr>
          <w:sz w:val="28"/>
          <w:szCs w:val="28"/>
          <w:lang w:val="ru-RU"/>
        </w:rPr>
      </w:pPr>
      <w:r w:rsidRPr="00663770">
        <w:rPr>
          <w:sz w:val="28"/>
          <w:szCs w:val="28"/>
          <w:lang w:val="ru-RU"/>
        </w:rPr>
        <w:t>В части (1</w:t>
      </w:r>
      <w:r w:rsidRPr="00663770">
        <w:rPr>
          <w:sz w:val="28"/>
          <w:szCs w:val="28"/>
          <w:vertAlign w:val="superscript"/>
          <w:lang w:val="ru-RU"/>
        </w:rPr>
        <w:t>1</w:t>
      </w:r>
      <w:r w:rsidRPr="00663770">
        <w:rPr>
          <w:sz w:val="28"/>
          <w:szCs w:val="28"/>
          <w:lang w:val="ru-RU"/>
        </w:rPr>
        <w:t>) статьи 401 слова «264,» исключить.</w:t>
      </w:r>
    </w:p>
    <w:p w14:paraId="474EB166" w14:textId="77777777" w:rsidR="00E04A17" w:rsidRPr="00663770" w:rsidRDefault="00E04A17" w:rsidP="0065471E">
      <w:pPr>
        <w:pStyle w:val="NormalWeb"/>
        <w:ind w:firstLine="709"/>
        <w:rPr>
          <w:sz w:val="28"/>
          <w:szCs w:val="28"/>
          <w:lang w:val="ru-RU"/>
        </w:rPr>
      </w:pPr>
    </w:p>
    <w:p w14:paraId="30F8719E" w14:textId="77777777" w:rsidR="00E04A17" w:rsidRPr="00663770" w:rsidRDefault="00E04A17" w:rsidP="0065471E">
      <w:pPr>
        <w:pStyle w:val="NormalWeb"/>
        <w:numPr>
          <w:ilvl w:val="0"/>
          <w:numId w:val="35"/>
        </w:numPr>
        <w:ind w:left="0" w:firstLine="709"/>
        <w:rPr>
          <w:sz w:val="28"/>
          <w:szCs w:val="28"/>
          <w:lang w:val="ru-RU"/>
        </w:rPr>
      </w:pPr>
      <w:r w:rsidRPr="00663770">
        <w:rPr>
          <w:sz w:val="28"/>
          <w:szCs w:val="28"/>
          <w:lang w:val="ru-RU"/>
        </w:rPr>
        <w:t>Часть (1) статьи 423</w:t>
      </w:r>
      <w:r w:rsidRPr="00663770">
        <w:rPr>
          <w:sz w:val="28"/>
          <w:szCs w:val="28"/>
          <w:vertAlign w:val="superscript"/>
          <w:lang w:val="ru-RU"/>
        </w:rPr>
        <w:t>3</w:t>
      </w:r>
      <w:r w:rsidRPr="00663770">
        <w:rPr>
          <w:sz w:val="28"/>
          <w:szCs w:val="28"/>
          <w:lang w:val="ru-RU"/>
        </w:rPr>
        <w:t xml:space="preserve"> после слова «статьями» дополнить словами «264,».</w:t>
      </w:r>
    </w:p>
    <w:p w14:paraId="462B92E4" w14:textId="77777777" w:rsidR="00E04A17" w:rsidRPr="00663770" w:rsidRDefault="00E04A17" w:rsidP="0065471E">
      <w:pPr>
        <w:pStyle w:val="Listparagraf"/>
        <w:spacing w:line="240" w:lineRule="auto"/>
        <w:ind w:left="0" w:firstLine="709"/>
        <w:rPr>
          <w:rFonts w:ascii="Times New Roman" w:hAnsi="Times New Roman" w:cs="Times New Roman"/>
          <w:sz w:val="28"/>
          <w:szCs w:val="28"/>
          <w:lang w:val="ru-RU"/>
        </w:rPr>
      </w:pPr>
    </w:p>
    <w:p w14:paraId="10AEFC2A" w14:textId="77777777" w:rsidR="00E04A17" w:rsidRPr="00663770" w:rsidRDefault="00E04A17" w:rsidP="0065471E">
      <w:pPr>
        <w:pStyle w:val="Listparagraf"/>
        <w:numPr>
          <w:ilvl w:val="0"/>
          <w:numId w:val="35"/>
        </w:num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Статью 423</w:t>
      </w:r>
      <w:r w:rsidRPr="00663770">
        <w:rPr>
          <w:rFonts w:ascii="Times New Roman" w:hAnsi="Times New Roman" w:cs="Times New Roman"/>
          <w:sz w:val="28"/>
          <w:szCs w:val="28"/>
          <w:vertAlign w:val="superscript"/>
          <w:lang w:val="ru-RU"/>
        </w:rPr>
        <w:t>7</w:t>
      </w:r>
      <w:r w:rsidRPr="00663770">
        <w:rPr>
          <w:rFonts w:ascii="Times New Roman" w:hAnsi="Times New Roman" w:cs="Times New Roman"/>
          <w:sz w:val="28"/>
          <w:szCs w:val="28"/>
          <w:lang w:val="ru-RU"/>
        </w:rPr>
        <w:t xml:space="preserve"> изложить в следующей редакции:</w:t>
      </w:r>
    </w:p>
    <w:p w14:paraId="240C87BD" w14:textId="77777777" w:rsidR="00E04A17" w:rsidRPr="00663770" w:rsidRDefault="00E04A17" w:rsidP="0065471E">
      <w:pPr>
        <w:pStyle w:val="NormalWeb"/>
        <w:ind w:firstLine="709"/>
        <w:rPr>
          <w:sz w:val="28"/>
          <w:szCs w:val="28"/>
          <w:lang w:val="ru-RU"/>
        </w:rPr>
      </w:pPr>
    </w:p>
    <w:p w14:paraId="0FC02525" w14:textId="77777777" w:rsidR="00E04A17" w:rsidRPr="00663770" w:rsidRDefault="00E04A17" w:rsidP="0065471E">
      <w:pPr>
        <w:pStyle w:val="NormalWeb"/>
        <w:ind w:firstLine="709"/>
        <w:rPr>
          <w:sz w:val="28"/>
          <w:szCs w:val="28"/>
          <w:lang w:val="ru-RU"/>
        </w:rPr>
      </w:pPr>
      <w:r w:rsidRPr="00663770">
        <w:rPr>
          <w:b/>
          <w:bCs/>
          <w:sz w:val="28"/>
          <w:szCs w:val="28"/>
          <w:lang w:val="ru-RU"/>
        </w:rPr>
        <w:t>«Статья 423</w:t>
      </w:r>
      <w:r w:rsidRPr="00663770">
        <w:rPr>
          <w:b/>
          <w:bCs/>
          <w:sz w:val="28"/>
          <w:szCs w:val="28"/>
          <w:vertAlign w:val="superscript"/>
          <w:lang w:val="ru-RU"/>
        </w:rPr>
        <w:t>7</w:t>
      </w:r>
      <w:r w:rsidRPr="00663770">
        <w:rPr>
          <w:b/>
          <w:bCs/>
          <w:sz w:val="28"/>
          <w:szCs w:val="28"/>
          <w:lang w:val="ru-RU"/>
        </w:rPr>
        <w:t>.</w:t>
      </w:r>
      <w:r w:rsidRPr="00663770">
        <w:rPr>
          <w:sz w:val="28"/>
          <w:szCs w:val="28"/>
          <w:lang w:val="ru-RU"/>
        </w:rPr>
        <w:t xml:space="preserve"> Центральная избирательная комиссия</w:t>
      </w:r>
    </w:p>
    <w:p w14:paraId="595DBADB" w14:textId="77777777" w:rsidR="00E04A17" w:rsidRPr="00663770" w:rsidRDefault="00E04A17" w:rsidP="0065471E">
      <w:pPr>
        <w:pStyle w:val="NormalWeb"/>
        <w:ind w:firstLine="709"/>
        <w:rPr>
          <w:sz w:val="28"/>
          <w:szCs w:val="28"/>
          <w:lang w:val="ru-RU"/>
        </w:rPr>
      </w:pPr>
      <w:r w:rsidRPr="00663770">
        <w:rPr>
          <w:sz w:val="28"/>
          <w:szCs w:val="28"/>
          <w:lang w:val="ru-RU"/>
        </w:rPr>
        <w:t>(1) Правонарушения, предусмотренные частями (1)–(4) статьи 48</w:t>
      </w:r>
      <w:r w:rsidRPr="00663770">
        <w:rPr>
          <w:sz w:val="28"/>
          <w:szCs w:val="28"/>
          <w:vertAlign w:val="superscript"/>
          <w:lang w:val="ru-RU"/>
        </w:rPr>
        <w:t>1</w:t>
      </w:r>
      <w:r w:rsidRPr="00663770">
        <w:rPr>
          <w:sz w:val="28"/>
          <w:szCs w:val="28"/>
          <w:lang w:val="ru-RU"/>
        </w:rPr>
        <w:t>, статьями 48</w:t>
      </w:r>
      <w:r w:rsidRPr="00663770">
        <w:rPr>
          <w:sz w:val="28"/>
          <w:szCs w:val="28"/>
          <w:vertAlign w:val="superscript"/>
          <w:lang w:val="ru-RU"/>
        </w:rPr>
        <w:t>2</w:t>
      </w:r>
      <w:r w:rsidRPr="00663770">
        <w:rPr>
          <w:sz w:val="28"/>
          <w:szCs w:val="28"/>
          <w:lang w:val="ru-RU"/>
        </w:rPr>
        <w:t xml:space="preserve">, </w:t>
      </w:r>
      <w:r w:rsidRPr="00663770">
        <w:rPr>
          <w:rFonts w:eastAsia="Calibri"/>
          <w:sz w:val="28"/>
          <w:szCs w:val="28"/>
          <w:lang w:val="ru-RU"/>
        </w:rPr>
        <w:t>48</w:t>
      </w:r>
      <w:r w:rsidRPr="00663770">
        <w:rPr>
          <w:rFonts w:eastAsia="Calibri"/>
          <w:sz w:val="28"/>
          <w:szCs w:val="28"/>
          <w:vertAlign w:val="superscript"/>
          <w:lang w:val="ru-RU"/>
        </w:rPr>
        <w:t>3</w:t>
      </w:r>
      <w:r w:rsidRPr="00663770">
        <w:rPr>
          <w:rFonts w:eastAsia="Calibri"/>
          <w:sz w:val="28"/>
          <w:szCs w:val="28"/>
          <w:lang w:val="ru-RU"/>
        </w:rPr>
        <w:t xml:space="preserve">, </w:t>
      </w:r>
      <w:r w:rsidRPr="00663770">
        <w:rPr>
          <w:sz w:val="28"/>
          <w:szCs w:val="28"/>
          <w:lang w:val="ru-RU"/>
        </w:rPr>
        <w:t xml:space="preserve">51 и 53, констатируются Центральной избирательной комиссией в силу полномочий или по сообщениям компетентных органов. </w:t>
      </w:r>
    </w:p>
    <w:p w14:paraId="7BD64928" w14:textId="77777777" w:rsidR="00E04A17" w:rsidRPr="00663770" w:rsidRDefault="00E04A17" w:rsidP="0065471E">
      <w:pPr>
        <w:pStyle w:val="NormalWeb"/>
        <w:ind w:firstLine="709"/>
        <w:rPr>
          <w:sz w:val="28"/>
          <w:szCs w:val="28"/>
          <w:lang w:val="ru-RU"/>
        </w:rPr>
      </w:pPr>
      <w:r w:rsidRPr="00663770">
        <w:rPr>
          <w:sz w:val="28"/>
          <w:szCs w:val="28"/>
          <w:lang w:val="ru-RU"/>
        </w:rPr>
        <w:t xml:space="preserve">(2) </w:t>
      </w:r>
      <w:r>
        <w:rPr>
          <w:sz w:val="28"/>
          <w:szCs w:val="28"/>
          <w:lang w:val="ru-RU"/>
        </w:rPr>
        <w:t>Р</w:t>
      </w:r>
      <w:r w:rsidRPr="00663770">
        <w:rPr>
          <w:sz w:val="28"/>
          <w:szCs w:val="28"/>
          <w:lang w:val="ru-RU"/>
        </w:rPr>
        <w:t>уководитель специализированного подразделения Центральной избирательной комиссии и его заместитель, а также члены и государственные служащие Центральной избирательной комиссии, уполномоченные председателем Центральной избирательной комиссии</w:t>
      </w:r>
      <w:r>
        <w:rPr>
          <w:sz w:val="28"/>
          <w:szCs w:val="28"/>
          <w:lang w:val="ru-RU"/>
        </w:rPr>
        <w:t>,</w:t>
      </w:r>
      <w:r w:rsidRPr="00AA6AB2">
        <w:rPr>
          <w:sz w:val="28"/>
          <w:szCs w:val="28"/>
          <w:lang w:val="ru-RU"/>
        </w:rPr>
        <w:t xml:space="preserve"> </w:t>
      </w:r>
      <w:r w:rsidRPr="00663770">
        <w:rPr>
          <w:sz w:val="28"/>
          <w:szCs w:val="28"/>
          <w:lang w:val="ru-RU"/>
        </w:rPr>
        <w:t>вправе</w:t>
      </w:r>
      <w:r w:rsidRPr="00AA6AB2">
        <w:rPr>
          <w:sz w:val="28"/>
          <w:szCs w:val="28"/>
          <w:lang w:val="ru-RU"/>
        </w:rPr>
        <w:t xml:space="preserve"> </w:t>
      </w:r>
      <w:r>
        <w:rPr>
          <w:sz w:val="28"/>
          <w:szCs w:val="28"/>
          <w:lang w:val="ru-RU"/>
        </w:rPr>
        <w:t>к</w:t>
      </w:r>
      <w:r w:rsidRPr="00663770">
        <w:rPr>
          <w:sz w:val="28"/>
          <w:szCs w:val="28"/>
          <w:lang w:val="ru-RU"/>
        </w:rPr>
        <w:t>онстатировать правонарушения и составлять протоколы.</w:t>
      </w:r>
    </w:p>
    <w:p w14:paraId="66C18F6C" w14:textId="77777777" w:rsidR="00E04A17" w:rsidRPr="00663770" w:rsidRDefault="00E04A17" w:rsidP="0065471E">
      <w:pPr>
        <w:pStyle w:val="NormalWeb"/>
        <w:ind w:firstLine="709"/>
        <w:rPr>
          <w:sz w:val="28"/>
          <w:szCs w:val="28"/>
          <w:lang w:val="ru-RU"/>
        </w:rPr>
      </w:pPr>
      <w:r w:rsidRPr="00663770">
        <w:rPr>
          <w:sz w:val="28"/>
          <w:szCs w:val="28"/>
          <w:lang w:val="ru-RU"/>
        </w:rPr>
        <w:t>(3) Председатель или секретарь Центральной избирательной комиссии вправе рассматривать дела о правонарушениях и применять санкции.».</w:t>
      </w:r>
    </w:p>
    <w:p w14:paraId="2AA800DF" w14:textId="77777777" w:rsidR="00E04A17" w:rsidRPr="00663770" w:rsidRDefault="00E04A17" w:rsidP="0065471E">
      <w:pPr>
        <w:pStyle w:val="NormalWeb"/>
        <w:ind w:firstLine="709"/>
        <w:rPr>
          <w:sz w:val="28"/>
          <w:szCs w:val="28"/>
          <w:lang w:val="ru-RU"/>
        </w:rPr>
      </w:pPr>
    </w:p>
    <w:p w14:paraId="0A362E4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Calibri" w:hAnsi="Times New Roman" w:cs="Times New Roman"/>
          <w:b/>
          <w:color w:val="000000"/>
          <w:sz w:val="28"/>
          <w:szCs w:val="28"/>
          <w:lang w:val="ru-RU"/>
        </w:rPr>
        <w:t xml:space="preserve">Ст. XII. </w:t>
      </w:r>
      <w:r w:rsidRPr="00663770">
        <w:rPr>
          <w:rFonts w:ascii="Times New Roman" w:eastAsia="Calibri" w:hAnsi="Times New Roman" w:cs="Times New Roman"/>
          <w:color w:val="000000"/>
          <w:sz w:val="28"/>
          <w:szCs w:val="28"/>
          <w:lang w:val="ru-RU"/>
        </w:rPr>
        <w:t xml:space="preserve">– В приложении к Закону </w:t>
      </w:r>
      <w:r w:rsidRPr="00663770">
        <w:rPr>
          <w:rFonts w:ascii="Times New Roman" w:hAnsi="Times New Roman" w:cs="Times New Roman"/>
          <w:sz w:val="28"/>
          <w:szCs w:val="28"/>
          <w:lang w:val="ru-RU"/>
        </w:rPr>
        <w:t xml:space="preserve">о статусе лиц, исполняющих ответственные государственные должности № </w:t>
      </w:r>
      <w:r w:rsidRPr="00663770">
        <w:rPr>
          <w:rFonts w:ascii="Times New Roman" w:eastAsia="Calibri" w:hAnsi="Times New Roman" w:cs="Times New Roman"/>
          <w:color w:val="000000"/>
          <w:sz w:val="28"/>
          <w:szCs w:val="28"/>
          <w:lang w:val="ru-RU"/>
        </w:rPr>
        <w:t xml:space="preserve">199/2010 </w:t>
      </w:r>
      <w:r w:rsidRPr="00663770">
        <w:rPr>
          <w:rFonts w:ascii="Times New Roman" w:hAnsi="Times New Roman" w:cs="Times New Roman"/>
          <w:sz w:val="28"/>
          <w:szCs w:val="28"/>
          <w:lang w:val="ru-RU"/>
        </w:rPr>
        <w:t xml:space="preserve">(Официальный монитор Республики Молдова, 2010 г., № </w:t>
      </w:r>
      <w:r w:rsidRPr="00663770">
        <w:rPr>
          <w:rFonts w:ascii="Times New Roman" w:eastAsia="Calibri" w:hAnsi="Times New Roman" w:cs="Times New Roman"/>
          <w:color w:val="000000"/>
          <w:sz w:val="28"/>
          <w:szCs w:val="28"/>
          <w:lang w:val="ru-RU" w:eastAsia="ro-RO"/>
        </w:rPr>
        <w:t>194–196</w:t>
      </w:r>
      <w:r w:rsidRPr="00663770">
        <w:rPr>
          <w:rFonts w:ascii="Times New Roman" w:hAnsi="Times New Roman" w:cs="Times New Roman"/>
          <w:sz w:val="28"/>
          <w:szCs w:val="28"/>
          <w:lang w:val="ru-RU"/>
        </w:rPr>
        <w:t xml:space="preserve">, ст. 637), с последующими изменениями, позицию «Председатель, заместитель председателя, секретарь Центральной избирательной комиссии» изложить в следующей редакции: </w:t>
      </w:r>
    </w:p>
    <w:p w14:paraId="5B9AF7CB" w14:textId="77777777" w:rsidR="00E04A17" w:rsidRPr="00663770" w:rsidRDefault="00E04A17" w:rsidP="0065471E">
      <w:pPr>
        <w:spacing w:after="0" w:line="240" w:lineRule="auto"/>
        <w:ind w:left="0" w:firstLine="709"/>
        <w:rPr>
          <w:rFonts w:ascii="Times New Roman" w:hAnsi="Times New Roman" w:cs="Times New Roman"/>
          <w:sz w:val="28"/>
          <w:szCs w:val="28"/>
          <w:lang w:val="ru-RU"/>
        </w:rPr>
      </w:pPr>
    </w:p>
    <w:p w14:paraId="63210CF2" w14:textId="77777777" w:rsidR="00E04A17" w:rsidRPr="00663770" w:rsidRDefault="00E04A17" w:rsidP="0065471E">
      <w:pPr>
        <w:spacing w:after="0" w:line="240" w:lineRule="auto"/>
        <w:ind w:left="0" w:firstLine="709"/>
        <w:rPr>
          <w:rFonts w:ascii="Times New Roman" w:hAnsi="Times New Roman" w:cs="Times New Roman"/>
          <w:sz w:val="28"/>
          <w:szCs w:val="28"/>
          <w:lang w:val="ru-RU"/>
        </w:rPr>
      </w:pPr>
      <w:r w:rsidRPr="00663770">
        <w:rPr>
          <w:rFonts w:ascii="Times New Roman" w:hAnsi="Times New Roman" w:cs="Times New Roman"/>
          <w:sz w:val="28"/>
          <w:szCs w:val="28"/>
          <w:lang w:val="ru-RU"/>
        </w:rPr>
        <w:t>«Председатель, секретарь, член Центральной избирательной комиссии».</w:t>
      </w:r>
    </w:p>
    <w:p w14:paraId="05FA96D4" w14:textId="77777777" w:rsidR="00E04A17" w:rsidRPr="00663770" w:rsidRDefault="00E04A17" w:rsidP="0065471E">
      <w:pPr>
        <w:spacing w:after="0" w:line="240" w:lineRule="auto"/>
        <w:ind w:left="0" w:firstLine="709"/>
        <w:rPr>
          <w:rFonts w:ascii="Times New Roman" w:hAnsi="Times New Roman" w:cs="Times New Roman"/>
          <w:sz w:val="28"/>
          <w:szCs w:val="28"/>
          <w:lang w:val="ru-RU"/>
        </w:rPr>
      </w:pPr>
    </w:p>
    <w:p w14:paraId="7979009A" w14:textId="77777777" w:rsidR="00E04A17" w:rsidRPr="00663770" w:rsidRDefault="00E04A17" w:rsidP="0065471E">
      <w:pPr>
        <w:spacing w:after="0" w:line="240" w:lineRule="auto"/>
        <w:ind w:left="0" w:firstLine="709"/>
        <w:jc w:val="both"/>
        <w:rPr>
          <w:rFonts w:ascii="Times New Roman" w:eastAsia="Calibri" w:hAnsi="Times New Roman" w:cs="Times New Roman"/>
          <w:b/>
          <w:sz w:val="28"/>
          <w:szCs w:val="28"/>
          <w:lang w:val="ru-RU"/>
        </w:rPr>
      </w:pPr>
      <w:r w:rsidRPr="00663770">
        <w:rPr>
          <w:rFonts w:ascii="Times New Roman" w:eastAsia="Calibri" w:hAnsi="Times New Roman" w:cs="Times New Roman"/>
          <w:b/>
          <w:color w:val="000000"/>
          <w:sz w:val="28"/>
          <w:szCs w:val="28"/>
          <w:lang w:val="ru-RU"/>
        </w:rPr>
        <w:t xml:space="preserve">Ст. </w:t>
      </w:r>
      <w:r w:rsidRPr="00663770">
        <w:rPr>
          <w:rFonts w:ascii="Times New Roman" w:eastAsia="Calibri" w:hAnsi="Times New Roman" w:cs="Times New Roman"/>
          <w:b/>
          <w:sz w:val="28"/>
          <w:szCs w:val="28"/>
          <w:lang w:val="ru-RU"/>
        </w:rPr>
        <w:t xml:space="preserve">XIII. </w:t>
      </w:r>
      <w:r w:rsidRPr="00663770">
        <w:rPr>
          <w:rFonts w:ascii="Times New Roman" w:eastAsia="Calibri" w:hAnsi="Times New Roman" w:cs="Times New Roman"/>
          <w:sz w:val="28"/>
          <w:szCs w:val="28"/>
          <w:lang w:val="ru-RU"/>
        </w:rPr>
        <w:t>–</w:t>
      </w:r>
      <w:r w:rsidRPr="00663770">
        <w:rPr>
          <w:rFonts w:ascii="Times New Roman" w:eastAsia="Calibri" w:hAnsi="Times New Roman" w:cs="Times New Roman"/>
          <w:color w:val="000000"/>
          <w:sz w:val="28"/>
          <w:szCs w:val="28"/>
          <w:lang w:val="ru-RU"/>
        </w:rPr>
        <w:t xml:space="preserve"> В приложении к Закону </w:t>
      </w:r>
      <w:r w:rsidRPr="00663770">
        <w:rPr>
          <w:rFonts w:ascii="Times New Roman" w:hAnsi="Times New Roman" w:cs="Times New Roman"/>
          <w:sz w:val="28"/>
          <w:szCs w:val="28"/>
          <w:lang w:val="ru-RU"/>
        </w:rPr>
        <w:t xml:space="preserve">об утверждении Единого классификатора государственных должностей № </w:t>
      </w:r>
      <w:r w:rsidRPr="00663770">
        <w:rPr>
          <w:rFonts w:ascii="Times New Roman" w:eastAsia="Calibri" w:hAnsi="Times New Roman" w:cs="Times New Roman"/>
          <w:sz w:val="28"/>
          <w:szCs w:val="28"/>
          <w:lang w:val="ru-RU"/>
        </w:rPr>
        <w:t xml:space="preserve">155/2011 </w:t>
      </w:r>
      <w:r w:rsidRPr="00663770">
        <w:rPr>
          <w:rFonts w:ascii="Times New Roman" w:hAnsi="Times New Roman" w:cs="Times New Roman"/>
          <w:sz w:val="28"/>
          <w:szCs w:val="28"/>
          <w:lang w:val="ru-RU"/>
        </w:rPr>
        <w:t xml:space="preserve">(Официальный </w:t>
      </w:r>
      <w:r w:rsidRPr="00663770">
        <w:rPr>
          <w:rFonts w:ascii="Times New Roman" w:hAnsi="Times New Roman" w:cs="Times New Roman"/>
          <w:sz w:val="28"/>
          <w:szCs w:val="28"/>
          <w:lang w:val="ru-RU"/>
        </w:rPr>
        <w:lastRenderedPageBreak/>
        <w:t xml:space="preserve">монитор Республики Молдова, 2011 г., № </w:t>
      </w:r>
      <w:r w:rsidRPr="00663770">
        <w:rPr>
          <w:rFonts w:ascii="Times New Roman" w:eastAsia="Calibri" w:hAnsi="Times New Roman" w:cs="Times New Roman"/>
          <w:sz w:val="28"/>
          <w:szCs w:val="28"/>
          <w:lang w:val="ru-RU"/>
        </w:rPr>
        <w:t>164–165</w:t>
      </w:r>
      <w:r w:rsidRPr="00663770">
        <w:rPr>
          <w:rFonts w:ascii="Times New Roman" w:hAnsi="Times New Roman" w:cs="Times New Roman"/>
          <w:sz w:val="28"/>
          <w:szCs w:val="28"/>
          <w:lang w:val="ru-RU"/>
        </w:rPr>
        <w:t xml:space="preserve">, ст. </w:t>
      </w:r>
      <w:r w:rsidRPr="00663770">
        <w:rPr>
          <w:rFonts w:ascii="Times New Roman" w:eastAsia="Calibri" w:hAnsi="Times New Roman" w:cs="Times New Roman"/>
          <w:sz w:val="28"/>
          <w:szCs w:val="28"/>
          <w:lang w:val="ru-RU"/>
        </w:rPr>
        <w:t>480</w:t>
      </w:r>
      <w:r w:rsidRPr="00663770">
        <w:rPr>
          <w:rFonts w:ascii="Times New Roman" w:hAnsi="Times New Roman" w:cs="Times New Roman"/>
          <w:sz w:val="28"/>
          <w:szCs w:val="28"/>
          <w:lang w:val="ru-RU"/>
        </w:rPr>
        <w:t>), с последующими изменениями, внести следующие изменения:</w:t>
      </w:r>
    </w:p>
    <w:p w14:paraId="32191FF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08ECF31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 xml:space="preserve">в </w:t>
      </w:r>
      <w:r w:rsidRPr="00663770">
        <w:rPr>
          <w:rFonts w:ascii="Times New Roman" w:hAnsi="Times New Roman" w:cs="Times New Roman"/>
          <w:b/>
          <w:sz w:val="28"/>
          <w:szCs w:val="28"/>
          <w:lang w:val="ru-RU"/>
        </w:rPr>
        <w:t>части II «Автономные органы публичной власти (центральный аппарат и территориальные подразделения)</w:t>
      </w:r>
      <w:r w:rsidRPr="00663770">
        <w:rPr>
          <w:rFonts w:ascii="Times New Roman" w:hAnsi="Times New Roman" w:cs="Times New Roman"/>
          <w:sz w:val="28"/>
          <w:szCs w:val="28"/>
          <w:lang w:val="ru-RU"/>
        </w:rPr>
        <w:t xml:space="preserve">» </w:t>
      </w:r>
      <w:r w:rsidRPr="00663770">
        <w:rPr>
          <w:rFonts w:ascii="Times New Roman" w:hAnsi="Times New Roman" w:cs="Times New Roman"/>
          <w:b/>
          <w:sz w:val="28"/>
          <w:szCs w:val="28"/>
          <w:lang w:val="ru-RU"/>
        </w:rPr>
        <w:t>раздела I ОРГАНЫ ПУБЛИЧНОЙ ВЛАСТИ</w:t>
      </w:r>
      <w:r w:rsidRPr="00663770">
        <w:rPr>
          <w:rFonts w:ascii="Times New Roman" w:hAnsi="Times New Roman" w:cs="Times New Roman"/>
          <w:sz w:val="28"/>
          <w:szCs w:val="28"/>
          <w:lang w:val="ru-RU"/>
        </w:rPr>
        <w:t>:</w:t>
      </w:r>
    </w:p>
    <w:p w14:paraId="0537A74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431A3A45" w14:textId="77777777" w:rsidR="00E04A17" w:rsidRDefault="00E04A17" w:rsidP="0065471E">
      <w:pPr>
        <w:spacing w:after="0" w:line="240" w:lineRule="auto"/>
        <w:ind w:left="0" w:firstLine="709"/>
        <w:jc w:val="both"/>
        <w:rPr>
          <w:rFonts w:ascii="Times New Roman" w:hAnsi="Times New Roman" w:cs="Times New Roman"/>
          <w:sz w:val="28"/>
          <w:szCs w:val="28"/>
          <w:lang w:val="ru-RU"/>
        </w:rPr>
      </w:pPr>
      <w:r>
        <w:rPr>
          <w:rFonts w:ascii="Times New Roman" w:hAnsi="Times New Roman" w:cs="Times New Roman"/>
          <w:sz w:val="28"/>
          <w:szCs w:val="28"/>
          <w:lang w:val="ru-RU"/>
        </w:rPr>
        <w:t>в пункте 2:</w:t>
      </w:r>
    </w:p>
    <w:p w14:paraId="603A483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графе «</w:t>
      </w:r>
      <w:r w:rsidRPr="00663770">
        <w:rPr>
          <w:rFonts w:ascii="Times New Roman" w:eastAsia="Times New Roman" w:hAnsi="Times New Roman" w:cs="Times New Roman"/>
          <w:b/>
          <w:sz w:val="28"/>
          <w:szCs w:val="28"/>
          <w:lang w:val="ru-RU" w:eastAsia="ro-MD"/>
        </w:rPr>
        <w:t>Наименование государственной должности</w:t>
      </w:r>
      <w:r w:rsidRPr="00663770">
        <w:rPr>
          <w:rFonts w:ascii="Times New Roman" w:eastAsia="Times New Roman" w:hAnsi="Times New Roman" w:cs="Times New Roman"/>
          <w:sz w:val="28"/>
          <w:szCs w:val="28"/>
          <w:lang w:val="ru-RU" w:eastAsia="ro-MD"/>
        </w:rPr>
        <w:t>»</w:t>
      </w:r>
      <w:r w:rsidRPr="00663770">
        <w:rPr>
          <w:rFonts w:ascii="Times New Roman" w:hAnsi="Times New Roman" w:cs="Times New Roman"/>
          <w:sz w:val="28"/>
          <w:szCs w:val="28"/>
          <w:lang w:val="ru-RU"/>
        </w:rPr>
        <w:t xml:space="preserve"> </w:t>
      </w:r>
      <w:r w:rsidRPr="00663770">
        <w:rPr>
          <w:rFonts w:ascii="Times New Roman" w:eastAsia="Calibri" w:hAnsi="Times New Roman" w:cs="Times New Roman"/>
          <w:bCs/>
          <w:sz w:val="28"/>
          <w:szCs w:val="28"/>
          <w:lang w:val="ru-RU"/>
        </w:rPr>
        <w:t xml:space="preserve">в позиции </w:t>
      </w:r>
      <w:r w:rsidRPr="00663770">
        <w:rPr>
          <w:rFonts w:ascii="Times New Roman" w:eastAsia="Calibri" w:hAnsi="Times New Roman" w:cs="Times New Roman"/>
          <w:b/>
          <w:bCs/>
          <w:sz w:val="28"/>
          <w:szCs w:val="28"/>
          <w:lang w:val="ru-RU"/>
        </w:rPr>
        <w:t>B07</w:t>
      </w:r>
      <w:r w:rsidRPr="00663770">
        <w:rPr>
          <w:rFonts w:ascii="Times New Roman" w:eastAsia="Calibri" w:hAnsi="Times New Roman" w:cs="Times New Roman"/>
          <w:bCs/>
          <w:sz w:val="28"/>
          <w:szCs w:val="28"/>
          <w:lang w:val="ru-RU"/>
        </w:rPr>
        <w:t xml:space="preserve"> </w:t>
      </w:r>
      <w:r w:rsidRPr="00663770">
        <w:rPr>
          <w:rFonts w:ascii="Times New Roman" w:hAnsi="Times New Roman" w:cs="Times New Roman"/>
          <w:sz w:val="28"/>
          <w:szCs w:val="28"/>
          <w:lang w:val="ru-RU"/>
        </w:rPr>
        <w:t>слова «Руководитель Аппарата Центральной избирательной комиссии» исключить;</w:t>
      </w:r>
    </w:p>
    <w:p w14:paraId="36F1A6C6"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6F97BB44"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графе «</w:t>
      </w:r>
      <w:r w:rsidRPr="00663770">
        <w:rPr>
          <w:rFonts w:ascii="Times New Roman" w:eastAsia="Times New Roman" w:hAnsi="Times New Roman" w:cs="Times New Roman"/>
          <w:b/>
          <w:sz w:val="28"/>
          <w:szCs w:val="28"/>
          <w:lang w:val="ru-RU" w:eastAsia="ro-MD"/>
        </w:rPr>
        <w:t>Наименование государственной должности</w:t>
      </w:r>
      <w:r w:rsidRPr="00663770">
        <w:rPr>
          <w:rFonts w:ascii="Times New Roman" w:eastAsia="Times New Roman" w:hAnsi="Times New Roman" w:cs="Times New Roman"/>
          <w:sz w:val="28"/>
          <w:szCs w:val="28"/>
          <w:lang w:val="ru-RU" w:eastAsia="ro-MD"/>
        </w:rPr>
        <w:t>»</w:t>
      </w:r>
      <w:r w:rsidRPr="00663770">
        <w:rPr>
          <w:rFonts w:ascii="Times New Roman" w:hAnsi="Times New Roman" w:cs="Times New Roman"/>
          <w:sz w:val="28"/>
          <w:szCs w:val="28"/>
          <w:lang w:val="ru-RU"/>
        </w:rPr>
        <w:t xml:space="preserve"> позицию </w:t>
      </w:r>
      <w:r w:rsidRPr="00663770">
        <w:rPr>
          <w:rFonts w:ascii="Times New Roman" w:hAnsi="Times New Roman" w:cs="Times New Roman"/>
          <w:b/>
          <w:sz w:val="28"/>
          <w:szCs w:val="28"/>
          <w:lang w:val="ru-RU"/>
        </w:rPr>
        <w:t>B13</w:t>
      </w:r>
      <w:r w:rsidRPr="00663770">
        <w:rPr>
          <w:rFonts w:ascii="Times New Roman" w:hAnsi="Times New Roman" w:cs="Times New Roman"/>
          <w:sz w:val="28"/>
          <w:szCs w:val="28"/>
          <w:lang w:val="ru-RU"/>
        </w:rPr>
        <w:t xml:space="preserve"> дополнить словами «/председатель окружного избирательного совета второго уровня»;</w:t>
      </w:r>
    </w:p>
    <w:p w14:paraId="2AF80888"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086C0162" w14:textId="77777777" w:rsidR="00E04A17" w:rsidRPr="00663770" w:rsidRDefault="00E04A17" w:rsidP="0065471E">
      <w:pPr>
        <w:spacing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ab/>
        <w:t>в графе «</w:t>
      </w:r>
      <w:r w:rsidRPr="00663770">
        <w:rPr>
          <w:rFonts w:ascii="Times New Roman" w:hAnsi="Times New Roman" w:cs="Times New Roman"/>
          <w:b/>
          <w:sz w:val="28"/>
          <w:szCs w:val="28"/>
          <w:lang w:val="ru-RU"/>
        </w:rPr>
        <w:t>Краткое описание должностных обязанностей</w:t>
      </w:r>
      <w:r w:rsidRPr="00663770">
        <w:rPr>
          <w:rFonts w:ascii="Times New Roman" w:hAnsi="Times New Roman" w:cs="Times New Roman"/>
          <w:sz w:val="28"/>
          <w:szCs w:val="28"/>
          <w:lang w:val="ru-RU"/>
        </w:rPr>
        <w:t>»</w:t>
      </w:r>
      <w:r w:rsidRPr="00663770">
        <w:rPr>
          <w:rFonts w:ascii="Times New Roman" w:eastAsia="Calibri" w:hAnsi="Times New Roman" w:cs="Times New Roman"/>
          <w:bCs/>
          <w:color w:val="000000"/>
          <w:sz w:val="28"/>
          <w:szCs w:val="28"/>
          <w:lang w:val="ru-RU"/>
        </w:rPr>
        <w:t xml:space="preserve"> позици</w:t>
      </w:r>
      <w:r>
        <w:rPr>
          <w:rFonts w:ascii="Times New Roman" w:eastAsia="Calibri" w:hAnsi="Times New Roman" w:cs="Times New Roman"/>
          <w:bCs/>
          <w:color w:val="000000"/>
          <w:sz w:val="28"/>
          <w:szCs w:val="28"/>
          <w:lang w:val="ru-RU"/>
        </w:rPr>
        <w:t>и</w:t>
      </w:r>
      <w:r w:rsidRPr="00663770">
        <w:rPr>
          <w:rFonts w:ascii="Times New Roman" w:eastAsia="Calibri" w:hAnsi="Times New Roman" w:cs="Times New Roman"/>
          <w:bCs/>
          <w:color w:val="000000"/>
          <w:sz w:val="28"/>
          <w:szCs w:val="28"/>
          <w:lang w:val="ru-RU"/>
        </w:rPr>
        <w:t xml:space="preserve"> </w:t>
      </w:r>
      <w:r w:rsidRPr="00663770">
        <w:rPr>
          <w:rFonts w:ascii="Times New Roman" w:eastAsia="Calibri" w:hAnsi="Times New Roman" w:cs="Times New Roman"/>
          <w:b/>
          <w:bCs/>
          <w:color w:val="000000"/>
          <w:sz w:val="28"/>
          <w:szCs w:val="28"/>
          <w:lang w:val="ru-RU"/>
        </w:rPr>
        <w:t>C13</w:t>
      </w:r>
      <w:r w:rsidRPr="00663770">
        <w:rPr>
          <w:rFonts w:ascii="Times New Roman" w:eastAsia="Calibri" w:hAnsi="Times New Roman" w:cs="Times New Roman"/>
          <w:bCs/>
          <w:color w:val="000000"/>
          <w:sz w:val="28"/>
          <w:szCs w:val="28"/>
          <w:lang w:val="ru-RU"/>
        </w:rPr>
        <w:t xml:space="preserve"> и </w:t>
      </w:r>
      <w:r w:rsidRPr="00663770">
        <w:rPr>
          <w:rFonts w:ascii="Times New Roman" w:eastAsia="Calibri" w:hAnsi="Times New Roman" w:cs="Times New Roman"/>
          <w:b/>
          <w:bCs/>
          <w:color w:val="000000"/>
          <w:sz w:val="28"/>
          <w:szCs w:val="28"/>
          <w:lang w:val="ru-RU"/>
        </w:rPr>
        <w:t>C14</w:t>
      </w:r>
      <w:r w:rsidRPr="00663770">
        <w:rPr>
          <w:rFonts w:ascii="Times New Roman" w:eastAsia="Calibri" w:hAnsi="Times New Roman" w:cs="Times New Roman"/>
          <w:bCs/>
          <w:color w:val="000000"/>
          <w:sz w:val="28"/>
          <w:szCs w:val="28"/>
          <w:lang w:val="ru-RU"/>
        </w:rPr>
        <w:t xml:space="preserve"> </w:t>
      </w:r>
      <w:r>
        <w:rPr>
          <w:rFonts w:ascii="Times New Roman" w:eastAsia="Calibri" w:hAnsi="Times New Roman" w:cs="Times New Roman"/>
          <w:bCs/>
          <w:color w:val="000000"/>
          <w:sz w:val="28"/>
          <w:szCs w:val="28"/>
          <w:lang w:val="ru-RU"/>
        </w:rPr>
        <w:t xml:space="preserve">в </w:t>
      </w:r>
      <w:r w:rsidRPr="00663770">
        <w:rPr>
          <w:rFonts w:ascii="Times New Roman" w:eastAsia="Calibri" w:hAnsi="Times New Roman" w:cs="Times New Roman"/>
          <w:bCs/>
          <w:color w:val="000000"/>
          <w:sz w:val="28"/>
          <w:szCs w:val="28"/>
          <w:lang w:val="ru-RU"/>
        </w:rPr>
        <w:t>пункт</w:t>
      </w:r>
      <w:r>
        <w:rPr>
          <w:rFonts w:ascii="Times New Roman" w:eastAsia="Calibri" w:hAnsi="Times New Roman" w:cs="Times New Roman"/>
          <w:bCs/>
          <w:color w:val="000000"/>
          <w:sz w:val="28"/>
          <w:szCs w:val="28"/>
          <w:lang w:val="ru-RU"/>
        </w:rPr>
        <w:t>е</w:t>
      </w:r>
      <w:r w:rsidRPr="00663770">
        <w:rPr>
          <w:rFonts w:ascii="Times New Roman" w:eastAsia="Calibri" w:hAnsi="Times New Roman" w:cs="Times New Roman"/>
          <w:bCs/>
          <w:color w:val="000000"/>
          <w:sz w:val="28"/>
          <w:szCs w:val="28"/>
          <w:lang w:val="ru-RU"/>
        </w:rPr>
        <w:t xml:space="preserve"> 3 после слов «</w:t>
      </w:r>
      <w:r w:rsidRPr="00663770">
        <w:rPr>
          <w:rFonts w:ascii="Times New Roman" w:hAnsi="Times New Roman" w:cs="Times New Roman"/>
          <w:sz w:val="28"/>
          <w:szCs w:val="28"/>
          <w:lang w:val="ru-RU"/>
        </w:rPr>
        <w:t>в области телевидения и радио,» дополнить словами «в области надзора и контроля за финансированием политических партий и избирательных кампаний,».</w:t>
      </w:r>
    </w:p>
    <w:p w14:paraId="327DB404"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Calibri" w:hAnsi="Times New Roman" w:cs="Times New Roman"/>
          <w:b/>
          <w:color w:val="000000"/>
          <w:sz w:val="28"/>
          <w:szCs w:val="28"/>
          <w:lang w:val="ru-RU"/>
        </w:rPr>
        <w:t xml:space="preserve">Ст. XIV. </w:t>
      </w:r>
      <w:r w:rsidRPr="00663770">
        <w:rPr>
          <w:rFonts w:ascii="Times New Roman" w:eastAsia="Calibri" w:hAnsi="Times New Roman" w:cs="Times New Roman"/>
          <w:color w:val="000000"/>
          <w:sz w:val="28"/>
          <w:szCs w:val="28"/>
          <w:lang w:val="ru-RU"/>
        </w:rPr>
        <w:t xml:space="preserve">– В части (1) статьи 3 Закона </w:t>
      </w:r>
      <w:r w:rsidRPr="00663770">
        <w:rPr>
          <w:rFonts w:ascii="Times New Roman" w:hAnsi="Times New Roman" w:cs="Times New Roman"/>
          <w:sz w:val="28"/>
          <w:szCs w:val="28"/>
          <w:lang w:val="ru-RU"/>
        </w:rPr>
        <w:t xml:space="preserve">о </w:t>
      </w:r>
      <w:r w:rsidRPr="0042117D">
        <w:rPr>
          <w:rFonts w:ascii="Times New Roman" w:eastAsia="Times New Roman" w:hAnsi="Times New Roman" w:cs="Times New Roman"/>
          <w:bCs/>
          <w:sz w:val="28"/>
          <w:szCs w:val="28"/>
          <w:lang w:val="ru-RU" w:eastAsia="ro-MD"/>
        </w:rPr>
        <w:t>декларировании имущества и личных интересов</w:t>
      </w:r>
      <w:r w:rsidRPr="00663770">
        <w:rPr>
          <w:rFonts w:ascii="Times New Roman" w:eastAsia="Times New Roman" w:hAnsi="Times New Roman" w:cs="Times New Roman"/>
          <w:bCs/>
          <w:sz w:val="28"/>
          <w:szCs w:val="28"/>
          <w:lang w:val="ru-RU" w:eastAsia="ro-MD"/>
        </w:rPr>
        <w:t xml:space="preserve"> </w:t>
      </w:r>
      <w:r w:rsidRPr="00663770">
        <w:rPr>
          <w:rFonts w:ascii="Times New Roman" w:hAnsi="Times New Roman" w:cs="Times New Roman"/>
          <w:sz w:val="28"/>
          <w:szCs w:val="28"/>
          <w:lang w:val="ru-RU"/>
        </w:rPr>
        <w:t xml:space="preserve">№ </w:t>
      </w:r>
      <w:r w:rsidRPr="00663770">
        <w:rPr>
          <w:rFonts w:ascii="Times New Roman" w:eastAsia="Calibri" w:hAnsi="Times New Roman" w:cs="Times New Roman"/>
          <w:color w:val="000000"/>
          <w:sz w:val="28"/>
          <w:szCs w:val="28"/>
          <w:lang w:val="ru-RU"/>
        </w:rPr>
        <w:t>133/2016</w:t>
      </w:r>
      <w:r w:rsidRPr="00663770">
        <w:rPr>
          <w:rFonts w:ascii="Times New Roman" w:eastAsia="Calibri" w:hAnsi="Times New Roman" w:cs="Times New Roman"/>
          <w:color w:val="000000"/>
          <w:sz w:val="28"/>
          <w:szCs w:val="28"/>
          <w:lang w:val="ru-RU" w:eastAsia="ro-RO"/>
        </w:rPr>
        <w:t xml:space="preserve"> </w:t>
      </w:r>
      <w:r w:rsidRPr="00663770">
        <w:rPr>
          <w:rFonts w:ascii="Times New Roman" w:hAnsi="Times New Roman" w:cs="Times New Roman"/>
          <w:sz w:val="28"/>
          <w:szCs w:val="28"/>
          <w:lang w:val="ru-RU"/>
        </w:rPr>
        <w:t xml:space="preserve">(Официальный монитор Республики Молдова, 2016 г., № </w:t>
      </w:r>
      <w:r w:rsidRPr="00663770">
        <w:rPr>
          <w:rFonts w:ascii="Times New Roman" w:eastAsia="Calibri" w:hAnsi="Times New Roman" w:cs="Times New Roman"/>
          <w:color w:val="000000"/>
          <w:sz w:val="28"/>
          <w:szCs w:val="28"/>
          <w:lang w:val="ru-RU"/>
        </w:rPr>
        <w:t>245–246</w:t>
      </w:r>
      <w:r w:rsidRPr="00663770">
        <w:rPr>
          <w:rFonts w:ascii="Times New Roman" w:hAnsi="Times New Roman" w:cs="Times New Roman"/>
          <w:sz w:val="28"/>
          <w:szCs w:val="28"/>
          <w:lang w:val="ru-RU"/>
        </w:rPr>
        <w:t xml:space="preserve">, ст. </w:t>
      </w:r>
      <w:r w:rsidRPr="00663770">
        <w:rPr>
          <w:rFonts w:ascii="Times New Roman" w:eastAsia="Calibri" w:hAnsi="Times New Roman" w:cs="Times New Roman"/>
          <w:color w:val="000000"/>
          <w:sz w:val="28"/>
          <w:szCs w:val="28"/>
          <w:lang w:val="ru-RU"/>
        </w:rPr>
        <w:t>513</w:t>
      </w:r>
      <w:r w:rsidRPr="00663770">
        <w:rPr>
          <w:rFonts w:ascii="Times New Roman" w:hAnsi="Times New Roman" w:cs="Times New Roman"/>
          <w:sz w:val="28"/>
          <w:szCs w:val="28"/>
          <w:lang w:val="ru-RU"/>
        </w:rPr>
        <w:t>), с последующими изменениями, пункт</w:t>
      </w:r>
      <w:r w:rsidRPr="00663770">
        <w:rPr>
          <w:rFonts w:ascii="Times New Roman" w:eastAsia="Calibri" w:hAnsi="Times New Roman" w:cs="Times New Roman"/>
          <w:color w:val="000000"/>
          <w:sz w:val="28"/>
          <w:szCs w:val="28"/>
          <w:lang w:val="ru-RU"/>
        </w:rPr>
        <w:t xml:space="preserve"> d)</w:t>
      </w:r>
      <w:r w:rsidRPr="00663770">
        <w:rPr>
          <w:rFonts w:ascii="Times New Roman" w:hAnsi="Times New Roman" w:cs="Times New Roman"/>
          <w:sz w:val="28"/>
          <w:szCs w:val="28"/>
          <w:lang w:val="ru-RU"/>
        </w:rPr>
        <w:t xml:space="preserve"> исключить.</w:t>
      </w:r>
    </w:p>
    <w:p w14:paraId="1B6FC5C3"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2A02882F"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Calibri" w:hAnsi="Times New Roman" w:cs="Times New Roman"/>
          <w:b/>
          <w:color w:val="000000"/>
          <w:sz w:val="28"/>
          <w:szCs w:val="28"/>
          <w:lang w:val="ru-RU"/>
        </w:rPr>
        <w:t xml:space="preserve">Ст. </w:t>
      </w:r>
      <w:r w:rsidRPr="00663770">
        <w:rPr>
          <w:rFonts w:ascii="Times New Roman" w:eastAsia="Times New Roman" w:hAnsi="Times New Roman" w:cs="Times New Roman"/>
          <w:b/>
          <w:color w:val="000000"/>
          <w:sz w:val="28"/>
          <w:szCs w:val="28"/>
          <w:lang w:val="ru-RU"/>
        </w:rPr>
        <w:t xml:space="preserve">XV. </w:t>
      </w:r>
      <w:r w:rsidRPr="00663770">
        <w:rPr>
          <w:rFonts w:ascii="Times New Roman" w:eastAsia="Times New Roman" w:hAnsi="Times New Roman" w:cs="Times New Roman"/>
          <w:color w:val="000000"/>
          <w:sz w:val="28"/>
          <w:szCs w:val="28"/>
          <w:lang w:val="ru-RU"/>
        </w:rPr>
        <w:t xml:space="preserve">– В </w:t>
      </w:r>
      <w:r w:rsidRPr="00663770">
        <w:rPr>
          <w:rFonts w:ascii="Times New Roman" w:eastAsia="Calibri" w:hAnsi="Times New Roman" w:cs="Times New Roman"/>
          <w:color w:val="000000"/>
          <w:sz w:val="28"/>
          <w:szCs w:val="28"/>
          <w:lang w:val="ru-RU"/>
        </w:rPr>
        <w:t xml:space="preserve">Закон </w:t>
      </w:r>
      <w:r w:rsidRPr="00663770">
        <w:rPr>
          <w:rFonts w:ascii="Times New Roman" w:hAnsi="Times New Roman" w:cs="Times New Roman"/>
          <w:sz w:val="28"/>
          <w:szCs w:val="28"/>
          <w:lang w:val="ru-RU"/>
        </w:rPr>
        <w:t xml:space="preserve">о нормативных актах № </w:t>
      </w:r>
      <w:r w:rsidRPr="00663770">
        <w:rPr>
          <w:rFonts w:ascii="Times New Roman" w:eastAsia="Calibri" w:hAnsi="Times New Roman" w:cs="Times New Roman"/>
          <w:sz w:val="28"/>
          <w:szCs w:val="28"/>
          <w:lang w:val="ru-RU"/>
        </w:rPr>
        <w:t xml:space="preserve">100/2017 </w:t>
      </w:r>
      <w:r w:rsidRPr="00663770">
        <w:rPr>
          <w:rFonts w:ascii="Times New Roman" w:hAnsi="Times New Roman" w:cs="Times New Roman"/>
          <w:sz w:val="28"/>
          <w:szCs w:val="28"/>
          <w:lang w:val="ru-RU"/>
        </w:rPr>
        <w:t xml:space="preserve">(Официальный монитор Республики Молдова, 2017 г., № </w:t>
      </w:r>
      <w:r w:rsidRPr="00663770">
        <w:rPr>
          <w:rFonts w:ascii="Times New Roman" w:eastAsia="Calibri" w:hAnsi="Times New Roman" w:cs="Times New Roman"/>
          <w:sz w:val="28"/>
          <w:szCs w:val="28"/>
          <w:lang w:val="ru-RU"/>
        </w:rPr>
        <w:t>7–17</w:t>
      </w:r>
      <w:r w:rsidRPr="00663770">
        <w:rPr>
          <w:rFonts w:ascii="Times New Roman" w:hAnsi="Times New Roman" w:cs="Times New Roman"/>
          <w:sz w:val="28"/>
          <w:szCs w:val="28"/>
          <w:lang w:val="ru-RU"/>
        </w:rPr>
        <w:t>, ст. 34) внести следующие изменения:</w:t>
      </w:r>
      <w:r>
        <w:rPr>
          <w:rFonts w:ascii="Times New Roman" w:hAnsi="Times New Roman" w:cs="Times New Roman"/>
          <w:sz w:val="28"/>
          <w:szCs w:val="28"/>
          <w:lang w:val="ru-RU"/>
        </w:rPr>
        <w:t xml:space="preserve"> </w:t>
      </w:r>
    </w:p>
    <w:p w14:paraId="3E2F2B59" w14:textId="77777777" w:rsidR="00E04A17" w:rsidRPr="00663770" w:rsidRDefault="00E04A17" w:rsidP="0065471E">
      <w:pPr>
        <w:spacing w:after="0" w:line="240" w:lineRule="auto"/>
        <w:ind w:left="0" w:firstLine="709"/>
        <w:jc w:val="both"/>
        <w:rPr>
          <w:rFonts w:ascii="Times New Roman" w:eastAsia="Times New Roman" w:hAnsi="Times New Roman" w:cs="Times New Roman"/>
          <w:b/>
          <w:color w:val="000000"/>
          <w:sz w:val="28"/>
          <w:szCs w:val="28"/>
          <w:lang w:val="ru-RU"/>
        </w:rPr>
      </w:pPr>
    </w:p>
    <w:p w14:paraId="329EB89E"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Times New Roman" w:hAnsi="Times New Roman" w:cs="Times New Roman"/>
          <w:color w:val="000000"/>
          <w:sz w:val="28"/>
          <w:szCs w:val="28"/>
          <w:lang w:val="ru-RU"/>
        </w:rPr>
        <w:t>часть (2) статьи 32 после слов «Генеральной прокуратуры,» дополнить словами «</w:t>
      </w:r>
      <w:r w:rsidRPr="00663770">
        <w:rPr>
          <w:rFonts w:ascii="Times New Roman" w:hAnsi="Times New Roman" w:cs="Times New Roman"/>
          <w:sz w:val="28"/>
          <w:szCs w:val="28"/>
          <w:lang w:val="ru-RU"/>
        </w:rPr>
        <w:t xml:space="preserve">Центральной избирательной комиссии», а </w:t>
      </w:r>
      <w:r w:rsidRPr="00663770">
        <w:rPr>
          <w:rFonts w:ascii="Times New Roman" w:eastAsia="Times New Roman" w:hAnsi="Times New Roman" w:cs="Times New Roman"/>
          <w:color w:val="000000"/>
          <w:sz w:val="28"/>
          <w:szCs w:val="28"/>
          <w:lang w:val="ru-RU"/>
        </w:rPr>
        <w:t>после слов «передаются» дополнить словами «в обязательном порядке</w:t>
      </w:r>
      <w:r w:rsidRPr="00663770">
        <w:rPr>
          <w:rFonts w:ascii="Times New Roman" w:hAnsi="Times New Roman" w:cs="Times New Roman"/>
          <w:sz w:val="28"/>
          <w:szCs w:val="28"/>
          <w:lang w:val="ru-RU"/>
        </w:rPr>
        <w:t>».</w:t>
      </w:r>
    </w:p>
    <w:p w14:paraId="0E1D6396"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18823155"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Calibri" w:hAnsi="Times New Roman" w:cs="Times New Roman"/>
          <w:b/>
          <w:color w:val="000000"/>
          <w:sz w:val="28"/>
          <w:szCs w:val="28"/>
          <w:lang w:val="ru-RU"/>
        </w:rPr>
        <w:t xml:space="preserve">Ст. </w:t>
      </w:r>
      <w:r w:rsidRPr="00663770">
        <w:rPr>
          <w:rFonts w:ascii="Times New Roman" w:eastAsia="Times New Roman" w:hAnsi="Times New Roman" w:cs="Times New Roman"/>
          <w:b/>
          <w:color w:val="000000"/>
          <w:sz w:val="28"/>
          <w:szCs w:val="28"/>
          <w:lang w:val="ru-RU"/>
        </w:rPr>
        <w:t>XVI.</w:t>
      </w:r>
      <w:r w:rsidRPr="00663770">
        <w:rPr>
          <w:rFonts w:ascii="Times New Roman" w:eastAsia="Times New Roman" w:hAnsi="Times New Roman" w:cs="Times New Roman"/>
          <w:color w:val="000000"/>
          <w:sz w:val="28"/>
          <w:szCs w:val="28"/>
          <w:lang w:val="ru-RU"/>
        </w:rPr>
        <w:t xml:space="preserve"> – В Кодекс об аудиовизуальных </w:t>
      </w:r>
      <w:proofErr w:type="spellStart"/>
      <w:r w:rsidRPr="00663770">
        <w:rPr>
          <w:rFonts w:ascii="Times New Roman" w:eastAsia="Times New Roman" w:hAnsi="Times New Roman" w:cs="Times New Roman"/>
          <w:color w:val="000000"/>
          <w:sz w:val="28"/>
          <w:szCs w:val="28"/>
          <w:lang w:val="ru-RU"/>
        </w:rPr>
        <w:t>медиауслугах</w:t>
      </w:r>
      <w:proofErr w:type="spellEnd"/>
      <w:r w:rsidRPr="00663770">
        <w:rPr>
          <w:rFonts w:ascii="Times New Roman" w:eastAsia="Times New Roman" w:hAnsi="Times New Roman" w:cs="Times New Roman"/>
          <w:color w:val="000000"/>
          <w:sz w:val="28"/>
          <w:szCs w:val="28"/>
          <w:lang w:val="ru-RU"/>
        </w:rPr>
        <w:t xml:space="preserve"> </w:t>
      </w:r>
      <w:r w:rsidRPr="00663770">
        <w:rPr>
          <w:rFonts w:ascii="Times New Roman" w:hAnsi="Times New Roman" w:cs="Times New Roman"/>
          <w:sz w:val="28"/>
          <w:szCs w:val="28"/>
          <w:lang w:val="ru-RU"/>
        </w:rPr>
        <w:t xml:space="preserve">№ </w:t>
      </w:r>
      <w:r w:rsidRPr="00663770">
        <w:rPr>
          <w:rFonts w:ascii="Times New Roman" w:eastAsia="Times New Roman" w:hAnsi="Times New Roman" w:cs="Times New Roman"/>
          <w:color w:val="000000"/>
          <w:sz w:val="28"/>
          <w:szCs w:val="28"/>
          <w:lang w:val="ru-RU"/>
        </w:rPr>
        <w:t xml:space="preserve">174/2018 </w:t>
      </w:r>
      <w:r w:rsidRPr="00663770">
        <w:rPr>
          <w:rFonts w:ascii="Times New Roman" w:hAnsi="Times New Roman" w:cs="Times New Roman"/>
          <w:sz w:val="28"/>
          <w:szCs w:val="28"/>
          <w:lang w:val="ru-RU"/>
        </w:rPr>
        <w:t xml:space="preserve">(Официальный монитор Республики Молдова, 2018 г., № </w:t>
      </w:r>
      <w:r w:rsidRPr="00663770">
        <w:rPr>
          <w:rFonts w:ascii="Times New Roman" w:eastAsia="Times New Roman" w:hAnsi="Times New Roman" w:cs="Times New Roman"/>
          <w:color w:val="000000"/>
          <w:sz w:val="28"/>
          <w:szCs w:val="28"/>
          <w:lang w:val="ru-RU"/>
        </w:rPr>
        <w:t>462–466</w:t>
      </w:r>
      <w:r w:rsidRPr="00663770">
        <w:rPr>
          <w:rFonts w:ascii="Times New Roman" w:hAnsi="Times New Roman" w:cs="Times New Roman"/>
          <w:sz w:val="28"/>
          <w:szCs w:val="28"/>
          <w:lang w:val="ru-RU"/>
        </w:rPr>
        <w:t xml:space="preserve">, ст. </w:t>
      </w:r>
      <w:r w:rsidRPr="00663770">
        <w:rPr>
          <w:rFonts w:ascii="Times New Roman" w:eastAsia="Times New Roman" w:hAnsi="Times New Roman" w:cs="Times New Roman"/>
          <w:color w:val="000000"/>
          <w:sz w:val="28"/>
          <w:szCs w:val="28"/>
          <w:lang w:val="ru-RU"/>
        </w:rPr>
        <w:t>766</w:t>
      </w:r>
      <w:r w:rsidRPr="00663770">
        <w:rPr>
          <w:rFonts w:ascii="Times New Roman" w:hAnsi="Times New Roman" w:cs="Times New Roman"/>
          <w:sz w:val="28"/>
          <w:szCs w:val="28"/>
          <w:lang w:val="ru-RU"/>
        </w:rPr>
        <w:t>), с последующими изменениями, внести следующие изменения:</w:t>
      </w:r>
    </w:p>
    <w:p w14:paraId="55AB5A6D"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p>
    <w:p w14:paraId="29B8EB8E"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663770">
        <w:rPr>
          <w:rFonts w:ascii="Times New Roman" w:eastAsia="Times New Roman" w:hAnsi="Times New Roman" w:cs="Times New Roman"/>
          <w:color w:val="000000"/>
          <w:sz w:val="28"/>
          <w:szCs w:val="28"/>
          <w:lang w:val="ru-RU"/>
        </w:rPr>
        <w:t>в статье 84:</w:t>
      </w:r>
    </w:p>
    <w:p w14:paraId="363165E7"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p>
    <w:p w14:paraId="201F150E"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663770">
        <w:rPr>
          <w:rFonts w:ascii="Times New Roman" w:eastAsia="Times New Roman" w:hAnsi="Times New Roman" w:cs="Times New Roman"/>
          <w:color w:val="000000"/>
          <w:sz w:val="28"/>
          <w:szCs w:val="28"/>
          <w:lang w:val="ru-RU"/>
        </w:rPr>
        <w:t>в части (3) пункт b) исключить;</w:t>
      </w:r>
    </w:p>
    <w:p w14:paraId="63776E29"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p>
    <w:p w14:paraId="77C9FDF2"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663770">
        <w:rPr>
          <w:rFonts w:ascii="Times New Roman" w:eastAsia="Times New Roman" w:hAnsi="Times New Roman" w:cs="Times New Roman"/>
          <w:color w:val="000000"/>
          <w:sz w:val="28"/>
          <w:szCs w:val="28"/>
          <w:lang w:val="ru-RU"/>
        </w:rPr>
        <w:t>в части (6) пункт е) исключить;</w:t>
      </w:r>
    </w:p>
    <w:p w14:paraId="1B203210"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p>
    <w:p w14:paraId="3D2D611C"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663770">
        <w:rPr>
          <w:rFonts w:ascii="Times New Roman" w:eastAsia="Times New Roman" w:hAnsi="Times New Roman" w:cs="Times New Roman"/>
          <w:color w:val="000000"/>
          <w:sz w:val="28"/>
          <w:szCs w:val="28"/>
          <w:lang w:val="ru-RU"/>
        </w:rPr>
        <w:lastRenderedPageBreak/>
        <w:t>в части (7) пункт g) исключить;</w:t>
      </w:r>
    </w:p>
    <w:p w14:paraId="10F34C16"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p>
    <w:p w14:paraId="60BAA475"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663770">
        <w:rPr>
          <w:rFonts w:ascii="Times New Roman" w:eastAsia="Times New Roman" w:hAnsi="Times New Roman" w:cs="Times New Roman"/>
          <w:color w:val="000000"/>
          <w:sz w:val="28"/>
          <w:szCs w:val="28"/>
          <w:lang w:val="ru-RU"/>
        </w:rPr>
        <w:t>дополнить статью частями (10</w:t>
      </w:r>
      <w:r w:rsidRPr="00663770">
        <w:rPr>
          <w:rFonts w:ascii="Times New Roman" w:eastAsia="Times New Roman" w:hAnsi="Times New Roman" w:cs="Times New Roman"/>
          <w:color w:val="000000"/>
          <w:sz w:val="28"/>
          <w:szCs w:val="28"/>
          <w:vertAlign w:val="superscript"/>
          <w:lang w:val="ru-RU"/>
        </w:rPr>
        <w:t>5</w:t>
      </w:r>
      <w:r w:rsidRPr="00663770">
        <w:rPr>
          <w:rFonts w:ascii="Times New Roman" w:eastAsia="Times New Roman" w:hAnsi="Times New Roman" w:cs="Times New Roman"/>
          <w:color w:val="000000"/>
          <w:sz w:val="28"/>
          <w:szCs w:val="28"/>
          <w:lang w:val="ru-RU"/>
        </w:rPr>
        <w:t>)–(10</w:t>
      </w:r>
      <w:r w:rsidRPr="00663770">
        <w:rPr>
          <w:rFonts w:ascii="Times New Roman" w:eastAsia="Times New Roman" w:hAnsi="Times New Roman" w:cs="Times New Roman"/>
          <w:color w:val="000000"/>
          <w:sz w:val="28"/>
          <w:szCs w:val="28"/>
          <w:vertAlign w:val="superscript"/>
          <w:lang w:val="ru-RU"/>
        </w:rPr>
        <w:t>8</w:t>
      </w:r>
      <w:r w:rsidRPr="00663770">
        <w:rPr>
          <w:rFonts w:ascii="Times New Roman" w:eastAsia="Times New Roman" w:hAnsi="Times New Roman" w:cs="Times New Roman"/>
          <w:color w:val="000000"/>
          <w:sz w:val="28"/>
          <w:szCs w:val="28"/>
          <w:lang w:val="ru-RU"/>
        </w:rPr>
        <w:t>) следующего содержания:</w:t>
      </w:r>
    </w:p>
    <w:p w14:paraId="73440CBE"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p>
    <w:p w14:paraId="14A9D8FA"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663770">
        <w:rPr>
          <w:rFonts w:ascii="Times New Roman" w:eastAsia="Times New Roman" w:hAnsi="Times New Roman" w:cs="Times New Roman"/>
          <w:color w:val="000000"/>
          <w:sz w:val="28"/>
          <w:szCs w:val="28"/>
          <w:lang w:val="ru-RU"/>
        </w:rPr>
        <w:t>«(10</w:t>
      </w:r>
      <w:r w:rsidRPr="00663770">
        <w:rPr>
          <w:rFonts w:ascii="Times New Roman" w:eastAsia="Times New Roman" w:hAnsi="Times New Roman" w:cs="Times New Roman"/>
          <w:color w:val="000000"/>
          <w:sz w:val="28"/>
          <w:szCs w:val="28"/>
          <w:vertAlign w:val="superscript"/>
          <w:lang w:val="ru-RU"/>
        </w:rPr>
        <w:t>5</w:t>
      </w:r>
      <w:r w:rsidRPr="00663770">
        <w:rPr>
          <w:rFonts w:ascii="Times New Roman" w:eastAsia="Times New Roman" w:hAnsi="Times New Roman" w:cs="Times New Roman"/>
          <w:color w:val="000000"/>
          <w:sz w:val="28"/>
          <w:szCs w:val="28"/>
          <w:lang w:val="ru-RU"/>
        </w:rPr>
        <w:t xml:space="preserve">) </w:t>
      </w:r>
      <w:r w:rsidRPr="00663770">
        <w:rPr>
          <w:rFonts w:ascii="Times New Roman" w:hAnsi="Times New Roman" w:cs="Times New Roman"/>
          <w:sz w:val="28"/>
          <w:szCs w:val="28"/>
          <w:lang w:val="ru-RU"/>
        </w:rPr>
        <w:t xml:space="preserve">Наказание в виде отзыва права на трансляцию </w:t>
      </w:r>
      <w:r w:rsidRPr="00663770">
        <w:rPr>
          <w:rFonts w:ascii="Times New Roman" w:eastAsia="Times New Roman" w:hAnsi="Times New Roman" w:cs="Times New Roman"/>
          <w:color w:val="000000"/>
          <w:sz w:val="28"/>
          <w:szCs w:val="28"/>
          <w:lang w:val="ru-RU"/>
        </w:rPr>
        <w:t xml:space="preserve">или опубликование информации об освещении выборов или референдумов применяется на срок до </w:t>
      </w:r>
      <w:r>
        <w:rPr>
          <w:rFonts w:ascii="Times New Roman" w:eastAsia="Times New Roman" w:hAnsi="Times New Roman" w:cs="Times New Roman"/>
          <w:color w:val="000000"/>
          <w:sz w:val="28"/>
          <w:szCs w:val="28"/>
          <w:lang w:val="ru-RU"/>
        </w:rPr>
        <w:t>трех</w:t>
      </w:r>
      <w:r w:rsidRPr="00663770">
        <w:rPr>
          <w:rFonts w:ascii="Times New Roman" w:eastAsia="Times New Roman" w:hAnsi="Times New Roman" w:cs="Times New Roman"/>
          <w:color w:val="000000"/>
          <w:sz w:val="28"/>
          <w:szCs w:val="28"/>
          <w:lang w:val="ru-RU"/>
        </w:rPr>
        <w:t xml:space="preserve"> дней к поставщику </w:t>
      </w:r>
      <w:proofErr w:type="spellStart"/>
      <w:r w:rsidRPr="00663770">
        <w:rPr>
          <w:rFonts w:ascii="Times New Roman" w:eastAsia="Times New Roman" w:hAnsi="Times New Roman" w:cs="Times New Roman"/>
          <w:color w:val="000000"/>
          <w:sz w:val="28"/>
          <w:szCs w:val="28"/>
          <w:lang w:val="ru-RU"/>
        </w:rPr>
        <w:t>медиауслуг</w:t>
      </w:r>
      <w:proofErr w:type="spellEnd"/>
      <w:r w:rsidRPr="00663770">
        <w:rPr>
          <w:rFonts w:ascii="Times New Roman" w:eastAsia="Times New Roman" w:hAnsi="Times New Roman" w:cs="Times New Roman"/>
          <w:color w:val="000000"/>
          <w:sz w:val="28"/>
          <w:szCs w:val="28"/>
          <w:lang w:val="ru-RU"/>
        </w:rPr>
        <w:t>, отражающему события избирательного периода или избирательной кампании, но не получившего это право или предоставляющего привилегии каким-либо инициативным группам, политическим партиям, участникам референдума или некоторым конкурентам на выборах в силу социального положения и/или должностей, занимаемых их кандидатами, семейных отношений или связ</w:t>
      </w:r>
      <w:r>
        <w:rPr>
          <w:rFonts w:ascii="Times New Roman" w:eastAsia="Times New Roman" w:hAnsi="Times New Roman" w:cs="Times New Roman"/>
          <w:color w:val="000000"/>
          <w:sz w:val="28"/>
          <w:szCs w:val="28"/>
          <w:lang w:val="ru-RU"/>
        </w:rPr>
        <w:t>ей</w:t>
      </w:r>
      <w:r w:rsidRPr="00663770">
        <w:rPr>
          <w:rFonts w:ascii="Times New Roman" w:eastAsia="Times New Roman" w:hAnsi="Times New Roman" w:cs="Times New Roman"/>
          <w:color w:val="000000"/>
          <w:sz w:val="28"/>
          <w:szCs w:val="28"/>
          <w:lang w:val="ru-RU"/>
        </w:rPr>
        <w:t xml:space="preserve"> частного характера.</w:t>
      </w:r>
    </w:p>
    <w:p w14:paraId="52F59D5A"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663770">
        <w:rPr>
          <w:rFonts w:ascii="Times New Roman" w:eastAsia="Times New Roman" w:hAnsi="Times New Roman" w:cs="Times New Roman"/>
          <w:color w:val="000000"/>
          <w:sz w:val="28"/>
          <w:szCs w:val="28"/>
          <w:lang w:val="ru-RU"/>
        </w:rPr>
        <w:t>(10</w:t>
      </w:r>
      <w:r w:rsidRPr="00663770">
        <w:rPr>
          <w:rFonts w:ascii="Times New Roman" w:eastAsia="Times New Roman" w:hAnsi="Times New Roman" w:cs="Times New Roman"/>
          <w:color w:val="000000"/>
          <w:sz w:val="28"/>
          <w:szCs w:val="28"/>
          <w:vertAlign w:val="superscript"/>
          <w:lang w:val="ru-RU"/>
        </w:rPr>
        <w:t>6</w:t>
      </w:r>
      <w:r w:rsidRPr="00663770">
        <w:rPr>
          <w:rFonts w:ascii="Times New Roman" w:eastAsia="Times New Roman" w:hAnsi="Times New Roman" w:cs="Times New Roman"/>
          <w:color w:val="000000"/>
          <w:sz w:val="28"/>
          <w:szCs w:val="28"/>
          <w:lang w:val="ru-RU"/>
        </w:rPr>
        <w:t xml:space="preserve">) Штраф в размере от 70 000 до 100 000 леев налагается на поставщиков </w:t>
      </w:r>
      <w:proofErr w:type="spellStart"/>
      <w:r w:rsidRPr="00663770">
        <w:rPr>
          <w:rFonts w:ascii="Times New Roman" w:eastAsia="Times New Roman" w:hAnsi="Times New Roman" w:cs="Times New Roman"/>
          <w:color w:val="000000"/>
          <w:sz w:val="28"/>
          <w:szCs w:val="28"/>
          <w:lang w:val="ru-RU"/>
        </w:rPr>
        <w:t>медиауслуг</w:t>
      </w:r>
      <w:proofErr w:type="spellEnd"/>
      <w:r w:rsidRPr="00663770">
        <w:rPr>
          <w:rFonts w:ascii="Times New Roman" w:eastAsia="Times New Roman" w:hAnsi="Times New Roman" w:cs="Times New Roman"/>
          <w:color w:val="000000"/>
          <w:sz w:val="28"/>
          <w:szCs w:val="28"/>
          <w:lang w:val="ru-RU"/>
        </w:rPr>
        <w:t>, нарушающих установленные Кодексом о выборах общие принципы и особенности отражения выборов или референдумов.</w:t>
      </w:r>
    </w:p>
    <w:p w14:paraId="33A257D1"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663770">
        <w:rPr>
          <w:rFonts w:ascii="Times New Roman" w:eastAsia="Times New Roman" w:hAnsi="Times New Roman" w:cs="Times New Roman"/>
          <w:color w:val="000000"/>
          <w:sz w:val="28"/>
          <w:szCs w:val="28"/>
          <w:lang w:val="ru-RU"/>
        </w:rPr>
        <w:t>(10</w:t>
      </w:r>
      <w:r w:rsidRPr="00663770">
        <w:rPr>
          <w:rFonts w:ascii="Times New Roman" w:eastAsia="Times New Roman" w:hAnsi="Times New Roman" w:cs="Times New Roman"/>
          <w:color w:val="000000"/>
          <w:sz w:val="28"/>
          <w:szCs w:val="28"/>
          <w:vertAlign w:val="superscript"/>
          <w:lang w:val="ru-RU"/>
        </w:rPr>
        <w:t>7</w:t>
      </w:r>
      <w:r w:rsidRPr="00663770">
        <w:rPr>
          <w:rFonts w:ascii="Times New Roman" w:eastAsia="Times New Roman" w:hAnsi="Times New Roman" w:cs="Times New Roman"/>
          <w:color w:val="000000"/>
          <w:sz w:val="28"/>
          <w:szCs w:val="28"/>
          <w:lang w:val="ru-RU"/>
        </w:rPr>
        <w:t xml:space="preserve">) </w:t>
      </w:r>
      <w:r w:rsidRPr="00663770">
        <w:rPr>
          <w:rFonts w:ascii="Times New Roman" w:hAnsi="Times New Roman" w:cs="Times New Roman"/>
          <w:sz w:val="28"/>
          <w:szCs w:val="28"/>
          <w:lang w:val="ru-RU"/>
        </w:rPr>
        <w:t xml:space="preserve">Наказание в виде отзыва права на трансляцию </w:t>
      </w:r>
      <w:r w:rsidRPr="00663770">
        <w:rPr>
          <w:rFonts w:ascii="Times New Roman" w:eastAsia="Times New Roman" w:hAnsi="Times New Roman" w:cs="Times New Roman"/>
          <w:color w:val="000000"/>
          <w:sz w:val="28"/>
          <w:szCs w:val="28"/>
          <w:lang w:val="ru-RU"/>
        </w:rPr>
        <w:t xml:space="preserve">или опубликование платной коммерческой или предвыборной рекламы применяется на срок до </w:t>
      </w:r>
      <w:r>
        <w:rPr>
          <w:rFonts w:ascii="Times New Roman" w:eastAsia="Times New Roman" w:hAnsi="Times New Roman" w:cs="Times New Roman"/>
          <w:color w:val="000000"/>
          <w:sz w:val="28"/>
          <w:szCs w:val="28"/>
          <w:lang w:val="ru-RU"/>
        </w:rPr>
        <w:t>семи</w:t>
      </w:r>
      <w:r w:rsidRPr="00663770">
        <w:rPr>
          <w:rFonts w:ascii="Times New Roman" w:eastAsia="Times New Roman" w:hAnsi="Times New Roman" w:cs="Times New Roman"/>
          <w:color w:val="000000"/>
          <w:sz w:val="28"/>
          <w:szCs w:val="28"/>
          <w:lang w:val="ru-RU"/>
        </w:rPr>
        <w:t xml:space="preserve"> дней к поставщику </w:t>
      </w:r>
      <w:proofErr w:type="spellStart"/>
      <w:r w:rsidRPr="00663770">
        <w:rPr>
          <w:rFonts w:ascii="Times New Roman" w:eastAsia="Times New Roman" w:hAnsi="Times New Roman" w:cs="Times New Roman"/>
          <w:color w:val="000000"/>
          <w:sz w:val="28"/>
          <w:szCs w:val="28"/>
          <w:lang w:val="ru-RU"/>
        </w:rPr>
        <w:t>медиауслуг</w:t>
      </w:r>
      <w:proofErr w:type="spellEnd"/>
      <w:r w:rsidRPr="00663770">
        <w:rPr>
          <w:rFonts w:ascii="Times New Roman" w:eastAsia="Times New Roman" w:hAnsi="Times New Roman" w:cs="Times New Roman"/>
          <w:color w:val="000000"/>
          <w:sz w:val="28"/>
          <w:szCs w:val="28"/>
          <w:lang w:val="ru-RU"/>
        </w:rPr>
        <w:t>, повторно допустившего предусмотренные частями (10</w:t>
      </w:r>
      <w:r w:rsidRPr="00663770">
        <w:rPr>
          <w:rFonts w:ascii="Times New Roman" w:eastAsia="Times New Roman" w:hAnsi="Times New Roman" w:cs="Times New Roman"/>
          <w:color w:val="000000"/>
          <w:sz w:val="28"/>
          <w:szCs w:val="28"/>
          <w:vertAlign w:val="superscript"/>
          <w:lang w:val="ru-RU"/>
        </w:rPr>
        <w:t>5</w:t>
      </w:r>
      <w:r w:rsidRPr="00663770">
        <w:rPr>
          <w:rFonts w:ascii="Times New Roman" w:eastAsia="Times New Roman" w:hAnsi="Times New Roman" w:cs="Times New Roman"/>
          <w:color w:val="000000"/>
          <w:sz w:val="28"/>
          <w:szCs w:val="28"/>
          <w:lang w:val="ru-RU"/>
        </w:rPr>
        <w:t>) и (10</w:t>
      </w:r>
      <w:r w:rsidRPr="00663770">
        <w:rPr>
          <w:rFonts w:ascii="Times New Roman" w:eastAsia="Times New Roman" w:hAnsi="Times New Roman" w:cs="Times New Roman"/>
          <w:color w:val="000000"/>
          <w:sz w:val="28"/>
          <w:szCs w:val="28"/>
          <w:vertAlign w:val="superscript"/>
          <w:lang w:val="ru-RU"/>
        </w:rPr>
        <w:t>6</w:t>
      </w:r>
      <w:r w:rsidRPr="00663770">
        <w:rPr>
          <w:rFonts w:ascii="Times New Roman" w:eastAsia="Times New Roman" w:hAnsi="Times New Roman" w:cs="Times New Roman"/>
          <w:color w:val="000000"/>
          <w:sz w:val="28"/>
          <w:szCs w:val="28"/>
          <w:lang w:val="ru-RU"/>
        </w:rPr>
        <w:t>) статьи 84 нарушения.</w:t>
      </w:r>
    </w:p>
    <w:p w14:paraId="760FC9C2" w14:textId="77777777" w:rsidR="00E04A17" w:rsidRPr="00663770" w:rsidRDefault="00E04A17" w:rsidP="0065471E">
      <w:pPr>
        <w:spacing w:after="0" w:line="240" w:lineRule="auto"/>
        <w:ind w:left="0" w:firstLine="709"/>
        <w:jc w:val="both"/>
        <w:rPr>
          <w:rFonts w:ascii="Times New Roman" w:eastAsia="Times New Roman" w:hAnsi="Times New Roman" w:cs="Times New Roman"/>
          <w:color w:val="000000"/>
          <w:sz w:val="28"/>
          <w:szCs w:val="28"/>
          <w:lang w:val="ru-RU"/>
        </w:rPr>
      </w:pPr>
      <w:r w:rsidRPr="00663770">
        <w:rPr>
          <w:rFonts w:ascii="Times New Roman" w:eastAsia="Times New Roman" w:hAnsi="Times New Roman" w:cs="Times New Roman"/>
          <w:color w:val="000000"/>
          <w:sz w:val="28"/>
          <w:szCs w:val="28"/>
          <w:lang w:val="ru-RU"/>
        </w:rPr>
        <w:t>(10</w:t>
      </w:r>
      <w:r w:rsidRPr="00663770">
        <w:rPr>
          <w:rFonts w:ascii="Times New Roman" w:eastAsia="Times New Roman" w:hAnsi="Times New Roman" w:cs="Times New Roman"/>
          <w:color w:val="000000"/>
          <w:sz w:val="28"/>
          <w:szCs w:val="28"/>
          <w:vertAlign w:val="superscript"/>
          <w:lang w:val="ru-RU"/>
        </w:rPr>
        <w:t>8</w:t>
      </w:r>
      <w:r w:rsidRPr="00663770">
        <w:rPr>
          <w:rFonts w:ascii="Times New Roman" w:eastAsia="Times New Roman" w:hAnsi="Times New Roman" w:cs="Times New Roman"/>
          <w:color w:val="000000"/>
          <w:sz w:val="28"/>
          <w:szCs w:val="28"/>
          <w:lang w:val="ru-RU"/>
        </w:rPr>
        <w:t xml:space="preserve">) </w:t>
      </w:r>
      <w:r w:rsidRPr="00663770">
        <w:rPr>
          <w:rFonts w:ascii="Times New Roman" w:hAnsi="Times New Roman" w:cs="Times New Roman"/>
          <w:sz w:val="28"/>
          <w:szCs w:val="28"/>
          <w:lang w:val="ru-RU"/>
        </w:rPr>
        <w:t xml:space="preserve">Наказание в виде отзыва права на </w:t>
      </w:r>
      <w:r w:rsidRPr="00663770">
        <w:rPr>
          <w:rFonts w:ascii="Times New Roman" w:eastAsia="Times New Roman" w:hAnsi="Times New Roman" w:cs="Times New Roman"/>
          <w:color w:val="000000"/>
          <w:sz w:val="28"/>
          <w:szCs w:val="28"/>
          <w:lang w:val="ru-RU"/>
        </w:rPr>
        <w:t xml:space="preserve">отражение событий избирательного периода или избирательной кампании применяется к поставщику </w:t>
      </w:r>
      <w:proofErr w:type="spellStart"/>
      <w:r w:rsidRPr="00663770">
        <w:rPr>
          <w:rFonts w:ascii="Times New Roman" w:eastAsia="Times New Roman" w:hAnsi="Times New Roman" w:cs="Times New Roman"/>
          <w:color w:val="000000"/>
          <w:sz w:val="28"/>
          <w:szCs w:val="28"/>
          <w:lang w:val="ru-RU"/>
        </w:rPr>
        <w:t>медиауслуг</w:t>
      </w:r>
      <w:proofErr w:type="spellEnd"/>
      <w:r w:rsidRPr="00663770">
        <w:rPr>
          <w:rFonts w:ascii="Times New Roman" w:eastAsia="Times New Roman" w:hAnsi="Times New Roman" w:cs="Times New Roman"/>
          <w:color w:val="000000"/>
          <w:sz w:val="28"/>
          <w:szCs w:val="28"/>
          <w:lang w:val="ru-RU"/>
        </w:rPr>
        <w:t>, уклоняющемуся от исполнения наказания</w:t>
      </w:r>
      <w:r>
        <w:rPr>
          <w:rFonts w:ascii="Times New Roman" w:eastAsia="Times New Roman" w:hAnsi="Times New Roman" w:cs="Times New Roman"/>
          <w:color w:val="000000"/>
          <w:sz w:val="28"/>
          <w:szCs w:val="28"/>
          <w:lang w:val="ru-RU"/>
        </w:rPr>
        <w:t>,</w:t>
      </w:r>
      <w:r w:rsidRPr="00663770">
        <w:rPr>
          <w:rFonts w:ascii="Times New Roman" w:eastAsia="Times New Roman" w:hAnsi="Times New Roman" w:cs="Times New Roman"/>
          <w:color w:val="000000"/>
          <w:sz w:val="28"/>
          <w:szCs w:val="28"/>
          <w:lang w:val="ru-RU"/>
        </w:rPr>
        <w:t xml:space="preserve"> предусмотренного частью (10</w:t>
      </w:r>
      <w:r w:rsidRPr="00663770">
        <w:rPr>
          <w:rFonts w:ascii="Times New Roman" w:eastAsia="Times New Roman" w:hAnsi="Times New Roman" w:cs="Times New Roman"/>
          <w:color w:val="000000"/>
          <w:sz w:val="28"/>
          <w:szCs w:val="28"/>
          <w:vertAlign w:val="superscript"/>
          <w:lang w:val="ru-RU"/>
        </w:rPr>
        <w:t>7</w:t>
      </w:r>
      <w:r w:rsidRPr="00663770">
        <w:rPr>
          <w:rFonts w:ascii="Times New Roman" w:eastAsia="Times New Roman" w:hAnsi="Times New Roman" w:cs="Times New Roman"/>
          <w:color w:val="000000"/>
          <w:sz w:val="28"/>
          <w:szCs w:val="28"/>
          <w:lang w:val="ru-RU"/>
        </w:rPr>
        <w:t>) статьи 84</w:t>
      </w:r>
      <w:r>
        <w:rPr>
          <w:rFonts w:ascii="Times New Roman" w:eastAsia="Times New Roman" w:hAnsi="Times New Roman" w:cs="Times New Roman"/>
          <w:color w:val="000000"/>
          <w:sz w:val="28"/>
          <w:szCs w:val="28"/>
          <w:lang w:val="ru-RU"/>
        </w:rPr>
        <w:t>,</w:t>
      </w:r>
      <w:r w:rsidRPr="00663770">
        <w:rPr>
          <w:rFonts w:ascii="Times New Roman" w:eastAsia="Times New Roman" w:hAnsi="Times New Roman" w:cs="Times New Roman"/>
          <w:color w:val="000000"/>
          <w:sz w:val="28"/>
          <w:szCs w:val="28"/>
          <w:lang w:val="ru-RU"/>
        </w:rPr>
        <w:t xml:space="preserve"> или повторно допустившего нарушение положений Кодекса о выборах, за что был наказан в соответствии с положениями части (10</w:t>
      </w:r>
      <w:r w:rsidRPr="00663770">
        <w:rPr>
          <w:rFonts w:ascii="Times New Roman" w:eastAsia="Times New Roman" w:hAnsi="Times New Roman" w:cs="Times New Roman"/>
          <w:color w:val="000000"/>
          <w:sz w:val="28"/>
          <w:szCs w:val="28"/>
          <w:vertAlign w:val="superscript"/>
          <w:lang w:val="ru-RU"/>
        </w:rPr>
        <w:t>6</w:t>
      </w:r>
      <w:r w:rsidRPr="00663770">
        <w:rPr>
          <w:rFonts w:ascii="Times New Roman" w:eastAsia="Times New Roman" w:hAnsi="Times New Roman" w:cs="Times New Roman"/>
          <w:color w:val="000000"/>
          <w:sz w:val="28"/>
          <w:szCs w:val="28"/>
          <w:lang w:val="ru-RU"/>
        </w:rPr>
        <w:t>) статьи 84.».</w:t>
      </w:r>
    </w:p>
    <w:p w14:paraId="56BC19B3"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0932DC8B"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Calibri" w:hAnsi="Times New Roman" w:cs="Times New Roman"/>
          <w:b/>
          <w:color w:val="000000"/>
          <w:sz w:val="28"/>
          <w:szCs w:val="28"/>
          <w:lang w:val="ru-RU"/>
        </w:rPr>
        <w:t xml:space="preserve">Ст. </w:t>
      </w:r>
      <w:r w:rsidRPr="00663770">
        <w:rPr>
          <w:rFonts w:ascii="Times New Roman" w:eastAsia="Calibri" w:hAnsi="Times New Roman" w:cs="Times New Roman"/>
          <w:b/>
          <w:sz w:val="28"/>
          <w:szCs w:val="28"/>
          <w:lang w:val="ru-RU"/>
        </w:rPr>
        <w:t xml:space="preserve">XVII. </w:t>
      </w:r>
      <w:r w:rsidRPr="00663770">
        <w:rPr>
          <w:rFonts w:ascii="Times New Roman" w:eastAsia="Calibri" w:hAnsi="Times New Roman" w:cs="Times New Roman"/>
          <w:sz w:val="28"/>
          <w:szCs w:val="28"/>
          <w:lang w:val="ru-RU"/>
        </w:rPr>
        <w:t xml:space="preserve">– В </w:t>
      </w:r>
      <w:r w:rsidRPr="00663770">
        <w:rPr>
          <w:rFonts w:ascii="Times New Roman" w:eastAsia="Calibri" w:hAnsi="Times New Roman" w:cs="Times New Roman"/>
          <w:color w:val="000000"/>
          <w:sz w:val="28"/>
          <w:szCs w:val="28"/>
          <w:lang w:val="ru-RU"/>
        </w:rPr>
        <w:t xml:space="preserve">Закон </w:t>
      </w:r>
      <w:r w:rsidRPr="00663770">
        <w:rPr>
          <w:rFonts w:ascii="Times New Roman" w:hAnsi="Times New Roman" w:cs="Times New Roman"/>
          <w:bCs/>
          <w:sz w:val="28"/>
          <w:szCs w:val="28"/>
          <w:lang w:val="ru-RU"/>
        </w:rPr>
        <w:t>о единой системе оплаты труда в бюджетной сфере</w:t>
      </w:r>
      <w:r w:rsidRPr="00663770">
        <w:rPr>
          <w:rFonts w:ascii="Times New Roman" w:eastAsia="Calibri" w:hAnsi="Times New Roman" w:cs="Times New Roman"/>
          <w:color w:val="000000"/>
          <w:sz w:val="28"/>
          <w:szCs w:val="28"/>
          <w:lang w:val="ru-RU"/>
        </w:rPr>
        <w:t xml:space="preserve"> </w:t>
      </w:r>
      <w:r w:rsidRPr="00663770">
        <w:rPr>
          <w:rFonts w:ascii="Times New Roman" w:hAnsi="Times New Roman" w:cs="Times New Roman"/>
          <w:sz w:val="28"/>
          <w:szCs w:val="28"/>
          <w:lang w:val="ru-RU"/>
        </w:rPr>
        <w:t xml:space="preserve">№ </w:t>
      </w:r>
      <w:r w:rsidRPr="00663770">
        <w:rPr>
          <w:rFonts w:ascii="Times New Roman" w:eastAsia="Calibri" w:hAnsi="Times New Roman" w:cs="Times New Roman"/>
          <w:sz w:val="28"/>
          <w:szCs w:val="28"/>
          <w:lang w:val="ru-RU"/>
        </w:rPr>
        <w:t xml:space="preserve">270/2018 </w:t>
      </w:r>
      <w:r w:rsidRPr="00663770">
        <w:rPr>
          <w:rFonts w:ascii="Times New Roman" w:hAnsi="Times New Roman" w:cs="Times New Roman"/>
          <w:sz w:val="28"/>
          <w:szCs w:val="28"/>
          <w:lang w:val="ru-RU"/>
        </w:rPr>
        <w:t xml:space="preserve">(Официальный монитор Республики Молдова, 2018 г., № </w:t>
      </w:r>
      <w:r w:rsidRPr="00663770">
        <w:rPr>
          <w:rFonts w:ascii="Times New Roman" w:eastAsia="Calibri" w:hAnsi="Times New Roman" w:cs="Times New Roman"/>
          <w:sz w:val="28"/>
          <w:szCs w:val="28"/>
          <w:lang w:val="ru-RU"/>
        </w:rPr>
        <w:t>441–447</w:t>
      </w:r>
      <w:r w:rsidRPr="00663770">
        <w:rPr>
          <w:rFonts w:ascii="Times New Roman" w:hAnsi="Times New Roman" w:cs="Times New Roman"/>
          <w:sz w:val="28"/>
          <w:szCs w:val="28"/>
          <w:lang w:val="ru-RU"/>
        </w:rPr>
        <w:t xml:space="preserve">, ст. </w:t>
      </w:r>
      <w:r w:rsidRPr="00663770">
        <w:rPr>
          <w:rFonts w:ascii="Times New Roman" w:eastAsia="Calibri" w:hAnsi="Times New Roman" w:cs="Times New Roman"/>
          <w:sz w:val="28"/>
          <w:szCs w:val="28"/>
          <w:lang w:val="ru-RU"/>
        </w:rPr>
        <w:t>715</w:t>
      </w:r>
      <w:r w:rsidRPr="00663770">
        <w:rPr>
          <w:rFonts w:ascii="Times New Roman" w:hAnsi="Times New Roman" w:cs="Times New Roman"/>
          <w:sz w:val="28"/>
          <w:szCs w:val="28"/>
          <w:lang w:val="ru-RU"/>
        </w:rPr>
        <w:t>), с последующими изменениями, внести следующие изменения:</w:t>
      </w:r>
    </w:p>
    <w:p w14:paraId="7F438547"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5C5CEB41"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в приложении 3:</w:t>
      </w:r>
    </w:p>
    <w:p w14:paraId="73B9FD31"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4133462C" w14:textId="77777777" w:rsidR="00E04A17" w:rsidRPr="00663770" w:rsidRDefault="00E04A17" w:rsidP="0065471E">
      <w:pPr>
        <w:spacing w:after="0" w:line="240" w:lineRule="auto"/>
        <w:ind w:left="0" w:firstLine="709"/>
        <w:jc w:val="both"/>
        <w:rPr>
          <w:rFonts w:ascii="Times New Roman" w:hAnsi="Times New Roman" w:cs="Times New Roman"/>
          <w:b/>
          <w:bCs/>
          <w:sz w:val="28"/>
          <w:szCs w:val="28"/>
          <w:lang w:val="ru-RU"/>
        </w:rPr>
      </w:pPr>
      <w:r w:rsidRPr="00663770">
        <w:rPr>
          <w:rFonts w:ascii="Times New Roman" w:hAnsi="Times New Roman" w:cs="Times New Roman"/>
          <w:sz w:val="28"/>
          <w:szCs w:val="28"/>
          <w:lang w:val="ru-RU"/>
        </w:rPr>
        <w:t>в таблице «</w:t>
      </w:r>
      <w:r w:rsidRPr="00663770">
        <w:rPr>
          <w:rFonts w:ascii="Times New Roman" w:hAnsi="Times New Roman" w:cs="Times New Roman"/>
          <w:b/>
          <w:bCs/>
          <w:sz w:val="28"/>
          <w:szCs w:val="28"/>
          <w:lang w:val="ru-RU"/>
        </w:rPr>
        <w:t>Ответственные государственные должности (</w:t>
      </w:r>
      <w:r w:rsidRPr="00663770">
        <w:rPr>
          <w:rFonts w:ascii="Times New Roman" w:hAnsi="Times New Roman" w:cs="Times New Roman"/>
          <w:b/>
          <w:bCs/>
          <w:sz w:val="28"/>
          <w:szCs w:val="28"/>
        </w:rPr>
        <w:t>A</w:t>
      </w:r>
      <w:r w:rsidRPr="00663770">
        <w:rPr>
          <w:rFonts w:ascii="Times New Roman" w:hAnsi="Times New Roman" w:cs="Times New Roman"/>
          <w:b/>
          <w:bCs/>
          <w:sz w:val="28"/>
          <w:szCs w:val="28"/>
          <w:lang w:val="ru-RU"/>
        </w:rPr>
        <w:t>1)</w:t>
      </w:r>
      <w:r w:rsidRPr="00556CFC">
        <w:rPr>
          <w:rFonts w:ascii="Times New Roman" w:hAnsi="Times New Roman" w:cs="Times New Roman"/>
          <w:bCs/>
          <w:sz w:val="28"/>
          <w:szCs w:val="28"/>
          <w:lang w:val="ru-RU"/>
        </w:rPr>
        <w:t>»:</w:t>
      </w:r>
    </w:p>
    <w:p w14:paraId="6717EC1C" w14:textId="77777777" w:rsidR="00E04A17" w:rsidRPr="00663770" w:rsidRDefault="00E04A17" w:rsidP="0065471E">
      <w:pPr>
        <w:spacing w:after="0" w:line="240" w:lineRule="auto"/>
        <w:ind w:left="0" w:firstLine="709"/>
        <w:jc w:val="both"/>
        <w:rPr>
          <w:rFonts w:ascii="Times New Roman" w:hAnsi="Times New Roman" w:cs="Times New Roman"/>
          <w:b/>
          <w:bCs/>
          <w:sz w:val="28"/>
          <w:szCs w:val="28"/>
          <w:lang w:val="ru-RU"/>
        </w:rPr>
      </w:pPr>
    </w:p>
    <w:p w14:paraId="1BC9DE1E"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bCs/>
          <w:sz w:val="28"/>
          <w:szCs w:val="28"/>
          <w:lang w:val="ru-RU"/>
        </w:rPr>
        <w:t>в разделе «</w:t>
      </w:r>
      <w:r w:rsidRPr="00663770">
        <w:rPr>
          <w:rFonts w:ascii="Times New Roman" w:hAnsi="Times New Roman" w:cs="Times New Roman"/>
          <w:b/>
          <w:bCs/>
          <w:sz w:val="28"/>
          <w:szCs w:val="28"/>
          <w:lang w:val="ru-RU"/>
        </w:rPr>
        <w:t>Название должности</w:t>
      </w:r>
      <w:r w:rsidRPr="00663770">
        <w:rPr>
          <w:rFonts w:ascii="Times New Roman" w:hAnsi="Times New Roman" w:cs="Times New Roman"/>
          <w:bCs/>
          <w:sz w:val="28"/>
          <w:szCs w:val="28"/>
          <w:lang w:val="ru-RU"/>
        </w:rPr>
        <w:t>» позицию «</w:t>
      </w:r>
      <w:r w:rsidRPr="00663770">
        <w:rPr>
          <w:rFonts w:ascii="Times New Roman" w:hAnsi="Times New Roman" w:cs="Times New Roman"/>
          <w:b/>
          <w:sz w:val="28"/>
          <w:szCs w:val="28"/>
          <w:lang w:val="ru-RU"/>
        </w:rPr>
        <w:t>Счетная палата и Совет по конкуренции</w:t>
      </w:r>
      <w:r w:rsidRPr="00663770">
        <w:rPr>
          <w:rFonts w:ascii="Times New Roman" w:hAnsi="Times New Roman" w:cs="Times New Roman"/>
          <w:sz w:val="28"/>
          <w:szCs w:val="28"/>
          <w:lang w:val="ru-RU"/>
        </w:rPr>
        <w:t xml:space="preserve">» дополнить словами </w:t>
      </w:r>
      <w:r w:rsidRPr="00663770">
        <w:rPr>
          <w:rFonts w:ascii="Times New Roman" w:hAnsi="Times New Roman" w:cs="Times New Roman"/>
          <w:b/>
          <w:sz w:val="28"/>
          <w:szCs w:val="28"/>
          <w:lang w:val="ru-RU"/>
        </w:rPr>
        <w:t>«, Центральная избирательная комиссия</w:t>
      </w:r>
      <w:r w:rsidRPr="00663770">
        <w:rPr>
          <w:rFonts w:ascii="Times New Roman" w:hAnsi="Times New Roman" w:cs="Times New Roman"/>
          <w:sz w:val="28"/>
          <w:szCs w:val="28"/>
          <w:lang w:val="ru-RU"/>
        </w:rPr>
        <w:t>»;</w:t>
      </w:r>
    </w:p>
    <w:p w14:paraId="2A5AE69D"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7C4DD3F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Calibri" w:hAnsi="Times New Roman" w:cs="Times New Roman"/>
          <w:color w:val="000000"/>
          <w:sz w:val="28"/>
          <w:szCs w:val="28"/>
          <w:lang w:val="ru-RU"/>
        </w:rPr>
        <w:t xml:space="preserve">позицию </w:t>
      </w:r>
      <w:r w:rsidRPr="00663770">
        <w:rPr>
          <w:rFonts w:ascii="Times New Roman" w:eastAsia="Calibri" w:hAnsi="Times New Roman" w:cs="Times New Roman"/>
          <w:color w:val="000000"/>
          <w:sz w:val="28"/>
          <w:szCs w:val="28"/>
        </w:rPr>
        <w:t>A</w:t>
      </w:r>
      <w:r w:rsidRPr="00663770">
        <w:rPr>
          <w:rFonts w:ascii="Times New Roman" w:eastAsia="Calibri" w:hAnsi="Times New Roman" w:cs="Times New Roman"/>
          <w:color w:val="000000"/>
          <w:sz w:val="28"/>
          <w:szCs w:val="28"/>
          <w:lang w:val="ru-RU"/>
        </w:rPr>
        <w:t>1009</w:t>
      </w:r>
      <w:r w:rsidRPr="00663770">
        <w:rPr>
          <w:rFonts w:ascii="Times New Roman" w:hAnsi="Times New Roman" w:cs="Times New Roman"/>
          <w:bCs/>
          <w:sz w:val="28"/>
          <w:szCs w:val="28"/>
          <w:lang w:val="ru-RU"/>
        </w:rPr>
        <w:t xml:space="preserve"> раздела «</w:t>
      </w:r>
      <w:r w:rsidRPr="00663770">
        <w:rPr>
          <w:rFonts w:ascii="Times New Roman" w:hAnsi="Times New Roman" w:cs="Times New Roman"/>
          <w:b/>
          <w:bCs/>
          <w:sz w:val="28"/>
          <w:szCs w:val="28"/>
          <w:lang w:val="ru-RU"/>
        </w:rPr>
        <w:t>Название должности</w:t>
      </w:r>
      <w:r w:rsidRPr="00663770">
        <w:rPr>
          <w:rFonts w:ascii="Times New Roman" w:hAnsi="Times New Roman" w:cs="Times New Roman"/>
          <w:bCs/>
          <w:sz w:val="28"/>
          <w:szCs w:val="28"/>
          <w:lang w:val="ru-RU"/>
        </w:rPr>
        <w:t>»</w:t>
      </w:r>
      <w:r w:rsidRPr="00663770">
        <w:rPr>
          <w:rFonts w:ascii="Times New Roman" w:hAnsi="Times New Roman" w:cs="Times New Roman"/>
          <w:sz w:val="28"/>
          <w:szCs w:val="28"/>
          <w:lang w:val="ru-RU"/>
        </w:rPr>
        <w:t xml:space="preserve"> дополнить словами «секретарь Центральной избирательной комиссии»;</w:t>
      </w:r>
    </w:p>
    <w:p w14:paraId="50C9E779"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6CC1FC13" w14:textId="77777777" w:rsidR="00E04A17" w:rsidRPr="005A4EC4" w:rsidRDefault="00E04A17" w:rsidP="0065471E">
      <w:pPr>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lastRenderedPageBreak/>
        <w:t>в разделе «</w:t>
      </w:r>
      <w:r w:rsidRPr="00663770">
        <w:rPr>
          <w:rFonts w:ascii="Times New Roman" w:hAnsi="Times New Roman" w:cs="Times New Roman"/>
          <w:b/>
          <w:sz w:val="28"/>
          <w:szCs w:val="28"/>
          <w:lang w:val="ru-RU"/>
        </w:rPr>
        <w:t>Независимые органы публичной власти</w:t>
      </w:r>
      <w:r w:rsidRPr="00663770">
        <w:rPr>
          <w:rFonts w:ascii="Times New Roman" w:hAnsi="Times New Roman" w:cs="Times New Roman"/>
          <w:sz w:val="28"/>
          <w:szCs w:val="28"/>
          <w:lang w:val="ru-RU"/>
        </w:rPr>
        <w:t>» таблицы 2 исключить позицию:</w:t>
      </w:r>
    </w:p>
    <w:tbl>
      <w:tblPr>
        <w:tblStyle w:val="TableGrid1"/>
        <w:tblpPr w:leftFromText="180" w:rightFromText="180" w:vertAnchor="text" w:horzAnchor="page" w:tblpX="2361" w:tblpY="94"/>
        <w:tblW w:w="0" w:type="auto"/>
        <w:tblInd w:w="0" w:type="dxa"/>
        <w:tblLayout w:type="fixed"/>
        <w:tblLook w:val="04A0" w:firstRow="1" w:lastRow="0" w:firstColumn="1" w:lastColumn="0" w:noHBand="0" w:noVBand="1"/>
      </w:tblPr>
      <w:tblGrid>
        <w:gridCol w:w="979"/>
        <w:gridCol w:w="4072"/>
        <w:gridCol w:w="1367"/>
        <w:gridCol w:w="1248"/>
      </w:tblGrid>
      <w:tr w:rsidR="00E04A17" w:rsidRPr="00663770" w14:paraId="750F49B2" w14:textId="77777777" w:rsidTr="00E04A17">
        <w:trPr>
          <w:trHeight w:val="420"/>
        </w:trPr>
        <w:tc>
          <w:tcPr>
            <w:tcW w:w="979" w:type="dxa"/>
            <w:tcBorders>
              <w:top w:val="single" w:sz="4" w:space="0" w:color="auto"/>
              <w:left w:val="single" w:sz="4" w:space="0" w:color="auto"/>
              <w:bottom w:val="single" w:sz="4" w:space="0" w:color="auto"/>
              <w:right w:val="single" w:sz="4" w:space="0" w:color="auto"/>
            </w:tcBorders>
            <w:vAlign w:val="center"/>
            <w:hideMark/>
          </w:tcPr>
          <w:p w14:paraId="68F04D0D" w14:textId="77777777" w:rsidR="00E04A17" w:rsidRPr="00FA3CD5" w:rsidRDefault="00E04A17" w:rsidP="0065471E">
            <w:pPr>
              <w:ind w:left="0" w:firstLine="709"/>
              <w:jc w:val="both"/>
              <w:rPr>
                <w:rFonts w:ascii="Times New Roman" w:hAnsi="Times New Roman"/>
              </w:rPr>
            </w:pPr>
            <w:r w:rsidRPr="00FA3CD5">
              <w:rPr>
                <w:rFonts w:ascii="Times New Roman" w:hAnsi="Times New Roman"/>
              </w:rPr>
              <w:t>A2021</w:t>
            </w:r>
          </w:p>
        </w:tc>
        <w:tc>
          <w:tcPr>
            <w:tcW w:w="4072" w:type="dxa"/>
            <w:tcBorders>
              <w:top w:val="single" w:sz="4" w:space="0" w:color="auto"/>
              <w:left w:val="single" w:sz="4" w:space="0" w:color="auto"/>
              <w:bottom w:val="single" w:sz="4" w:space="0" w:color="auto"/>
              <w:right w:val="single" w:sz="4" w:space="0" w:color="auto"/>
            </w:tcBorders>
            <w:vAlign w:val="center"/>
            <w:hideMark/>
          </w:tcPr>
          <w:p w14:paraId="65C8D824" w14:textId="77777777" w:rsidR="00E04A17" w:rsidRPr="00FA3CD5" w:rsidRDefault="00E04A17" w:rsidP="0065471E">
            <w:pPr>
              <w:ind w:left="0" w:firstLine="709"/>
              <w:jc w:val="both"/>
              <w:rPr>
                <w:rFonts w:ascii="Times New Roman" w:hAnsi="Times New Roman"/>
              </w:rPr>
            </w:pPr>
            <w:proofErr w:type="spellStart"/>
            <w:r w:rsidRPr="00FA3CD5">
              <w:rPr>
                <w:rFonts w:ascii="Times New Roman" w:hAnsi="Times New Roman"/>
              </w:rPr>
              <w:t>Руководитель</w:t>
            </w:r>
            <w:proofErr w:type="spellEnd"/>
            <w:r w:rsidRPr="00FA3CD5">
              <w:rPr>
                <w:rFonts w:ascii="Times New Roman" w:hAnsi="Times New Roman"/>
              </w:rPr>
              <w:t xml:space="preserve"> </w:t>
            </w:r>
            <w:proofErr w:type="spellStart"/>
            <w:r w:rsidRPr="00FA3CD5">
              <w:rPr>
                <w:rFonts w:ascii="Times New Roman" w:hAnsi="Times New Roman"/>
              </w:rPr>
              <w:t>аппарата</w:t>
            </w:r>
            <w:proofErr w:type="spellEnd"/>
            <w:r w:rsidRPr="00FA3CD5">
              <w:rPr>
                <w:rFonts w:ascii="Times New Roman" w:hAnsi="Times New Roman"/>
              </w:rPr>
              <w:t xml:space="preserve"> </w:t>
            </w:r>
            <w:proofErr w:type="spellStart"/>
            <w:r w:rsidRPr="00FA3CD5">
              <w:rPr>
                <w:rFonts w:ascii="Times New Roman" w:hAnsi="Times New Roman"/>
              </w:rPr>
              <w:t>Центральной</w:t>
            </w:r>
            <w:proofErr w:type="spellEnd"/>
            <w:r w:rsidRPr="00FA3CD5">
              <w:rPr>
                <w:rFonts w:ascii="Times New Roman" w:hAnsi="Times New Roman"/>
              </w:rPr>
              <w:t xml:space="preserve"> </w:t>
            </w:r>
            <w:proofErr w:type="spellStart"/>
            <w:r w:rsidRPr="00FA3CD5">
              <w:rPr>
                <w:rFonts w:ascii="Times New Roman" w:hAnsi="Times New Roman"/>
              </w:rPr>
              <w:t>избирательной</w:t>
            </w:r>
            <w:proofErr w:type="spellEnd"/>
            <w:r w:rsidRPr="00FA3CD5">
              <w:rPr>
                <w:rFonts w:ascii="Times New Roman" w:hAnsi="Times New Roman"/>
              </w:rPr>
              <w:t xml:space="preserve"> </w:t>
            </w:r>
            <w:proofErr w:type="spellStart"/>
            <w:r w:rsidRPr="00FA3CD5">
              <w:rPr>
                <w:rFonts w:ascii="Times New Roman" w:hAnsi="Times New Roman"/>
              </w:rPr>
              <w:t>комиссии</w:t>
            </w:r>
            <w:proofErr w:type="spellEnd"/>
          </w:p>
        </w:tc>
        <w:tc>
          <w:tcPr>
            <w:tcW w:w="1367" w:type="dxa"/>
            <w:tcBorders>
              <w:top w:val="single" w:sz="4" w:space="0" w:color="auto"/>
              <w:left w:val="single" w:sz="4" w:space="0" w:color="auto"/>
              <w:bottom w:val="single" w:sz="4" w:space="0" w:color="auto"/>
              <w:right w:val="single" w:sz="4" w:space="0" w:color="auto"/>
            </w:tcBorders>
            <w:vAlign w:val="center"/>
            <w:hideMark/>
          </w:tcPr>
          <w:p w14:paraId="6518D6E9" w14:textId="77777777" w:rsidR="00E04A17" w:rsidRPr="00FA3CD5" w:rsidRDefault="00E04A17" w:rsidP="0065471E">
            <w:pPr>
              <w:ind w:left="0" w:firstLine="709"/>
              <w:jc w:val="both"/>
              <w:rPr>
                <w:rFonts w:ascii="Times New Roman" w:hAnsi="Times New Roman"/>
              </w:rPr>
            </w:pPr>
            <w:r w:rsidRPr="00FA3CD5">
              <w:rPr>
                <w:rFonts w:ascii="Times New Roman" w:hAnsi="Times New Roman"/>
              </w:rPr>
              <w:t>102</w:t>
            </w:r>
          </w:p>
        </w:tc>
        <w:tc>
          <w:tcPr>
            <w:tcW w:w="1248" w:type="dxa"/>
            <w:tcBorders>
              <w:top w:val="single" w:sz="4" w:space="0" w:color="auto"/>
              <w:left w:val="single" w:sz="4" w:space="0" w:color="auto"/>
              <w:bottom w:val="single" w:sz="4" w:space="0" w:color="auto"/>
              <w:right w:val="single" w:sz="4" w:space="0" w:color="auto"/>
            </w:tcBorders>
            <w:vAlign w:val="center"/>
            <w:hideMark/>
          </w:tcPr>
          <w:p w14:paraId="04F98FD3" w14:textId="77777777" w:rsidR="00E04A17" w:rsidRPr="00FA3CD5" w:rsidRDefault="00E04A17" w:rsidP="0065471E">
            <w:pPr>
              <w:ind w:left="0" w:firstLine="709"/>
              <w:jc w:val="both"/>
              <w:rPr>
                <w:rFonts w:ascii="Times New Roman" w:hAnsi="Times New Roman"/>
              </w:rPr>
            </w:pPr>
            <w:r w:rsidRPr="00FA3CD5">
              <w:rPr>
                <w:rFonts w:ascii="Times New Roman" w:hAnsi="Times New Roman"/>
              </w:rPr>
              <w:t>8,26</w:t>
            </w:r>
          </w:p>
        </w:tc>
      </w:tr>
    </w:tbl>
    <w:p w14:paraId="668B2CC5" w14:textId="77777777" w:rsidR="00E04A17" w:rsidRPr="00663770" w:rsidRDefault="00E04A17" w:rsidP="0065471E">
      <w:pPr>
        <w:ind w:left="0" w:firstLine="709"/>
        <w:jc w:val="both"/>
        <w:rPr>
          <w:rFonts w:ascii="Times New Roman" w:hAnsi="Times New Roman" w:cs="Times New Roman"/>
          <w:sz w:val="28"/>
          <w:szCs w:val="28"/>
          <w:lang w:val="ru-RU"/>
        </w:rPr>
      </w:pPr>
    </w:p>
    <w:p w14:paraId="04416C31" w14:textId="77777777" w:rsidR="00E04A17" w:rsidRPr="00663770" w:rsidRDefault="00E04A17" w:rsidP="0065471E">
      <w:pPr>
        <w:ind w:left="0" w:firstLine="709"/>
        <w:jc w:val="both"/>
        <w:rPr>
          <w:rFonts w:ascii="Times New Roman" w:hAnsi="Times New Roman" w:cs="Times New Roman"/>
          <w:sz w:val="28"/>
          <w:szCs w:val="28"/>
          <w:lang w:val="ru-RU"/>
        </w:rPr>
      </w:pPr>
    </w:p>
    <w:p w14:paraId="5CE0597C"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eastAsia="Times New Roman" w:hAnsi="Times New Roman" w:cs="Times New Roman"/>
          <w:color w:val="000000"/>
          <w:sz w:val="28"/>
          <w:szCs w:val="28"/>
          <w:lang w:val="ru-RU" w:eastAsia="ru-RU"/>
        </w:rPr>
        <w:t xml:space="preserve">позицию </w:t>
      </w:r>
      <w:r w:rsidRPr="00663770">
        <w:rPr>
          <w:rFonts w:ascii="Times New Roman" w:eastAsia="Times New Roman" w:hAnsi="Times New Roman" w:cs="Times New Roman"/>
          <w:color w:val="000000"/>
          <w:sz w:val="28"/>
          <w:szCs w:val="28"/>
          <w:lang w:eastAsia="ru-RU"/>
        </w:rPr>
        <w:t>A</w:t>
      </w:r>
      <w:r w:rsidRPr="00663770">
        <w:rPr>
          <w:rFonts w:ascii="Times New Roman" w:eastAsia="Times New Roman" w:hAnsi="Times New Roman" w:cs="Times New Roman"/>
          <w:color w:val="000000"/>
          <w:sz w:val="28"/>
          <w:szCs w:val="28"/>
          <w:lang w:val="ru-RU" w:eastAsia="ru-RU"/>
        </w:rPr>
        <w:t>2061</w:t>
      </w:r>
      <w:r w:rsidRPr="00663770">
        <w:rPr>
          <w:rFonts w:ascii="Times New Roman" w:hAnsi="Times New Roman" w:cs="Times New Roman"/>
          <w:bCs/>
          <w:sz w:val="28"/>
          <w:szCs w:val="28"/>
          <w:lang w:val="ru-RU"/>
        </w:rPr>
        <w:t xml:space="preserve"> раздела «</w:t>
      </w:r>
      <w:r w:rsidRPr="00663770">
        <w:rPr>
          <w:rFonts w:ascii="Times New Roman" w:hAnsi="Times New Roman" w:cs="Times New Roman"/>
          <w:b/>
          <w:bCs/>
          <w:sz w:val="28"/>
          <w:szCs w:val="28"/>
          <w:lang w:val="ru-RU"/>
        </w:rPr>
        <w:t>Название должности</w:t>
      </w:r>
      <w:r w:rsidRPr="00663770">
        <w:rPr>
          <w:rFonts w:ascii="Times New Roman" w:hAnsi="Times New Roman" w:cs="Times New Roman"/>
          <w:bCs/>
          <w:sz w:val="28"/>
          <w:szCs w:val="28"/>
          <w:lang w:val="ru-RU"/>
        </w:rPr>
        <w:t>»</w:t>
      </w:r>
      <w:r w:rsidRPr="00663770">
        <w:rPr>
          <w:rFonts w:ascii="Times New Roman" w:hAnsi="Times New Roman" w:cs="Times New Roman"/>
          <w:sz w:val="28"/>
          <w:szCs w:val="28"/>
          <w:lang w:val="ru-RU"/>
        </w:rPr>
        <w:t xml:space="preserve"> дополнить словами «/председатель окружного избирательного совета второго уровня»;</w:t>
      </w:r>
    </w:p>
    <w:p w14:paraId="25D5C10A" w14:textId="77777777" w:rsidR="00E04A17" w:rsidRPr="00663770" w:rsidRDefault="00E04A17" w:rsidP="0065471E">
      <w:pPr>
        <w:spacing w:after="0" w:line="240" w:lineRule="auto"/>
        <w:ind w:left="0" w:firstLine="709"/>
        <w:jc w:val="both"/>
        <w:rPr>
          <w:rFonts w:ascii="Times New Roman" w:hAnsi="Times New Roman" w:cs="Times New Roman"/>
          <w:sz w:val="28"/>
          <w:szCs w:val="28"/>
          <w:lang w:val="ru-RU"/>
        </w:rPr>
      </w:pPr>
    </w:p>
    <w:p w14:paraId="145B720E" w14:textId="77777777" w:rsidR="00E04A17" w:rsidRDefault="00E04A17" w:rsidP="0065471E">
      <w:pPr>
        <w:spacing w:after="0" w:line="240" w:lineRule="auto"/>
        <w:ind w:left="0" w:firstLine="709"/>
        <w:jc w:val="both"/>
        <w:rPr>
          <w:rFonts w:ascii="Times New Roman" w:hAnsi="Times New Roman" w:cs="Times New Roman"/>
          <w:sz w:val="28"/>
          <w:szCs w:val="28"/>
          <w:lang w:val="ru-RU"/>
        </w:rPr>
      </w:pPr>
      <w:r w:rsidRPr="00663770">
        <w:rPr>
          <w:rFonts w:ascii="Times New Roman" w:hAnsi="Times New Roman" w:cs="Times New Roman"/>
          <w:sz w:val="28"/>
          <w:szCs w:val="28"/>
          <w:lang w:val="ru-RU"/>
        </w:rPr>
        <w:t>пункт 4 примечаний дополнить словами «, а также председатель окружного избирательного совета второго уровня».</w:t>
      </w:r>
    </w:p>
    <w:p w14:paraId="33C277EF" w14:textId="77777777" w:rsidR="00E04A17" w:rsidRDefault="00E04A17" w:rsidP="0065471E">
      <w:pPr>
        <w:spacing w:after="0" w:line="240" w:lineRule="auto"/>
        <w:ind w:left="0" w:firstLine="709"/>
        <w:jc w:val="center"/>
        <w:rPr>
          <w:rFonts w:ascii="Times New Roman" w:hAnsi="Times New Roman" w:cs="Times New Roman"/>
          <w:b/>
          <w:sz w:val="28"/>
          <w:szCs w:val="28"/>
          <w:lang w:val="ru-RU"/>
        </w:rPr>
      </w:pPr>
    </w:p>
    <w:p w14:paraId="13333943" w14:textId="28C1F436" w:rsidR="00E04A17" w:rsidRDefault="00E04A17" w:rsidP="0065471E">
      <w:pPr>
        <w:spacing w:after="0" w:line="240" w:lineRule="auto"/>
        <w:ind w:left="0" w:firstLine="709"/>
        <w:jc w:val="center"/>
        <w:rPr>
          <w:rFonts w:ascii="Times New Roman" w:hAnsi="Times New Roman" w:cs="Times New Roman"/>
          <w:sz w:val="28"/>
          <w:szCs w:val="28"/>
          <w:lang w:val="ru-RU"/>
        </w:rPr>
      </w:pPr>
      <w:r>
        <w:rPr>
          <w:rFonts w:ascii="Times New Roman" w:hAnsi="Times New Roman" w:cs="Times New Roman"/>
          <w:b/>
          <w:sz w:val="28"/>
          <w:szCs w:val="28"/>
          <w:lang w:val="ru-RU"/>
        </w:rPr>
        <w:t>ПРЕДСЕДАТЕЛЬ ПАРЛАМЕНТА</w:t>
      </w:r>
    </w:p>
    <w:sectPr w:rsidR="00E04A17" w:rsidSect="00663EA0">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ADFFE" w14:textId="77777777" w:rsidR="00C0579B" w:rsidRDefault="00C0579B" w:rsidP="00C0579B">
      <w:pPr>
        <w:spacing w:after="0" w:line="240" w:lineRule="auto"/>
      </w:pPr>
      <w:r>
        <w:separator/>
      </w:r>
    </w:p>
  </w:endnote>
  <w:endnote w:type="continuationSeparator" w:id="0">
    <w:p w14:paraId="70A5E77C" w14:textId="77777777" w:rsidR="00C0579B" w:rsidRDefault="00C0579B" w:rsidP="00C05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DD0CE" w14:textId="77777777" w:rsidR="00C0579B" w:rsidRDefault="00C0579B" w:rsidP="00C0579B">
      <w:pPr>
        <w:spacing w:after="0" w:line="240" w:lineRule="auto"/>
      </w:pPr>
      <w:r>
        <w:separator/>
      </w:r>
    </w:p>
  </w:footnote>
  <w:footnote w:type="continuationSeparator" w:id="0">
    <w:p w14:paraId="426B125A" w14:textId="77777777" w:rsidR="00C0579B" w:rsidRDefault="00C0579B" w:rsidP="00C057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324072"/>
      <w:docPartObj>
        <w:docPartGallery w:val="Page Numbers (Top of Page)"/>
        <w:docPartUnique/>
      </w:docPartObj>
    </w:sdtPr>
    <w:sdtEndPr>
      <w:rPr>
        <w:rFonts w:ascii="Times New Roman" w:hAnsi="Times New Roman" w:cs="Times New Roman"/>
        <w:noProof/>
        <w:sz w:val="28"/>
        <w:szCs w:val="28"/>
      </w:rPr>
    </w:sdtEndPr>
    <w:sdtContent>
      <w:p w14:paraId="09C1C9EC" w14:textId="0CF43F19" w:rsidR="00C0579B" w:rsidRPr="00C0579B" w:rsidRDefault="00C0579B">
        <w:pPr>
          <w:pStyle w:val="Antet"/>
          <w:jc w:val="center"/>
          <w:rPr>
            <w:rFonts w:ascii="Times New Roman" w:hAnsi="Times New Roman" w:cs="Times New Roman"/>
            <w:sz w:val="28"/>
            <w:szCs w:val="28"/>
          </w:rPr>
        </w:pPr>
        <w:r w:rsidRPr="00C0579B">
          <w:rPr>
            <w:rFonts w:ascii="Times New Roman" w:hAnsi="Times New Roman" w:cs="Times New Roman"/>
            <w:sz w:val="28"/>
            <w:szCs w:val="28"/>
          </w:rPr>
          <w:fldChar w:fldCharType="begin"/>
        </w:r>
        <w:r w:rsidRPr="00C0579B">
          <w:rPr>
            <w:rFonts w:ascii="Times New Roman" w:hAnsi="Times New Roman" w:cs="Times New Roman"/>
            <w:sz w:val="28"/>
            <w:szCs w:val="28"/>
          </w:rPr>
          <w:instrText xml:space="preserve"> PAGE   \* MERGEFORMAT </w:instrText>
        </w:r>
        <w:r w:rsidRPr="00C0579B">
          <w:rPr>
            <w:rFonts w:ascii="Times New Roman" w:hAnsi="Times New Roman" w:cs="Times New Roman"/>
            <w:sz w:val="28"/>
            <w:szCs w:val="28"/>
          </w:rPr>
          <w:fldChar w:fldCharType="separate"/>
        </w:r>
        <w:r w:rsidRPr="00C0579B">
          <w:rPr>
            <w:rFonts w:ascii="Times New Roman" w:hAnsi="Times New Roman" w:cs="Times New Roman"/>
            <w:noProof/>
            <w:sz w:val="28"/>
            <w:szCs w:val="28"/>
          </w:rPr>
          <w:t>2</w:t>
        </w:r>
        <w:r w:rsidRPr="00C0579B">
          <w:rPr>
            <w:rFonts w:ascii="Times New Roman" w:hAnsi="Times New Roman" w:cs="Times New Roman"/>
            <w:noProof/>
            <w:sz w:val="28"/>
            <w:szCs w:val="28"/>
          </w:rPr>
          <w:fldChar w:fldCharType="end"/>
        </w:r>
      </w:p>
    </w:sdtContent>
  </w:sdt>
  <w:p w14:paraId="3609B8BC" w14:textId="77777777" w:rsidR="00C0579B" w:rsidRDefault="00C0579B">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6908"/>
    <w:multiLevelType w:val="hybridMultilevel"/>
    <w:tmpl w:val="719866F2"/>
    <w:lvl w:ilvl="0" w:tplc="AD80BA9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1071823"/>
    <w:multiLevelType w:val="hybridMultilevel"/>
    <w:tmpl w:val="FF2AB5BE"/>
    <w:lvl w:ilvl="0" w:tplc="DEA87690">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 w15:restartNumberingAfterBreak="0">
    <w:nsid w:val="03284F98"/>
    <w:multiLevelType w:val="hybridMultilevel"/>
    <w:tmpl w:val="6CE2BCC8"/>
    <w:lvl w:ilvl="0" w:tplc="18E803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8AF4384"/>
    <w:multiLevelType w:val="hybridMultilevel"/>
    <w:tmpl w:val="C4C43D8E"/>
    <w:lvl w:ilvl="0" w:tplc="08180017">
      <w:start w:val="1"/>
      <w:numFmt w:val="lowerLetter"/>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4" w15:restartNumberingAfterBreak="0">
    <w:nsid w:val="09E84A16"/>
    <w:multiLevelType w:val="hybridMultilevel"/>
    <w:tmpl w:val="82D0FA62"/>
    <w:lvl w:ilvl="0" w:tplc="2C82EE0A">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0A050CE7"/>
    <w:multiLevelType w:val="hybridMultilevel"/>
    <w:tmpl w:val="3AC891FA"/>
    <w:lvl w:ilvl="0" w:tplc="7B7A5D7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6" w15:restartNumberingAfterBreak="0">
    <w:nsid w:val="0B377DF5"/>
    <w:multiLevelType w:val="hybridMultilevel"/>
    <w:tmpl w:val="FF2AB5BE"/>
    <w:lvl w:ilvl="0" w:tplc="DEA87690">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7" w15:restartNumberingAfterBreak="0">
    <w:nsid w:val="0BE449BF"/>
    <w:multiLevelType w:val="hybridMultilevel"/>
    <w:tmpl w:val="043CD23C"/>
    <w:lvl w:ilvl="0" w:tplc="D6169CF2">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5F527D"/>
    <w:multiLevelType w:val="hybridMultilevel"/>
    <w:tmpl w:val="8CFAE41C"/>
    <w:lvl w:ilvl="0" w:tplc="316A07EE">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0DAB1C56"/>
    <w:multiLevelType w:val="hybridMultilevel"/>
    <w:tmpl w:val="FF2AB5BE"/>
    <w:lvl w:ilvl="0" w:tplc="DEA87690">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0" w15:restartNumberingAfterBreak="0">
    <w:nsid w:val="10EF63E5"/>
    <w:multiLevelType w:val="hybridMultilevel"/>
    <w:tmpl w:val="7F08B338"/>
    <w:lvl w:ilvl="0" w:tplc="055CEA1A">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6C4142C"/>
    <w:multiLevelType w:val="hybridMultilevel"/>
    <w:tmpl w:val="B080D316"/>
    <w:lvl w:ilvl="0" w:tplc="69568A2E">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16CA7263"/>
    <w:multiLevelType w:val="hybridMultilevel"/>
    <w:tmpl w:val="4604674C"/>
    <w:lvl w:ilvl="0" w:tplc="660432B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1A375B9B"/>
    <w:multiLevelType w:val="hybridMultilevel"/>
    <w:tmpl w:val="596C0FB8"/>
    <w:lvl w:ilvl="0" w:tplc="6C985EF6">
      <w:start w:val="1"/>
      <w:numFmt w:val="decimal"/>
      <w:lvlText w:val="%1."/>
      <w:lvlJc w:val="left"/>
      <w:pPr>
        <w:ind w:left="1429" w:hanging="360"/>
      </w:pPr>
      <w:rPr>
        <w:rFonts w:ascii="Times New Roman" w:eastAsiaTheme="minorHAnsi" w:hAnsi="Times New Roman" w:cs="Times New Roman"/>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1B3C7E55"/>
    <w:multiLevelType w:val="hybridMultilevel"/>
    <w:tmpl w:val="007A97F0"/>
    <w:lvl w:ilvl="0" w:tplc="F940B77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208667A9"/>
    <w:multiLevelType w:val="hybridMultilevel"/>
    <w:tmpl w:val="89028AFE"/>
    <w:lvl w:ilvl="0" w:tplc="CE900DE0">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6" w15:restartNumberingAfterBreak="0">
    <w:nsid w:val="251554FC"/>
    <w:multiLevelType w:val="hybridMultilevel"/>
    <w:tmpl w:val="2922856A"/>
    <w:lvl w:ilvl="0" w:tplc="1766028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3A870391"/>
    <w:multiLevelType w:val="hybridMultilevel"/>
    <w:tmpl w:val="408222C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3F76580C"/>
    <w:multiLevelType w:val="hybridMultilevel"/>
    <w:tmpl w:val="408222C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43DF0737"/>
    <w:multiLevelType w:val="hybridMultilevel"/>
    <w:tmpl w:val="0A00F7DC"/>
    <w:lvl w:ilvl="0" w:tplc="04090017">
      <w:start w:val="1"/>
      <w:numFmt w:val="lowerLetter"/>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20" w15:restartNumberingAfterBreak="0">
    <w:nsid w:val="4D921C4E"/>
    <w:multiLevelType w:val="hybridMultilevel"/>
    <w:tmpl w:val="6A081932"/>
    <w:lvl w:ilvl="0" w:tplc="877E8D3A">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1" w15:restartNumberingAfterBreak="0">
    <w:nsid w:val="4FAF2EE8"/>
    <w:multiLevelType w:val="hybridMultilevel"/>
    <w:tmpl w:val="51BE7C0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546C6E26"/>
    <w:multiLevelType w:val="hybridMultilevel"/>
    <w:tmpl w:val="C90A3010"/>
    <w:lvl w:ilvl="0" w:tplc="AD80BA9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5C249D3"/>
    <w:multiLevelType w:val="hybridMultilevel"/>
    <w:tmpl w:val="736C653C"/>
    <w:lvl w:ilvl="0" w:tplc="39F86F7C">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4" w15:restartNumberingAfterBreak="0">
    <w:nsid w:val="5F034917"/>
    <w:multiLevelType w:val="hybridMultilevel"/>
    <w:tmpl w:val="A52E52C2"/>
    <w:lvl w:ilvl="0" w:tplc="F4CA9FB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5F823DB2"/>
    <w:multiLevelType w:val="hybridMultilevel"/>
    <w:tmpl w:val="1BB8E506"/>
    <w:lvl w:ilvl="0" w:tplc="720809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6" w15:restartNumberingAfterBreak="0">
    <w:nsid w:val="5FE633ED"/>
    <w:multiLevelType w:val="hybridMultilevel"/>
    <w:tmpl w:val="AA805D36"/>
    <w:lvl w:ilvl="0" w:tplc="2DD84118">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7" w15:restartNumberingAfterBreak="0">
    <w:nsid w:val="626934D7"/>
    <w:multiLevelType w:val="hybridMultilevel"/>
    <w:tmpl w:val="C6960016"/>
    <w:lvl w:ilvl="0" w:tplc="7452C83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8" w15:restartNumberingAfterBreak="0">
    <w:nsid w:val="644319A4"/>
    <w:multiLevelType w:val="hybridMultilevel"/>
    <w:tmpl w:val="DECCFCA2"/>
    <w:lvl w:ilvl="0" w:tplc="359646D6">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9" w15:restartNumberingAfterBreak="0">
    <w:nsid w:val="69BB78D2"/>
    <w:multiLevelType w:val="hybridMultilevel"/>
    <w:tmpl w:val="7068C7CE"/>
    <w:lvl w:ilvl="0" w:tplc="BE52DD4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9C85A3B"/>
    <w:multiLevelType w:val="hybridMultilevel"/>
    <w:tmpl w:val="94AE57D8"/>
    <w:lvl w:ilvl="0" w:tplc="AAB0923C">
      <w:start w:val="1"/>
      <w:numFmt w:val="decimal"/>
      <w:lvlText w:val="(%1)"/>
      <w:lvlJc w:val="left"/>
      <w:pPr>
        <w:ind w:left="1093" w:hanging="384"/>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6C820C40"/>
    <w:multiLevelType w:val="hybridMultilevel"/>
    <w:tmpl w:val="42F4183C"/>
    <w:lvl w:ilvl="0" w:tplc="5888D8B6">
      <w:start w:val="1"/>
      <w:numFmt w:val="decimal"/>
      <w:lvlText w:val="%1."/>
      <w:lvlJc w:val="left"/>
      <w:pPr>
        <w:ind w:left="1211" w:hanging="360"/>
      </w:pPr>
      <w:rPr>
        <w:rFonts w:hint="default"/>
        <w:b/>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32" w15:restartNumberingAfterBreak="0">
    <w:nsid w:val="74B76572"/>
    <w:multiLevelType w:val="hybridMultilevel"/>
    <w:tmpl w:val="8512A768"/>
    <w:lvl w:ilvl="0" w:tplc="4A08A7D0">
      <w:start w:val="1"/>
      <w:numFmt w:val="decimal"/>
      <w:lvlText w:val="%1."/>
      <w:lvlJc w:val="left"/>
      <w:pPr>
        <w:ind w:left="927" w:hanging="360"/>
      </w:pPr>
      <w:rPr>
        <w:rFonts w:asciiTheme="minorHAnsi" w:eastAsiaTheme="minorHAnsi" w:hAnsiTheme="minorHAnsi" w:cstheme="minorBidi" w:hint="default"/>
        <w:sz w:val="22"/>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3" w15:restartNumberingAfterBreak="0">
    <w:nsid w:val="769D2458"/>
    <w:multiLevelType w:val="hybridMultilevel"/>
    <w:tmpl w:val="980EF42E"/>
    <w:lvl w:ilvl="0" w:tplc="08180011">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4" w15:restartNumberingAfterBreak="0">
    <w:nsid w:val="7779238B"/>
    <w:multiLevelType w:val="hybridMultilevel"/>
    <w:tmpl w:val="FF2AB5BE"/>
    <w:lvl w:ilvl="0" w:tplc="DEA87690">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35" w15:restartNumberingAfterBreak="0">
    <w:nsid w:val="7A9D3EC1"/>
    <w:multiLevelType w:val="hybridMultilevel"/>
    <w:tmpl w:val="847292CC"/>
    <w:lvl w:ilvl="0" w:tplc="4B488D7E">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num w:numId="1" w16cid:durableId="7593716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79959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17506805">
    <w:abstractNumId w:val="10"/>
  </w:num>
  <w:num w:numId="4" w16cid:durableId="718625560">
    <w:abstractNumId w:val="7"/>
  </w:num>
  <w:num w:numId="5" w16cid:durableId="56707749">
    <w:abstractNumId w:val="30"/>
  </w:num>
  <w:num w:numId="6" w16cid:durableId="1620451298">
    <w:abstractNumId w:val="24"/>
  </w:num>
  <w:num w:numId="7" w16cid:durableId="1771585792">
    <w:abstractNumId w:val="13"/>
  </w:num>
  <w:num w:numId="8" w16cid:durableId="1672022165">
    <w:abstractNumId w:val="17"/>
  </w:num>
  <w:num w:numId="9" w16cid:durableId="1717001461">
    <w:abstractNumId w:val="18"/>
  </w:num>
  <w:num w:numId="10" w16cid:durableId="1843465885">
    <w:abstractNumId w:val="29"/>
  </w:num>
  <w:num w:numId="11" w16cid:durableId="1301575535">
    <w:abstractNumId w:val="2"/>
  </w:num>
  <w:num w:numId="12" w16cid:durableId="692146656">
    <w:abstractNumId w:val="8"/>
  </w:num>
  <w:num w:numId="13" w16cid:durableId="1439718207">
    <w:abstractNumId w:val="0"/>
  </w:num>
  <w:num w:numId="14" w16cid:durableId="1419253919">
    <w:abstractNumId w:val="22"/>
  </w:num>
  <w:num w:numId="15" w16cid:durableId="1154108277">
    <w:abstractNumId w:val="19"/>
  </w:num>
  <w:num w:numId="16" w16cid:durableId="2119517189">
    <w:abstractNumId w:val="11"/>
  </w:num>
  <w:num w:numId="17" w16cid:durableId="874579062">
    <w:abstractNumId w:val="21"/>
  </w:num>
  <w:num w:numId="18" w16cid:durableId="1501895586">
    <w:abstractNumId w:val="14"/>
  </w:num>
  <w:num w:numId="19" w16cid:durableId="1446923199">
    <w:abstractNumId w:val="25"/>
  </w:num>
  <w:num w:numId="20" w16cid:durableId="383021665">
    <w:abstractNumId w:val="3"/>
  </w:num>
  <w:num w:numId="21" w16cid:durableId="1404570642">
    <w:abstractNumId w:val="33"/>
  </w:num>
  <w:num w:numId="22" w16cid:durableId="1045252014">
    <w:abstractNumId w:val="35"/>
  </w:num>
  <w:num w:numId="23" w16cid:durableId="833836250">
    <w:abstractNumId w:val="32"/>
  </w:num>
  <w:num w:numId="24" w16cid:durableId="2145193852">
    <w:abstractNumId w:val="12"/>
  </w:num>
  <w:num w:numId="25" w16cid:durableId="701368878">
    <w:abstractNumId w:val="4"/>
  </w:num>
  <w:num w:numId="26" w16cid:durableId="972491552">
    <w:abstractNumId w:val="27"/>
  </w:num>
  <w:num w:numId="27" w16cid:durableId="1773937199">
    <w:abstractNumId w:val="31"/>
  </w:num>
  <w:num w:numId="28" w16cid:durableId="569390970">
    <w:abstractNumId w:val="15"/>
  </w:num>
  <w:num w:numId="29" w16cid:durableId="296254683">
    <w:abstractNumId w:val="26"/>
  </w:num>
  <w:num w:numId="30" w16cid:durableId="629288228">
    <w:abstractNumId w:val="34"/>
  </w:num>
  <w:num w:numId="31" w16cid:durableId="1861774668">
    <w:abstractNumId w:val="9"/>
  </w:num>
  <w:num w:numId="32" w16cid:durableId="1485509447">
    <w:abstractNumId w:val="6"/>
  </w:num>
  <w:num w:numId="33" w16cid:durableId="1190531280">
    <w:abstractNumId w:val="1"/>
  </w:num>
  <w:num w:numId="34" w16cid:durableId="921335657">
    <w:abstractNumId w:val="23"/>
  </w:num>
  <w:num w:numId="35" w16cid:durableId="1072461964">
    <w:abstractNumId w:val="5"/>
  </w:num>
  <w:num w:numId="36" w16cid:durableId="169896541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798"/>
    <w:rsid w:val="001A1065"/>
    <w:rsid w:val="00215899"/>
    <w:rsid w:val="002357E0"/>
    <w:rsid w:val="00262A7D"/>
    <w:rsid w:val="00272D3A"/>
    <w:rsid w:val="003377A0"/>
    <w:rsid w:val="003443BB"/>
    <w:rsid w:val="00420798"/>
    <w:rsid w:val="005229A3"/>
    <w:rsid w:val="005D13B0"/>
    <w:rsid w:val="00627AB8"/>
    <w:rsid w:val="0065471E"/>
    <w:rsid w:val="00663EA0"/>
    <w:rsid w:val="00723039"/>
    <w:rsid w:val="007A311C"/>
    <w:rsid w:val="007B69E9"/>
    <w:rsid w:val="00863836"/>
    <w:rsid w:val="008E74F1"/>
    <w:rsid w:val="009625CA"/>
    <w:rsid w:val="009636F4"/>
    <w:rsid w:val="009C25E5"/>
    <w:rsid w:val="00AC197B"/>
    <w:rsid w:val="00B360BF"/>
    <w:rsid w:val="00C0579B"/>
    <w:rsid w:val="00C162A6"/>
    <w:rsid w:val="00C20DC3"/>
    <w:rsid w:val="00CD7958"/>
    <w:rsid w:val="00CE29BF"/>
    <w:rsid w:val="00DC1080"/>
    <w:rsid w:val="00DC6542"/>
    <w:rsid w:val="00E04A17"/>
    <w:rsid w:val="00E76039"/>
    <w:rsid w:val="00E842B4"/>
    <w:rsid w:val="00E877E8"/>
    <w:rsid w:val="00E9184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7451B"/>
  <w15:chartTrackingRefBased/>
  <w15:docId w15:val="{67B2DAD0-FC20-4693-B509-40A68F89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0798"/>
    <w:pPr>
      <w:spacing w:after="120" w:line="360" w:lineRule="auto"/>
      <w:ind w:left="851"/>
    </w:pPr>
    <w:rPr>
      <w:rFonts w:ascii="Georgia" w:hAnsi="Georgia"/>
      <w:sz w:val="24"/>
      <w:szCs w:val="24"/>
      <w:lang w:val="ro-RO"/>
    </w:rPr>
  </w:style>
  <w:style w:type="paragraph" w:styleId="Titlu1">
    <w:name w:val="heading 1"/>
    <w:basedOn w:val="Normal"/>
    <w:next w:val="Normal"/>
    <w:link w:val="Titlu1Caracter"/>
    <w:qFormat/>
    <w:rsid w:val="00262A7D"/>
    <w:pPr>
      <w:keepNext/>
      <w:keepLines/>
      <w:spacing w:before="480"/>
      <w:outlineLvl w:val="0"/>
    </w:pPr>
    <w:rPr>
      <w:rFonts w:ascii="Cambria" w:eastAsia="Times New Roman" w:hAnsi="Cambria" w:cs="Times New Roman"/>
      <w:b/>
      <w:bCs/>
      <w:color w:val="365F91"/>
      <w:sz w:val="28"/>
      <w:szCs w:val="28"/>
    </w:rPr>
  </w:style>
  <w:style w:type="paragraph" w:styleId="Titlu2">
    <w:name w:val="heading 2"/>
    <w:basedOn w:val="Normal"/>
    <w:next w:val="Normal"/>
    <w:link w:val="Titlu2Caracter"/>
    <w:uiPriority w:val="9"/>
    <w:semiHidden/>
    <w:unhideWhenUsed/>
    <w:qFormat/>
    <w:rsid w:val="00E04A17"/>
    <w:pPr>
      <w:keepNext/>
      <w:keepLines/>
      <w:spacing w:before="40" w:after="0" w:line="276" w:lineRule="auto"/>
      <w:ind w:left="0"/>
      <w:outlineLvl w:val="1"/>
    </w:pPr>
    <w:rPr>
      <w:rFonts w:asciiTheme="majorHAnsi" w:eastAsiaTheme="majorEastAsia" w:hAnsiTheme="majorHAnsi" w:cstheme="majorBidi"/>
      <w:color w:val="2F5496" w:themeColor="accent1" w:themeShade="BF"/>
      <w:sz w:val="26"/>
      <w:szCs w:val="26"/>
      <w:lang w:val="en-US"/>
    </w:rPr>
  </w:style>
  <w:style w:type="paragraph" w:styleId="Titlu4">
    <w:name w:val="heading 4"/>
    <w:basedOn w:val="Normal"/>
    <w:link w:val="Titlu4Caracter"/>
    <w:uiPriority w:val="9"/>
    <w:qFormat/>
    <w:rsid w:val="00E04A17"/>
    <w:pPr>
      <w:spacing w:before="100" w:beforeAutospacing="1" w:after="100" w:afterAutospacing="1" w:line="240" w:lineRule="auto"/>
      <w:ind w:left="0"/>
      <w:outlineLvl w:val="3"/>
    </w:pPr>
    <w:rPr>
      <w:rFonts w:ascii="Times New Roman" w:eastAsia="Times New Roman" w:hAnsi="Times New Roman" w:cs="Times New Roman"/>
      <w:b/>
      <w:bCs/>
      <w:lang w:val="ro-MD" w:eastAsia="ro-M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62A7D"/>
    <w:rPr>
      <w:rFonts w:ascii="Cambria" w:eastAsia="Times New Roman" w:hAnsi="Cambria" w:cs="Times New Roman"/>
      <w:b/>
      <w:bCs/>
      <w:color w:val="365F91"/>
      <w:sz w:val="28"/>
      <w:szCs w:val="28"/>
      <w:lang w:val="ru-RU"/>
    </w:rPr>
  </w:style>
  <w:style w:type="paragraph" w:styleId="Frspaiere">
    <w:name w:val="No Spacing"/>
    <w:uiPriority w:val="1"/>
    <w:qFormat/>
    <w:rsid w:val="00262A7D"/>
    <w:pPr>
      <w:spacing w:after="0" w:line="240" w:lineRule="auto"/>
    </w:pPr>
    <w:rPr>
      <w:rFonts w:ascii="Calibri" w:eastAsia="Calibri" w:hAnsi="Calibri" w:cs="Times New Roman"/>
      <w:lang w:val="ru-RU"/>
    </w:rPr>
  </w:style>
  <w:style w:type="paragraph" w:styleId="Listparagraf">
    <w:name w:val="List Paragraph"/>
    <w:basedOn w:val="Normal"/>
    <w:uiPriority w:val="34"/>
    <w:qFormat/>
    <w:rsid w:val="00262A7D"/>
    <w:pPr>
      <w:ind w:left="720"/>
      <w:contextualSpacing/>
    </w:pPr>
  </w:style>
  <w:style w:type="table" w:customStyle="1" w:styleId="TableGrid1">
    <w:name w:val="Table Grid1"/>
    <w:basedOn w:val="TabelNormal"/>
    <w:next w:val="Tabelgril"/>
    <w:uiPriority w:val="39"/>
    <w:rsid w:val="00420798"/>
    <w:pPr>
      <w:spacing w:after="0" w:line="240" w:lineRule="auto"/>
    </w:pPr>
    <w:rPr>
      <w:rFonts w:ascii="Calibri" w:eastAsia="Calibri" w:hAnsi="Calibri" w:cs="Times New Roman"/>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59"/>
    <w:rsid w:val="00420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C0579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0579B"/>
    <w:rPr>
      <w:rFonts w:ascii="Georgia" w:hAnsi="Georgia"/>
      <w:sz w:val="24"/>
      <w:szCs w:val="24"/>
      <w:lang w:val="ro-RO"/>
    </w:rPr>
  </w:style>
  <w:style w:type="paragraph" w:styleId="Subsol">
    <w:name w:val="footer"/>
    <w:basedOn w:val="Normal"/>
    <w:link w:val="SubsolCaracter"/>
    <w:uiPriority w:val="99"/>
    <w:unhideWhenUsed/>
    <w:rsid w:val="00C0579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0579B"/>
    <w:rPr>
      <w:rFonts w:ascii="Georgia" w:hAnsi="Georgia"/>
      <w:sz w:val="24"/>
      <w:szCs w:val="24"/>
      <w:lang w:val="ro-RO"/>
    </w:rPr>
  </w:style>
  <w:style w:type="paragraph" w:styleId="NormalWeb">
    <w:name w:val="Normal (Web)"/>
    <w:basedOn w:val="Normal"/>
    <w:uiPriority w:val="99"/>
    <w:unhideWhenUsed/>
    <w:rsid w:val="00272D3A"/>
    <w:pPr>
      <w:spacing w:after="0" w:line="240" w:lineRule="auto"/>
      <w:ind w:left="0" w:firstLine="567"/>
      <w:jc w:val="both"/>
    </w:pPr>
    <w:rPr>
      <w:rFonts w:ascii="Times New Roman" w:eastAsia="Times New Roman" w:hAnsi="Times New Roman" w:cs="Times New Roman"/>
      <w:lang w:val="en-US"/>
    </w:rPr>
  </w:style>
  <w:style w:type="character" w:customStyle="1" w:styleId="Titlu2Caracter">
    <w:name w:val="Titlu 2 Caracter"/>
    <w:basedOn w:val="Fontdeparagrafimplicit"/>
    <w:link w:val="Titlu2"/>
    <w:uiPriority w:val="9"/>
    <w:semiHidden/>
    <w:rsid w:val="00E04A17"/>
    <w:rPr>
      <w:rFonts w:asciiTheme="majorHAnsi" w:eastAsiaTheme="majorEastAsia" w:hAnsiTheme="majorHAnsi" w:cstheme="majorBidi"/>
      <w:color w:val="2F5496" w:themeColor="accent1" w:themeShade="BF"/>
      <w:sz w:val="26"/>
      <w:szCs w:val="26"/>
      <w:lang w:val="en-US"/>
    </w:rPr>
  </w:style>
  <w:style w:type="character" w:customStyle="1" w:styleId="Titlu4Caracter">
    <w:name w:val="Titlu 4 Caracter"/>
    <w:basedOn w:val="Fontdeparagrafimplicit"/>
    <w:link w:val="Titlu4"/>
    <w:uiPriority w:val="9"/>
    <w:rsid w:val="00E04A17"/>
    <w:rPr>
      <w:rFonts w:ascii="Times New Roman" w:eastAsia="Times New Roman" w:hAnsi="Times New Roman" w:cs="Times New Roman"/>
      <w:b/>
      <w:bCs/>
      <w:sz w:val="24"/>
      <w:szCs w:val="24"/>
      <w:lang w:eastAsia="ro-MD"/>
    </w:rPr>
  </w:style>
  <w:style w:type="character" w:customStyle="1" w:styleId="apple-converted-space">
    <w:name w:val="apple-converted-space"/>
    <w:basedOn w:val="Fontdeparagrafimplicit"/>
    <w:rsid w:val="00E04A17"/>
  </w:style>
  <w:style w:type="paragraph" w:customStyle="1" w:styleId="tt">
    <w:name w:val="tt"/>
    <w:basedOn w:val="Normal"/>
    <w:rsid w:val="00E04A17"/>
    <w:pPr>
      <w:spacing w:after="0" w:line="240" w:lineRule="auto"/>
      <w:ind w:left="0"/>
      <w:jc w:val="center"/>
    </w:pPr>
    <w:rPr>
      <w:rFonts w:ascii="Times New Roman" w:eastAsia="Times New Roman" w:hAnsi="Times New Roman" w:cs="Times New Roman"/>
      <w:b/>
      <w:bCs/>
      <w:lang w:val="en-US"/>
    </w:rPr>
  </w:style>
  <w:style w:type="paragraph" w:customStyle="1" w:styleId="cn">
    <w:name w:val="cn"/>
    <w:basedOn w:val="Normal"/>
    <w:rsid w:val="00E04A17"/>
    <w:pPr>
      <w:spacing w:after="0" w:line="240" w:lineRule="auto"/>
      <w:ind w:left="0"/>
      <w:jc w:val="center"/>
    </w:pPr>
    <w:rPr>
      <w:rFonts w:ascii="Times New Roman" w:eastAsia="Times New Roman" w:hAnsi="Times New Roman" w:cs="Times New Roman"/>
      <w:lang w:val="en-US"/>
    </w:rPr>
  </w:style>
  <w:style w:type="paragraph" w:styleId="TextnBalon">
    <w:name w:val="Balloon Text"/>
    <w:basedOn w:val="Normal"/>
    <w:link w:val="TextnBalonCaracter"/>
    <w:uiPriority w:val="99"/>
    <w:semiHidden/>
    <w:unhideWhenUsed/>
    <w:rsid w:val="00E04A17"/>
    <w:pPr>
      <w:spacing w:after="0" w:line="240" w:lineRule="auto"/>
      <w:ind w:left="0"/>
    </w:pPr>
    <w:rPr>
      <w:rFonts w:ascii="Tahoma" w:hAnsi="Tahoma" w:cs="Tahoma"/>
      <w:sz w:val="16"/>
      <w:szCs w:val="16"/>
      <w:lang w:val="en-US"/>
    </w:rPr>
  </w:style>
  <w:style w:type="character" w:customStyle="1" w:styleId="TextnBalonCaracter">
    <w:name w:val="Text în Balon Caracter"/>
    <w:basedOn w:val="Fontdeparagrafimplicit"/>
    <w:link w:val="TextnBalon"/>
    <w:uiPriority w:val="99"/>
    <w:semiHidden/>
    <w:rsid w:val="00E04A17"/>
    <w:rPr>
      <w:rFonts w:ascii="Tahoma" w:hAnsi="Tahoma" w:cs="Tahoma"/>
      <w:sz w:val="16"/>
      <w:szCs w:val="16"/>
      <w:lang w:val="en-US"/>
    </w:rPr>
  </w:style>
  <w:style w:type="paragraph" w:customStyle="1" w:styleId="cb">
    <w:name w:val="cb"/>
    <w:basedOn w:val="Normal"/>
    <w:rsid w:val="00E04A17"/>
    <w:pPr>
      <w:spacing w:after="0" w:line="240" w:lineRule="auto"/>
      <w:ind w:left="0"/>
      <w:jc w:val="center"/>
    </w:pPr>
    <w:rPr>
      <w:rFonts w:ascii="Times New Roman" w:eastAsia="Times New Roman" w:hAnsi="Times New Roman" w:cs="Times New Roman"/>
      <w:b/>
      <w:bCs/>
      <w:lang w:val="en-US"/>
    </w:rPr>
  </w:style>
  <w:style w:type="character" w:styleId="Hyperlink">
    <w:name w:val="Hyperlink"/>
    <w:basedOn w:val="Fontdeparagrafimplicit"/>
    <w:uiPriority w:val="99"/>
    <w:unhideWhenUsed/>
    <w:rsid w:val="00E04A17"/>
    <w:rPr>
      <w:color w:val="0000FF"/>
      <w:u w:val="single"/>
    </w:rPr>
  </w:style>
  <w:style w:type="character" w:styleId="Accentuat">
    <w:name w:val="Emphasis"/>
    <w:basedOn w:val="Fontdeparagrafimplicit"/>
    <w:uiPriority w:val="20"/>
    <w:qFormat/>
    <w:rsid w:val="00E04A17"/>
    <w:rPr>
      <w:i/>
      <w:iCs/>
    </w:rPr>
  </w:style>
  <w:style w:type="paragraph" w:customStyle="1" w:styleId="pb">
    <w:name w:val="pb"/>
    <w:basedOn w:val="Normal"/>
    <w:rsid w:val="00E04A17"/>
    <w:pPr>
      <w:spacing w:after="0" w:line="240" w:lineRule="auto"/>
      <w:ind w:left="0"/>
      <w:jc w:val="center"/>
    </w:pPr>
    <w:rPr>
      <w:rFonts w:ascii="Times New Roman" w:eastAsia="Times New Roman" w:hAnsi="Times New Roman" w:cs="Times New Roman"/>
      <w:i/>
      <w:iCs/>
      <w:color w:val="663300"/>
      <w:sz w:val="20"/>
      <w:szCs w:val="20"/>
      <w:lang w:val="ro-MD" w:eastAsia="ro-MD"/>
    </w:rPr>
  </w:style>
  <w:style w:type="character" w:styleId="Robust">
    <w:name w:val="Strong"/>
    <w:basedOn w:val="Fontdeparagrafimplicit"/>
    <w:uiPriority w:val="22"/>
    <w:qFormat/>
    <w:rsid w:val="00E04A17"/>
    <w:rPr>
      <w:b/>
      <w:bCs/>
    </w:rPr>
  </w:style>
  <w:style w:type="paragraph" w:customStyle="1" w:styleId="cp">
    <w:name w:val="cp"/>
    <w:basedOn w:val="Normal"/>
    <w:rsid w:val="00E04A17"/>
    <w:pPr>
      <w:spacing w:before="100" w:beforeAutospacing="1" w:after="100" w:afterAutospacing="1" w:line="240" w:lineRule="auto"/>
      <w:ind w:left="0"/>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681118">
      <w:bodyDiv w:val="1"/>
      <w:marLeft w:val="0"/>
      <w:marRight w:val="0"/>
      <w:marTop w:val="0"/>
      <w:marBottom w:val="0"/>
      <w:divBdr>
        <w:top w:val="none" w:sz="0" w:space="0" w:color="auto"/>
        <w:left w:val="none" w:sz="0" w:space="0" w:color="auto"/>
        <w:bottom w:val="none" w:sz="0" w:space="0" w:color="auto"/>
        <w:right w:val="none" w:sz="0" w:space="0" w:color="auto"/>
      </w:divBdr>
    </w:div>
    <w:div w:id="1641299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9D7A5BF-6581-40D9-B511-79F5870316AA}"/>
</file>

<file path=customXml/itemProps2.xml><?xml version="1.0" encoding="utf-8"?>
<ds:datastoreItem xmlns:ds="http://schemas.openxmlformats.org/officeDocument/2006/customXml" ds:itemID="{4FA8923E-2FD9-4D58-A739-7A08707E74CF}"/>
</file>

<file path=customXml/itemProps3.xml><?xml version="1.0" encoding="utf-8"?>
<ds:datastoreItem xmlns:ds="http://schemas.openxmlformats.org/officeDocument/2006/customXml" ds:itemID="{72B9D8C2-EF89-4B07-93E0-46B3D4C6FD4C}"/>
</file>

<file path=docProps/app.xml><?xml version="1.0" encoding="utf-8"?>
<Properties xmlns="http://schemas.openxmlformats.org/officeDocument/2006/extended-properties" xmlns:vt="http://schemas.openxmlformats.org/officeDocument/2006/docPropsVTypes">
  <Template>Normal</Template>
  <TotalTime>189</TotalTime>
  <Pages>25</Pages>
  <Words>6994</Words>
  <Characters>39871</Characters>
  <Application>Microsoft Office Word</Application>
  <DocSecurity>0</DocSecurity>
  <Lines>332</Lines>
  <Paragraphs>93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289.2022.ru</dc:title>
  <dc:subject/>
  <dc:creator>Aliona Galaico</dc:creator>
  <cp:keywords/>
  <dc:description/>
  <cp:lastModifiedBy>Aliona Galaico</cp:lastModifiedBy>
  <cp:revision>24</cp:revision>
  <dcterms:created xsi:type="dcterms:W3CDTF">2022-07-28T11:05:00Z</dcterms:created>
  <dcterms:modified xsi:type="dcterms:W3CDTF">2022-08-11T08:23:00Z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