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A30BE" w14:textId="21AE54F4" w:rsidR="00342F32" w:rsidRPr="004110AC" w:rsidRDefault="00342F32" w:rsidP="002972A0">
      <w:pPr>
        <w:spacing w:after="0" w:line="240" w:lineRule="auto"/>
        <w:ind w:left="284" w:right="-143" w:firstLine="567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bookmarkStart w:id="0" w:name="_Hlk32419577"/>
      <w:r w:rsidRPr="004110AC">
        <w:rPr>
          <w:rFonts w:ascii="Times New Roman" w:hAnsi="Times New Roman" w:cs="Times New Roman"/>
          <w:bCs/>
          <w:i/>
          <w:sz w:val="28"/>
          <w:szCs w:val="28"/>
          <w:lang w:val="ru-RU"/>
        </w:rPr>
        <w:t>Проект</w:t>
      </w:r>
      <w:r w:rsidR="004110AC">
        <w:rPr>
          <w:rFonts w:ascii="Times New Roman" w:hAnsi="Times New Roman" w:cs="Times New Roman"/>
          <w:bCs/>
          <w:i/>
          <w:sz w:val="28"/>
          <w:szCs w:val="28"/>
        </w:rPr>
        <w:t xml:space="preserve"> (</w:t>
      </w:r>
      <w:r w:rsidR="004110AC">
        <w:rPr>
          <w:rFonts w:ascii="Times New Roman" w:hAnsi="Times New Roman" w:cs="Times New Roman"/>
          <w:bCs/>
          <w:i/>
          <w:sz w:val="28"/>
          <w:szCs w:val="28"/>
          <w:lang w:val="ru-RU"/>
        </w:rPr>
        <w:t>№ 1</w:t>
      </w:r>
      <w:r w:rsidR="00DD5519">
        <w:rPr>
          <w:rFonts w:ascii="Times New Roman" w:hAnsi="Times New Roman" w:cs="Times New Roman"/>
          <w:bCs/>
          <w:i/>
          <w:sz w:val="28"/>
          <w:szCs w:val="28"/>
        </w:rPr>
        <w:t>34</w:t>
      </w:r>
      <w:r w:rsidR="002A1480">
        <w:rPr>
          <w:rFonts w:ascii="Times New Roman" w:hAnsi="Times New Roman" w:cs="Times New Roman"/>
          <w:bCs/>
          <w:i/>
          <w:sz w:val="28"/>
          <w:szCs w:val="28"/>
          <w:lang w:val="ru-RU"/>
        </w:rPr>
        <w:t>/</w:t>
      </w:r>
      <w:r w:rsidR="004110AC">
        <w:rPr>
          <w:rFonts w:ascii="Times New Roman" w:hAnsi="Times New Roman" w:cs="Times New Roman"/>
          <w:bCs/>
          <w:i/>
          <w:sz w:val="28"/>
          <w:szCs w:val="28"/>
          <w:lang w:val="ru-RU"/>
        </w:rPr>
        <w:t>2022)</w:t>
      </w:r>
    </w:p>
    <w:p w14:paraId="4F9CC243" w14:textId="53CDBC86" w:rsidR="00342F32" w:rsidRPr="004110AC" w:rsidRDefault="004110AC" w:rsidP="002972A0">
      <w:pPr>
        <w:spacing w:after="0" w:line="240" w:lineRule="auto"/>
        <w:ind w:left="284" w:right="-143" w:firstLine="567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>П</w:t>
      </w:r>
      <w:r w:rsidR="00342F32" w:rsidRPr="004110AC">
        <w:rPr>
          <w:rFonts w:ascii="Times New Roman" w:hAnsi="Times New Roman" w:cs="Times New Roman"/>
          <w:bCs/>
          <w:i/>
          <w:sz w:val="28"/>
          <w:szCs w:val="28"/>
          <w:lang w:val="ru-RU"/>
        </w:rPr>
        <w:t>еревод</w:t>
      </w:r>
    </w:p>
    <w:p w14:paraId="4BD56AFE" w14:textId="77777777" w:rsidR="00342F32" w:rsidRPr="004110AC" w:rsidRDefault="00342F32" w:rsidP="002972A0">
      <w:pPr>
        <w:spacing w:after="0" w:line="240" w:lineRule="auto"/>
        <w:ind w:left="284" w:right="-143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5766644" w14:textId="77777777" w:rsidR="00342F32" w:rsidRPr="004110AC" w:rsidRDefault="00342F32" w:rsidP="002972A0">
      <w:pPr>
        <w:spacing w:after="0" w:line="240" w:lineRule="auto"/>
        <w:ind w:left="284" w:right="-143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A3E304C" w14:textId="77777777" w:rsidR="00342F32" w:rsidRPr="004110AC" w:rsidRDefault="00342F32" w:rsidP="002972A0">
      <w:pPr>
        <w:spacing w:after="0" w:line="240" w:lineRule="auto"/>
        <w:ind w:left="284" w:right="-143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bookmarkEnd w:id="0"/>
    <w:p w14:paraId="7ECF952B" w14:textId="77777777" w:rsidR="00342F32" w:rsidRPr="004110AC" w:rsidRDefault="00342F32" w:rsidP="002972A0">
      <w:pPr>
        <w:spacing w:after="0" w:line="240" w:lineRule="auto"/>
        <w:ind w:left="284" w:right="-143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C9A9059" w14:textId="77777777" w:rsidR="00342F32" w:rsidRPr="004110AC" w:rsidRDefault="00342F32" w:rsidP="002972A0">
      <w:pPr>
        <w:spacing w:after="0" w:line="240" w:lineRule="auto"/>
        <w:ind w:left="284" w:right="-143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некоторые постановления Парламента</w:t>
      </w:r>
    </w:p>
    <w:p w14:paraId="50A09EBE" w14:textId="77777777" w:rsidR="00342F32" w:rsidRPr="004110AC" w:rsidRDefault="00342F32" w:rsidP="002972A0">
      <w:pPr>
        <w:spacing w:after="0" w:line="240" w:lineRule="auto"/>
        <w:ind w:left="284" w:right="-143" w:firstLine="567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CF6B4F7" w14:textId="77777777" w:rsidR="00342F32" w:rsidRPr="004110AC" w:rsidRDefault="00342F32" w:rsidP="002972A0">
      <w:pPr>
        <w:spacing w:after="0" w:line="240" w:lineRule="auto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>На основании статей 13 и 17 Регламента Парламента, принятого Законом №797/1996,</w:t>
      </w:r>
    </w:p>
    <w:p w14:paraId="5F894EAE" w14:textId="77777777" w:rsidR="00507A31" w:rsidRPr="004110AC" w:rsidRDefault="00507A31" w:rsidP="002972A0">
      <w:pPr>
        <w:spacing w:after="0" w:line="240" w:lineRule="auto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9C5915" w14:textId="77777777" w:rsidR="00342F32" w:rsidRPr="004110AC" w:rsidRDefault="00342F32" w:rsidP="002972A0">
      <w:pPr>
        <w:spacing w:after="0" w:line="240" w:lineRule="auto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5612355F" w14:textId="77777777" w:rsidR="00342F32" w:rsidRPr="004110AC" w:rsidRDefault="00342F32" w:rsidP="002972A0">
      <w:pPr>
        <w:spacing w:after="0" w:line="240" w:lineRule="auto"/>
        <w:ind w:left="284" w:right="-143" w:firstLine="567"/>
        <w:jc w:val="both"/>
        <w:rPr>
          <w:rFonts w:ascii="Times New Roman" w:hAnsi="Times New Roman" w:cs="Times New Roman"/>
          <w:sz w:val="16"/>
          <w:szCs w:val="20"/>
          <w:lang w:val="ru-RU"/>
        </w:rPr>
      </w:pPr>
    </w:p>
    <w:p w14:paraId="139666F0" w14:textId="77777777" w:rsidR="00507A31" w:rsidRPr="004110AC" w:rsidRDefault="00507A31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BF7CE79" w14:textId="77777777" w:rsidR="00342F32" w:rsidRPr="004110AC" w:rsidRDefault="00342F32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I.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 – В статью 1 Постановления Парламента об образовании постоянных комиссий Парламента и их численном составе </w:t>
      </w:r>
      <w:r w:rsidRPr="004110AC">
        <w:rPr>
          <w:rFonts w:ascii="Times New Roman" w:eastAsia="Times New Roman" w:hAnsi="Times New Roman" w:cs="Times New Roman"/>
          <w:sz w:val="28"/>
          <w:szCs w:val="28"/>
          <w:lang w:val="ru-RU"/>
        </w:rPr>
        <w:t>(Официальный монитор Республики Молдова, 2021 г., № 186–189, ст. 197)</w:t>
      </w:r>
      <w:r w:rsidR="00507A31" w:rsidRPr="004110A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№</w:t>
      </w:r>
      <w:r w:rsidR="00507A31" w:rsidRPr="004110AC">
        <w:rPr>
          <w:rFonts w:ascii="Times New Roman" w:hAnsi="Times New Roman" w:cs="Times New Roman"/>
          <w:sz w:val="28"/>
          <w:szCs w:val="28"/>
        </w:rPr>
        <w:t>85/2021</w:t>
      </w:r>
      <w:r w:rsidRPr="004110AC">
        <w:rPr>
          <w:rFonts w:ascii="Times New Roman" w:eastAsia="Times New Roman" w:hAnsi="Times New Roman" w:cs="Times New Roman"/>
          <w:sz w:val="28"/>
          <w:szCs w:val="28"/>
          <w:lang w:val="ru-RU"/>
        </w:rPr>
        <w:t>, с последующими изменениями, внести следующие изменения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CB89DCC" w14:textId="77777777" w:rsidR="00342F32" w:rsidRPr="004110AC" w:rsidRDefault="00342F32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sz w:val="14"/>
          <w:szCs w:val="14"/>
          <w:lang w:val="ru-RU"/>
        </w:rPr>
      </w:pPr>
    </w:p>
    <w:p w14:paraId="118A6A89" w14:textId="77777777" w:rsidR="00342F32" w:rsidRPr="004110AC" w:rsidRDefault="00342F32" w:rsidP="002972A0">
      <w:pPr>
        <w:pStyle w:val="Frspaiere"/>
        <w:numPr>
          <w:ilvl w:val="0"/>
          <w:numId w:val="2"/>
        </w:numPr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>в позиции «Комиссия по правам человека и межэтническим отношениям» цифру «7» заменить цифрой «6»;</w:t>
      </w:r>
    </w:p>
    <w:p w14:paraId="0625D1EE" w14:textId="77777777" w:rsidR="00507A31" w:rsidRPr="004110AC" w:rsidRDefault="00507A31" w:rsidP="00507A31">
      <w:pPr>
        <w:pStyle w:val="Frspaiere"/>
        <w:tabs>
          <w:tab w:val="left" w:pos="851"/>
        </w:tabs>
        <w:ind w:left="851" w:right="-14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F347DD" w14:textId="77777777" w:rsidR="00342F32" w:rsidRPr="004110AC" w:rsidRDefault="00342F32" w:rsidP="002972A0">
      <w:pPr>
        <w:pStyle w:val="Frspaiere"/>
        <w:numPr>
          <w:ilvl w:val="0"/>
          <w:numId w:val="2"/>
        </w:numPr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>в позиции «Комиссия по социальной защите, здравоохранению и семье» цифру «9» заменить цифрами «10».</w:t>
      </w:r>
    </w:p>
    <w:p w14:paraId="5718D029" w14:textId="77777777" w:rsidR="00342F32" w:rsidRPr="004110AC" w:rsidRDefault="00342F32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F69DDE" w14:textId="77777777" w:rsidR="00507A31" w:rsidRPr="004110AC" w:rsidRDefault="00507A31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91339D9" w14:textId="77777777" w:rsidR="00342F32" w:rsidRPr="004110AC" w:rsidRDefault="00342F32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II.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 – В статье 1 Постановления Парламента об утверждении персонального состава постоянных комиссий Парламента № 86/2021 (Официальный монитор Республики Молдова, 2021 г., № 186–189, ст.198), с последующими изменениями, внести следующие изменения:</w:t>
      </w:r>
    </w:p>
    <w:p w14:paraId="619EF865" w14:textId="77777777" w:rsidR="00342F32" w:rsidRPr="004110AC" w:rsidRDefault="00342F32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AC2E3C" w14:textId="77777777" w:rsidR="00342F32" w:rsidRPr="004110AC" w:rsidRDefault="00342F32" w:rsidP="002972A0">
      <w:pPr>
        <w:pStyle w:val="Frspaiere"/>
        <w:numPr>
          <w:ilvl w:val="0"/>
          <w:numId w:val="1"/>
        </w:numPr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рубрике 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>«Члены» п</w:t>
      </w:r>
      <w:r w:rsidRPr="004110AC">
        <w:rPr>
          <w:rFonts w:ascii="Times New Roman" w:hAnsi="Times New Roman" w:cs="Times New Roman"/>
          <w:bCs/>
          <w:sz w:val="28"/>
          <w:szCs w:val="28"/>
          <w:lang w:val="ru-RU"/>
        </w:rPr>
        <w:t>риложения 2:</w:t>
      </w:r>
    </w:p>
    <w:p w14:paraId="2A766AB9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1BE8F428" w14:textId="77777777" w:rsidR="00342F32" w:rsidRPr="004110AC" w:rsidRDefault="00507A31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- </w:t>
      </w:r>
      <w:r w:rsidR="00342F32" w:rsidRPr="004110A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позицию </w:t>
      </w:r>
      <w:r w:rsidR="00342F32" w:rsidRPr="004110AC">
        <w:rPr>
          <w:rFonts w:ascii="Times New Roman" w:hAnsi="Times New Roman" w:cs="Times New Roman"/>
          <w:sz w:val="28"/>
          <w:szCs w:val="28"/>
          <w:lang w:val="ru-RU"/>
        </w:rPr>
        <w:t>«ДАСКЭЛУ Юлия  – Парламентская фракция «Партия „Действие и солидарность”» исключить;</w:t>
      </w:r>
    </w:p>
    <w:p w14:paraId="52EB57CE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94594C" w14:textId="77777777" w:rsidR="00342F32" w:rsidRPr="004110AC" w:rsidRDefault="00507A31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42F32" w:rsidRPr="004110AC">
        <w:rPr>
          <w:rFonts w:ascii="Times New Roman" w:hAnsi="Times New Roman" w:cs="Times New Roman"/>
          <w:sz w:val="28"/>
          <w:szCs w:val="28"/>
          <w:lang w:val="ru-RU"/>
        </w:rPr>
        <w:t>после позиции «ЛАЗАРЕНКУ Серджиу – Парламентская фракция «Партия „Действие и солидарность”» дополнить рубрику позицией:</w:t>
      </w:r>
    </w:p>
    <w:p w14:paraId="773AF3DB" w14:textId="77777777" w:rsidR="008710D2" w:rsidRDefault="008710D2" w:rsidP="002972A0">
      <w:pPr>
        <w:pStyle w:val="Frspaiere"/>
        <w:tabs>
          <w:tab w:val="left" w:pos="1134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327BD2" w14:textId="6CD30A31" w:rsidR="00342F32" w:rsidRPr="004110AC" w:rsidRDefault="00342F32" w:rsidP="002972A0">
      <w:pPr>
        <w:pStyle w:val="Frspaiere"/>
        <w:tabs>
          <w:tab w:val="left" w:pos="1134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«МОРОЗОВА Марина – Парламентская фракция «Партия „Действие и солидарность”».  </w:t>
      </w:r>
    </w:p>
    <w:p w14:paraId="1AC4FE82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14:paraId="12648531" w14:textId="77777777" w:rsidR="00342F32" w:rsidRPr="004110AC" w:rsidRDefault="00342F32" w:rsidP="002972A0">
      <w:pPr>
        <w:pStyle w:val="Frspaiere"/>
        <w:numPr>
          <w:ilvl w:val="0"/>
          <w:numId w:val="1"/>
        </w:numPr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Cs/>
          <w:sz w:val="28"/>
          <w:szCs w:val="28"/>
          <w:lang w:val="ru-RU"/>
        </w:rPr>
        <w:t>В рубрике «Члены» приложения 5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3556529D" w14:textId="77777777" w:rsidR="00342F32" w:rsidRPr="004110AC" w:rsidRDefault="00507A31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r w:rsidR="00342F32" w:rsidRPr="004110AC">
        <w:rPr>
          <w:rFonts w:ascii="Times New Roman" w:hAnsi="Times New Roman" w:cs="Times New Roman"/>
          <w:sz w:val="28"/>
          <w:szCs w:val="28"/>
          <w:lang w:val="ru-RU"/>
        </w:rPr>
        <w:t>позицию «ГРОСУ Лилиана – Парламентская фракция «Партия „Действие и солидарность”» заменить позицией:</w:t>
      </w:r>
    </w:p>
    <w:p w14:paraId="4BAC1226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lastRenderedPageBreak/>
        <w:t>«ЮРКУ Дорел – Парламентская фракция «Партия „Действие и солидарность”»;</w:t>
      </w:r>
    </w:p>
    <w:p w14:paraId="23410FBA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0516D5" w14:textId="77777777" w:rsidR="00342F32" w:rsidRPr="004110AC" w:rsidRDefault="00507A31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42F32" w:rsidRPr="004110AC">
        <w:rPr>
          <w:rFonts w:ascii="Times New Roman" w:hAnsi="Times New Roman" w:cs="Times New Roman"/>
          <w:sz w:val="28"/>
          <w:szCs w:val="28"/>
          <w:lang w:val="ru-RU"/>
        </w:rPr>
        <w:t>позицию «МОРОЗОВА Марина – Парламентская фракция «Партия „Действие и солидарность”» исключить;</w:t>
      </w:r>
    </w:p>
    <w:p w14:paraId="6849AF0F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CDCFCD" w14:textId="77777777" w:rsidR="00342F32" w:rsidRPr="004110AC" w:rsidRDefault="00342F32" w:rsidP="002972A0">
      <w:pPr>
        <w:pStyle w:val="Frspaiere"/>
        <w:numPr>
          <w:ilvl w:val="0"/>
          <w:numId w:val="1"/>
        </w:numPr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Cs/>
          <w:sz w:val="28"/>
          <w:szCs w:val="28"/>
          <w:lang w:val="ru-RU"/>
        </w:rPr>
        <w:t>Рубрику «Члены» приложения 9 дополнить в начале позицией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494F3B96" w14:textId="77777777" w:rsidR="002A1480" w:rsidRDefault="002A1480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A9E742" w14:textId="5078E753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>«ГРОСУ Лилиана – Парламентская фракция «Партия „Действие и солидарность”».</w:t>
      </w:r>
    </w:p>
    <w:p w14:paraId="10198527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E15E928" w14:textId="77777777" w:rsidR="00342F32" w:rsidRPr="004110AC" w:rsidRDefault="00342F32" w:rsidP="002972A0">
      <w:pPr>
        <w:pStyle w:val="Frspaiere"/>
        <w:numPr>
          <w:ilvl w:val="0"/>
          <w:numId w:val="1"/>
        </w:numPr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>В рубрике «Члены» приложения 10:</w:t>
      </w:r>
      <w:r w:rsidRPr="004110A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699E8203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0EEAF2B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– после позиции: «КУШНИР Мариана – Парламентская фракция «Партия „Действие и солидарность”» дополнить </w:t>
      </w:r>
      <w:r w:rsidR="00C44D1F"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рубрику 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>позицией:</w:t>
      </w:r>
    </w:p>
    <w:p w14:paraId="5FC2C4AF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sz w:val="28"/>
          <w:szCs w:val="28"/>
          <w:lang w:val="ru-RU"/>
        </w:rPr>
        <w:t>«ДАСКЭЛУ Юлия – Парламентская фракция «Партия „Действие и солидарность”»;</w:t>
      </w:r>
    </w:p>
    <w:p w14:paraId="4E005307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D7E1698" w14:textId="77777777" w:rsidR="00342F32" w:rsidRPr="004110AC" w:rsidRDefault="00342F32" w:rsidP="002972A0">
      <w:pPr>
        <w:pStyle w:val="Frspaiere"/>
        <w:numPr>
          <w:ilvl w:val="0"/>
          <w:numId w:val="2"/>
        </w:numPr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позицию 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>«ЮРКУ Дорел – Парламентская фракция «Партия „Действие и солидарность”» исключить;</w:t>
      </w:r>
    </w:p>
    <w:p w14:paraId="6935CA5D" w14:textId="77777777" w:rsidR="00342F32" w:rsidRPr="004110AC" w:rsidRDefault="00342F32" w:rsidP="002972A0">
      <w:pPr>
        <w:pStyle w:val="Frspaiere"/>
        <w:tabs>
          <w:tab w:val="left" w:pos="851"/>
        </w:tabs>
        <w:ind w:left="284" w:right="-143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FA14972" w14:textId="77777777" w:rsidR="00342F32" w:rsidRPr="004110AC" w:rsidRDefault="00342F32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10A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III.</w:t>
      </w:r>
      <w:r w:rsidRPr="004110AC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798B7752" w14:textId="77777777" w:rsidR="00342F32" w:rsidRPr="004110AC" w:rsidRDefault="00342F32" w:rsidP="002972A0">
      <w:pPr>
        <w:pStyle w:val="Frspaiere"/>
        <w:ind w:left="284" w:right="-14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6D8DFB" w14:textId="77777777" w:rsidR="00342F32" w:rsidRPr="004110AC" w:rsidRDefault="00342F32" w:rsidP="002972A0">
      <w:pPr>
        <w:pStyle w:val="Frspaiere"/>
        <w:ind w:left="284" w:right="-143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3ECC680" w14:textId="77777777" w:rsidR="00342F32" w:rsidRPr="004110AC" w:rsidRDefault="00342F32" w:rsidP="002972A0">
      <w:pPr>
        <w:pStyle w:val="Frspaiere"/>
        <w:ind w:left="284" w:right="-143" w:firstLine="567"/>
        <w:jc w:val="center"/>
        <w:rPr>
          <w:rFonts w:ascii="Times New Roman" w:hAnsi="Times New Roman" w:cs="Times New Roman"/>
          <w:lang w:val="ru-RU"/>
        </w:rPr>
      </w:pPr>
      <w:r w:rsidRPr="004110AC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0D880122" w14:textId="77777777" w:rsidR="00342F32" w:rsidRPr="004110AC" w:rsidRDefault="00342F32" w:rsidP="002972A0">
      <w:pPr>
        <w:spacing w:after="0" w:line="240" w:lineRule="auto"/>
        <w:ind w:left="284" w:right="-143" w:firstLine="567"/>
        <w:rPr>
          <w:rFonts w:ascii="Times New Roman" w:hAnsi="Times New Roman" w:cs="Times New Roman"/>
        </w:rPr>
      </w:pPr>
    </w:p>
    <w:sectPr w:rsidR="00342F32" w:rsidRPr="004110AC" w:rsidSect="002A148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107CF" w14:textId="77777777" w:rsidR="002A1480" w:rsidRDefault="002A1480" w:rsidP="002A1480">
      <w:pPr>
        <w:spacing w:after="0" w:line="240" w:lineRule="auto"/>
      </w:pPr>
      <w:r>
        <w:separator/>
      </w:r>
    </w:p>
  </w:endnote>
  <w:endnote w:type="continuationSeparator" w:id="0">
    <w:p w14:paraId="7BD1779C" w14:textId="77777777" w:rsidR="002A1480" w:rsidRDefault="002A1480" w:rsidP="002A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E45C7" w14:textId="77777777" w:rsidR="002A1480" w:rsidRDefault="002A1480" w:rsidP="002A1480">
      <w:pPr>
        <w:spacing w:after="0" w:line="240" w:lineRule="auto"/>
      </w:pPr>
      <w:r>
        <w:separator/>
      </w:r>
    </w:p>
  </w:footnote>
  <w:footnote w:type="continuationSeparator" w:id="0">
    <w:p w14:paraId="0EBA90BC" w14:textId="77777777" w:rsidR="002A1480" w:rsidRDefault="002A1480" w:rsidP="002A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2742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7DCE191" w14:textId="2B312D14" w:rsidR="002A1480" w:rsidRPr="002A1480" w:rsidRDefault="002A1480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A148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A148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A148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A148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A148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D9C93F0" w14:textId="77777777" w:rsidR="002A1480" w:rsidRDefault="002A148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C6C377E"/>
    <w:multiLevelType w:val="hybridMultilevel"/>
    <w:tmpl w:val="07A4A0AE"/>
    <w:lvl w:ilvl="0" w:tplc="146E228E">
      <w:start w:val="13"/>
      <w:numFmt w:val="bullet"/>
      <w:lvlText w:val="–"/>
      <w:lvlJc w:val="left"/>
      <w:pPr>
        <w:ind w:left="927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F32"/>
    <w:rsid w:val="002972A0"/>
    <w:rsid w:val="002A1480"/>
    <w:rsid w:val="00342F32"/>
    <w:rsid w:val="004110AC"/>
    <w:rsid w:val="00507A31"/>
    <w:rsid w:val="008710D2"/>
    <w:rsid w:val="00C44D1F"/>
    <w:rsid w:val="00DD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7C270"/>
  <w15:chartTrackingRefBased/>
  <w15:docId w15:val="{8628F364-5C02-4128-B322-140C399E8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42F32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342F32"/>
    <w:pPr>
      <w:spacing w:after="0" w:line="240" w:lineRule="auto"/>
    </w:pPr>
    <w:rPr>
      <w:rFonts w:eastAsiaTheme="minorEastAsia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2A14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A1480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A14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A1480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6D2A1DC-1780-48C1-8DDB-18DD1CF60E7B}"/>
</file>

<file path=customXml/itemProps2.xml><?xml version="1.0" encoding="utf-8"?>
<ds:datastoreItem xmlns:ds="http://schemas.openxmlformats.org/officeDocument/2006/customXml" ds:itemID="{D05C5671-47A7-416A-867E-761B9BD6151D}"/>
</file>

<file path=customXml/itemProps3.xml><?xml version="1.0" encoding="utf-8"?>
<ds:datastoreItem xmlns:ds="http://schemas.openxmlformats.org/officeDocument/2006/customXml" ds:itemID="{8335A2E4-617F-488B-83D9-C9874E9D85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134.2022.ru</dc:title>
  <dc:subject/>
  <dc:creator>Nicoleta Chira</dc:creator>
  <cp:keywords/>
  <dc:description/>
  <cp:lastModifiedBy>Aliona Galaico</cp:lastModifiedBy>
  <cp:revision>5</cp:revision>
  <dcterms:created xsi:type="dcterms:W3CDTF">2022-04-14T06:16:00Z</dcterms:created>
  <dcterms:modified xsi:type="dcterms:W3CDTF">2022-04-14T06:20:00Z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