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51C" w:rsidRPr="003457DA" w:rsidRDefault="00E4551C" w:rsidP="00E4551C">
      <w:pPr>
        <w:ind w:firstLine="0"/>
        <w:jc w:val="center"/>
        <w:rPr>
          <w:b/>
          <w:sz w:val="28"/>
          <w:szCs w:val="28"/>
          <w:lang w:val="ro-RO" w:eastAsia="ru-RU"/>
        </w:rPr>
      </w:pPr>
      <w:r w:rsidRPr="003457DA">
        <w:rPr>
          <w:b/>
          <w:sz w:val="28"/>
          <w:szCs w:val="28"/>
          <w:lang w:val="ro-RO" w:eastAsia="ru-RU"/>
        </w:rPr>
        <w:t xml:space="preserve">Cu privire la aprobarea proiectului de lege pentru </w:t>
      </w:r>
    </w:p>
    <w:p w:rsidR="00E4551C" w:rsidRPr="003457DA" w:rsidRDefault="00E4551C" w:rsidP="00E4551C">
      <w:pPr>
        <w:ind w:firstLine="0"/>
        <w:jc w:val="center"/>
        <w:rPr>
          <w:b/>
          <w:bCs/>
          <w:sz w:val="28"/>
          <w:szCs w:val="28"/>
          <w:lang w:val="ro-RO" w:eastAsia="ru-RU"/>
        </w:rPr>
      </w:pPr>
      <w:r w:rsidRPr="003457DA">
        <w:rPr>
          <w:b/>
          <w:sz w:val="28"/>
          <w:szCs w:val="28"/>
          <w:lang w:val="ro-RO" w:eastAsia="ru-RU"/>
        </w:rPr>
        <w:t xml:space="preserve">modificarea și completarea </w:t>
      </w:r>
      <w:r w:rsidRPr="003457DA">
        <w:rPr>
          <w:b/>
          <w:bCs/>
          <w:sz w:val="28"/>
          <w:szCs w:val="28"/>
          <w:lang w:val="ro-RO" w:eastAsia="ru-RU"/>
        </w:rPr>
        <w:t xml:space="preserve">Legii asociațiilor de economii </w:t>
      </w:r>
    </w:p>
    <w:p w:rsidR="00E4551C" w:rsidRPr="003457DA" w:rsidRDefault="00E4551C" w:rsidP="00E4551C">
      <w:pPr>
        <w:ind w:firstLine="0"/>
        <w:jc w:val="center"/>
        <w:rPr>
          <w:b/>
          <w:bCs/>
          <w:sz w:val="28"/>
          <w:szCs w:val="28"/>
          <w:lang w:val="ro-RO" w:eastAsia="ru-RU"/>
        </w:rPr>
      </w:pPr>
      <w:r w:rsidRPr="003457DA">
        <w:rPr>
          <w:b/>
          <w:bCs/>
          <w:sz w:val="28"/>
          <w:szCs w:val="28"/>
          <w:lang w:val="ro-RO" w:eastAsia="ru-RU"/>
        </w:rPr>
        <w:t>și împrumut nr. 139-XVI din 21 iunie 2007</w:t>
      </w:r>
    </w:p>
    <w:p w:rsidR="00E4551C" w:rsidRPr="003457DA" w:rsidRDefault="00E4551C" w:rsidP="00E4551C">
      <w:pPr>
        <w:ind w:firstLine="0"/>
        <w:jc w:val="center"/>
        <w:rPr>
          <w:b/>
          <w:sz w:val="28"/>
          <w:szCs w:val="28"/>
          <w:lang w:val="ro-RO" w:eastAsia="ru-RU"/>
        </w:rPr>
      </w:pPr>
      <w:r w:rsidRPr="003457DA">
        <w:rPr>
          <w:b/>
          <w:bCs/>
          <w:sz w:val="28"/>
          <w:szCs w:val="28"/>
          <w:lang w:val="ro-RO" w:eastAsia="ru-RU"/>
        </w:rPr>
        <w:t>---------------------------------------------------------------------------</w:t>
      </w:r>
    </w:p>
    <w:p w:rsidR="00E4551C" w:rsidRPr="003457DA" w:rsidRDefault="00E4551C" w:rsidP="00E4551C">
      <w:pPr>
        <w:ind w:firstLine="0"/>
        <w:jc w:val="center"/>
        <w:rPr>
          <w:b/>
          <w:sz w:val="28"/>
          <w:szCs w:val="28"/>
          <w:lang w:val="ro-RO" w:eastAsia="ru-RU"/>
        </w:rPr>
      </w:pPr>
    </w:p>
    <w:p w:rsidR="00E4551C" w:rsidRPr="003457DA" w:rsidRDefault="00E4551C" w:rsidP="00E4551C">
      <w:pPr>
        <w:ind w:firstLine="0"/>
        <w:jc w:val="center"/>
        <w:rPr>
          <w:b/>
          <w:bCs/>
          <w:sz w:val="28"/>
          <w:szCs w:val="28"/>
          <w:lang w:val="ro-RO" w:eastAsia="ru-RU"/>
        </w:rPr>
      </w:pPr>
    </w:p>
    <w:p w:rsidR="00E4551C" w:rsidRPr="003457DA" w:rsidRDefault="00E4551C" w:rsidP="00E4551C">
      <w:pPr>
        <w:ind w:firstLine="709"/>
        <w:rPr>
          <w:sz w:val="28"/>
          <w:szCs w:val="28"/>
          <w:lang w:val="ro-RO" w:eastAsia="ru-RU"/>
        </w:rPr>
      </w:pPr>
      <w:r w:rsidRPr="003457DA">
        <w:rPr>
          <w:sz w:val="28"/>
          <w:szCs w:val="28"/>
          <w:lang w:val="ro-RO" w:eastAsia="ru-RU"/>
        </w:rPr>
        <w:t>Guvernul  HOTĂRĂŞTE:</w:t>
      </w:r>
    </w:p>
    <w:p w:rsidR="00E4551C" w:rsidRPr="003457DA" w:rsidRDefault="00E4551C" w:rsidP="00E4551C">
      <w:pPr>
        <w:ind w:firstLine="709"/>
        <w:rPr>
          <w:sz w:val="28"/>
          <w:szCs w:val="28"/>
          <w:lang w:val="ro-RO" w:eastAsia="ru-RU"/>
        </w:rPr>
      </w:pPr>
    </w:p>
    <w:p w:rsidR="00E4551C" w:rsidRPr="003457DA" w:rsidRDefault="00E4551C" w:rsidP="00E4551C">
      <w:pPr>
        <w:ind w:firstLine="709"/>
        <w:rPr>
          <w:sz w:val="28"/>
          <w:szCs w:val="28"/>
          <w:lang w:val="ro-RO" w:eastAsia="ru-RU"/>
        </w:rPr>
      </w:pPr>
      <w:r w:rsidRPr="003457DA">
        <w:rPr>
          <w:sz w:val="28"/>
          <w:szCs w:val="28"/>
          <w:lang w:val="ro-RO" w:eastAsia="ru-RU"/>
        </w:rPr>
        <w:t>Se aprobă şi se prezintă Parlamentu</w:t>
      </w:r>
      <w:r w:rsidR="00707815">
        <w:rPr>
          <w:sz w:val="28"/>
          <w:szCs w:val="28"/>
          <w:lang w:val="ro-RO" w:eastAsia="ru-RU"/>
        </w:rPr>
        <w:t>lui spre examinare proiectul de</w:t>
      </w:r>
      <w:r w:rsidR="00707815">
        <w:rPr>
          <w:sz w:val="28"/>
          <w:szCs w:val="28"/>
          <w:lang w:eastAsia="ru-RU"/>
        </w:rPr>
        <w:t xml:space="preserve"> l</w:t>
      </w:r>
      <w:r w:rsidRPr="003457DA">
        <w:rPr>
          <w:sz w:val="28"/>
          <w:szCs w:val="28"/>
          <w:lang w:val="ro-RO" w:eastAsia="ru-RU"/>
        </w:rPr>
        <w:t xml:space="preserve">ege pentru modificarea și completarea </w:t>
      </w:r>
      <w:r w:rsidRPr="003457DA">
        <w:rPr>
          <w:bCs/>
          <w:sz w:val="28"/>
          <w:szCs w:val="28"/>
          <w:lang w:val="ro-RO" w:eastAsia="ru-RU"/>
        </w:rPr>
        <w:t>Legii asociațiilor de economii și împrumut nr. 139-XVI din 21 iunie 2007</w:t>
      </w:r>
      <w:r w:rsidRPr="003457DA">
        <w:rPr>
          <w:sz w:val="28"/>
          <w:szCs w:val="28"/>
          <w:lang w:val="ro-RO" w:eastAsia="ru-RU"/>
        </w:rPr>
        <w:t xml:space="preserve">. </w:t>
      </w:r>
    </w:p>
    <w:p w:rsidR="00E4551C" w:rsidRPr="003457DA" w:rsidRDefault="00E4551C" w:rsidP="00E4551C">
      <w:pPr>
        <w:rPr>
          <w:b/>
          <w:bCs/>
          <w:sz w:val="28"/>
          <w:szCs w:val="28"/>
          <w:lang w:val="ro-RO" w:eastAsia="ru-RU"/>
        </w:rPr>
      </w:pPr>
    </w:p>
    <w:p w:rsidR="00E4551C" w:rsidRPr="003457DA" w:rsidRDefault="00E4551C" w:rsidP="00CF2559">
      <w:pPr>
        <w:ind w:firstLine="709"/>
        <w:rPr>
          <w:b/>
          <w:sz w:val="28"/>
          <w:szCs w:val="28"/>
          <w:lang w:val="ro-RO" w:eastAsia="ru-RU"/>
        </w:rPr>
      </w:pPr>
    </w:p>
    <w:p w:rsidR="00CF2559" w:rsidRPr="003457DA" w:rsidRDefault="00CF2559" w:rsidP="00CF2559">
      <w:pPr>
        <w:ind w:firstLine="709"/>
        <w:rPr>
          <w:b/>
          <w:sz w:val="28"/>
          <w:szCs w:val="28"/>
          <w:lang w:val="ro-RO" w:eastAsia="ru-RU"/>
        </w:rPr>
      </w:pPr>
      <w:r w:rsidRPr="003457DA">
        <w:rPr>
          <w:b/>
          <w:sz w:val="28"/>
          <w:szCs w:val="28"/>
          <w:lang w:val="ro-RO" w:eastAsia="ru-RU"/>
        </w:rPr>
        <w:t xml:space="preserve">Prim-ministru </w:t>
      </w:r>
      <w:r w:rsidRPr="003457DA">
        <w:rPr>
          <w:b/>
          <w:sz w:val="28"/>
          <w:szCs w:val="28"/>
          <w:lang w:val="ro-RO" w:eastAsia="ru-RU"/>
        </w:rPr>
        <w:tab/>
      </w:r>
      <w:r w:rsidRPr="003457DA">
        <w:rPr>
          <w:b/>
          <w:sz w:val="28"/>
          <w:szCs w:val="28"/>
          <w:lang w:val="ro-RO" w:eastAsia="ru-RU"/>
        </w:rPr>
        <w:tab/>
      </w:r>
      <w:r w:rsidRPr="003457DA">
        <w:rPr>
          <w:b/>
          <w:sz w:val="28"/>
          <w:szCs w:val="28"/>
          <w:lang w:val="ro-RO" w:eastAsia="ru-RU"/>
        </w:rPr>
        <w:tab/>
      </w:r>
      <w:r w:rsidRPr="003457DA">
        <w:rPr>
          <w:b/>
          <w:sz w:val="28"/>
          <w:szCs w:val="28"/>
          <w:lang w:val="ro-RO" w:eastAsia="ru-RU"/>
        </w:rPr>
        <w:tab/>
      </w:r>
      <w:r w:rsidRPr="003457DA">
        <w:rPr>
          <w:b/>
          <w:sz w:val="28"/>
          <w:szCs w:val="28"/>
          <w:lang w:val="ro-RO" w:eastAsia="ru-RU"/>
        </w:rPr>
        <w:tab/>
      </w:r>
      <w:r w:rsidRPr="003457DA">
        <w:rPr>
          <w:b/>
          <w:sz w:val="28"/>
          <w:szCs w:val="28"/>
          <w:lang w:val="ro-RO" w:eastAsia="ru-RU"/>
        </w:rPr>
        <w:tab/>
        <w:t>PAVEL FILIP</w:t>
      </w:r>
    </w:p>
    <w:p w:rsidR="00CF2559" w:rsidRPr="003457DA" w:rsidRDefault="00CF2559" w:rsidP="00CF2559">
      <w:pPr>
        <w:ind w:firstLine="709"/>
        <w:rPr>
          <w:b/>
          <w:sz w:val="28"/>
          <w:szCs w:val="28"/>
          <w:lang w:val="ro-RO" w:eastAsia="ru-RU"/>
        </w:rPr>
      </w:pPr>
    </w:p>
    <w:p w:rsidR="00E216C5" w:rsidRPr="003457DA" w:rsidRDefault="00E216C5" w:rsidP="00CF2559">
      <w:pPr>
        <w:ind w:firstLine="709"/>
        <w:rPr>
          <w:b/>
          <w:sz w:val="28"/>
          <w:szCs w:val="28"/>
          <w:lang w:val="ro-RO" w:eastAsia="ru-RU"/>
        </w:rPr>
      </w:pPr>
    </w:p>
    <w:p w:rsidR="00077246" w:rsidRPr="003457DA" w:rsidRDefault="00427274" w:rsidP="00CF2559">
      <w:pPr>
        <w:ind w:firstLine="709"/>
        <w:rPr>
          <w:sz w:val="28"/>
          <w:szCs w:val="28"/>
          <w:lang w:val="ro-RO" w:eastAsia="ru-RU"/>
        </w:rPr>
      </w:pPr>
      <w:r w:rsidRPr="003457DA">
        <w:rPr>
          <w:sz w:val="28"/>
          <w:szCs w:val="28"/>
          <w:lang w:val="ro-RO" w:eastAsia="ru-RU"/>
        </w:rPr>
        <w:t>Contrasemnează:</w:t>
      </w:r>
    </w:p>
    <w:p w:rsidR="00CF2559" w:rsidRPr="003457DA" w:rsidRDefault="00CF2559" w:rsidP="00CF2559">
      <w:pPr>
        <w:ind w:firstLine="709"/>
        <w:rPr>
          <w:sz w:val="28"/>
          <w:szCs w:val="28"/>
          <w:lang w:val="ro-RO" w:eastAsia="ru-RU"/>
        </w:rPr>
      </w:pPr>
    </w:p>
    <w:p w:rsidR="00E4551C" w:rsidRPr="003457DA" w:rsidRDefault="00E4551C" w:rsidP="00E4551C">
      <w:pPr>
        <w:pStyle w:val="news"/>
        <w:ind w:firstLine="709"/>
        <w:jc w:val="both"/>
        <w:rPr>
          <w:rFonts w:ascii="Times New Roman" w:hAnsi="Times New Roman" w:cs="Times New Roman"/>
          <w:color w:val="000000"/>
          <w:sz w:val="28"/>
          <w:szCs w:val="28"/>
          <w:lang w:val="ro-RO"/>
        </w:rPr>
      </w:pPr>
      <w:r w:rsidRPr="003457DA">
        <w:rPr>
          <w:rFonts w:ascii="Times New Roman" w:hAnsi="Times New Roman" w:cs="Times New Roman"/>
          <w:color w:val="000000"/>
          <w:sz w:val="28"/>
          <w:szCs w:val="28"/>
          <w:lang w:val="ro-RO"/>
        </w:rPr>
        <w:t xml:space="preserve">Viceprim-ministru,  </w:t>
      </w:r>
    </w:p>
    <w:p w:rsidR="00E4551C" w:rsidRPr="003457DA" w:rsidRDefault="00E4551C" w:rsidP="00E4551C">
      <w:pPr>
        <w:pStyle w:val="news"/>
        <w:ind w:firstLine="709"/>
        <w:jc w:val="both"/>
        <w:rPr>
          <w:rFonts w:ascii="Times New Roman" w:hAnsi="Times New Roman" w:cs="Times New Roman"/>
          <w:color w:val="000000"/>
          <w:sz w:val="28"/>
          <w:szCs w:val="28"/>
          <w:lang w:val="ro-RO"/>
        </w:rPr>
      </w:pPr>
      <w:r w:rsidRPr="003457DA">
        <w:rPr>
          <w:rFonts w:ascii="Times New Roman" w:hAnsi="Times New Roman" w:cs="Times New Roman"/>
          <w:color w:val="000000"/>
          <w:sz w:val="28"/>
          <w:szCs w:val="28"/>
          <w:lang w:val="ro-RO"/>
        </w:rPr>
        <w:t>ministrul economiei</w:t>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t>Octavian CALMÎC</w:t>
      </w:r>
    </w:p>
    <w:p w:rsidR="00E4551C" w:rsidRPr="003457DA" w:rsidRDefault="00E4551C" w:rsidP="00E4551C">
      <w:pPr>
        <w:pStyle w:val="news"/>
        <w:ind w:firstLine="709"/>
        <w:rPr>
          <w:rFonts w:ascii="Times New Roman" w:hAnsi="Times New Roman" w:cs="Times New Roman"/>
          <w:color w:val="000000"/>
          <w:sz w:val="28"/>
          <w:szCs w:val="28"/>
          <w:lang w:val="ro-RO"/>
        </w:rPr>
      </w:pPr>
    </w:p>
    <w:p w:rsidR="00E4551C" w:rsidRPr="003457DA" w:rsidRDefault="00E4551C" w:rsidP="00E4551C">
      <w:pPr>
        <w:pStyle w:val="news"/>
        <w:ind w:firstLine="709"/>
        <w:rPr>
          <w:rFonts w:ascii="Times New Roman" w:hAnsi="Times New Roman" w:cs="Times New Roman"/>
          <w:color w:val="000000"/>
          <w:sz w:val="28"/>
          <w:szCs w:val="28"/>
          <w:lang w:val="ro-RO"/>
        </w:rPr>
      </w:pPr>
      <w:r w:rsidRPr="003457DA">
        <w:rPr>
          <w:rFonts w:ascii="Times New Roman" w:hAnsi="Times New Roman" w:cs="Times New Roman"/>
          <w:color w:val="000000"/>
          <w:sz w:val="28"/>
          <w:szCs w:val="28"/>
          <w:lang w:val="ro-RO"/>
        </w:rPr>
        <w:t xml:space="preserve">Ministrul finanţelor </w:t>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t>Octavian Armaşu</w:t>
      </w:r>
    </w:p>
    <w:p w:rsidR="00E4551C" w:rsidRPr="003457DA" w:rsidRDefault="00E4551C" w:rsidP="00E4551C">
      <w:pPr>
        <w:pStyle w:val="news"/>
        <w:ind w:firstLine="709"/>
        <w:rPr>
          <w:rFonts w:ascii="Times New Roman" w:hAnsi="Times New Roman" w:cs="Times New Roman"/>
          <w:sz w:val="28"/>
          <w:szCs w:val="28"/>
          <w:lang w:val="ro-RO"/>
        </w:rPr>
      </w:pPr>
    </w:p>
    <w:p w:rsidR="00E4551C" w:rsidRPr="003457DA" w:rsidRDefault="00E4551C" w:rsidP="00E4551C">
      <w:pPr>
        <w:pStyle w:val="news"/>
        <w:ind w:firstLine="709"/>
        <w:rPr>
          <w:rFonts w:ascii="Times New Roman" w:hAnsi="Times New Roman" w:cs="Times New Roman"/>
          <w:sz w:val="28"/>
          <w:szCs w:val="28"/>
          <w:lang w:val="ro-RO"/>
        </w:rPr>
      </w:pPr>
      <w:r w:rsidRPr="003457DA">
        <w:rPr>
          <w:rFonts w:ascii="Times New Roman" w:hAnsi="Times New Roman" w:cs="Times New Roman"/>
          <w:color w:val="000000"/>
          <w:sz w:val="28"/>
          <w:szCs w:val="28"/>
          <w:lang w:val="ro-RO"/>
        </w:rPr>
        <w:t xml:space="preserve">Ministrul justiţiei </w:t>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color w:val="000000"/>
          <w:sz w:val="28"/>
          <w:szCs w:val="28"/>
          <w:lang w:val="ro-RO"/>
        </w:rPr>
        <w:tab/>
      </w:r>
      <w:r w:rsidRPr="003457DA">
        <w:rPr>
          <w:rFonts w:ascii="Times New Roman" w:hAnsi="Times New Roman" w:cs="Times New Roman"/>
          <w:sz w:val="28"/>
          <w:szCs w:val="28"/>
          <w:lang w:val="ro-RO"/>
        </w:rPr>
        <w:t>Vladimir Cebotari</w:t>
      </w:r>
    </w:p>
    <w:p w:rsidR="00E4551C" w:rsidRPr="003457DA" w:rsidRDefault="00E4551C" w:rsidP="00E4551C">
      <w:pPr>
        <w:pStyle w:val="news"/>
        <w:ind w:firstLine="709"/>
        <w:rPr>
          <w:rFonts w:ascii="Times New Roman" w:hAnsi="Times New Roman" w:cs="Times New Roman"/>
          <w:sz w:val="28"/>
          <w:szCs w:val="28"/>
          <w:lang w:val="ro-RO"/>
        </w:rPr>
      </w:pPr>
    </w:p>
    <w:p w:rsidR="00E4551C" w:rsidRPr="003457DA" w:rsidRDefault="00E4551C" w:rsidP="00CF2559">
      <w:pPr>
        <w:ind w:firstLine="709"/>
        <w:rPr>
          <w:sz w:val="28"/>
          <w:szCs w:val="28"/>
          <w:lang w:val="ro-RO" w:eastAsia="ru-RU"/>
        </w:rPr>
      </w:pPr>
    </w:p>
    <w:p w:rsidR="00CF2559" w:rsidRPr="003457DA" w:rsidRDefault="00CF2559" w:rsidP="00CF2559">
      <w:pPr>
        <w:ind w:firstLine="709"/>
        <w:rPr>
          <w:sz w:val="28"/>
          <w:szCs w:val="28"/>
          <w:lang w:val="ro-RO" w:eastAsia="ru-RU"/>
        </w:rPr>
      </w:pPr>
    </w:p>
    <w:p w:rsidR="00CF2559" w:rsidRPr="003457DA" w:rsidRDefault="00CF2559" w:rsidP="00CF2559">
      <w:pPr>
        <w:ind w:firstLine="709"/>
        <w:rPr>
          <w:sz w:val="28"/>
          <w:szCs w:val="28"/>
          <w:lang w:val="ro-RO" w:eastAsia="ru-RU"/>
        </w:rPr>
      </w:pPr>
    </w:p>
    <w:p w:rsidR="00CF2559" w:rsidRPr="003457DA" w:rsidRDefault="00CF2559" w:rsidP="00CF2559">
      <w:pPr>
        <w:ind w:firstLine="709"/>
        <w:rPr>
          <w:sz w:val="28"/>
          <w:szCs w:val="28"/>
          <w:lang w:val="ro-RO" w:eastAsia="ru-RU"/>
        </w:rPr>
      </w:pPr>
    </w:p>
    <w:p w:rsidR="00085DA8" w:rsidRPr="003457DA" w:rsidRDefault="00085DA8" w:rsidP="00CF2559">
      <w:pPr>
        <w:ind w:firstLine="709"/>
        <w:rPr>
          <w:sz w:val="28"/>
          <w:szCs w:val="28"/>
          <w:lang w:val="ro-RO" w:eastAsia="ru-RU"/>
        </w:rPr>
      </w:pPr>
    </w:p>
    <w:p w:rsidR="00085DA8" w:rsidRPr="003457DA" w:rsidRDefault="00085DA8" w:rsidP="00CF2559">
      <w:pPr>
        <w:ind w:firstLine="709"/>
        <w:rPr>
          <w:sz w:val="28"/>
          <w:szCs w:val="28"/>
          <w:lang w:val="ro-RO" w:eastAsia="ru-RU"/>
        </w:rPr>
      </w:pPr>
    </w:p>
    <w:p w:rsidR="00085DA8" w:rsidRPr="003457DA" w:rsidRDefault="00085DA8" w:rsidP="00CF2559">
      <w:pPr>
        <w:ind w:firstLine="709"/>
        <w:rPr>
          <w:sz w:val="28"/>
          <w:szCs w:val="28"/>
          <w:lang w:val="ro-RO" w:eastAsia="ru-RU"/>
        </w:rPr>
      </w:pPr>
    </w:p>
    <w:p w:rsidR="00085DA8" w:rsidRPr="003457DA" w:rsidRDefault="00085DA8" w:rsidP="00CF2559">
      <w:pPr>
        <w:ind w:firstLine="709"/>
        <w:rPr>
          <w:sz w:val="28"/>
          <w:szCs w:val="28"/>
          <w:lang w:val="ro-RO" w:eastAsia="ru-RU"/>
        </w:rPr>
      </w:pPr>
    </w:p>
    <w:p w:rsidR="00085DA8" w:rsidRPr="003457DA" w:rsidRDefault="00085DA8" w:rsidP="00CF2559">
      <w:pPr>
        <w:ind w:firstLine="709"/>
        <w:rPr>
          <w:sz w:val="28"/>
          <w:szCs w:val="28"/>
          <w:lang w:val="ro-RO" w:eastAsia="ru-RU"/>
        </w:rPr>
      </w:pPr>
    </w:p>
    <w:p w:rsidR="00085DA8" w:rsidRPr="003457DA" w:rsidRDefault="00085DA8" w:rsidP="00CF2559">
      <w:pPr>
        <w:ind w:firstLine="709"/>
        <w:rPr>
          <w:sz w:val="28"/>
          <w:szCs w:val="28"/>
          <w:lang w:val="ro-RO" w:eastAsia="ru-RU"/>
        </w:rPr>
      </w:pPr>
    </w:p>
    <w:p w:rsidR="00085DA8" w:rsidRPr="003457DA" w:rsidRDefault="00085DA8" w:rsidP="00CF2559">
      <w:pPr>
        <w:ind w:firstLine="709"/>
        <w:rPr>
          <w:sz w:val="28"/>
          <w:szCs w:val="28"/>
          <w:lang w:val="ro-RO" w:eastAsia="ru-RU"/>
        </w:rPr>
      </w:pPr>
    </w:p>
    <w:p w:rsidR="00085DA8" w:rsidRPr="003457DA" w:rsidRDefault="00085DA8" w:rsidP="00CF2559">
      <w:pPr>
        <w:ind w:firstLine="709"/>
        <w:rPr>
          <w:sz w:val="28"/>
          <w:szCs w:val="28"/>
          <w:lang w:val="ro-RO" w:eastAsia="ru-RU"/>
        </w:rPr>
      </w:pPr>
    </w:p>
    <w:p w:rsidR="00CF2559" w:rsidRPr="003457DA" w:rsidRDefault="00CF2559" w:rsidP="00CF2559">
      <w:pPr>
        <w:ind w:firstLine="709"/>
        <w:rPr>
          <w:sz w:val="28"/>
          <w:szCs w:val="28"/>
          <w:lang w:val="ro-RO" w:eastAsia="ru-RU"/>
        </w:rPr>
      </w:pPr>
    </w:p>
    <w:p w:rsidR="0084667B" w:rsidRPr="003457DA" w:rsidRDefault="0084667B" w:rsidP="00CF2559">
      <w:pPr>
        <w:ind w:firstLine="709"/>
        <w:rPr>
          <w:sz w:val="28"/>
          <w:szCs w:val="28"/>
          <w:lang w:val="ro-RO" w:eastAsia="ru-RU"/>
        </w:rPr>
      </w:pPr>
    </w:p>
    <w:p w:rsidR="0084667B" w:rsidRPr="003457DA" w:rsidRDefault="0084667B" w:rsidP="00CF2559">
      <w:pPr>
        <w:ind w:firstLine="709"/>
        <w:rPr>
          <w:sz w:val="28"/>
          <w:szCs w:val="28"/>
          <w:lang w:val="ro-RO" w:eastAsia="ru-RU"/>
        </w:rPr>
      </w:pPr>
    </w:p>
    <w:p w:rsidR="00CF2559" w:rsidRPr="003457DA" w:rsidRDefault="00CF2559" w:rsidP="00CF2559">
      <w:pPr>
        <w:ind w:firstLine="709"/>
        <w:rPr>
          <w:sz w:val="28"/>
          <w:szCs w:val="28"/>
          <w:lang w:val="ro-RO" w:eastAsia="ru-RU"/>
        </w:rPr>
      </w:pPr>
      <w:r w:rsidRPr="003457DA">
        <w:rPr>
          <w:sz w:val="28"/>
          <w:szCs w:val="28"/>
          <w:lang w:val="ro-RO" w:eastAsia="ru-RU"/>
        </w:rPr>
        <w:t>Vizează:</w:t>
      </w:r>
    </w:p>
    <w:p w:rsidR="00CF2559" w:rsidRPr="003457DA" w:rsidRDefault="00CF2559" w:rsidP="00CF2559">
      <w:pPr>
        <w:ind w:firstLine="709"/>
        <w:rPr>
          <w:sz w:val="28"/>
          <w:szCs w:val="28"/>
          <w:lang w:val="ro-RO" w:eastAsia="ru-RU"/>
        </w:rPr>
      </w:pPr>
    </w:p>
    <w:p w:rsidR="00CF2559" w:rsidRPr="003457DA" w:rsidRDefault="00CF2559" w:rsidP="00CF2559">
      <w:pPr>
        <w:ind w:firstLine="709"/>
        <w:rPr>
          <w:sz w:val="28"/>
          <w:szCs w:val="28"/>
          <w:lang w:val="ro-RO" w:eastAsia="ru-RU"/>
        </w:rPr>
      </w:pPr>
    </w:p>
    <w:p w:rsidR="00CF2559" w:rsidRPr="003457DA" w:rsidRDefault="00CF2559" w:rsidP="00CF2559">
      <w:pPr>
        <w:ind w:firstLine="709"/>
        <w:rPr>
          <w:sz w:val="28"/>
          <w:szCs w:val="28"/>
          <w:lang w:val="ro-RO" w:eastAsia="ru-RU"/>
        </w:rPr>
      </w:pPr>
      <w:r w:rsidRPr="003457DA">
        <w:rPr>
          <w:sz w:val="28"/>
          <w:szCs w:val="28"/>
          <w:lang w:val="ro-RO" w:eastAsia="ru-RU"/>
        </w:rPr>
        <w:t>Secretar general al Guvernului</w:t>
      </w:r>
      <w:r w:rsidRPr="003457DA">
        <w:rPr>
          <w:sz w:val="28"/>
          <w:szCs w:val="28"/>
          <w:lang w:val="ro-RO" w:eastAsia="ru-RU"/>
        </w:rPr>
        <w:tab/>
      </w:r>
      <w:r w:rsidRPr="003457DA">
        <w:rPr>
          <w:sz w:val="28"/>
          <w:szCs w:val="28"/>
          <w:lang w:val="ro-RO" w:eastAsia="ru-RU"/>
        </w:rPr>
        <w:tab/>
      </w:r>
      <w:r w:rsidRPr="003457DA">
        <w:rPr>
          <w:sz w:val="28"/>
          <w:szCs w:val="28"/>
          <w:lang w:val="ro-RO" w:eastAsia="ru-RU"/>
        </w:rPr>
        <w:tab/>
      </w:r>
      <w:r w:rsidRPr="003457DA">
        <w:rPr>
          <w:sz w:val="28"/>
          <w:szCs w:val="28"/>
          <w:lang w:val="ro-RO" w:eastAsia="ru-RU"/>
        </w:rPr>
        <w:tab/>
      </w:r>
      <w:r w:rsidR="00A35DD9" w:rsidRPr="003457DA">
        <w:rPr>
          <w:sz w:val="28"/>
          <w:szCs w:val="28"/>
          <w:lang w:val="ro-RO" w:eastAsia="ru-RU"/>
        </w:rPr>
        <w:t>Lilia PALII</w:t>
      </w:r>
      <w:r w:rsidRPr="003457DA">
        <w:rPr>
          <w:sz w:val="28"/>
          <w:szCs w:val="28"/>
          <w:lang w:val="ro-RO" w:eastAsia="ru-RU"/>
        </w:rPr>
        <w:t xml:space="preserve"> </w:t>
      </w:r>
    </w:p>
    <w:p w:rsidR="00CF2559" w:rsidRPr="003457DA" w:rsidRDefault="00CF2559" w:rsidP="00CF2559">
      <w:pPr>
        <w:ind w:firstLine="709"/>
        <w:rPr>
          <w:sz w:val="28"/>
          <w:szCs w:val="28"/>
          <w:lang w:val="ro-RO" w:eastAsia="ru-RU"/>
        </w:rPr>
      </w:pPr>
    </w:p>
    <w:p w:rsidR="00CF2559" w:rsidRPr="003457DA" w:rsidRDefault="00CF2559" w:rsidP="00CF2559">
      <w:pPr>
        <w:ind w:firstLine="709"/>
        <w:rPr>
          <w:sz w:val="28"/>
          <w:szCs w:val="28"/>
          <w:lang w:val="ro-RO" w:eastAsia="ru-RU"/>
        </w:rPr>
      </w:pPr>
    </w:p>
    <w:p w:rsidR="00CF2559" w:rsidRPr="003457DA" w:rsidRDefault="00CF2559" w:rsidP="00CF2559">
      <w:pPr>
        <w:ind w:firstLine="709"/>
        <w:rPr>
          <w:sz w:val="28"/>
          <w:szCs w:val="28"/>
          <w:lang w:val="ro-RO" w:eastAsia="ru-RU"/>
        </w:rPr>
      </w:pPr>
    </w:p>
    <w:p w:rsidR="00CF2559" w:rsidRPr="003457DA" w:rsidRDefault="00CF2559" w:rsidP="00CF2559">
      <w:pPr>
        <w:ind w:firstLine="709"/>
        <w:rPr>
          <w:sz w:val="28"/>
          <w:szCs w:val="28"/>
          <w:lang w:val="ro-RO" w:eastAsia="ru-RU"/>
        </w:rPr>
      </w:pPr>
    </w:p>
    <w:p w:rsidR="00CF2559" w:rsidRPr="003457DA" w:rsidRDefault="00CF2559" w:rsidP="00CF2559">
      <w:pPr>
        <w:ind w:firstLine="709"/>
        <w:rPr>
          <w:sz w:val="28"/>
          <w:szCs w:val="28"/>
          <w:lang w:val="ro-RO" w:eastAsia="ru-RU"/>
        </w:rPr>
      </w:pPr>
      <w:r w:rsidRPr="003457DA">
        <w:rPr>
          <w:sz w:val="28"/>
          <w:szCs w:val="28"/>
          <w:lang w:val="ro-RO" w:eastAsia="ru-RU"/>
        </w:rPr>
        <w:t>Aprobată în şedinţa Guvernului</w:t>
      </w:r>
    </w:p>
    <w:p w:rsidR="009E20E6" w:rsidRPr="003457DA" w:rsidRDefault="00CF2559" w:rsidP="00CF2559">
      <w:pPr>
        <w:ind w:firstLine="709"/>
        <w:rPr>
          <w:sz w:val="28"/>
          <w:szCs w:val="28"/>
          <w:lang w:val="ro-RO" w:eastAsia="ru-RU"/>
        </w:rPr>
      </w:pPr>
      <w:r w:rsidRPr="003457DA">
        <w:rPr>
          <w:sz w:val="28"/>
          <w:szCs w:val="28"/>
          <w:lang w:val="ro-RO" w:eastAsia="ru-RU"/>
        </w:rPr>
        <w:t>din</w:t>
      </w:r>
      <w:r w:rsidRPr="003457DA">
        <w:rPr>
          <w:sz w:val="28"/>
          <w:szCs w:val="28"/>
          <w:lang w:val="ro-RO" w:eastAsia="ru-RU"/>
        </w:rPr>
        <w:tab/>
        <w:t xml:space="preserve">                     </w:t>
      </w:r>
    </w:p>
    <w:p w:rsidR="009E20E6" w:rsidRPr="003457DA" w:rsidRDefault="009E20E6" w:rsidP="00CF2559">
      <w:pPr>
        <w:ind w:firstLine="709"/>
        <w:rPr>
          <w:sz w:val="28"/>
          <w:szCs w:val="28"/>
          <w:lang w:val="ro-RO" w:eastAsia="ru-RU"/>
        </w:rPr>
      </w:pPr>
    </w:p>
    <w:p w:rsidR="009E20E6" w:rsidRPr="003457DA" w:rsidRDefault="009E20E6" w:rsidP="00CF2559">
      <w:pPr>
        <w:ind w:firstLine="709"/>
        <w:rPr>
          <w:sz w:val="28"/>
          <w:szCs w:val="28"/>
          <w:lang w:val="ro-RO" w:eastAsia="ru-RU"/>
        </w:rPr>
      </w:pPr>
    </w:p>
    <w:p w:rsidR="0084667B" w:rsidRPr="003457DA" w:rsidRDefault="0084667B" w:rsidP="00CF2559">
      <w:pPr>
        <w:ind w:firstLine="709"/>
        <w:rPr>
          <w:sz w:val="28"/>
          <w:szCs w:val="28"/>
          <w:lang w:val="ro-RO" w:eastAsia="ru-RU"/>
        </w:rPr>
      </w:pPr>
    </w:p>
    <w:p w:rsidR="0084667B" w:rsidRPr="003457DA" w:rsidRDefault="0084667B" w:rsidP="00CF2559">
      <w:pPr>
        <w:ind w:firstLine="709"/>
        <w:rPr>
          <w:sz w:val="28"/>
          <w:szCs w:val="28"/>
          <w:lang w:val="ro-RO" w:eastAsia="ru-RU"/>
        </w:rPr>
      </w:pPr>
    </w:p>
    <w:p w:rsidR="0084667B" w:rsidRPr="003457DA" w:rsidRDefault="0084667B" w:rsidP="00CF2559">
      <w:pPr>
        <w:ind w:firstLine="709"/>
        <w:rPr>
          <w:sz w:val="28"/>
          <w:szCs w:val="28"/>
          <w:lang w:val="ro-RO" w:eastAsia="ru-RU"/>
        </w:rPr>
      </w:pPr>
    </w:p>
    <w:p w:rsidR="0084667B" w:rsidRPr="003457DA" w:rsidRDefault="0084667B" w:rsidP="00CF2559">
      <w:pPr>
        <w:ind w:firstLine="709"/>
        <w:rPr>
          <w:sz w:val="28"/>
          <w:szCs w:val="28"/>
          <w:lang w:val="ro-RO" w:eastAsia="ru-RU"/>
        </w:rPr>
      </w:pPr>
    </w:p>
    <w:p w:rsidR="0084667B" w:rsidRPr="003457DA" w:rsidRDefault="0084667B" w:rsidP="00CF2559">
      <w:pPr>
        <w:ind w:firstLine="709"/>
        <w:rPr>
          <w:sz w:val="28"/>
          <w:szCs w:val="28"/>
          <w:lang w:val="ro-RO" w:eastAsia="ru-RU"/>
        </w:rPr>
      </w:pPr>
    </w:p>
    <w:p w:rsidR="0084667B" w:rsidRPr="003457DA" w:rsidRDefault="0084667B" w:rsidP="00CF2559">
      <w:pPr>
        <w:ind w:firstLine="709"/>
        <w:rPr>
          <w:sz w:val="28"/>
          <w:szCs w:val="28"/>
          <w:lang w:val="ro-RO" w:eastAsia="ru-RU"/>
        </w:rPr>
      </w:pPr>
    </w:p>
    <w:p w:rsidR="0084667B" w:rsidRPr="003457DA" w:rsidRDefault="0084667B" w:rsidP="00CF2559">
      <w:pPr>
        <w:ind w:firstLine="709"/>
        <w:rPr>
          <w:sz w:val="28"/>
          <w:szCs w:val="28"/>
          <w:lang w:val="ro-RO" w:eastAsia="ru-RU"/>
        </w:rPr>
      </w:pPr>
    </w:p>
    <w:p w:rsidR="0084667B" w:rsidRPr="003457DA" w:rsidRDefault="0084667B"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481C12" w:rsidP="00E4551C">
      <w:pPr>
        <w:ind w:firstLine="0"/>
        <w:jc w:val="right"/>
        <w:rPr>
          <w:bCs/>
          <w:sz w:val="28"/>
          <w:szCs w:val="28"/>
          <w:lang w:val="ro-RO" w:eastAsia="ru-RU"/>
        </w:rPr>
      </w:pPr>
      <w:r w:rsidRPr="003457DA">
        <w:rPr>
          <w:bCs/>
          <w:sz w:val="28"/>
          <w:szCs w:val="28"/>
          <w:lang w:val="ro-RO" w:eastAsia="ru-RU"/>
        </w:rPr>
        <w:t>Proiect</w:t>
      </w:r>
    </w:p>
    <w:p w:rsidR="00481C12" w:rsidRPr="003457DA" w:rsidRDefault="00481C12" w:rsidP="00E4551C">
      <w:pPr>
        <w:ind w:firstLine="0"/>
        <w:jc w:val="right"/>
        <w:rPr>
          <w:bCs/>
          <w:sz w:val="28"/>
          <w:szCs w:val="28"/>
          <w:lang w:val="ro-RO" w:eastAsia="ru-RU"/>
        </w:rPr>
      </w:pPr>
    </w:p>
    <w:p w:rsidR="00481C12" w:rsidRPr="003457DA" w:rsidRDefault="00481C12" w:rsidP="00481C12">
      <w:pPr>
        <w:ind w:firstLine="0"/>
        <w:jc w:val="center"/>
        <w:rPr>
          <w:b/>
          <w:bCs/>
          <w:sz w:val="28"/>
          <w:szCs w:val="28"/>
          <w:lang w:val="ro-RO" w:eastAsia="ru-RU"/>
        </w:rPr>
      </w:pPr>
      <w:r w:rsidRPr="003457DA">
        <w:rPr>
          <w:b/>
          <w:bCs/>
          <w:sz w:val="28"/>
          <w:szCs w:val="28"/>
          <w:lang w:val="ro-RO" w:eastAsia="ru-RU"/>
        </w:rPr>
        <w:t>PARLAMENTUL REPUBLICII MOLDOVA</w:t>
      </w:r>
    </w:p>
    <w:p w:rsidR="00481C12" w:rsidRPr="003457DA" w:rsidRDefault="00481C12" w:rsidP="00481C12">
      <w:pPr>
        <w:ind w:firstLine="0"/>
        <w:jc w:val="center"/>
        <w:rPr>
          <w:bCs/>
          <w:sz w:val="28"/>
          <w:szCs w:val="28"/>
          <w:lang w:val="ro-RO" w:eastAsia="ru-RU"/>
        </w:rPr>
      </w:pPr>
    </w:p>
    <w:p w:rsidR="00E4551C" w:rsidRPr="003457DA" w:rsidRDefault="00E4551C" w:rsidP="00E4551C">
      <w:pPr>
        <w:ind w:firstLine="0"/>
        <w:jc w:val="center"/>
        <w:rPr>
          <w:b/>
          <w:bCs/>
          <w:sz w:val="28"/>
          <w:szCs w:val="28"/>
          <w:lang w:val="ro-RO" w:eastAsia="ru-RU"/>
        </w:rPr>
      </w:pPr>
      <w:r w:rsidRPr="003457DA">
        <w:rPr>
          <w:b/>
          <w:bCs/>
          <w:sz w:val="28"/>
          <w:szCs w:val="28"/>
          <w:lang w:val="ro-RO" w:eastAsia="ru-RU"/>
        </w:rPr>
        <w:t>LEGE</w:t>
      </w:r>
    </w:p>
    <w:p w:rsidR="00481C12" w:rsidRPr="003457DA" w:rsidRDefault="00481C12" w:rsidP="00E4551C">
      <w:pPr>
        <w:ind w:firstLine="0"/>
        <w:jc w:val="center"/>
        <w:rPr>
          <w:b/>
          <w:bCs/>
          <w:sz w:val="28"/>
          <w:szCs w:val="28"/>
          <w:lang w:val="ro-RO" w:eastAsia="ru-RU"/>
        </w:rPr>
      </w:pPr>
    </w:p>
    <w:p w:rsidR="00481C12" w:rsidRPr="003457DA" w:rsidRDefault="00E4551C" w:rsidP="00E4551C">
      <w:pPr>
        <w:ind w:firstLine="0"/>
        <w:jc w:val="center"/>
        <w:rPr>
          <w:b/>
          <w:bCs/>
          <w:sz w:val="28"/>
          <w:szCs w:val="28"/>
          <w:lang w:val="ro-RO" w:eastAsia="ru-RU"/>
        </w:rPr>
      </w:pPr>
      <w:r w:rsidRPr="003457DA">
        <w:rPr>
          <w:b/>
          <w:bCs/>
          <w:sz w:val="28"/>
          <w:szCs w:val="28"/>
          <w:lang w:val="ro-RO" w:eastAsia="ru-RU"/>
        </w:rPr>
        <w:lastRenderedPageBreak/>
        <w:t xml:space="preserve">pentru modificarea şi completarea Legii asociațiilor </w:t>
      </w:r>
    </w:p>
    <w:p w:rsidR="00E4551C" w:rsidRPr="003457DA" w:rsidRDefault="00E4551C" w:rsidP="00E4551C">
      <w:pPr>
        <w:ind w:firstLine="0"/>
        <w:jc w:val="center"/>
        <w:rPr>
          <w:b/>
          <w:bCs/>
          <w:sz w:val="28"/>
          <w:szCs w:val="28"/>
          <w:lang w:val="ro-RO" w:eastAsia="ru-RU"/>
        </w:rPr>
      </w:pPr>
      <w:r w:rsidRPr="003457DA">
        <w:rPr>
          <w:b/>
          <w:bCs/>
          <w:sz w:val="28"/>
          <w:szCs w:val="28"/>
          <w:lang w:val="ro-RO" w:eastAsia="ru-RU"/>
        </w:rPr>
        <w:t>de economii și împrumut nr. 139-XVI din 21 iunie 2007</w:t>
      </w:r>
    </w:p>
    <w:p w:rsidR="00E4551C" w:rsidRPr="003457DA" w:rsidRDefault="00E4551C" w:rsidP="00E4551C">
      <w:pPr>
        <w:ind w:firstLine="0"/>
        <w:jc w:val="left"/>
        <w:rPr>
          <w:b/>
          <w:bCs/>
          <w:sz w:val="28"/>
          <w:szCs w:val="28"/>
          <w:lang w:val="ro-RO" w:eastAsia="ru-RU"/>
        </w:rPr>
      </w:pPr>
    </w:p>
    <w:p w:rsidR="00E4551C" w:rsidRPr="003457DA" w:rsidRDefault="00E4551C" w:rsidP="00481C12">
      <w:pPr>
        <w:jc w:val="left"/>
        <w:rPr>
          <w:sz w:val="28"/>
          <w:szCs w:val="28"/>
          <w:lang w:val="ro-RO" w:eastAsia="ru-RU"/>
        </w:rPr>
      </w:pPr>
      <w:r w:rsidRPr="003457DA">
        <w:rPr>
          <w:sz w:val="28"/>
          <w:szCs w:val="28"/>
          <w:lang w:val="ro-RO" w:eastAsia="ru-RU"/>
        </w:rPr>
        <w:t>Parlamentul adoptă prezenta lege organică.</w:t>
      </w:r>
    </w:p>
    <w:p w:rsidR="00E4551C" w:rsidRPr="003457DA" w:rsidRDefault="00E4551C" w:rsidP="00E4551C">
      <w:pPr>
        <w:ind w:firstLine="0"/>
        <w:rPr>
          <w:sz w:val="28"/>
          <w:szCs w:val="28"/>
          <w:lang w:val="ro-RO" w:eastAsia="ru-RU"/>
        </w:rPr>
      </w:pPr>
    </w:p>
    <w:p w:rsidR="00E4551C" w:rsidRPr="003457DA" w:rsidRDefault="00E4551C" w:rsidP="00481C12">
      <w:pPr>
        <w:rPr>
          <w:sz w:val="28"/>
          <w:szCs w:val="28"/>
          <w:lang w:val="ro-RO" w:eastAsia="ru-RU"/>
        </w:rPr>
      </w:pPr>
      <w:r w:rsidRPr="003457DA">
        <w:rPr>
          <w:b/>
          <w:bCs/>
          <w:sz w:val="28"/>
          <w:szCs w:val="28"/>
          <w:lang w:val="ro-RO" w:eastAsia="ru-RU"/>
        </w:rPr>
        <w:t xml:space="preserve">Art. I. </w:t>
      </w:r>
      <w:r w:rsidRPr="003457DA">
        <w:rPr>
          <w:sz w:val="28"/>
          <w:szCs w:val="28"/>
          <w:lang w:val="ro-RO" w:eastAsia="ru-RU"/>
        </w:rPr>
        <w:t xml:space="preserve"> – Legea asociaţiilor de economii şi împrumut nr. 139-XVI din </w:t>
      </w:r>
      <w:r w:rsidR="00AB6339">
        <w:rPr>
          <w:sz w:val="28"/>
          <w:szCs w:val="28"/>
          <w:lang w:val="ro-RO" w:eastAsia="ru-RU"/>
        </w:rPr>
        <w:t xml:space="preserve">    </w:t>
      </w:r>
      <w:r w:rsidRPr="003457DA">
        <w:rPr>
          <w:sz w:val="28"/>
          <w:szCs w:val="28"/>
          <w:lang w:val="ro-RO" w:eastAsia="ru-RU"/>
        </w:rPr>
        <w:t>21 iunie 2007 (Monitorul Oficial al Republicii Moldova, 2007, nr. 112-116, art.506)</w:t>
      </w:r>
      <w:r w:rsidR="005F1DA5" w:rsidRPr="003457DA">
        <w:rPr>
          <w:sz w:val="28"/>
          <w:szCs w:val="28"/>
          <w:lang w:val="ro-RO" w:eastAsia="ru-RU"/>
        </w:rPr>
        <w:t xml:space="preserve">, cu modificările şi completările ulterioare, </w:t>
      </w:r>
      <w:r w:rsidRPr="003457DA">
        <w:rPr>
          <w:sz w:val="28"/>
          <w:szCs w:val="28"/>
          <w:lang w:val="ro-RO" w:eastAsia="ru-RU"/>
        </w:rPr>
        <w:t>se modifică şi se completează după cum urmează:</w:t>
      </w:r>
    </w:p>
    <w:p w:rsidR="00481C12" w:rsidRPr="003457DA" w:rsidRDefault="00481C12" w:rsidP="00481C12">
      <w:pPr>
        <w:rPr>
          <w:sz w:val="28"/>
          <w:szCs w:val="28"/>
          <w:lang w:val="ro-RO" w:eastAsia="ru-RU"/>
        </w:rPr>
      </w:pPr>
    </w:p>
    <w:p w:rsidR="00E4551C" w:rsidRPr="003457DA" w:rsidRDefault="00E4551C" w:rsidP="005F1DA5">
      <w:pPr>
        <w:numPr>
          <w:ilvl w:val="0"/>
          <w:numId w:val="15"/>
        </w:numPr>
        <w:tabs>
          <w:tab w:val="left" w:pos="993"/>
        </w:tabs>
        <w:autoSpaceDE w:val="0"/>
        <w:autoSpaceDN w:val="0"/>
        <w:adjustRightInd w:val="0"/>
        <w:ind w:left="0" w:firstLine="720"/>
        <w:rPr>
          <w:rFonts w:eastAsia="Calibri"/>
          <w:sz w:val="28"/>
          <w:szCs w:val="28"/>
          <w:lang w:val="ro-RO"/>
        </w:rPr>
      </w:pPr>
      <w:r w:rsidRPr="003457DA">
        <w:rPr>
          <w:rFonts w:eastAsia="Calibri"/>
          <w:sz w:val="28"/>
          <w:szCs w:val="28"/>
          <w:lang w:val="ro-RO"/>
        </w:rPr>
        <w:t>Articolul 3:</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la noţiunea „</w:t>
      </w:r>
      <w:r w:rsidRPr="003457DA">
        <w:rPr>
          <w:i/>
          <w:iCs/>
          <w:sz w:val="28"/>
          <w:szCs w:val="28"/>
          <w:lang w:val="ro-RO" w:eastAsia="ru-RU"/>
        </w:rPr>
        <w:t>administrator</w:t>
      </w:r>
      <w:r w:rsidRPr="003457DA">
        <w:rPr>
          <w:sz w:val="28"/>
          <w:szCs w:val="28"/>
          <w:lang w:val="ro-RO" w:eastAsia="ru-RU"/>
        </w:rPr>
        <w:t>”, după cuvintele „sau reprezentanţei” se completează cu cuvintele „membrii comitetului de creditare””;</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 xml:space="preserve">la </w:t>
      </w:r>
      <w:r w:rsidRPr="003457DA">
        <w:rPr>
          <w:color w:val="000000"/>
          <w:sz w:val="28"/>
          <w:szCs w:val="28"/>
          <w:lang w:val="ro-RO" w:eastAsia="ru-RU"/>
        </w:rPr>
        <w:t xml:space="preserve">noţiunea </w:t>
      </w:r>
      <w:r w:rsidRPr="003457DA">
        <w:rPr>
          <w:sz w:val="28"/>
          <w:szCs w:val="28"/>
          <w:lang w:val="ro-RO" w:eastAsia="ru-RU"/>
        </w:rPr>
        <w:t>„</w:t>
      </w:r>
      <w:r w:rsidRPr="003457DA">
        <w:rPr>
          <w:i/>
          <w:iCs/>
          <w:color w:val="000000"/>
          <w:sz w:val="28"/>
          <w:szCs w:val="28"/>
          <w:lang w:val="ro-RO" w:eastAsia="ru-RU"/>
        </w:rPr>
        <w:t>fond de lichidităţi</w:t>
      </w:r>
      <w:r w:rsidRPr="003457DA">
        <w:rPr>
          <w:sz w:val="28"/>
          <w:szCs w:val="28"/>
          <w:lang w:val="ro-RO" w:eastAsia="ru-RU"/>
        </w:rPr>
        <w:t>”,</w:t>
      </w:r>
      <w:r w:rsidRPr="003457DA">
        <w:rPr>
          <w:color w:val="000000"/>
          <w:sz w:val="28"/>
          <w:szCs w:val="28"/>
          <w:lang w:val="ro-RO" w:eastAsia="ru-RU"/>
        </w:rPr>
        <w:t xml:space="preserve"> după </w:t>
      </w:r>
      <w:r w:rsidRPr="003457DA">
        <w:rPr>
          <w:sz w:val="28"/>
          <w:szCs w:val="28"/>
          <w:lang w:val="ro-RO" w:eastAsia="ru-RU"/>
        </w:rPr>
        <w:t>cuvintele</w:t>
      </w:r>
      <w:r w:rsidRPr="003457DA">
        <w:rPr>
          <w:color w:val="000000"/>
          <w:sz w:val="28"/>
          <w:szCs w:val="28"/>
          <w:lang w:val="ro-RO" w:eastAsia="ru-RU"/>
        </w:rPr>
        <w:t xml:space="preserve"> </w:t>
      </w:r>
      <w:r w:rsidRPr="003457DA">
        <w:rPr>
          <w:sz w:val="28"/>
          <w:szCs w:val="28"/>
          <w:lang w:val="ro-RO" w:eastAsia="ru-RU"/>
        </w:rPr>
        <w:t>„</w:t>
      </w:r>
      <w:r w:rsidRPr="003457DA">
        <w:rPr>
          <w:color w:val="000000"/>
          <w:sz w:val="28"/>
          <w:szCs w:val="28"/>
          <w:lang w:val="ro-RO" w:eastAsia="ru-RU"/>
        </w:rPr>
        <w:t>depuneri de economii”</w:t>
      </w:r>
      <w:r w:rsidRPr="003457DA">
        <w:rPr>
          <w:sz w:val="28"/>
          <w:szCs w:val="28"/>
          <w:lang w:val="ro-RO" w:eastAsia="ru-RU"/>
        </w:rPr>
        <w:t xml:space="preserve"> se completează cu cuvintele „precum şi din </w:t>
      </w:r>
      <w:r w:rsidRPr="003457DA">
        <w:rPr>
          <w:color w:val="000000"/>
          <w:sz w:val="28"/>
          <w:szCs w:val="28"/>
          <w:lang w:val="ro-RO" w:eastAsia="ru-RU"/>
        </w:rPr>
        <w:t xml:space="preserve">mijloace financiare disponibile </w:t>
      </w:r>
      <w:r w:rsidRPr="003457DA">
        <w:rPr>
          <w:sz w:val="28"/>
          <w:szCs w:val="28"/>
          <w:lang w:val="ro-RO" w:eastAsia="ru-RU"/>
        </w:rPr>
        <w:t>pentru investiţii</w:t>
      </w:r>
      <w:r w:rsidRPr="003457DA">
        <w:rPr>
          <w:color w:val="000000"/>
          <w:sz w:val="28"/>
          <w:szCs w:val="28"/>
          <w:lang w:val="ro-RO" w:eastAsia="ru-RU"/>
        </w:rPr>
        <w:t xml:space="preserve"> de care dispun </w:t>
      </w:r>
      <w:r w:rsidRPr="003457DA">
        <w:rPr>
          <w:sz w:val="28"/>
          <w:szCs w:val="28"/>
          <w:lang w:val="ro-RO" w:eastAsia="ru-RU"/>
        </w:rPr>
        <w:t>asociaţiile</w:t>
      </w:r>
      <w:r w:rsidRPr="003457DA">
        <w:rPr>
          <w:color w:val="000000"/>
          <w:sz w:val="28"/>
          <w:szCs w:val="28"/>
          <w:lang w:val="ro-RO" w:eastAsia="ru-RU"/>
        </w:rPr>
        <w:t>”;</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noţiuni</w:t>
      </w:r>
      <w:r w:rsidR="005F1DA5" w:rsidRPr="003457DA">
        <w:rPr>
          <w:sz w:val="28"/>
          <w:szCs w:val="28"/>
          <w:lang w:val="ro-RO" w:eastAsia="ru-RU"/>
        </w:rPr>
        <w:t>le</w:t>
      </w:r>
      <w:r w:rsidRPr="003457DA">
        <w:rPr>
          <w:sz w:val="28"/>
          <w:szCs w:val="28"/>
          <w:lang w:val="ro-RO" w:eastAsia="ru-RU"/>
        </w:rPr>
        <w:t xml:space="preserve"> </w:t>
      </w:r>
      <w:r w:rsidR="005F1DA5" w:rsidRPr="003457DA">
        <w:rPr>
          <w:sz w:val="28"/>
          <w:szCs w:val="28"/>
          <w:lang w:val="ro-RO" w:eastAsia="ru-RU"/>
        </w:rPr>
        <w:t>„asociaţie centrală” şi „asociaţie de economii şi împrumut” vor avea</w:t>
      </w:r>
      <w:r w:rsidRPr="003457DA">
        <w:rPr>
          <w:sz w:val="28"/>
          <w:szCs w:val="28"/>
          <w:lang w:val="ro-RO" w:eastAsia="ru-RU"/>
        </w:rPr>
        <w:t xml:space="preserve"> următorul cuprins:</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w:t>
      </w:r>
      <w:r w:rsidRPr="003457DA">
        <w:rPr>
          <w:i/>
          <w:iCs/>
          <w:sz w:val="28"/>
          <w:szCs w:val="28"/>
          <w:lang w:val="ro-RO" w:eastAsia="ru-RU"/>
        </w:rPr>
        <w:t xml:space="preserve">asociaţie centrală </w:t>
      </w:r>
      <w:r w:rsidRPr="003457DA">
        <w:rPr>
          <w:sz w:val="28"/>
          <w:szCs w:val="28"/>
          <w:lang w:val="ro-RO" w:eastAsia="ru-RU"/>
        </w:rPr>
        <w:t>– asociaţie constituită prin asocierea de asociaţii de economii şi împrumut licențiate, responsabilă de menținerea și dezvoltarea sistemului, în limitele de competenţă stabilite de prezenta lege, avînd ca scop prestarea serviciilor organizatorice, tehnice, metodologice și financiare pentru realizarea obiectivelor statutare, precum și reprezentarea la nivel naţional şi internaţional a intereselor membrilor săi</w:t>
      </w:r>
      <w:r w:rsidR="00037FC5">
        <w:rPr>
          <w:sz w:val="28"/>
          <w:szCs w:val="28"/>
          <w:lang w:val="ro-RO" w:eastAsia="ru-RU"/>
        </w:rPr>
        <w:t>;</w:t>
      </w:r>
      <w:r w:rsidRPr="003457DA">
        <w:rPr>
          <w:color w:val="000000"/>
          <w:sz w:val="28"/>
          <w:szCs w:val="28"/>
          <w:lang w:val="ro-RO" w:eastAsia="ru-RU"/>
        </w:rPr>
        <w:t>”</w:t>
      </w:r>
      <w:r w:rsidRPr="003457DA">
        <w:rPr>
          <w:sz w:val="28"/>
          <w:szCs w:val="28"/>
          <w:lang w:val="ro-RO" w:eastAsia="ru-RU"/>
        </w:rPr>
        <w:t>;</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lastRenderedPageBreak/>
        <w:t>„</w:t>
      </w:r>
      <w:r w:rsidRPr="003457DA">
        <w:rPr>
          <w:i/>
          <w:iCs/>
          <w:sz w:val="28"/>
          <w:szCs w:val="28"/>
          <w:lang w:val="ro-RO" w:eastAsia="ru-RU"/>
        </w:rPr>
        <w:t>asociaţie de economii şi împrumut</w:t>
      </w:r>
      <w:r w:rsidRPr="003457DA">
        <w:rPr>
          <w:sz w:val="28"/>
          <w:szCs w:val="28"/>
          <w:lang w:val="ro-RO" w:eastAsia="ru-RU"/>
        </w:rPr>
        <w:t xml:space="preserve"> </w:t>
      </w:r>
      <w:r w:rsidR="005F1DA5" w:rsidRPr="003457DA">
        <w:rPr>
          <w:sz w:val="28"/>
          <w:szCs w:val="28"/>
          <w:lang w:val="ro-RO" w:eastAsia="ru-RU"/>
        </w:rPr>
        <w:t>(</w:t>
      </w:r>
      <w:r w:rsidRPr="003457DA">
        <w:rPr>
          <w:sz w:val="28"/>
          <w:szCs w:val="28"/>
          <w:lang w:val="ro-RO" w:eastAsia="ru-RU"/>
        </w:rPr>
        <w:t xml:space="preserve">în continuare </w:t>
      </w:r>
      <w:r w:rsidR="005F1DA5" w:rsidRPr="003457DA">
        <w:rPr>
          <w:sz w:val="28"/>
          <w:szCs w:val="28"/>
          <w:lang w:val="ro-RO" w:eastAsia="ru-RU"/>
        </w:rPr>
        <w:t xml:space="preserve">– </w:t>
      </w:r>
      <w:r w:rsidRPr="003457DA">
        <w:rPr>
          <w:i/>
          <w:iCs/>
          <w:sz w:val="28"/>
          <w:szCs w:val="28"/>
          <w:lang w:val="ro-RO" w:eastAsia="ru-RU"/>
        </w:rPr>
        <w:t>asociaţie</w:t>
      </w:r>
      <w:r w:rsidR="005F1DA5" w:rsidRPr="003457DA">
        <w:rPr>
          <w:i/>
          <w:iCs/>
          <w:sz w:val="28"/>
          <w:szCs w:val="28"/>
          <w:lang w:val="ro-RO" w:eastAsia="ru-RU"/>
        </w:rPr>
        <w:t>)</w:t>
      </w:r>
      <w:r w:rsidRPr="003457DA">
        <w:rPr>
          <w:sz w:val="28"/>
          <w:szCs w:val="28"/>
          <w:lang w:val="ro-RO" w:eastAsia="ru-RU"/>
        </w:rPr>
        <w:t xml:space="preserve"> – organizaţie necomercială cu statut juridic special, constituită benevol de persoane fizice şi juridice, asociate pe principii comune, care prestează servicii financiare, în conformitate cu categoria licenţei pe care o deţine şi prevederile prezentei legi</w:t>
      </w:r>
      <w:r w:rsidRPr="003457DA">
        <w:rPr>
          <w:color w:val="000000"/>
          <w:sz w:val="28"/>
          <w:szCs w:val="28"/>
          <w:lang w:val="ro-RO" w:eastAsia="ru-RU"/>
        </w:rPr>
        <w:t>”</w:t>
      </w:r>
      <w:r w:rsidRPr="003457DA">
        <w:rPr>
          <w:sz w:val="28"/>
          <w:szCs w:val="28"/>
          <w:lang w:val="ro-RO" w:eastAsia="ru-RU"/>
        </w:rPr>
        <w:t xml:space="preserve">; </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 noţiunea</w:t>
      </w:r>
      <w:r w:rsidRPr="003457DA">
        <w:rPr>
          <w:i/>
          <w:iCs/>
          <w:color w:val="000000"/>
          <w:sz w:val="28"/>
          <w:szCs w:val="28"/>
          <w:lang w:val="ro-RO" w:eastAsia="ru-RU"/>
        </w:rPr>
        <w:t xml:space="preserve"> </w:t>
      </w:r>
      <w:r w:rsidRPr="003457DA">
        <w:rPr>
          <w:sz w:val="28"/>
          <w:szCs w:val="28"/>
          <w:lang w:val="ro-RO" w:eastAsia="ru-RU"/>
        </w:rPr>
        <w:t>„</w:t>
      </w:r>
      <w:r w:rsidRPr="003457DA">
        <w:rPr>
          <w:i/>
          <w:iCs/>
          <w:color w:val="000000"/>
          <w:sz w:val="28"/>
          <w:szCs w:val="28"/>
          <w:lang w:val="ro-RO" w:eastAsia="ru-RU"/>
        </w:rPr>
        <w:t>fond de stabilizare</w:t>
      </w:r>
      <w:r w:rsidRPr="003457DA">
        <w:rPr>
          <w:color w:val="000000"/>
          <w:sz w:val="28"/>
          <w:szCs w:val="28"/>
          <w:lang w:val="ro-RO" w:eastAsia="ru-RU"/>
        </w:rPr>
        <w:t>”</w:t>
      </w:r>
      <w:r w:rsidRPr="003457DA">
        <w:rPr>
          <w:i/>
          <w:iCs/>
          <w:color w:val="000000"/>
          <w:sz w:val="28"/>
          <w:szCs w:val="28"/>
          <w:lang w:val="ro-RO" w:eastAsia="ru-RU"/>
        </w:rPr>
        <w:t xml:space="preserve"> </w:t>
      </w:r>
      <w:r w:rsidRPr="003457DA">
        <w:rPr>
          <w:color w:val="000000"/>
          <w:sz w:val="28"/>
          <w:szCs w:val="28"/>
          <w:lang w:val="ro-RO" w:eastAsia="ru-RU"/>
        </w:rPr>
        <w:t>se</w:t>
      </w:r>
      <w:r w:rsidRPr="003457DA">
        <w:rPr>
          <w:i/>
          <w:iCs/>
          <w:color w:val="000000"/>
          <w:sz w:val="28"/>
          <w:szCs w:val="28"/>
          <w:lang w:val="ro-RO" w:eastAsia="ru-RU"/>
        </w:rPr>
        <w:t xml:space="preserve"> </w:t>
      </w:r>
      <w:r w:rsidRPr="003457DA">
        <w:rPr>
          <w:color w:val="000000"/>
          <w:sz w:val="28"/>
          <w:szCs w:val="28"/>
          <w:lang w:val="ro-RO" w:eastAsia="ru-RU"/>
        </w:rPr>
        <w:t>exclude;</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se completează cu următoarele noțiuni:</w:t>
      </w:r>
    </w:p>
    <w:p w:rsidR="00E4551C" w:rsidRPr="003457DA" w:rsidRDefault="00E4551C" w:rsidP="00481C12">
      <w:pPr>
        <w:autoSpaceDE w:val="0"/>
        <w:autoSpaceDN w:val="0"/>
        <w:adjustRightInd w:val="0"/>
        <w:rPr>
          <w:i/>
          <w:iCs/>
          <w:color w:val="FF0000"/>
          <w:sz w:val="28"/>
          <w:szCs w:val="28"/>
          <w:lang w:val="ro-RO" w:eastAsia="ru-RU"/>
        </w:rPr>
      </w:pPr>
      <w:r w:rsidRPr="003457DA">
        <w:rPr>
          <w:sz w:val="28"/>
          <w:szCs w:val="28"/>
          <w:lang w:val="ro-RO" w:eastAsia="ru-RU"/>
        </w:rPr>
        <w:t>„</w:t>
      </w:r>
      <w:r w:rsidRPr="003457DA">
        <w:rPr>
          <w:i/>
          <w:iCs/>
          <w:sz w:val="28"/>
          <w:szCs w:val="28"/>
          <w:lang w:val="ro-RO" w:eastAsia="ru-RU"/>
        </w:rPr>
        <w:t>administrarea specială</w:t>
      </w:r>
      <w:r w:rsidRPr="003457DA">
        <w:rPr>
          <w:sz w:val="28"/>
          <w:szCs w:val="28"/>
          <w:lang w:val="ro-RO" w:eastAsia="ru-RU"/>
        </w:rPr>
        <w:t xml:space="preserve"> </w:t>
      </w:r>
      <w:r w:rsidR="005F1DA5" w:rsidRPr="003457DA">
        <w:rPr>
          <w:sz w:val="28"/>
          <w:szCs w:val="28"/>
          <w:lang w:val="ro-RO" w:eastAsia="ru-RU"/>
        </w:rPr>
        <w:t xml:space="preserve">– </w:t>
      </w:r>
      <w:r w:rsidRPr="003457DA">
        <w:rPr>
          <w:sz w:val="28"/>
          <w:szCs w:val="28"/>
          <w:lang w:val="ro-RO" w:eastAsia="ru-RU"/>
        </w:rPr>
        <w:t xml:space="preserve">regim de administrare instituit pentru o anumită perioadă în privinţa unei asociații, care prevede realizarea unui complex de măsuri administrative, financiare, juridice, organizatorice în scop de stabilire a condiţiilor optime pentru conservarea valorii activelor, eliminarea deficienţelor în administrarea asociației şi a patrimoniului ei, încasarea creanţelor, stabilirea posibilităţilor de remediere a situaţiei financiare în conformitate cu prezenta lege și dispozițiile obligatorii emise de autoritatea de supraveghere în legătură cu activitatea acestuia;  </w:t>
      </w:r>
    </w:p>
    <w:p w:rsidR="00E4551C" w:rsidRPr="003457DA" w:rsidRDefault="00E4551C" w:rsidP="00481C12">
      <w:pPr>
        <w:autoSpaceDE w:val="0"/>
        <w:autoSpaceDN w:val="0"/>
        <w:adjustRightInd w:val="0"/>
        <w:rPr>
          <w:sz w:val="28"/>
          <w:szCs w:val="28"/>
          <w:lang w:val="ro-RO" w:eastAsia="ru-RU"/>
        </w:rPr>
      </w:pPr>
      <w:r w:rsidRPr="003457DA">
        <w:rPr>
          <w:i/>
          <w:iCs/>
          <w:sz w:val="28"/>
          <w:szCs w:val="28"/>
          <w:lang w:val="ro-RO" w:eastAsia="ru-RU"/>
        </w:rPr>
        <w:t>administrarea riscurilor</w:t>
      </w:r>
      <w:r w:rsidRPr="003457DA">
        <w:rPr>
          <w:sz w:val="28"/>
          <w:szCs w:val="28"/>
          <w:lang w:val="ro-RO" w:eastAsia="ru-RU"/>
        </w:rPr>
        <w:t xml:space="preserve"> </w:t>
      </w:r>
      <w:r w:rsidR="005F1DA5" w:rsidRPr="003457DA">
        <w:rPr>
          <w:sz w:val="28"/>
          <w:szCs w:val="28"/>
          <w:lang w:val="ro-RO" w:eastAsia="ru-RU"/>
        </w:rPr>
        <w:t>–</w:t>
      </w:r>
      <w:r w:rsidRPr="003457DA">
        <w:rPr>
          <w:sz w:val="28"/>
          <w:szCs w:val="28"/>
          <w:lang w:val="ro-RO" w:eastAsia="ru-RU"/>
        </w:rPr>
        <w:t xml:space="preserve"> proces concentrat pe analiza profilului de risc al asociației, prin care administratorii trebuie să identifice, să evalueze, să înregistreze şi să monitorizeze sistematic riscurile ce pot afecta îndeplinirea obiectivelor şi realizarea performanţelor planificate şi să elaboreze măsuri de diminuare a probabilităţii şi/sau impactului riscurilor aferente activităților desfășurate;</w:t>
      </w:r>
    </w:p>
    <w:p w:rsidR="00E4551C" w:rsidRPr="003457DA" w:rsidRDefault="00E4551C" w:rsidP="00481C12">
      <w:pPr>
        <w:autoSpaceDE w:val="0"/>
        <w:autoSpaceDN w:val="0"/>
        <w:adjustRightInd w:val="0"/>
        <w:rPr>
          <w:sz w:val="28"/>
          <w:szCs w:val="28"/>
          <w:lang w:val="ro-RO" w:eastAsia="ru-RU"/>
        </w:rPr>
      </w:pPr>
      <w:r w:rsidRPr="003457DA">
        <w:rPr>
          <w:i/>
          <w:sz w:val="28"/>
          <w:szCs w:val="28"/>
          <w:lang w:val="ro-RO" w:eastAsia="ru-RU"/>
        </w:rPr>
        <w:t>control intern</w:t>
      </w:r>
      <w:r w:rsidRPr="003457DA">
        <w:rPr>
          <w:sz w:val="28"/>
          <w:szCs w:val="28"/>
          <w:lang w:val="ro-RO" w:eastAsia="ru-RU"/>
        </w:rPr>
        <w:t xml:space="preserve"> </w:t>
      </w:r>
      <w:r w:rsidR="005F1DA5" w:rsidRPr="003457DA">
        <w:rPr>
          <w:sz w:val="28"/>
          <w:szCs w:val="28"/>
          <w:lang w:val="ro-RO" w:eastAsia="ru-RU"/>
        </w:rPr>
        <w:t>–</w:t>
      </w:r>
      <w:r w:rsidRPr="003457DA">
        <w:rPr>
          <w:sz w:val="28"/>
          <w:szCs w:val="28"/>
          <w:lang w:val="ro-RO" w:eastAsia="ru-RU"/>
        </w:rPr>
        <w:t xml:space="preserve"> proces continuu de control, realizat de administratorii asociației și asociației centrale, destinat să asigure activitatea acesteia în condiții de eficiență și de performanță, să protejeze activele, să ofere integritatea și furnizarea informațiilor financiare, să respecte prevederile legislației și procedurile interne;</w:t>
      </w:r>
    </w:p>
    <w:p w:rsidR="00E4551C" w:rsidRPr="003457DA" w:rsidRDefault="00E4551C" w:rsidP="00481C12">
      <w:pPr>
        <w:autoSpaceDE w:val="0"/>
        <w:autoSpaceDN w:val="0"/>
        <w:adjustRightInd w:val="0"/>
        <w:rPr>
          <w:color w:val="000000"/>
          <w:sz w:val="28"/>
          <w:szCs w:val="28"/>
          <w:lang w:val="ro-RO" w:eastAsia="ru-RU"/>
        </w:rPr>
      </w:pPr>
      <w:r w:rsidRPr="003457DA">
        <w:rPr>
          <w:i/>
          <w:iCs/>
          <w:color w:val="000000"/>
          <w:sz w:val="28"/>
          <w:szCs w:val="28"/>
          <w:lang w:val="ro-RO" w:eastAsia="ru-RU"/>
        </w:rPr>
        <w:lastRenderedPageBreak/>
        <w:t xml:space="preserve">fond de garantare a depunerilor de economii </w:t>
      </w:r>
      <w:r w:rsidRPr="003457DA">
        <w:rPr>
          <w:color w:val="000000"/>
          <w:sz w:val="28"/>
          <w:szCs w:val="28"/>
          <w:lang w:val="ro-RO" w:eastAsia="ru-RU"/>
        </w:rPr>
        <w:t xml:space="preserve">–mijloace financiare centralizate în scopul </w:t>
      </w:r>
      <w:r w:rsidRPr="003457DA">
        <w:rPr>
          <w:sz w:val="28"/>
          <w:szCs w:val="28"/>
          <w:lang w:val="ro-RO" w:eastAsia="ru-RU"/>
        </w:rPr>
        <w:t>garantării</w:t>
      </w:r>
      <w:r w:rsidRPr="003457DA">
        <w:rPr>
          <w:color w:val="FF0000"/>
          <w:sz w:val="28"/>
          <w:szCs w:val="28"/>
          <w:lang w:val="ro-RO" w:eastAsia="ru-RU"/>
        </w:rPr>
        <w:t xml:space="preserve"> </w:t>
      </w:r>
      <w:r w:rsidRPr="003457DA">
        <w:rPr>
          <w:sz w:val="28"/>
          <w:szCs w:val="28"/>
          <w:lang w:val="ro-RO" w:eastAsia="ru-RU"/>
        </w:rPr>
        <w:t xml:space="preserve">depunerilor de economii ale membrilor asociaţiilor de economii şi împrumut, constituit, gestionat și utilizat de către </w:t>
      </w:r>
      <w:r w:rsidRPr="003457DA">
        <w:rPr>
          <w:color w:val="000000"/>
          <w:sz w:val="28"/>
          <w:szCs w:val="28"/>
          <w:lang w:val="ro-RO" w:eastAsia="ru-RU"/>
        </w:rPr>
        <w:t>autoritatea de supraveghere</w:t>
      </w:r>
      <w:r w:rsidRPr="003457DA">
        <w:rPr>
          <w:sz w:val="28"/>
          <w:szCs w:val="28"/>
          <w:lang w:val="ro-RO" w:eastAsia="ru-RU"/>
        </w:rPr>
        <w:t xml:space="preserve"> </w:t>
      </w:r>
      <w:r w:rsidRPr="003457DA">
        <w:rPr>
          <w:color w:val="000000"/>
          <w:sz w:val="28"/>
          <w:szCs w:val="28"/>
          <w:lang w:val="ro-RO" w:eastAsia="ru-RU"/>
        </w:rPr>
        <w:t xml:space="preserve"> conform prezentei legi și actelor sale normative</w:t>
      </w:r>
      <w:r w:rsidR="005F1DA5" w:rsidRPr="003457DA">
        <w:rPr>
          <w:color w:val="000000"/>
          <w:sz w:val="28"/>
          <w:szCs w:val="28"/>
          <w:lang w:val="ro-RO" w:eastAsia="ru-RU"/>
        </w:rPr>
        <w:t>.</w:t>
      </w:r>
      <w:r w:rsidRPr="003457DA">
        <w:rPr>
          <w:color w:val="000000"/>
          <w:sz w:val="28"/>
          <w:szCs w:val="28"/>
          <w:lang w:val="ro-RO" w:eastAsia="ru-RU"/>
        </w:rPr>
        <w:t>”</w:t>
      </w:r>
      <w:r w:rsidRPr="003457DA">
        <w:rPr>
          <w:sz w:val="28"/>
          <w:szCs w:val="28"/>
          <w:lang w:val="ro-RO" w:eastAsia="ru-RU"/>
        </w:rPr>
        <w:t xml:space="preserve"> </w:t>
      </w:r>
    </w:p>
    <w:p w:rsidR="00E4551C" w:rsidRPr="003457DA" w:rsidRDefault="00E4551C" w:rsidP="00481C12">
      <w:pPr>
        <w:autoSpaceDE w:val="0"/>
        <w:autoSpaceDN w:val="0"/>
        <w:adjustRightInd w:val="0"/>
        <w:rPr>
          <w:sz w:val="28"/>
          <w:szCs w:val="28"/>
          <w:lang w:val="ro-RO" w:eastAsia="ru-RU"/>
        </w:rPr>
      </w:pP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2. Articolul 7:</w:t>
      </w:r>
    </w:p>
    <w:p w:rsidR="005F1DA5" w:rsidRPr="003457DA" w:rsidRDefault="00E4551C" w:rsidP="00481C12">
      <w:pPr>
        <w:autoSpaceDE w:val="0"/>
        <w:autoSpaceDN w:val="0"/>
        <w:adjustRightInd w:val="0"/>
        <w:rPr>
          <w:sz w:val="28"/>
          <w:szCs w:val="28"/>
          <w:lang w:val="ro-RO" w:eastAsia="ru-RU"/>
        </w:rPr>
      </w:pPr>
      <w:r w:rsidRPr="003457DA">
        <w:rPr>
          <w:sz w:val="28"/>
          <w:szCs w:val="28"/>
          <w:lang w:val="ro-RO" w:eastAsia="ru-RU"/>
        </w:rPr>
        <w:t>alineatul (1)</w:t>
      </w:r>
      <w:r w:rsidR="005F1DA5" w:rsidRPr="003457DA">
        <w:rPr>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 xml:space="preserve"> după cuvîntul „deținute” se completează cu </w:t>
      </w:r>
      <w:r w:rsidRPr="003457DA">
        <w:rPr>
          <w:color w:val="000000"/>
          <w:sz w:val="28"/>
          <w:szCs w:val="28"/>
          <w:lang w:val="ro-RO" w:eastAsia="ru-RU"/>
        </w:rPr>
        <w:t>cuvintele „</w:t>
      </w:r>
      <w:r w:rsidR="005F1DA5" w:rsidRPr="003457DA">
        <w:rPr>
          <w:color w:val="000000"/>
          <w:sz w:val="28"/>
          <w:szCs w:val="28"/>
          <w:lang w:val="ro-RO" w:eastAsia="ru-RU"/>
        </w:rPr>
        <w:t xml:space="preserve"> , </w:t>
      </w:r>
      <w:r w:rsidRPr="003457DA">
        <w:rPr>
          <w:color w:val="000000"/>
          <w:sz w:val="28"/>
          <w:szCs w:val="28"/>
          <w:lang w:val="ro-RO" w:eastAsia="ru-RU"/>
        </w:rPr>
        <w:t>contractul</w:t>
      </w:r>
      <w:r w:rsidR="00707815">
        <w:rPr>
          <w:color w:val="000000"/>
          <w:sz w:val="28"/>
          <w:szCs w:val="28"/>
          <w:lang w:val="ro-RO" w:eastAsia="ru-RU"/>
        </w:rPr>
        <w:t>ui</w:t>
      </w:r>
      <w:r w:rsidRPr="003457DA">
        <w:rPr>
          <w:color w:val="000000"/>
          <w:sz w:val="28"/>
          <w:szCs w:val="28"/>
          <w:lang w:val="ro-RO" w:eastAsia="ru-RU"/>
        </w:rPr>
        <w:t xml:space="preserve"> de mandat sau de intermediere”</w:t>
      </w:r>
      <w:r w:rsidR="005F1DA5" w:rsidRPr="003457DA">
        <w:rPr>
          <w:color w:val="000000"/>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se completează cu punctele 3</w:t>
      </w:r>
      <w:r w:rsidRPr="003457DA">
        <w:rPr>
          <w:color w:val="000000"/>
          <w:sz w:val="28"/>
          <w:szCs w:val="28"/>
          <w:vertAlign w:val="superscript"/>
          <w:lang w:val="ro-RO" w:eastAsia="ru-RU"/>
        </w:rPr>
        <w:t>2</w:t>
      </w:r>
      <w:r w:rsidRPr="003457DA">
        <w:rPr>
          <w:color w:val="000000"/>
          <w:sz w:val="28"/>
          <w:szCs w:val="28"/>
          <w:lang w:val="ro-RO" w:eastAsia="ru-RU"/>
        </w:rPr>
        <w:t>), 3</w:t>
      </w:r>
      <w:r w:rsidRPr="003457DA">
        <w:rPr>
          <w:color w:val="000000"/>
          <w:sz w:val="28"/>
          <w:szCs w:val="28"/>
          <w:vertAlign w:val="superscript"/>
          <w:lang w:val="ro-RO" w:eastAsia="ru-RU"/>
        </w:rPr>
        <w:t>3</w:t>
      </w:r>
      <w:r w:rsidRPr="003457DA">
        <w:rPr>
          <w:color w:val="000000"/>
          <w:sz w:val="28"/>
          <w:szCs w:val="28"/>
          <w:lang w:val="ro-RO" w:eastAsia="ru-RU"/>
        </w:rPr>
        <w:t>) şi 3</w:t>
      </w:r>
      <w:r w:rsidRPr="003457DA">
        <w:rPr>
          <w:color w:val="000000"/>
          <w:sz w:val="28"/>
          <w:szCs w:val="28"/>
          <w:vertAlign w:val="superscript"/>
          <w:lang w:val="ro-RO" w:eastAsia="ru-RU"/>
        </w:rPr>
        <w:t>4</w:t>
      </w:r>
      <w:r w:rsidRPr="003457DA">
        <w:rPr>
          <w:color w:val="000000"/>
          <w:sz w:val="28"/>
          <w:szCs w:val="28"/>
          <w:lang w:val="ro-RO" w:eastAsia="ru-RU"/>
        </w:rPr>
        <w:t xml:space="preserve">) cu următorul cuprins: </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„3</w:t>
      </w:r>
      <w:r w:rsidRPr="003457DA">
        <w:rPr>
          <w:color w:val="000000"/>
          <w:sz w:val="28"/>
          <w:szCs w:val="28"/>
          <w:vertAlign w:val="superscript"/>
          <w:lang w:val="ro-RO" w:eastAsia="ru-RU"/>
        </w:rPr>
        <w:t>2</w:t>
      </w:r>
      <w:r w:rsidRPr="003457DA">
        <w:rPr>
          <w:color w:val="000000"/>
          <w:sz w:val="28"/>
          <w:szCs w:val="28"/>
          <w:lang w:val="ro-RO" w:eastAsia="ru-RU"/>
        </w:rPr>
        <w:t>) emitere de garanţii financiare;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3</w:t>
      </w:r>
      <w:r w:rsidRPr="003457DA">
        <w:rPr>
          <w:color w:val="000000"/>
          <w:sz w:val="28"/>
          <w:szCs w:val="28"/>
          <w:vertAlign w:val="superscript"/>
          <w:lang w:val="ro-RO" w:eastAsia="ru-RU"/>
        </w:rPr>
        <w:t>3</w:t>
      </w:r>
      <w:r w:rsidRPr="003457DA">
        <w:rPr>
          <w:color w:val="000000"/>
          <w:sz w:val="28"/>
          <w:szCs w:val="28"/>
          <w:lang w:val="ro-RO" w:eastAsia="ru-RU"/>
        </w:rPr>
        <w:t>) activitatea de intermediere în leasing;</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3</w:t>
      </w:r>
      <w:r w:rsidRPr="003457DA">
        <w:rPr>
          <w:color w:val="000000"/>
          <w:sz w:val="28"/>
          <w:szCs w:val="28"/>
          <w:vertAlign w:val="superscript"/>
          <w:lang w:val="ro-RO" w:eastAsia="ru-RU"/>
        </w:rPr>
        <w:t>4</w:t>
      </w:r>
      <w:r w:rsidRPr="003457DA">
        <w:rPr>
          <w:color w:val="000000"/>
          <w:sz w:val="28"/>
          <w:szCs w:val="28"/>
          <w:lang w:val="ro-RO" w:eastAsia="ru-RU"/>
        </w:rPr>
        <w:t>) repartizarea mijloacelor financiare cu destinaţie specială (subvenții) acordate de stat;”</w:t>
      </w:r>
      <w:r w:rsidR="00037FC5">
        <w:rPr>
          <w:color w:val="000000"/>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punctul 5) va avea următorul cuprins:</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„5) acordarea serviciilor prevăzute la punctele 3</w:t>
      </w:r>
      <w:r w:rsidRPr="003457DA">
        <w:rPr>
          <w:color w:val="000000"/>
          <w:sz w:val="28"/>
          <w:szCs w:val="28"/>
          <w:vertAlign w:val="superscript"/>
          <w:lang w:val="ro-RO" w:eastAsia="ru-RU"/>
        </w:rPr>
        <w:t>2</w:t>
      </w:r>
      <w:r w:rsidRPr="003457DA">
        <w:rPr>
          <w:color w:val="000000"/>
          <w:sz w:val="28"/>
          <w:szCs w:val="28"/>
          <w:lang w:val="ro-RO" w:eastAsia="ru-RU"/>
        </w:rPr>
        <w:t>), 3</w:t>
      </w:r>
      <w:r w:rsidRPr="003457DA">
        <w:rPr>
          <w:color w:val="000000"/>
          <w:sz w:val="28"/>
          <w:szCs w:val="28"/>
          <w:vertAlign w:val="superscript"/>
          <w:lang w:val="ro-RO" w:eastAsia="ru-RU"/>
        </w:rPr>
        <w:t>3</w:t>
      </w:r>
      <w:r w:rsidRPr="003457DA">
        <w:rPr>
          <w:color w:val="000000"/>
          <w:sz w:val="28"/>
          <w:szCs w:val="28"/>
          <w:lang w:val="ro-RO" w:eastAsia="ru-RU"/>
        </w:rPr>
        <w:t>) şi 3</w:t>
      </w:r>
      <w:r w:rsidRPr="003457DA">
        <w:rPr>
          <w:color w:val="000000"/>
          <w:sz w:val="28"/>
          <w:szCs w:val="28"/>
          <w:vertAlign w:val="superscript"/>
          <w:lang w:val="ro-RO" w:eastAsia="ru-RU"/>
        </w:rPr>
        <w:t>4</w:t>
      </w:r>
      <w:r w:rsidRPr="003457DA">
        <w:rPr>
          <w:color w:val="000000"/>
          <w:sz w:val="28"/>
          <w:szCs w:val="28"/>
          <w:lang w:val="ro-RO" w:eastAsia="ru-RU"/>
        </w:rPr>
        <w:t>) din prezentul alineat, precum şi a altor servicii, cu acordul scris al autorităţii de supraveghere</w:t>
      </w:r>
      <w:r w:rsidR="00037FC5">
        <w:rPr>
          <w:color w:val="000000"/>
          <w:sz w:val="28"/>
          <w:szCs w:val="28"/>
          <w:lang w:val="ro-RO" w:eastAsia="ru-RU"/>
        </w:rPr>
        <w:t>;</w:t>
      </w:r>
      <w:r w:rsidRPr="003457DA">
        <w:rPr>
          <w:color w:val="000000"/>
          <w:sz w:val="28"/>
          <w:szCs w:val="28"/>
          <w:lang w:val="ro-RO" w:eastAsia="ru-RU"/>
        </w:rPr>
        <w:t>”;</w:t>
      </w:r>
    </w:p>
    <w:p w:rsidR="005F1DA5" w:rsidRPr="003457DA" w:rsidRDefault="00E4551C" w:rsidP="00481C12">
      <w:pPr>
        <w:autoSpaceDE w:val="0"/>
        <w:autoSpaceDN w:val="0"/>
        <w:adjustRightInd w:val="0"/>
        <w:rPr>
          <w:sz w:val="28"/>
          <w:szCs w:val="28"/>
          <w:lang w:val="ro-RO" w:eastAsia="ru-RU"/>
        </w:rPr>
      </w:pPr>
      <w:r w:rsidRPr="003457DA">
        <w:rPr>
          <w:sz w:val="28"/>
          <w:szCs w:val="28"/>
          <w:lang w:val="ro-RO" w:eastAsia="ru-RU"/>
        </w:rPr>
        <w:t>alineatul (2)</w:t>
      </w:r>
      <w:r w:rsidR="00037FC5">
        <w:rPr>
          <w:sz w:val="28"/>
          <w:szCs w:val="28"/>
          <w:lang w:val="ro-RO" w:eastAsia="ru-RU"/>
        </w:rPr>
        <w:t xml:space="preserve"> </w:t>
      </w:r>
      <w:r w:rsidRPr="003457DA">
        <w:rPr>
          <w:sz w:val="28"/>
          <w:szCs w:val="28"/>
          <w:lang w:val="ro-RO" w:eastAsia="ru-RU"/>
        </w:rPr>
        <w:t>propoziția a doua</w:t>
      </w:r>
      <w:r w:rsidR="005F1DA5" w:rsidRPr="003457DA">
        <w:rPr>
          <w:sz w:val="28"/>
          <w:szCs w:val="28"/>
          <w:lang w:val="ro-RO" w:eastAsia="ru-RU"/>
        </w:rPr>
        <w:t>:</w:t>
      </w:r>
    </w:p>
    <w:p w:rsidR="005F1DA5" w:rsidRPr="003457DA" w:rsidRDefault="00E4551C" w:rsidP="00481C12">
      <w:pPr>
        <w:autoSpaceDE w:val="0"/>
        <w:autoSpaceDN w:val="0"/>
        <w:adjustRightInd w:val="0"/>
        <w:rPr>
          <w:sz w:val="28"/>
          <w:szCs w:val="28"/>
          <w:lang w:val="ro-RO" w:eastAsia="ru-RU"/>
        </w:rPr>
      </w:pPr>
      <w:r w:rsidRPr="003457DA">
        <w:rPr>
          <w:sz w:val="28"/>
          <w:szCs w:val="28"/>
          <w:lang w:val="ro-RO" w:eastAsia="ru-RU"/>
        </w:rPr>
        <w:t>cuvintele</w:t>
      </w:r>
      <w:r w:rsidRPr="003457DA">
        <w:rPr>
          <w:b/>
          <w:bCs/>
          <w:sz w:val="28"/>
          <w:szCs w:val="28"/>
          <w:lang w:val="ro-RO" w:eastAsia="ru-RU"/>
        </w:rPr>
        <w:t xml:space="preserve"> </w:t>
      </w:r>
      <w:r w:rsidRPr="003457DA">
        <w:rPr>
          <w:sz w:val="28"/>
          <w:szCs w:val="28"/>
          <w:lang w:val="ro-RO" w:eastAsia="ru-RU"/>
        </w:rPr>
        <w:t>„instituțiilor financiare” și cuvintele „asociaţiilor care deţin licenţă de categoria B sau C şi asociaţiilor centrale şi doar” se exclud</w:t>
      </w:r>
      <w:r w:rsidR="005F1DA5" w:rsidRPr="003457DA">
        <w:rPr>
          <w:sz w:val="28"/>
          <w:szCs w:val="28"/>
          <w:lang w:val="ro-RO" w:eastAsia="ru-RU"/>
        </w:rPr>
        <w:t>;</w:t>
      </w:r>
    </w:p>
    <w:p w:rsidR="00A75F5D" w:rsidRPr="003457DA" w:rsidRDefault="00A75F5D" w:rsidP="00481C12">
      <w:pPr>
        <w:autoSpaceDE w:val="0"/>
        <w:autoSpaceDN w:val="0"/>
        <w:adjustRightInd w:val="0"/>
        <w:rPr>
          <w:sz w:val="28"/>
          <w:szCs w:val="28"/>
          <w:lang w:val="ro-RO" w:eastAsia="ru-RU"/>
        </w:rPr>
      </w:pPr>
      <w:r w:rsidRPr="003457DA">
        <w:rPr>
          <w:sz w:val="28"/>
          <w:szCs w:val="28"/>
          <w:lang w:val="ro-RO" w:eastAsia="ru-RU"/>
        </w:rPr>
        <w:t>după cuvîntul „supraveghere” se introduc „:”;</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se completează </w:t>
      </w:r>
      <w:r w:rsidR="00A75F5D" w:rsidRPr="003457DA">
        <w:rPr>
          <w:color w:val="000000"/>
          <w:sz w:val="28"/>
          <w:szCs w:val="28"/>
          <w:lang w:val="ro-RO" w:eastAsia="ru-RU"/>
        </w:rPr>
        <w:t xml:space="preserve">cu literele a) şi b) </w:t>
      </w:r>
      <w:r w:rsidRPr="003457DA">
        <w:rPr>
          <w:color w:val="000000"/>
          <w:sz w:val="28"/>
          <w:szCs w:val="28"/>
          <w:lang w:val="ro-RO" w:eastAsia="ru-RU"/>
        </w:rPr>
        <w:t xml:space="preserve">cu următorul </w:t>
      </w:r>
      <w:r w:rsidR="00A75F5D" w:rsidRPr="003457DA">
        <w:rPr>
          <w:color w:val="000000"/>
          <w:sz w:val="28"/>
          <w:szCs w:val="28"/>
          <w:lang w:val="ro-RO" w:eastAsia="ru-RU"/>
        </w:rPr>
        <w:t>cuprins</w:t>
      </w:r>
      <w:r w:rsidRPr="003457DA">
        <w:rPr>
          <w:color w:val="000000"/>
          <w:sz w:val="28"/>
          <w:szCs w:val="28"/>
          <w:lang w:val="ro-RO" w:eastAsia="ru-RU"/>
        </w:rPr>
        <w:t>:</w:t>
      </w:r>
    </w:p>
    <w:p w:rsidR="00E4551C" w:rsidRPr="003457DA" w:rsidRDefault="00E4551C" w:rsidP="00481C12">
      <w:pPr>
        <w:rPr>
          <w:sz w:val="28"/>
          <w:szCs w:val="28"/>
          <w:lang w:val="ro-RO" w:eastAsia="ru-RU"/>
        </w:rPr>
      </w:pPr>
      <w:r w:rsidRPr="003457DA">
        <w:rPr>
          <w:sz w:val="28"/>
          <w:szCs w:val="28"/>
          <w:lang w:val="ro-RO" w:eastAsia="ru-RU"/>
        </w:rPr>
        <w:t>„a) asociațiilor care dețin licența de categoria A  – numai în societățile pe acțiuni în care acestea dețineau calitatea de acționar la data intrării în vigoare a prezentei legi;</w:t>
      </w:r>
    </w:p>
    <w:p w:rsidR="00E4551C" w:rsidRPr="003457DA" w:rsidRDefault="00E4551C" w:rsidP="00481C12">
      <w:pPr>
        <w:rPr>
          <w:sz w:val="28"/>
          <w:szCs w:val="28"/>
          <w:lang w:val="ro-RO" w:eastAsia="ru-RU"/>
        </w:rPr>
      </w:pPr>
      <w:r w:rsidRPr="003457DA">
        <w:rPr>
          <w:sz w:val="28"/>
          <w:szCs w:val="28"/>
          <w:lang w:val="ro-RO" w:eastAsia="ru-RU"/>
        </w:rPr>
        <w:lastRenderedPageBreak/>
        <w:t>b) asociaţiilor care deţin licenţă de categoria B sau C şi asociaţiilor centrale.”;</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la alineatul (4),</w:t>
      </w:r>
      <w:r w:rsidRPr="003457DA">
        <w:rPr>
          <w:b/>
          <w:bCs/>
          <w:sz w:val="28"/>
          <w:szCs w:val="28"/>
          <w:lang w:val="ro-RO" w:eastAsia="ru-RU"/>
        </w:rPr>
        <w:t xml:space="preserve"> </w:t>
      </w:r>
      <w:r w:rsidRPr="003457DA">
        <w:rPr>
          <w:color w:val="000000"/>
          <w:sz w:val="28"/>
          <w:szCs w:val="28"/>
          <w:lang w:val="ro-RO" w:eastAsia="ru-RU"/>
        </w:rPr>
        <w:t xml:space="preserve"> </w:t>
      </w:r>
      <w:r w:rsidRPr="003457DA">
        <w:rPr>
          <w:sz w:val="28"/>
          <w:szCs w:val="28"/>
          <w:lang w:val="ro-RO" w:eastAsia="ru-RU"/>
        </w:rPr>
        <w:t>cuvintele „care reies nemijlocit din acestea” se substituie cu cuvintele „la alin.(1) al prezentului articol”.</w:t>
      </w:r>
    </w:p>
    <w:p w:rsidR="00A75F5D" w:rsidRPr="003457DA" w:rsidRDefault="00E4551C" w:rsidP="00481C12">
      <w:pPr>
        <w:autoSpaceDE w:val="0"/>
        <w:autoSpaceDN w:val="0"/>
        <w:adjustRightInd w:val="0"/>
        <w:rPr>
          <w:b/>
          <w:bCs/>
          <w:sz w:val="28"/>
          <w:szCs w:val="28"/>
          <w:lang w:val="ro-RO" w:eastAsia="ru-RU"/>
        </w:rPr>
      </w:pPr>
      <w:r w:rsidRPr="003457DA">
        <w:rPr>
          <w:b/>
          <w:bCs/>
          <w:sz w:val="28"/>
          <w:szCs w:val="28"/>
          <w:lang w:val="ro-RO" w:eastAsia="ru-RU"/>
        </w:rPr>
        <w:t xml:space="preserve"> </w:t>
      </w: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 xml:space="preserve">3. Articolul 8: </w:t>
      </w:r>
    </w:p>
    <w:p w:rsidR="00E4551C" w:rsidRPr="003457DA" w:rsidRDefault="00E4551C" w:rsidP="00481C12">
      <w:pPr>
        <w:autoSpaceDE w:val="0"/>
        <w:autoSpaceDN w:val="0"/>
        <w:adjustRightInd w:val="0"/>
        <w:rPr>
          <w:b/>
          <w:bCs/>
          <w:sz w:val="28"/>
          <w:szCs w:val="28"/>
          <w:lang w:val="ro-RO" w:eastAsia="ru-RU"/>
        </w:rPr>
      </w:pPr>
      <w:r w:rsidRPr="003457DA">
        <w:rPr>
          <w:sz w:val="28"/>
          <w:szCs w:val="28"/>
          <w:lang w:val="ro-RO" w:eastAsia="ru-RU"/>
        </w:rPr>
        <w:t>la alineatul (2)</w:t>
      </w:r>
      <w:r w:rsidRPr="003457DA">
        <w:rPr>
          <w:b/>
          <w:bCs/>
          <w:sz w:val="28"/>
          <w:szCs w:val="28"/>
          <w:lang w:val="ro-RO" w:eastAsia="ru-RU"/>
        </w:rPr>
        <w:t xml:space="preserve"> </w:t>
      </w:r>
      <w:r w:rsidRPr="003457DA">
        <w:rPr>
          <w:sz w:val="28"/>
          <w:szCs w:val="28"/>
          <w:lang w:val="ro-RO" w:eastAsia="ru-RU"/>
        </w:rPr>
        <w:t>litera e)</w:t>
      </w:r>
      <w:r w:rsidR="00A75F5D" w:rsidRPr="003457DA">
        <w:rPr>
          <w:sz w:val="28"/>
          <w:szCs w:val="28"/>
          <w:lang w:val="ro-RO" w:eastAsia="ru-RU"/>
        </w:rPr>
        <w:t>,</w:t>
      </w:r>
      <w:r w:rsidRPr="003457DA">
        <w:rPr>
          <w:b/>
          <w:bCs/>
          <w:sz w:val="28"/>
          <w:szCs w:val="28"/>
          <w:lang w:val="ro-RO" w:eastAsia="ru-RU"/>
        </w:rPr>
        <w:t xml:space="preserve"> </w:t>
      </w:r>
      <w:r w:rsidRPr="003457DA">
        <w:rPr>
          <w:sz w:val="28"/>
          <w:szCs w:val="28"/>
          <w:lang w:val="ro-RO" w:eastAsia="ru-RU"/>
        </w:rPr>
        <w:t>cuvîntul „stabilizare” se substituie cu cuvintele „</w:t>
      </w:r>
      <w:r w:rsidRPr="003457DA">
        <w:rPr>
          <w:color w:val="000000"/>
          <w:sz w:val="28"/>
          <w:szCs w:val="28"/>
          <w:lang w:val="ro-RO" w:eastAsia="ru-RU"/>
        </w:rPr>
        <w:t>garantare</w:t>
      </w:r>
      <w:r w:rsidRPr="003457DA">
        <w:rPr>
          <w:sz w:val="28"/>
          <w:szCs w:val="28"/>
          <w:lang w:val="ro-RO" w:eastAsia="ru-RU"/>
        </w:rPr>
        <w:t xml:space="preserve"> a depunerilor de economii”;</w:t>
      </w:r>
      <w:r w:rsidRPr="003457DA">
        <w:rPr>
          <w:b/>
          <w:bCs/>
          <w:sz w:val="28"/>
          <w:szCs w:val="28"/>
          <w:lang w:val="ro-RO" w:eastAsia="ru-RU"/>
        </w:rPr>
        <w:t xml:space="preserve"> </w:t>
      </w:r>
    </w:p>
    <w:p w:rsidR="00E4551C" w:rsidRPr="003457DA" w:rsidRDefault="00E4551C" w:rsidP="00481C12">
      <w:pPr>
        <w:rPr>
          <w:b/>
          <w:bCs/>
          <w:sz w:val="28"/>
          <w:szCs w:val="28"/>
          <w:lang w:val="ro-RO" w:eastAsia="ru-RU"/>
        </w:rPr>
      </w:pPr>
      <w:r w:rsidRPr="003457DA">
        <w:rPr>
          <w:sz w:val="28"/>
          <w:szCs w:val="28"/>
          <w:lang w:val="ro-RO" w:eastAsia="ru-RU"/>
        </w:rPr>
        <w:t>alineatul (2)</w:t>
      </w:r>
      <w:r w:rsidRPr="003457DA">
        <w:rPr>
          <w:b/>
          <w:bCs/>
          <w:sz w:val="28"/>
          <w:szCs w:val="28"/>
          <w:lang w:val="ro-RO" w:eastAsia="ru-RU"/>
        </w:rPr>
        <w:t xml:space="preserve"> </w:t>
      </w:r>
      <w:r w:rsidRPr="003457DA">
        <w:rPr>
          <w:sz w:val="28"/>
          <w:szCs w:val="28"/>
          <w:lang w:val="ro-RO" w:eastAsia="ru-RU"/>
        </w:rPr>
        <w:t>se completează cu liter</w:t>
      </w:r>
      <w:r w:rsidR="00A75F5D" w:rsidRPr="003457DA">
        <w:rPr>
          <w:sz w:val="28"/>
          <w:szCs w:val="28"/>
          <w:lang w:val="ro-RO" w:eastAsia="ru-RU"/>
        </w:rPr>
        <w:t>ele</w:t>
      </w:r>
      <w:r w:rsidRPr="003457DA">
        <w:rPr>
          <w:sz w:val="28"/>
          <w:szCs w:val="28"/>
          <w:lang w:val="ro-RO" w:eastAsia="ru-RU"/>
        </w:rPr>
        <w:t xml:space="preserve"> f)</w:t>
      </w:r>
      <w:r w:rsidRPr="003457DA">
        <w:rPr>
          <w:b/>
          <w:bCs/>
          <w:sz w:val="28"/>
          <w:szCs w:val="28"/>
          <w:lang w:val="ro-RO" w:eastAsia="ru-RU"/>
        </w:rPr>
        <w:t xml:space="preserve"> </w:t>
      </w:r>
      <w:r w:rsidRPr="003457DA">
        <w:rPr>
          <w:bCs/>
          <w:sz w:val="28"/>
          <w:szCs w:val="28"/>
          <w:lang w:val="ro-RO" w:eastAsia="ru-RU"/>
        </w:rPr>
        <w:t>și</w:t>
      </w:r>
      <w:r w:rsidRPr="003457DA">
        <w:rPr>
          <w:sz w:val="28"/>
          <w:szCs w:val="28"/>
          <w:lang w:val="ro-RO" w:eastAsia="ru-RU"/>
        </w:rPr>
        <w:t xml:space="preserve"> g)</w:t>
      </w:r>
      <w:r w:rsidRPr="003457DA">
        <w:rPr>
          <w:b/>
          <w:bCs/>
          <w:sz w:val="28"/>
          <w:szCs w:val="28"/>
          <w:lang w:val="ro-RO" w:eastAsia="ru-RU"/>
        </w:rPr>
        <w:t xml:space="preserve">  </w:t>
      </w:r>
      <w:r w:rsidRPr="003457DA">
        <w:rPr>
          <w:sz w:val="28"/>
          <w:szCs w:val="28"/>
          <w:lang w:val="ro-RO" w:eastAsia="ru-RU"/>
        </w:rPr>
        <w:t>cu următorul cuprins:</w:t>
      </w:r>
      <w:r w:rsidRPr="003457DA">
        <w:rPr>
          <w:b/>
          <w:bCs/>
          <w:sz w:val="28"/>
          <w:szCs w:val="28"/>
          <w:lang w:val="ro-RO" w:eastAsia="ru-RU"/>
        </w:rPr>
        <w:t xml:space="preserve"> </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w:t>
      </w:r>
      <w:r w:rsidRPr="003457DA">
        <w:rPr>
          <w:color w:val="000000"/>
          <w:sz w:val="28"/>
          <w:szCs w:val="28"/>
          <w:lang w:val="ro-RO" w:eastAsia="ru-RU"/>
        </w:rPr>
        <w:t>f) stabilirea limitelor și cerințelor privind emiterea garanțiilor financiare, precum și privind concentrarea riscurilor (expunerilor);</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g) stabilirea procedurilor interne şi a evidenţelor operative privind identificarea, înregistrarea și administrarea riscurilor.</w:t>
      </w:r>
      <w:r w:rsidRPr="003457DA">
        <w:rPr>
          <w:sz w:val="28"/>
          <w:szCs w:val="28"/>
          <w:lang w:val="ro-RO" w:eastAsia="ru-RU"/>
        </w:rPr>
        <w:t>”</w:t>
      </w:r>
    </w:p>
    <w:p w:rsidR="00E4551C" w:rsidRPr="003457DA" w:rsidRDefault="00E4551C" w:rsidP="00481C12">
      <w:pPr>
        <w:autoSpaceDE w:val="0"/>
        <w:autoSpaceDN w:val="0"/>
        <w:adjustRightInd w:val="0"/>
        <w:rPr>
          <w:i/>
          <w:iCs/>
          <w:color w:val="6633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 xml:space="preserve">4. Articolul 9: </w:t>
      </w:r>
    </w:p>
    <w:p w:rsidR="00E4551C" w:rsidRPr="003457DA" w:rsidRDefault="00E4551C" w:rsidP="00481C12">
      <w:pPr>
        <w:rPr>
          <w:sz w:val="28"/>
          <w:szCs w:val="28"/>
          <w:lang w:val="ro-RO" w:eastAsia="ru-RU"/>
        </w:rPr>
      </w:pPr>
      <w:r w:rsidRPr="003457DA">
        <w:rPr>
          <w:sz w:val="28"/>
          <w:szCs w:val="28"/>
          <w:lang w:val="ro-RO" w:eastAsia="ru-RU"/>
        </w:rPr>
        <w:t>alineatul (2):</w:t>
      </w:r>
    </w:p>
    <w:p w:rsidR="00E4551C" w:rsidRPr="003457DA" w:rsidRDefault="00E4551C" w:rsidP="00481C12">
      <w:pPr>
        <w:rPr>
          <w:sz w:val="28"/>
          <w:szCs w:val="28"/>
          <w:lang w:val="ro-RO" w:eastAsia="ru-RU"/>
        </w:rPr>
      </w:pPr>
      <w:r w:rsidRPr="003457DA">
        <w:rPr>
          <w:sz w:val="28"/>
          <w:szCs w:val="28"/>
          <w:lang w:val="ro-RO" w:eastAsia="ru-RU"/>
        </w:rPr>
        <w:t>la litera b)</w:t>
      </w:r>
      <w:r w:rsidR="00A75F5D" w:rsidRPr="003457DA">
        <w:rPr>
          <w:sz w:val="28"/>
          <w:szCs w:val="28"/>
          <w:lang w:val="ro-RO" w:eastAsia="ru-RU"/>
        </w:rPr>
        <w:t>,</w:t>
      </w:r>
      <w:r w:rsidRPr="003457DA">
        <w:rPr>
          <w:sz w:val="28"/>
          <w:szCs w:val="28"/>
          <w:lang w:val="ro-RO" w:eastAsia="ru-RU"/>
        </w:rPr>
        <w:t xml:space="preserve"> cuvîntul „naționale” se exclude, iar cuvintele „rapoarte financiare şi specializate”  se substituie cu cuvintele „situaţii financiare şi rapoarte specifice”;</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litera c)</w:t>
      </w:r>
      <w:r w:rsidRPr="003457DA">
        <w:rPr>
          <w:b/>
          <w:bCs/>
          <w:sz w:val="28"/>
          <w:szCs w:val="28"/>
          <w:lang w:val="ro-RO" w:eastAsia="ru-RU"/>
        </w:rPr>
        <w:t xml:space="preserve"> </w:t>
      </w:r>
      <w:r w:rsidRPr="003457DA">
        <w:rPr>
          <w:sz w:val="28"/>
          <w:szCs w:val="28"/>
          <w:lang w:val="ro-RO" w:eastAsia="ru-RU"/>
        </w:rPr>
        <w:t>va avea următorul cuprins:</w:t>
      </w:r>
    </w:p>
    <w:p w:rsidR="00E4551C" w:rsidRPr="003457DA" w:rsidRDefault="00E4551C" w:rsidP="00481C12">
      <w:pPr>
        <w:autoSpaceDE w:val="0"/>
        <w:autoSpaceDN w:val="0"/>
        <w:adjustRightInd w:val="0"/>
        <w:rPr>
          <w:b/>
          <w:color w:val="000000"/>
          <w:sz w:val="28"/>
          <w:szCs w:val="28"/>
          <w:lang w:val="ro-RO" w:eastAsia="ru-RU"/>
        </w:rPr>
      </w:pPr>
      <w:r w:rsidRPr="003457DA">
        <w:rPr>
          <w:color w:val="000000"/>
          <w:sz w:val="28"/>
          <w:szCs w:val="28"/>
          <w:lang w:val="ro-RO" w:eastAsia="ru-RU"/>
        </w:rPr>
        <w:t>„c) în cazul acceptării depunerilor de economii de la membrii săi, să participe la constituirea fondului de lichidităţi în mărimea şi în modul stabilit de autoritatea de supraveghere şi a fondului de garantare a depunerilor de economii în mărimea şi în modul stabilit de prezenta lege</w:t>
      </w:r>
      <w:r w:rsidR="00A75F5D" w:rsidRPr="003457DA">
        <w:rPr>
          <w:color w:val="000000"/>
          <w:sz w:val="28"/>
          <w:szCs w:val="28"/>
          <w:lang w:val="ro-RO" w:eastAsia="ru-RU"/>
        </w:rPr>
        <w:t>.</w:t>
      </w:r>
      <w:r w:rsidRPr="003457DA">
        <w:rPr>
          <w:color w:val="000000"/>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 xml:space="preserve">5. Articolul 10: </w:t>
      </w:r>
    </w:p>
    <w:p w:rsidR="00E4551C" w:rsidRPr="003457DA" w:rsidRDefault="00E4551C" w:rsidP="00481C12">
      <w:pPr>
        <w:rPr>
          <w:rFonts w:eastAsia="MS Mincho"/>
          <w:color w:val="000000"/>
          <w:sz w:val="28"/>
          <w:szCs w:val="28"/>
          <w:lang w:val="ro-RO" w:eastAsia="ru-RU"/>
        </w:rPr>
      </w:pPr>
      <w:r w:rsidRPr="003457DA">
        <w:rPr>
          <w:rFonts w:eastAsia="MS Mincho"/>
          <w:color w:val="000000"/>
          <w:sz w:val="28"/>
          <w:szCs w:val="28"/>
          <w:lang w:val="ro-RO" w:eastAsia="ru-RU"/>
        </w:rPr>
        <w:lastRenderedPageBreak/>
        <w:t>la litera e)</w:t>
      </w:r>
      <w:r w:rsidR="00A75F5D" w:rsidRPr="003457DA">
        <w:rPr>
          <w:rFonts w:eastAsia="MS Mincho"/>
          <w:color w:val="000000"/>
          <w:sz w:val="28"/>
          <w:szCs w:val="28"/>
          <w:lang w:val="ro-RO" w:eastAsia="ru-RU"/>
        </w:rPr>
        <w:t>,</w:t>
      </w:r>
      <w:r w:rsidRPr="003457DA">
        <w:rPr>
          <w:rFonts w:eastAsia="MS Mincho"/>
          <w:color w:val="000000"/>
          <w:sz w:val="28"/>
          <w:szCs w:val="28"/>
          <w:lang w:val="ro-RO" w:eastAsia="ru-RU"/>
        </w:rPr>
        <w:t xml:space="preserve"> cuvintele „rambursarea datoriilor asociației, inclusiv a creditelor și împrumuturilor primite de aceasta” se substituie cu cuvintele „stingerea datoriilor financiare și comerciale cu termen de scadență pînă la 3 luni și expirate”;</w:t>
      </w:r>
    </w:p>
    <w:p w:rsidR="00E4551C" w:rsidRPr="003457DA" w:rsidRDefault="00E4551C" w:rsidP="00481C12">
      <w:pPr>
        <w:rPr>
          <w:sz w:val="28"/>
          <w:szCs w:val="28"/>
          <w:lang w:val="ro-RO" w:eastAsia="ru-RU"/>
        </w:rPr>
      </w:pPr>
      <w:r w:rsidRPr="003457DA">
        <w:rPr>
          <w:sz w:val="28"/>
          <w:szCs w:val="28"/>
          <w:lang w:val="ro-RO" w:eastAsia="ru-RU"/>
        </w:rPr>
        <w:t xml:space="preserve">se completează cu literele f) şi g) cu următorul cuprins: </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„f) să atragă depuneri, dacă nu deţine tipul de licenţă respectiv sau cînd asociaţia se află în proces de măsuri de stabilizare sau insolvabilitate;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g) să condiționeze încheierea contractelor de acordare a împrumuturilor sau acceptare a depunerilor de economii cu membrii săi cu cerința de a utiliza alte tipuri de servicii prevăzute de prezenta lege.”  </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 xml:space="preserve">6. Articolul 12: </w:t>
      </w:r>
    </w:p>
    <w:p w:rsidR="00E4551C" w:rsidRPr="003457DA" w:rsidRDefault="00E4551C" w:rsidP="00481C12">
      <w:pPr>
        <w:rPr>
          <w:sz w:val="28"/>
          <w:szCs w:val="28"/>
          <w:lang w:val="ro-RO" w:eastAsia="ru-RU"/>
        </w:rPr>
      </w:pPr>
      <w:r w:rsidRPr="003457DA">
        <w:rPr>
          <w:sz w:val="28"/>
          <w:szCs w:val="28"/>
          <w:lang w:val="ro-RO" w:eastAsia="ru-RU"/>
        </w:rPr>
        <w:t>alineatul (3) se completează cu lit</w:t>
      </w:r>
      <w:r w:rsidR="00A75F5D" w:rsidRPr="003457DA">
        <w:rPr>
          <w:sz w:val="28"/>
          <w:szCs w:val="28"/>
          <w:lang w:val="ro-RO" w:eastAsia="ru-RU"/>
        </w:rPr>
        <w:t xml:space="preserve">era </w:t>
      </w:r>
      <w:r w:rsidRPr="003457DA">
        <w:rPr>
          <w:sz w:val="28"/>
          <w:szCs w:val="28"/>
          <w:lang w:val="ro-RO" w:eastAsia="ru-RU"/>
        </w:rPr>
        <w:t>i) cu următorul cuprins:</w:t>
      </w:r>
    </w:p>
    <w:p w:rsidR="00E4551C" w:rsidRPr="003457DA" w:rsidRDefault="00E4551C" w:rsidP="00481C12">
      <w:pPr>
        <w:rPr>
          <w:sz w:val="28"/>
          <w:szCs w:val="28"/>
          <w:lang w:val="ro-RO" w:eastAsia="ru-RU"/>
        </w:rPr>
      </w:pPr>
      <w:r w:rsidRPr="003457DA">
        <w:rPr>
          <w:sz w:val="28"/>
          <w:szCs w:val="28"/>
          <w:lang w:val="ro-RO" w:eastAsia="ru-RU"/>
        </w:rPr>
        <w:t>i)</w:t>
      </w:r>
      <w:r w:rsidRPr="003457DA">
        <w:rPr>
          <w:b/>
          <w:bCs/>
          <w:sz w:val="28"/>
          <w:szCs w:val="28"/>
          <w:lang w:val="ro-RO" w:eastAsia="ru-RU"/>
        </w:rPr>
        <w:t xml:space="preserve"> </w:t>
      </w:r>
      <w:r w:rsidRPr="003457DA">
        <w:rPr>
          <w:sz w:val="28"/>
          <w:szCs w:val="28"/>
          <w:lang w:val="ro-RO" w:eastAsia="ru-RU"/>
        </w:rPr>
        <w:t>deţine funcţii în organele de conducere ale instituţiilor financiare sau organizaţiilor de creditare nebancare.</w:t>
      </w:r>
      <w:r w:rsidR="00A75F5D" w:rsidRPr="003457DA">
        <w:rPr>
          <w:sz w:val="28"/>
          <w:szCs w:val="28"/>
          <w:lang w:val="ro-RO" w:eastAsia="ru-RU"/>
        </w:rPr>
        <w:t>”;</w:t>
      </w:r>
    </w:p>
    <w:p w:rsidR="00E4551C" w:rsidRPr="003457DA" w:rsidRDefault="00E4551C" w:rsidP="00481C12">
      <w:pPr>
        <w:rPr>
          <w:sz w:val="28"/>
          <w:szCs w:val="28"/>
          <w:lang w:val="ro-RO" w:eastAsia="ru-RU"/>
        </w:rPr>
      </w:pPr>
      <w:r w:rsidRPr="003457DA">
        <w:rPr>
          <w:sz w:val="28"/>
          <w:szCs w:val="28"/>
          <w:lang w:val="ro-RO" w:eastAsia="ru-RU"/>
        </w:rPr>
        <w:t xml:space="preserve">se completează cu alineatul (5) cu următorul cuprins: </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„(5) Autoritatea de supraveghere este în drept să retragă confirmarea în funcţie a administratorilor în următoarele cazuri:</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 xml:space="preserve">a) dacă se constată temeiurile prevăzute la alin.(3) din prezentul articol și/sau au fost prejudiciate interesele asociaţiei;  </w:t>
      </w:r>
    </w:p>
    <w:p w:rsidR="00E4551C" w:rsidRPr="003457DA" w:rsidRDefault="00E4551C" w:rsidP="00481C12">
      <w:pPr>
        <w:autoSpaceDE w:val="0"/>
        <w:autoSpaceDN w:val="0"/>
        <w:adjustRightInd w:val="0"/>
        <w:rPr>
          <w:b/>
          <w:bCs/>
          <w:color w:val="000000"/>
          <w:sz w:val="28"/>
          <w:szCs w:val="28"/>
          <w:lang w:val="ro-RO" w:eastAsia="ru-RU"/>
        </w:rPr>
      </w:pPr>
      <w:r w:rsidRPr="003457DA">
        <w:rPr>
          <w:sz w:val="28"/>
          <w:szCs w:val="28"/>
          <w:lang w:val="ro-RO" w:eastAsia="ru-RU"/>
        </w:rPr>
        <w:t xml:space="preserve">b)  nu au fost respectate prescripţiile autorităţii de supraveghere.” </w:t>
      </w:r>
    </w:p>
    <w:p w:rsidR="00E4551C" w:rsidRPr="003457DA" w:rsidRDefault="00E4551C" w:rsidP="00481C12">
      <w:pPr>
        <w:autoSpaceDE w:val="0"/>
        <w:autoSpaceDN w:val="0"/>
        <w:adjustRightInd w:val="0"/>
        <w:rPr>
          <w:b/>
          <w:bCs/>
          <w:color w:val="FF00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7. Articolul 13:</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 xml:space="preserve">se completează cu alineatele (3) și (4) cu următorul cuprins: </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lastRenderedPageBreak/>
        <w:t xml:space="preserve">„(3) În sensul prezentului articol </w:t>
      </w:r>
      <w:r w:rsidRPr="003457DA">
        <w:rPr>
          <w:iCs/>
          <w:sz w:val="28"/>
          <w:szCs w:val="28"/>
          <w:lang w:val="ro-RO" w:eastAsia="ru-RU"/>
        </w:rPr>
        <w:t>conflict de interese</w:t>
      </w:r>
      <w:r w:rsidRPr="003457DA">
        <w:rPr>
          <w:sz w:val="28"/>
          <w:szCs w:val="28"/>
          <w:lang w:val="ro-RO" w:eastAsia="ru-RU"/>
        </w:rPr>
        <w:t xml:space="preserve"> este acea situaţie sau împrejurare în care interesul personal, direct ori indirect, material sau nematerial, în calitatea lor de administratori și din relațiile lor cu persoanele apropiate conform gradului II de rudenie și gradului de afinitate sau persoane juridice, contravine interesului asociației sau asociaţiei centrale, astfel încît afectează sau ar putea afecta independenţa şi imparţialitatea acestora în luarea deciziilor.</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(4) Pentru evitarea conflictelor de interese, inclusiv a situaţiilor care pot genera conflicte de interese, administratorilor şi angajaţilor asociaţiei le revin următoarele obligaţii:</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a) să nu urmărească un interes financiar sau personal şi să acţioneze doar în interesul asociaţiei și al membrilor acesteia;</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 xml:space="preserve">b) să nu ofere împrumuturi din surse proprii membrilor sau să nu accepte depuneri de economii de la membri </w:t>
      </w:r>
      <w:r w:rsidR="00A75F5D" w:rsidRPr="003457DA">
        <w:rPr>
          <w:sz w:val="28"/>
          <w:szCs w:val="28"/>
          <w:lang w:val="ro-RO" w:eastAsia="ru-RU"/>
        </w:rPr>
        <w:t>î</w:t>
      </w:r>
      <w:r w:rsidRPr="003457DA">
        <w:rPr>
          <w:sz w:val="28"/>
          <w:szCs w:val="28"/>
          <w:lang w:val="ro-RO" w:eastAsia="ru-RU"/>
        </w:rPr>
        <w:t>n nume propriu;</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 xml:space="preserve">c) să nu utilizeze bunurile ori însemnele (emblema, antetul, ştampila) asociaţiei în scopuri personale şi să nu </w:t>
      </w:r>
      <w:r w:rsidR="00A75F5D" w:rsidRPr="003457DA">
        <w:rPr>
          <w:sz w:val="28"/>
          <w:szCs w:val="28"/>
          <w:lang w:val="ro-RO" w:eastAsia="ru-RU"/>
        </w:rPr>
        <w:t xml:space="preserve">se </w:t>
      </w:r>
      <w:r w:rsidRPr="003457DA">
        <w:rPr>
          <w:sz w:val="28"/>
          <w:szCs w:val="28"/>
          <w:lang w:val="ro-RO" w:eastAsia="ru-RU"/>
        </w:rPr>
        <w:t>angajeze</w:t>
      </w:r>
      <w:r w:rsidR="00A75F5D" w:rsidRPr="003457DA">
        <w:rPr>
          <w:sz w:val="28"/>
          <w:szCs w:val="28"/>
          <w:lang w:val="ro-RO" w:eastAsia="ru-RU"/>
        </w:rPr>
        <w:t xml:space="preserve"> în</w:t>
      </w:r>
      <w:r w:rsidRPr="003457DA">
        <w:rPr>
          <w:sz w:val="28"/>
          <w:szCs w:val="28"/>
          <w:lang w:val="ro-RO" w:eastAsia="ru-RU"/>
        </w:rPr>
        <w:t xml:space="preserve"> numele asociaţiei în afaceri personale;</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d) alte obligaţii, stabilite în Codul de bună conduită în sistemul asociațiilor de economii și împrumut aprobat de către asociația centrală.”</w:t>
      </w:r>
    </w:p>
    <w:p w:rsidR="00E4551C" w:rsidRPr="003457DA" w:rsidRDefault="00E4551C" w:rsidP="00481C12">
      <w:pPr>
        <w:autoSpaceDE w:val="0"/>
        <w:autoSpaceDN w:val="0"/>
        <w:adjustRightInd w:val="0"/>
        <w:rPr>
          <w:b/>
          <w:bCs/>
          <w:color w:val="0000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 xml:space="preserve">8. Articolul 14: </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la alineatul (2),</w:t>
      </w:r>
      <w:r w:rsidRPr="003457DA">
        <w:rPr>
          <w:b/>
          <w:bCs/>
          <w:sz w:val="28"/>
          <w:szCs w:val="28"/>
          <w:lang w:val="ro-RO" w:eastAsia="ru-RU"/>
        </w:rPr>
        <w:t xml:space="preserve"> </w:t>
      </w:r>
      <w:r w:rsidRPr="003457DA">
        <w:rPr>
          <w:sz w:val="28"/>
          <w:szCs w:val="28"/>
          <w:lang w:val="ro-RO" w:eastAsia="ru-RU"/>
        </w:rPr>
        <w:t>după cuvintele</w:t>
      </w:r>
      <w:r w:rsidRPr="003457DA">
        <w:rPr>
          <w:b/>
          <w:bCs/>
          <w:sz w:val="28"/>
          <w:szCs w:val="28"/>
          <w:lang w:val="ro-RO" w:eastAsia="ru-RU"/>
        </w:rPr>
        <w:t xml:space="preserve"> </w:t>
      </w:r>
      <w:r w:rsidRPr="003457DA">
        <w:rPr>
          <w:sz w:val="28"/>
          <w:szCs w:val="28"/>
          <w:lang w:val="ro-RO" w:eastAsia="ru-RU"/>
        </w:rPr>
        <w:t>„</w:t>
      </w:r>
      <w:r w:rsidRPr="003457DA">
        <w:rPr>
          <w:color w:val="000000"/>
          <w:sz w:val="28"/>
          <w:szCs w:val="28"/>
          <w:lang w:val="ro-RO" w:eastAsia="ru-RU"/>
        </w:rPr>
        <w:t>autorităţii de supraveghere,</w:t>
      </w:r>
      <w:r w:rsidRPr="003457DA">
        <w:rPr>
          <w:sz w:val="28"/>
          <w:szCs w:val="28"/>
          <w:lang w:val="ro-RO" w:eastAsia="ru-RU"/>
        </w:rPr>
        <w:t>”</w:t>
      </w:r>
      <w:r w:rsidRPr="003457DA">
        <w:rPr>
          <w:color w:val="000000"/>
          <w:sz w:val="28"/>
          <w:szCs w:val="28"/>
          <w:lang w:val="ro-RO" w:eastAsia="ru-RU"/>
        </w:rPr>
        <w:t xml:space="preserve"> se completează cu cuvintele </w:t>
      </w:r>
      <w:r w:rsidRPr="003457DA">
        <w:rPr>
          <w:sz w:val="28"/>
          <w:szCs w:val="28"/>
          <w:lang w:val="ro-RO" w:eastAsia="ru-RU"/>
        </w:rPr>
        <w:t>„</w:t>
      </w:r>
      <w:r w:rsidRPr="003457DA">
        <w:rPr>
          <w:color w:val="000000"/>
          <w:sz w:val="28"/>
          <w:szCs w:val="28"/>
          <w:lang w:val="ro-RO" w:eastAsia="ru-RU"/>
        </w:rPr>
        <w:t>auditorilor interni ai asociaţiei centrale,</w:t>
      </w:r>
      <w:r w:rsidRPr="003457DA">
        <w:rPr>
          <w:sz w:val="28"/>
          <w:szCs w:val="28"/>
          <w:lang w:val="ro-RO" w:eastAsia="ru-RU"/>
        </w:rPr>
        <w:t>”</w:t>
      </w:r>
      <w:r w:rsidRPr="003457DA">
        <w:rPr>
          <w:color w:val="000000"/>
          <w:sz w:val="28"/>
          <w:szCs w:val="28"/>
          <w:lang w:val="ro-RO" w:eastAsia="ru-RU"/>
        </w:rPr>
        <w:t>;</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 xml:space="preserve">se completează cu alineatul (4) cu următorul cuprins: </w:t>
      </w:r>
    </w:p>
    <w:p w:rsidR="00E4551C" w:rsidRPr="003457DA" w:rsidRDefault="00E4551C" w:rsidP="00481C12">
      <w:pPr>
        <w:rPr>
          <w:lang w:val="ro-RO" w:eastAsia="ru-RU"/>
        </w:rPr>
      </w:pPr>
      <w:r w:rsidRPr="003457DA">
        <w:rPr>
          <w:sz w:val="28"/>
          <w:szCs w:val="28"/>
          <w:lang w:val="ro-RO" w:eastAsia="ru-RU"/>
        </w:rPr>
        <w:lastRenderedPageBreak/>
        <w:t>„</w:t>
      </w:r>
      <w:r w:rsidRPr="003457DA">
        <w:rPr>
          <w:color w:val="000000"/>
          <w:sz w:val="28"/>
          <w:szCs w:val="28"/>
          <w:lang w:val="ro-RO" w:eastAsia="ru-RU"/>
        </w:rPr>
        <w:t>(4) În sensul prezentului articol, asociaţia este obligată să asigure confidenţialitatea și securitatea tuturor faptelor, datelor şi informaţiilor referitoare la activitatea desfăşurată sau aflate la dispoziţia sa, care privesc persoana, proprietatea, activitatea, afacerea, relaţiile personale sau de afaceri ale membrilor ori informaţii</w:t>
      </w:r>
      <w:r w:rsidR="00A75F5D" w:rsidRPr="003457DA">
        <w:rPr>
          <w:color w:val="000000"/>
          <w:sz w:val="28"/>
          <w:szCs w:val="28"/>
          <w:lang w:val="ro-RO" w:eastAsia="ru-RU"/>
        </w:rPr>
        <w:t>le</w:t>
      </w:r>
      <w:r w:rsidRPr="003457DA">
        <w:rPr>
          <w:color w:val="000000"/>
          <w:sz w:val="28"/>
          <w:szCs w:val="28"/>
          <w:lang w:val="ro-RO" w:eastAsia="ru-RU"/>
        </w:rPr>
        <w:t xml:space="preserve"> cu privire la serviciile prestate sau la contractele încheiate cu clienţii, care beneficiază de servicii sau au beneficiat anterior, inclusiv care au fost obţinute în procesul negocierilor dar care nu s-au finalizat cu încheierea contractului.</w:t>
      </w:r>
      <w:r w:rsidRPr="003457DA">
        <w:rPr>
          <w:sz w:val="28"/>
          <w:szCs w:val="28"/>
          <w:lang w:val="ro-RO" w:eastAsia="ru-RU"/>
        </w:rPr>
        <w:t>”</w:t>
      </w:r>
    </w:p>
    <w:p w:rsidR="00E4551C" w:rsidRPr="003457DA" w:rsidRDefault="00E4551C" w:rsidP="00481C12">
      <w:pPr>
        <w:autoSpaceDE w:val="0"/>
        <w:autoSpaceDN w:val="0"/>
        <w:adjustRightInd w:val="0"/>
        <w:rPr>
          <w:b/>
          <w:bCs/>
          <w:color w:val="000000"/>
          <w:sz w:val="28"/>
          <w:szCs w:val="28"/>
          <w:lang w:val="ro-RO" w:eastAsia="ru-RU"/>
        </w:rPr>
      </w:pPr>
    </w:p>
    <w:p w:rsidR="003457DA" w:rsidRPr="003457DA" w:rsidRDefault="00E4551C" w:rsidP="00481C12">
      <w:pPr>
        <w:autoSpaceDE w:val="0"/>
        <w:autoSpaceDN w:val="0"/>
        <w:adjustRightInd w:val="0"/>
        <w:rPr>
          <w:sz w:val="28"/>
          <w:szCs w:val="28"/>
          <w:lang w:val="ro-RO" w:eastAsia="ru-RU"/>
        </w:rPr>
      </w:pPr>
      <w:r w:rsidRPr="003457DA">
        <w:rPr>
          <w:rFonts w:eastAsia="Calibri"/>
          <w:color w:val="000000"/>
          <w:sz w:val="28"/>
          <w:szCs w:val="28"/>
          <w:lang w:val="ro-RO"/>
        </w:rPr>
        <w:t>9. Articolul 15</w:t>
      </w:r>
      <w:r w:rsidR="003457DA" w:rsidRPr="003457DA">
        <w:rPr>
          <w:rFonts w:eastAsia="Calibri"/>
          <w:color w:val="000000"/>
          <w:sz w:val="28"/>
          <w:szCs w:val="28"/>
          <w:lang w:val="ro-RO"/>
        </w:rPr>
        <w:t xml:space="preserve"> </w:t>
      </w:r>
      <w:r w:rsidRPr="003457DA">
        <w:rPr>
          <w:sz w:val="28"/>
          <w:szCs w:val="28"/>
          <w:lang w:val="ro-RO" w:eastAsia="ru-RU"/>
        </w:rPr>
        <w:t>alineatul (1)</w:t>
      </w:r>
      <w:r w:rsidR="003457DA" w:rsidRPr="003457DA">
        <w:rPr>
          <w:sz w:val="28"/>
          <w:szCs w:val="28"/>
          <w:lang w:val="ro-RO" w:eastAsia="ru-RU"/>
        </w:rPr>
        <w:t>:</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 xml:space="preserve">litera </w:t>
      </w:r>
      <w:r w:rsidRPr="003457DA">
        <w:rPr>
          <w:color w:val="000000"/>
          <w:sz w:val="28"/>
          <w:szCs w:val="28"/>
          <w:lang w:val="ro-RO" w:eastAsia="ru-RU"/>
        </w:rPr>
        <w:t xml:space="preserve">f) </w:t>
      </w:r>
      <w:r w:rsidRPr="003457DA">
        <w:rPr>
          <w:sz w:val="28"/>
          <w:szCs w:val="28"/>
          <w:lang w:val="ro-RO" w:eastAsia="ru-RU"/>
        </w:rPr>
        <w:t>se completează cu cuvintele</w:t>
      </w:r>
      <w:r w:rsidRPr="003457DA">
        <w:rPr>
          <w:color w:val="000000"/>
          <w:sz w:val="28"/>
          <w:szCs w:val="28"/>
          <w:lang w:val="ro-RO" w:eastAsia="ru-RU"/>
        </w:rPr>
        <w:t xml:space="preserve"> </w:t>
      </w:r>
      <w:r w:rsidRPr="003457DA">
        <w:rPr>
          <w:sz w:val="28"/>
          <w:szCs w:val="28"/>
          <w:lang w:val="ro-RO" w:eastAsia="ru-RU"/>
        </w:rPr>
        <w:t>„ș</w:t>
      </w:r>
      <w:r w:rsidRPr="003457DA">
        <w:rPr>
          <w:color w:val="000000"/>
          <w:sz w:val="28"/>
          <w:szCs w:val="28"/>
          <w:lang w:val="ro-RO" w:eastAsia="ru-RU"/>
        </w:rPr>
        <w:t>i documentele specificate la art.18 alin.(1);</w:t>
      </w:r>
      <w:r w:rsidRPr="003457DA">
        <w:rPr>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litera j</w:t>
      </w:r>
      <w:r w:rsidRPr="003457DA">
        <w:rPr>
          <w:color w:val="000000"/>
          <w:sz w:val="28"/>
          <w:szCs w:val="28"/>
          <w:lang w:val="ro-RO" w:eastAsia="ru-RU"/>
        </w:rPr>
        <w:t>) va avea următorul cuprins:</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w:t>
      </w:r>
      <w:r w:rsidRPr="003457DA">
        <w:rPr>
          <w:color w:val="000000"/>
          <w:sz w:val="28"/>
          <w:szCs w:val="28"/>
          <w:lang w:val="ro-RO" w:eastAsia="ru-RU"/>
        </w:rPr>
        <w:t xml:space="preserve">j) </w:t>
      </w:r>
      <w:r w:rsidRPr="003457DA">
        <w:rPr>
          <w:sz w:val="28"/>
          <w:szCs w:val="28"/>
          <w:lang w:val="ro-RO" w:eastAsia="ru-RU"/>
        </w:rPr>
        <w:t>documentele  primare   şi   cele   centralizatoare,   situaţiile  financiare,   rapoartele specifice şi dările de seamă fiscale şi statistice;”;</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la litera k)</w:t>
      </w:r>
      <w:r w:rsidR="003457DA" w:rsidRPr="003457DA">
        <w:rPr>
          <w:sz w:val="28"/>
          <w:szCs w:val="28"/>
          <w:lang w:val="ro-RO" w:eastAsia="ru-RU"/>
        </w:rPr>
        <w:t>,</w:t>
      </w:r>
      <w:r w:rsidRPr="003457DA">
        <w:rPr>
          <w:sz w:val="28"/>
          <w:szCs w:val="28"/>
          <w:lang w:val="ro-RO" w:eastAsia="ru-RU"/>
        </w:rPr>
        <w:t xml:space="preserve"> cuvintele „rapoartele de audit” se substituie cu cuvintele „raportul auditorului”.</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sz w:val="28"/>
          <w:szCs w:val="28"/>
          <w:lang w:val="ro-RO" w:eastAsia="ru-RU"/>
        </w:rPr>
      </w:pPr>
      <w:r w:rsidRPr="003457DA">
        <w:rPr>
          <w:rFonts w:eastAsia="Calibri"/>
          <w:color w:val="000000"/>
          <w:sz w:val="28"/>
          <w:szCs w:val="28"/>
          <w:lang w:val="ro-RO"/>
        </w:rPr>
        <w:t xml:space="preserve">10. </w:t>
      </w:r>
      <w:r w:rsidR="003457DA" w:rsidRPr="003457DA">
        <w:rPr>
          <w:rFonts w:eastAsia="Calibri"/>
          <w:color w:val="000000"/>
          <w:sz w:val="28"/>
          <w:szCs w:val="28"/>
          <w:lang w:val="ro-RO"/>
        </w:rPr>
        <w:t xml:space="preserve">La articolul 18 </w:t>
      </w:r>
      <w:r w:rsidRPr="003457DA">
        <w:rPr>
          <w:sz w:val="28"/>
          <w:szCs w:val="28"/>
          <w:lang w:val="ro-RO" w:eastAsia="ru-RU"/>
        </w:rPr>
        <w:t>alineatul (1)</w:t>
      </w:r>
      <w:r w:rsidRPr="003457DA">
        <w:rPr>
          <w:b/>
          <w:bCs/>
          <w:sz w:val="28"/>
          <w:szCs w:val="28"/>
          <w:lang w:val="ro-RO" w:eastAsia="ru-RU"/>
        </w:rPr>
        <w:t xml:space="preserve"> </w:t>
      </w:r>
      <w:r w:rsidRPr="003457DA">
        <w:rPr>
          <w:sz w:val="28"/>
          <w:szCs w:val="28"/>
          <w:lang w:val="ro-RO" w:eastAsia="ru-RU"/>
        </w:rPr>
        <w:t>litera b)</w:t>
      </w:r>
      <w:r w:rsidRPr="003457DA">
        <w:rPr>
          <w:b/>
          <w:bCs/>
          <w:sz w:val="28"/>
          <w:szCs w:val="28"/>
          <w:lang w:val="ro-RO" w:eastAsia="ru-RU"/>
        </w:rPr>
        <w:t xml:space="preserve">  </w:t>
      </w:r>
      <w:r w:rsidRPr="003457DA">
        <w:rPr>
          <w:sz w:val="28"/>
          <w:szCs w:val="28"/>
          <w:lang w:val="ro-RO" w:eastAsia="ru-RU"/>
        </w:rPr>
        <w:t xml:space="preserve">se completează </w:t>
      </w:r>
      <w:r w:rsidR="002F66ED">
        <w:rPr>
          <w:sz w:val="28"/>
          <w:szCs w:val="28"/>
          <w:lang w:val="ro-RO" w:eastAsia="ru-RU"/>
        </w:rPr>
        <w:t xml:space="preserve">în final </w:t>
      </w:r>
      <w:r w:rsidRPr="003457DA">
        <w:rPr>
          <w:sz w:val="28"/>
          <w:szCs w:val="28"/>
          <w:lang w:val="ro-RO" w:eastAsia="ru-RU"/>
        </w:rPr>
        <w:t>cu cuvintele</w:t>
      </w:r>
      <w:r w:rsidRPr="003457DA">
        <w:rPr>
          <w:color w:val="000000"/>
          <w:sz w:val="28"/>
          <w:szCs w:val="28"/>
          <w:lang w:val="ro-RO" w:eastAsia="ru-RU"/>
        </w:rPr>
        <w:t xml:space="preserve"> </w:t>
      </w:r>
      <w:r w:rsidRPr="003457DA">
        <w:rPr>
          <w:sz w:val="28"/>
          <w:szCs w:val="28"/>
          <w:lang w:val="ro-RO" w:eastAsia="ru-RU"/>
        </w:rPr>
        <w:t xml:space="preserve">„și </w:t>
      </w:r>
      <w:r w:rsidRPr="003457DA">
        <w:rPr>
          <w:color w:val="000000"/>
          <w:sz w:val="28"/>
          <w:szCs w:val="28"/>
          <w:lang w:val="ro-RO" w:eastAsia="ru-RU"/>
        </w:rPr>
        <w:t>certificatul de înregistrare în Registrul gospodăriilor țărănești (de fermier) – în cazul gospodăriilor țărănești (de fermier).</w:t>
      </w:r>
      <w:r w:rsidRPr="003457DA">
        <w:rPr>
          <w:sz w:val="28"/>
          <w:szCs w:val="28"/>
          <w:lang w:val="ro-RO" w:eastAsia="ru-RU"/>
        </w:rPr>
        <w:t>”</w:t>
      </w:r>
    </w:p>
    <w:p w:rsidR="00E4551C" w:rsidRDefault="00E4551C" w:rsidP="00481C12">
      <w:pPr>
        <w:autoSpaceDE w:val="0"/>
        <w:autoSpaceDN w:val="0"/>
        <w:adjustRightInd w:val="0"/>
        <w:rPr>
          <w:color w:val="000000"/>
          <w:sz w:val="28"/>
          <w:szCs w:val="28"/>
          <w:lang w:val="ro-RO" w:eastAsia="ru-RU"/>
        </w:rPr>
      </w:pPr>
    </w:p>
    <w:p w:rsidR="00037FC5" w:rsidRDefault="00037FC5" w:rsidP="00481C12">
      <w:pPr>
        <w:autoSpaceDE w:val="0"/>
        <w:autoSpaceDN w:val="0"/>
        <w:adjustRightInd w:val="0"/>
        <w:rPr>
          <w:color w:val="000000"/>
          <w:sz w:val="28"/>
          <w:szCs w:val="28"/>
          <w:lang w:val="ro-RO" w:eastAsia="ru-RU"/>
        </w:rPr>
      </w:pPr>
    </w:p>
    <w:p w:rsidR="002F66ED" w:rsidRDefault="002F66ED" w:rsidP="00481C12">
      <w:pPr>
        <w:autoSpaceDE w:val="0"/>
        <w:autoSpaceDN w:val="0"/>
        <w:adjustRightInd w:val="0"/>
        <w:rPr>
          <w:color w:val="000000"/>
          <w:sz w:val="28"/>
          <w:szCs w:val="28"/>
          <w:lang w:val="ro-RO" w:eastAsia="ru-RU"/>
        </w:rPr>
      </w:pPr>
    </w:p>
    <w:p w:rsidR="00037FC5" w:rsidRPr="003457DA" w:rsidRDefault="00037FC5"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lastRenderedPageBreak/>
        <w:t xml:space="preserve">11. Articolul 23: </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la alineatul (2), după cuvintele „prevederilor art.20,” se completează cu cuvintele „sau alineatului (4) din prezentul articol”;</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 xml:space="preserve">se completează cu alineatul (4) cu următorul cuprins: </w:t>
      </w:r>
    </w:p>
    <w:p w:rsidR="00E4551C" w:rsidRPr="003457DA" w:rsidRDefault="00E4551C" w:rsidP="00481C12">
      <w:pPr>
        <w:rPr>
          <w:sz w:val="28"/>
          <w:szCs w:val="28"/>
          <w:lang w:val="ro-RO" w:eastAsia="ru-RU"/>
        </w:rPr>
      </w:pPr>
      <w:r w:rsidRPr="003457DA">
        <w:rPr>
          <w:sz w:val="28"/>
          <w:szCs w:val="28"/>
          <w:lang w:val="ro-RO" w:eastAsia="ru-RU"/>
        </w:rPr>
        <w:t xml:space="preserve">„(4) Consiliul asociaţiei este în drept să retragă calitatea de membru în cazul dacă acesta mai mult de trei ani nu a participat la adunările generale ordinare consecutive și nu beneficiază de serviciile asociației. Decizia de retragere se comunică membrului prin scrisoare recomandată, în termen de 15 zile lucrătoare din data primirii deciziei. În termen de 3 luni din data primirii deciziei membrul exclus este în drept să solicite consiliului asociaţiei repunerea calităţii de membru.”    </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sz w:val="28"/>
          <w:szCs w:val="28"/>
          <w:lang w:val="ro-RO" w:eastAsia="ru-RU"/>
        </w:rPr>
      </w:pPr>
      <w:r w:rsidRPr="003457DA">
        <w:rPr>
          <w:rFonts w:eastAsia="Calibri"/>
          <w:color w:val="000000"/>
          <w:sz w:val="28"/>
          <w:szCs w:val="28"/>
          <w:lang w:val="ro-RO"/>
        </w:rPr>
        <w:t xml:space="preserve">12. </w:t>
      </w:r>
      <w:r w:rsidR="003457DA" w:rsidRPr="003457DA">
        <w:rPr>
          <w:rFonts w:eastAsia="Calibri"/>
          <w:color w:val="000000"/>
          <w:sz w:val="28"/>
          <w:szCs w:val="28"/>
          <w:lang w:val="ro-RO"/>
        </w:rPr>
        <w:t>La a</w:t>
      </w:r>
      <w:r w:rsidRPr="003457DA">
        <w:rPr>
          <w:rFonts w:eastAsia="Calibri"/>
          <w:color w:val="000000"/>
          <w:sz w:val="28"/>
          <w:szCs w:val="28"/>
          <w:lang w:val="ro-RO"/>
        </w:rPr>
        <w:t>rticolul 24</w:t>
      </w:r>
      <w:r w:rsidR="003457DA" w:rsidRPr="003457DA">
        <w:rPr>
          <w:rFonts w:eastAsia="Calibri"/>
          <w:color w:val="000000"/>
          <w:sz w:val="28"/>
          <w:szCs w:val="28"/>
          <w:lang w:val="ro-RO"/>
        </w:rPr>
        <w:t xml:space="preserve"> </w:t>
      </w:r>
      <w:r w:rsidRPr="003457DA">
        <w:rPr>
          <w:sz w:val="28"/>
          <w:szCs w:val="28"/>
          <w:lang w:val="ro-RO" w:eastAsia="ru-RU"/>
        </w:rPr>
        <w:t>alineatul</w:t>
      </w:r>
      <w:r w:rsidRPr="003457DA">
        <w:rPr>
          <w:color w:val="000000"/>
          <w:sz w:val="28"/>
          <w:szCs w:val="28"/>
          <w:lang w:val="ro-RO" w:eastAsia="ru-RU"/>
        </w:rPr>
        <w:t xml:space="preserve"> (4)</w:t>
      </w:r>
      <w:r w:rsidR="003457DA" w:rsidRPr="003457DA">
        <w:rPr>
          <w:color w:val="000000"/>
          <w:sz w:val="28"/>
          <w:szCs w:val="28"/>
          <w:lang w:val="ro-RO" w:eastAsia="ru-RU"/>
        </w:rPr>
        <w:t>,</w:t>
      </w:r>
      <w:r w:rsidRPr="003457DA">
        <w:rPr>
          <w:color w:val="000000"/>
          <w:sz w:val="28"/>
          <w:szCs w:val="28"/>
          <w:lang w:val="ro-RO" w:eastAsia="ru-RU"/>
        </w:rPr>
        <w:t xml:space="preserve"> cuvintele </w:t>
      </w:r>
      <w:r w:rsidRPr="003457DA">
        <w:rPr>
          <w:sz w:val="28"/>
          <w:szCs w:val="28"/>
          <w:lang w:val="ro-RO" w:eastAsia="ru-RU"/>
        </w:rPr>
        <w:t>„copiile de pe”</w:t>
      </w:r>
      <w:r w:rsidRPr="003457DA">
        <w:rPr>
          <w:color w:val="000000"/>
          <w:sz w:val="28"/>
          <w:szCs w:val="28"/>
          <w:lang w:val="ro-RO" w:eastAsia="ru-RU"/>
        </w:rPr>
        <w:t xml:space="preserve"> se exclud</w:t>
      </w:r>
      <w:r w:rsidRPr="003457DA">
        <w:rPr>
          <w:sz w:val="28"/>
          <w:szCs w:val="28"/>
          <w:lang w:val="ro-RO" w:eastAsia="ru-RU"/>
        </w:rPr>
        <w:t>.</w:t>
      </w:r>
    </w:p>
    <w:p w:rsidR="00E4551C" w:rsidRPr="003457DA" w:rsidRDefault="00E4551C" w:rsidP="00481C12">
      <w:pPr>
        <w:autoSpaceDE w:val="0"/>
        <w:autoSpaceDN w:val="0"/>
        <w:adjustRightInd w:val="0"/>
        <w:rPr>
          <w:sz w:val="28"/>
          <w:szCs w:val="28"/>
          <w:lang w:val="ro-RO" w:eastAsia="ru-RU"/>
        </w:rPr>
      </w:pPr>
    </w:p>
    <w:p w:rsidR="00E4551C" w:rsidRPr="003457DA" w:rsidRDefault="00E4551C" w:rsidP="00481C12">
      <w:pPr>
        <w:autoSpaceDE w:val="0"/>
        <w:autoSpaceDN w:val="0"/>
        <w:adjustRightInd w:val="0"/>
        <w:rPr>
          <w:sz w:val="28"/>
          <w:szCs w:val="28"/>
          <w:lang w:val="ro-RO" w:eastAsia="ru-RU"/>
        </w:rPr>
      </w:pPr>
      <w:r w:rsidRPr="003457DA">
        <w:rPr>
          <w:rFonts w:eastAsia="Calibri"/>
          <w:color w:val="000000"/>
          <w:sz w:val="28"/>
          <w:szCs w:val="28"/>
          <w:lang w:val="ro-RO"/>
        </w:rPr>
        <w:t xml:space="preserve">13. </w:t>
      </w:r>
      <w:r w:rsidR="003457DA" w:rsidRPr="003457DA">
        <w:rPr>
          <w:rFonts w:eastAsia="Calibri"/>
          <w:color w:val="000000"/>
          <w:sz w:val="28"/>
          <w:szCs w:val="28"/>
          <w:lang w:val="ro-RO"/>
        </w:rPr>
        <w:t>La a</w:t>
      </w:r>
      <w:r w:rsidRPr="003457DA">
        <w:rPr>
          <w:rFonts w:eastAsia="Calibri"/>
          <w:color w:val="000000"/>
          <w:sz w:val="28"/>
          <w:szCs w:val="28"/>
          <w:lang w:val="ro-RO"/>
        </w:rPr>
        <w:t>rticolul 28</w:t>
      </w:r>
      <w:r w:rsidR="003457DA" w:rsidRPr="003457DA">
        <w:rPr>
          <w:rFonts w:eastAsia="Calibri"/>
          <w:color w:val="000000"/>
          <w:sz w:val="28"/>
          <w:szCs w:val="28"/>
          <w:lang w:val="ro-RO"/>
        </w:rPr>
        <w:t xml:space="preserve"> </w:t>
      </w:r>
      <w:r w:rsidRPr="003457DA">
        <w:rPr>
          <w:sz w:val="28"/>
          <w:szCs w:val="28"/>
          <w:lang w:val="ro-RO" w:eastAsia="ru-RU"/>
        </w:rPr>
        <w:t>alineatul</w:t>
      </w:r>
      <w:r w:rsidRPr="003457DA">
        <w:rPr>
          <w:color w:val="000000"/>
          <w:sz w:val="28"/>
          <w:szCs w:val="28"/>
          <w:lang w:val="ro-RO" w:eastAsia="ru-RU"/>
        </w:rPr>
        <w:t xml:space="preserve"> (6)</w:t>
      </w:r>
      <w:r w:rsidR="003457DA" w:rsidRPr="003457DA">
        <w:rPr>
          <w:color w:val="000000"/>
          <w:sz w:val="28"/>
          <w:szCs w:val="28"/>
          <w:lang w:val="ro-RO" w:eastAsia="ru-RU"/>
        </w:rPr>
        <w:t>,</w:t>
      </w:r>
      <w:r w:rsidRPr="003457DA">
        <w:rPr>
          <w:color w:val="000000"/>
          <w:sz w:val="28"/>
          <w:szCs w:val="28"/>
          <w:lang w:val="ro-RO" w:eastAsia="ru-RU"/>
        </w:rPr>
        <w:t xml:space="preserve"> cuvintele </w:t>
      </w:r>
      <w:r w:rsidRPr="003457DA">
        <w:rPr>
          <w:sz w:val="28"/>
          <w:szCs w:val="28"/>
          <w:lang w:val="ro-RO" w:eastAsia="ru-RU"/>
        </w:rPr>
        <w:t>„de stat” se substituie cu cuvintele „autorităţii de supraveghere”.</w:t>
      </w:r>
    </w:p>
    <w:p w:rsidR="00E4551C" w:rsidRPr="003457DA" w:rsidRDefault="00E4551C" w:rsidP="00481C12">
      <w:pPr>
        <w:autoSpaceDE w:val="0"/>
        <w:autoSpaceDN w:val="0"/>
        <w:adjustRightInd w:val="0"/>
        <w:rPr>
          <w:b/>
          <w:bCs/>
          <w:color w:val="0000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 xml:space="preserve">14. Articolul 29: </w:t>
      </w:r>
    </w:p>
    <w:p w:rsidR="00E4551C" w:rsidRPr="003457DA" w:rsidRDefault="00E4551C" w:rsidP="00481C12">
      <w:pPr>
        <w:autoSpaceDE w:val="0"/>
        <w:autoSpaceDN w:val="0"/>
        <w:adjustRightInd w:val="0"/>
        <w:rPr>
          <w:b/>
          <w:bCs/>
          <w:color w:val="000000"/>
          <w:sz w:val="28"/>
          <w:szCs w:val="28"/>
          <w:lang w:val="ro-RO" w:eastAsia="ru-RU"/>
        </w:rPr>
      </w:pPr>
      <w:r w:rsidRPr="003457DA">
        <w:rPr>
          <w:sz w:val="28"/>
          <w:szCs w:val="28"/>
          <w:lang w:val="ro-RO" w:eastAsia="ru-RU"/>
        </w:rPr>
        <w:t>la alineatul</w:t>
      </w:r>
      <w:r w:rsidRPr="003457DA">
        <w:rPr>
          <w:color w:val="000000"/>
          <w:sz w:val="28"/>
          <w:szCs w:val="28"/>
          <w:lang w:val="ro-RO" w:eastAsia="ru-RU"/>
        </w:rPr>
        <w:t xml:space="preserve"> (2)</w:t>
      </w:r>
      <w:r w:rsidR="003457DA" w:rsidRPr="003457DA">
        <w:rPr>
          <w:color w:val="000000"/>
          <w:sz w:val="28"/>
          <w:szCs w:val="28"/>
          <w:lang w:val="ro-RO" w:eastAsia="ru-RU"/>
        </w:rPr>
        <w:t>,</w:t>
      </w:r>
      <w:r w:rsidRPr="003457DA">
        <w:rPr>
          <w:sz w:val="28"/>
          <w:szCs w:val="28"/>
          <w:lang w:val="ro-RO" w:eastAsia="ru-RU"/>
        </w:rPr>
        <w:t xml:space="preserve"> cuvintele „nou-create” se exclud;</w:t>
      </w:r>
      <w:r w:rsidRPr="003457DA">
        <w:rPr>
          <w:color w:val="000000"/>
          <w:sz w:val="28"/>
          <w:szCs w:val="28"/>
          <w:lang w:val="ro-RO" w:eastAsia="ru-RU"/>
        </w:rPr>
        <w:t xml:space="preserve"> </w:t>
      </w:r>
    </w:p>
    <w:p w:rsidR="003457DA"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alineatul</w:t>
      </w:r>
      <w:r w:rsidRPr="003457DA">
        <w:rPr>
          <w:color w:val="000000"/>
          <w:sz w:val="28"/>
          <w:szCs w:val="28"/>
          <w:lang w:val="ro-RO" w:eastAsia="ru-RU"/>
        </w:rPr>
        <w:t xml:space="preserve"> (6)</w:t>
      </w:r>
      <w:r w:rsidR="003457DA" w:rsidRPr="003457DA">
        <w:rPr>
          <w:color w:val="000000"/>
          <w:sz w:val="28"/>
          <w:szCs w:val="28"/>
          <w:lang w:val="ro-RO" w:eastAsia="ru-RU"/>
        </w:rPr>
        <w:t>:</w:t>
      </w:r>
    </w:p>
    <w:p w:rsidR="00E4551C" w:rsidRPr="003457DA" w:rsidRDefault="00E4551C" w:rsidP="00481C12">
      <w:pPr>
        <w:autoSpaceDE w:val="0"/>
        <w:autoSpaceDN w:val="0"/>
        <w:adjustRightInd w:val="0"/>
        <w:rPr>
          <w:b/>
          <w:bCs/>
          <w:color w:val="000000"/>
          <w:sz w:val="28"/>
          <w:szCs w:val="28"/>
          <w:lang w:val="ro-RO" w:eastAsia="ru-RU"/>
        </w:rPr>
      </w:pPr>
      <w:r w:rsidRPr="003457DA">
        <w:rPr>
          <w:sz w:val="28"/>
          <w:szCs w:val="28"/>
          <w:lang w:val="ro-RO" w:eastAsia="ru-RU"/>
        </w:rPr>
        <w:t>cuvintele „precum şi eliberarea licenţei de altă categorie” se exclud;</w:t>
      </w:r>
    </w:p>
    <w:p w:rsidR="00E4551C" w:rsidRPr="003457DA" w:rsidRDefault="00E4551C" w:rsidP="00481C12">
      <w:pPr>
        <w:rPr>
          <w:sz w:val="28"/>
          <w:szCs w:val="28"/>
          <w:lang w:val="ro-RO" w:eastAsia="ru-RU"/>
        </w:rPr>
      </w:pPr>
      <w:r w:rsidRPr="003457DA">
        <w:rPr>
          <w:color w:val="000000"/>
          <w:sz w:val="28"/>
          <w:szCs w:val="28"/>
          <w:lang w:val="ro-RO" w:eastAsia="ru-RU"/>
        </w:rPr>
        <w:t>se completează în</w:t>
      </w:r>
      <w:r w:rsidR="003457DA" w:rsidRPr="003457DA">
        <w:rPr>
          <w:color w:val="000000"/>
          <w:sz w:val="28"/>
          <w:szCs w:val="28"/>
          <w:lang w:val="ro-RO" w:eastAsia="ru-RU"/>
        </w:rPr>
        <w:t xml:space="preserve"> final cu următoarea propoziție</w:t>
      </w:r>
      <w:r w:rsidRPr="003457DA">
        <w:rPr>
          <w:color w:val="000000"/>
          <w:sz w:val="28"/>
          <w:szCs w:val="28"/>
          <w:lang w:val="ro-RO" w:eastAsia="ru-RU"/>
        </w:rPr>
        <w:t xml:space="preserve"> „Trecerea asociației la altă categorie se efectuează prin eliberare de licență, în conformitate cu art. 30. ”;</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lastRenderedPageBreak/>
        <w:t>la alineatul (7)</w:t>
      </w:r>
      <w:r w:rsidR="003457DA" w:rsidRPr="003457DA">
        <w:rPr>
          <w:sz w:val="28"/>
          <w:szCs w:val="28"/>
          <w:lang w:val="ro-RO" w:eastAsia="ru-RU"/>
        </w:rPr>
        <w:t xml:space="preserve"> litera b)</w:t>
      </w:r>
      <w:r w:rsidR="00037FC5">
        <w:rPr>
          <w:sz w:val="28"/>
          <w:szCs w:val="28"/>
          <w:lang w:val="ro-RO" w:eastAsia="ru-RU"/>
        </w:rPr>
        <w:t>,</w:t>
      </w:r>
      <w:r w:rsidR="003457DA" w:rsidRPr="003457DA">
        <w:rPr>
          <w:sz w:val="28"/>
          <w:szCs w:val="28"/>
          <w:lang w:val="ro-RO" w:eastAsia="ru-RU"/>
        </w:rPr>
        <w:t xml:space="preserve"> </w:t>
      </w:r>
      <w:r w:rsidRPr="003457DA">
        <w:rPr>
          <w:sz w:val="28"/>
          <w:szCs w:val="28"/>
          <w:lang w:val="ro-RO" w:eastAsia="ru-RU"/>
        </w:rPr>
        <w:t>cuv</w:t>
      </w:r>
      <w:r w:rsidR="003457DA" w:rsidRPr="003457DA">
        <w:rPr>
          <w:sz w:val="28"/>
          <w:szCs w:val="28"/>
          <w:lang w:val="ro-RO" w:eastAsia="ru-RU"/>
        </w:rPr>
        <w:t>intele</w:t>
      </w:r>
      <w:r w:rsidRPr="003457DA">
        <w:rPr>
          <w:sz w:val="28"/>
          <w:szCs w:val="28"/>
          <w:lang w:val="ro-RO" w:eastAsia="ru-RU"/>
        </w:rPr>
        <w:t xml:space="preserve"> „evidenţei contabile</w:t>
      </w:r>
      <w:r w:rsidRPr="003457DA">
        <w:rPr>
          <w:color w:val="000000"/>
          <w:sz w:val="28"/>
          <w:szCs w:val="28"/>
          <w:lang w:val="ro-RO" w:eastAsia="ru-RU"/>
        </w:rPr>
        <w:t>”</w:t>
      </w:r>
      <w:r w:rsidRPr="003457DA">
        <w:rPr>
          <w:sz w:val="28"/>
          <w:szCs w:val="28"/>
          <w:lang w:val="ro-RO" w:eastAsia="ru-RU"/>
        </w:rPr>
        <w:t xml:space="preserve"> se substituie cu cuvîntul „contabilităţii</w:t>
      </w:r>
      <w:r w:rsidRPr="003457DA">
        <w:rPr>
          <w:color w:val="000000"/>
          <w:sz w:val="28"/>
          <w:szCs w:val="28"/>
          <w:lang w:val="ro-RO" w:eastAsia="ru-RU"/>
        </w:rPr>
        <w:t>”</w:t>
      </w:r>
      <w:r w:rsidRPr="003457DA">
        <w:rPr>
          <w:sz w:val="28"/>
          <w:szCs w:val="28"/>
          <w:lang w:val="ro-RO" w:eastAsia="ru-RU"/>
        </w:rPr>
        <w:t>, iar cuvintele „rapoartelor financiare şi specializate</w:t>
      </w:r>
      <w:r w:rsidRPr="003457DA">
        <w:rPr>
          <w:color w:val="000000"/>
          <w:sz w:val="28"/>
          <w:szCs w:val="28"/>
          <w:lang w:val="ro-RO" w:eastAsia="ru-RU"/>
        </w:rPr>
        <w:t>”</w:t>
      </w:r>
      <w:r w:rsidRPr="003457DA">
        <w:rPr>
          <w:sz w:val="28"/>
          <w:szCs w:val="28"/>
          <w:lang w:val="ro-RO" w:eastAsia="ru-RU"/>
        </w:rPr>
        <w:t xml:space="preserve"> se substituie cu cuvintele „situaţiilor financiare şi rapoartelor specifice</w:t>
      </w:r>
      <w:r w:rsidRPr="003457DA">
        <w:rPr>
          <w:color w:val="000000"/>
          <w:sz w:val="28"/>
          <w:szCs w:val="28"/>
          <w:lang w:val="ro-RO" w:eastAsia="ru-RU"/>
        </w:rPr>
        <w:t>”</w:t>
      </w:r>
      <w:r w:rsidRPr="003457DA">
        <w:rPr>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 xml:space="preserve">15. Articolul 30: </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alineatul</w:t>
      </w:r>
      <w:r w:rsidRPr="003457DA">
        <w:rPr>
          <w:b/>
          <w:bCs/>
          <w:sz w:val="28"/>
          <w:szCs w:val="28"/>
          <w:lang w:val="ro-RO" w:eastAsia="ru-RU"/>
        </w:rPr>
        <w:t xml:space="preserve"> </w:t>
      </w:r>
      <w:r w:rsidRPr="003457DA">
        <w:rPr>
          <w:color w:val="000000"/>
          <w:sz w:val="28"/>
          <w:szCs w:val="28"/>
          <w:lang w:val="ro-RO" w:eastAsia="ru-RU"/>
        </w:rPr>
        <w:t>(3) se completează în final cu următoarea propoziţie:</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w:t>
      </w:r>
      <w:r w:rsidRPr="003457DA">
        <w:rPr>
          <w:color w:val="000000"/>
          <w:sz w:val="28"/>
          <w:szCs w:val="28"/>
          <w:lang w:val="ro-RO" w:eastAsia="ru-RU"/>
        </w:rPr>
        <w:t>În cazul reperfectării licenței, care are temei schimbarea denumirii și/sau adresei juridice a titularului de licență, asociația nu prezintă business-planul asociaţiei.</w:t>
      </w:r>
      <w:r w:rsidRPr="003457DA">
        <w:rPr>
          <w:sz w:val="28"/>
          <w:szCs w:val="28"/>
          <w:lang w:val="ro-RO" w:eastAsia="ru-RU"/>
        </w:rPr>
        <w:t>”</w:t>
      </w:r>
      <w:r w:rsidRPr="003457DA">
        <w:rPr>
          <w:color w:val="000000"/>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se completează cu alineatul (6) cu următorul cuprins: </w:t>
      </w:r>
    </w:p>
    <w:p w:rsidR="00E4551C" w:rsidRPr="003457DA" w:rsidRDefault="003457DA" w:rsidP="00481C12">
      <w:pPr>
        <w:autoSpaceDE w:val="0"/>
        <w:autoSpaceDN w:val="0"/>
        <w:adjustRightInd w:val="0"/>
        <w:rPr>
          <w:color w:val="000000"/>
          <w:sz w:val="28"/>
          <w:szCs w:val="28"/>
          <w:lang w:val="ro-RO" w:eastAsia="ru-RU"/>
        </w:rPr>
      </w:pPr>
      <w:r w:rsidRPr="003457DA">
        <w:rPr>
          <w:color w:val="000000"/>
          <w:sz w:val="28"/>
          <w:szCs w:val="28"/>
          <w:lang w:val="ro-RO" w:eastAsia="ru-RU"/>
        </w:rPr>
        <w:t>„</w:t>
      </w:r>
      <w:r w:rsidR="00E4551C" w:rsidRPr="003457DA">
        <w:rPr>
          <w:color w:val="000000"/>
          <w:sz w:val="28"/>
          <w:szCs w:val="28"/>
          <w:lang w:val="ro-RO" w:eastAsia="ru-RU"/>
        </w:rPr>
        <w:t>(6) Autoritatea de supraveghere din oficiu sau la cererea asociației reperfectează licența în cazul schimbării denumirii străzii, a localității sau a unității administrativ-teritoriale conform actului legislativ sau normativ al autorităților respective. Plata pentru reperfectarea licenței în acest caz nu se percepe.”</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 xml:space="preserve">16. Articolul 31: </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la alineatul</w:t>
      </w:r>
      <w:r w:rsidRPr="003457DA">
        <w:rPr>
          <w:color w:val="000000"/>
          <w:sz w:val="28"/>
          <w:szCs w:val="28"/>
          <w:lang w:val="ro-RO" w:eastAsia="ru-RU"/>
        </w:rPr>
        <w:t xml:space="preserve"> (3), după </w:t>
      </w:r>
      <w:r w:rsidRPr="003457DA">
        <w:rPr>
          <w:sz w:val="28"/>
          <w:szCs w:val="28"/>
          <w:lang w:val="ro-RO" w:eastAsia="ru-RU"/>
        </w:rPr>
        <w:t>cuvintele „</w:t>
      </w:r>
      <w:r w:rsidRPr="003457DA">
        <w:rPr>
          <w:color w:val="000000"/>
          <w:sz w:val="28"/>
          <w:szCs w:val="28"/>
          <w:lang w:val="ro-RO" w:eastAsia="ru-RU"/>
        </w:rPr>
        <w:t>prudenţă financiară</w:t>
      </w:r>
      <w:r w:rsidRPr="003457DA">
        <w:rPr>
          <w:sz w:val="28"/>
          <w:szCs w:val="28"/>
          <w:lang w:val="ro-RO" w:eastAsia="ru-RU"/>
        </w:rPr>
        <w:t>” se completează cu cuvintele</w:t>
      </w:r>
      <w:r w:rsidRPr="003457DA">
        <w:rPr>
          <w:color w:val="000000"/>
          <w:sz w:val="28"/>
          <w:szCs w:val="28"/>
          <w:lang w:val="ro-RO" w:eastAsia="ru-RU"/>
        </w:rPr>
        <w:t xml:space="preserve"> </w:t>
      </w:r>
      <w:r w:rsidRPr="003457DA">
        <w:rPr>
          <w:sz w:val="28"/>
          <w:szCs w:val="28"/>
          <w:lang w:val="ro-RO" w:eastAsia="ru-RU"/>
        </w:rPr>
        <w:t xml:space="preserve">„şi </w:t>
      </w:r>
      <w:r w:rsidRPr="003457DA">
        <w:rPr>
          <w:color w:val="000000"/>
          <w:sz w:val="28"/>
          <w:szCs w:val="28"/>
          <w:lang w:val="ro-RO" w:eastAsia="ru-RU"/>
        </w:rPr>
        <w:t>a prevederilor legislației în vigoare</w:t>
      </w:r>
      <w:r w:rsidRPr="003457DA">
        <w:rPr>
          <w:sz w:val="28"/>
          <w:szCs w:val="28"/>
          <w:lang w:val="ro-RO" w:eastAsia="ru-RU"/>
        </w:rPr>
        <w:t>”</w:t>
      </w:r>
      <w:r w:rsidRPr="003457DA">
        <w:rPr>
          <w:color w:val="000000"/>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la alineatul (4)</w:t>
      </w:r>
      <w:r w:rsidR="003457DA" w:rsidRPr="003457DA">
        <w:rPr>
          <w:sz w:val="28"/>
          <w:szCs w:val="28"/>
          <w:lang w:val="ro-RO" w:eastAsia="ru-RU"/>
        </w:rPr>
        <w:t>,</w:t>
      </w:r>
      <w:r w:rsidRPr="003457DA">
        <w:rPr>
          <w:sz w:val="28"/>
          <w:szCs w:val="28"/>
          <w:lang w:val="ro-RO" w:eastAsia="ru-RU"/>
        </w:rPr>
        <w:t xml:space="preserve"> cifra „6” se substituie cu cifra „12”;</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la alineatul</w:t>
      </w:r>
      <w:r w:rsidRPr="003457DA">
        <w:rPr>
          <w:b/>
          <w:bCs/>
          <w:sz w:val="28"/>
          <w:szCs w:val="28"/>
          <w:lang w:val="ro-RO" w:eastAsia="ru-RU"/>
        </w:rPr>
        <w:t xml:space="preserve"> </w:t>
      </w:r>
      <w:r w:rsidRPr="003457DA">
        <w:rPr>
          <w:color w:val="000000"/>
          <w:sz w:val="28"/>
          <w:szCs w:val="28"/>
          <w:lang w:val="ro-RO" w:eastAsia="ru-RU"/>
        </w:rPr>
        <w:t>(7)</w:t>
      </w:r>
      <w:r w:rsidR="003457DA" w:rsidRPr="003457DA">
        <w:rPr>
          <w:color w:val="000000"/>
          <w:sz w:val="28"/>
          <w:szCs w:val="28"/>
          <w:lang w:val="ro-RO" w:eastAsia="ru-RU"/>
        </w:rPr>
        <w:t>,</w:t>
      </w:r>
      <w:r w:rsidRPr="003457DA">
        <w:rPr>
          <w:color w:val="000000"/>
          <w:sz w:val="28"/>
          <w:szCs w:val="28"/>
          <w:lang w:val="ro-RO" w:eastAsia="ru-RU"/>
        </w:rPr>
        <w:t xml:space="preserve"> </w:t>
      </w:r>
      <w:r w:rsidRPr="003457DA">
        <w:rPr>
          <w:sz w:val="28"/>
          <w:szCs w:val="28"/>
          <w:lang w:val="ro-RO" w:eastAsia="ru-RU"/>
        </w:rPr>
        <w:t>cuvintele „</w:t>
      </w:r>
      <w:r w:rsidRPr="003457DA">
        <w:rPr>
          <w:color w:val="000000"/>
          <w:sz w:val="28"/>
          <w:szCs w:val="28"/>
          <w:lang w:val="ro-RO" w:eastAsia="ru-RU"/>
        </w:rPr>
        <w:t>şi restituirea acesteia asociaţiei sînt condiţionate</w:t>
      </w:r>
      <w:r w:rsidRPr="003457DA">
        <w:rPr>
          <w:sz w:val="28"/>
          <w:szCs w:val="28"/>
          <w:lang w:val="ro-RO" w:eastAsia="ru-RU"/>
        </w:rPr>
        <w:t>” se substituie cu cuvintele „</w:t>
      </w:r>
      <w:r w:rsidRPr="003457DA">
        <w:rPr>
          <w:color w:val="000000"/>
          <w:sz w:val="28"/>
          <w:szCs w:val="28"/>
          <w:lang w:val="ro-RO" w:eastAsia="ru-RU"/>
        </w:rPr>
        <w:t>este condiționată</w:t>
      </w:r>
      <w:r w:rsidRPr="003457DA">
        <w:rPr>
          <w:sz w:val="28"/>
          <w:szCs w:val="28"/>
          <w:lang w:val="ro-RO" w:eastAsia="ru-RU"/>
        </w:rPr>
        <w:t>”.</w:t>
      </w:r>
    </w:p>
    <w:p w:rsidR="00E4551C" w:rsidRPr="003457DA" w:rsidRDefault="00E4551C" w:rsidP="00481C12">
      <w:pPr>
        <w:autoSpaceDE w:val="0"/>
        <w:autoSpaceDN w:val="0"/>
        <w:adjustRightInd w:val="0"/>
        <w:rPr>
          <w:sz w:val="28"/>
          <w:szCs w:val="28"/>
          <w:lang w:val="ro-RO" w:eastAsia="ru-RU"/>
        </w:rPr>
      </w:pPr>
    </w:p>
    <w:p w:rsidR="00E4551C" w:rsidRPr="003457DA" w:rsidRDefault="00E4551C" w:rsidP="00481C12">
      <w:pPr>
        <w:autoSpaceDE w:val="0"/>
        <w:autoSpaceDN w:val="0"/>
        <w:adjustRightInd w:val="0"/>
        <w:rPr>
          <w:sz w:val="28"/>
          <w:szCs w:val="28"/>
          <w:lang w:val="ro-RO" w:eastAsia="ru-RU"/>
        </w:rPr>
      </w:pPr>
      <w:r w:rsidRPr="003457DA">
        <w:rPr>
          <w:rFonts w:eastAsia="Calibri"/>
          <w:color w:val="000000"/>
          <w:sz w:val="28"/>
          <w:szCs w:val="28"/>
          <w:lang w:val="ro-RO"/>
        </w:rPr>
        <w:t xml:space="preserve">17. </w:t>
      </w:r>
      <w:r w:rsidR="003457DA" w:rsidRPr="003457DA">
        <w:rPr>
          <w:rFonts w:eastAsia="Calibri"/>
          <w:color w:val="000000"/>
          <w:sz w:val="28"/>
          <w:szCs w:val="28"/>
          <w:lang w:val="ro-RO"/>
        </w:rPr>
        <w:t>La a</w:t>
      </w:r>
      <w:r w:rsidRPr="003457DA">
        <w:rPr>
          <w:rFonts w:eastAsia="Calibri"/>
          <w:color w:val="000000"/>
          <w:sz w:val="28"/>
          <w:szCs w:val="28"/>
          <w:lang w:val="ro-RO"/>
        </w:rPr>
        <w:t>rticolul 32</w:t>
      </w:r>
      <w:r w:rsidR="003457DA" w:rsidRPr="003457DA">
        <w:rPr>
          <w:rFonts w:eastAsia="Calibri"/>
          <w:color w:val="000000"/>
          <w:sz w:val="28"/>
          <w:szCs w:val="28"/>
          <w:lang w:val="ro-RO"/>
        </w:rPr>
        <w:t xml:space="preserve"> </w:t>
      </w:r>
      <w:r w:rsidRPr="003457DA">
        <w:rPr>
          <w:sz w:val="28"/>
          <w:szCs w:val="28"/>
          <w:lang w:val="ro-RO" w:eastAsia="ru-RU"/>
        </w:rPr>
        <w:t>alineatul</w:t>
      </w:r>
      <w:r w:rsidRPr="003457DA">
        <w:rPr>
          <w:color w:val="000000"/>
          <w:sz w:val="28"/>
          <w:szCs w:val="28"/>
          <w:lang w:val="ro-RO" w:eastAsia="ru-RU"/>
        </w:rPr>
        <w:t xml:space="preserve"> (4), după </w:t>
      </w:r>
      <w:r w:rsidRPr="003457DA">
        <w:rPr>
          <w:sz w:val="28"/>
          <w:szCs w:val="28"/>
          <w:lang w:val="ro-RO" w:eastAsia="ru-RU"/>
        </w:rPr>
        <w:t>cuvintele „</w:t>
      </w:r>
      <w:r w:rsidRPr="003457DA">
        <w:rPr>
          <w:color w:val="000000"/>
          <w:sz w:val="28"/>
          <w:szCs w:val="28"/>
          <w:lang w:val="ro-RO" w:eastAsia="ru-RU"/>
        </w:rPr>
        <w:t>este obligată</w:t>
      </w:r>
      <w:r w:rsidRPr="003457DA">
        <w:rPr>
          <w:sz w:val="28"/>
          <w:szCs w:val="28"/>
          <w:lang w:val="ro-RO" w:eastAsia="ru-RU"/>
        </w:rPr>
        <w:t>” se completează cu cuvintele</w:t>
      </w:r>
      <w:r w:rsidRPr="003457DA">
        <w:rPr>
          <w:color w:val="000000"/>
          <w:sz w:val="28"/>
          <w:szCs w:val="28"/>
          <w:lang w:val="ro-RO" w:eastAsia="ru-RU"/>
        </w:rPr>
        <w:t xml:space="preserve"> </w:t>
      </w:r>
      <w:r w:rsidRPr="003457DA">
        <w:rPr>
          <w:sz w:val="28"/>
          <w:szCs w:val="28"/>
          <w:lang w:val="ro-RO" w:eastAsia="ru-RU"/>
        </w:rPr>
        <w:t>„să depună în termen de 10 zile lucrătoare licența în original”.</w:t>
      </w:r>
    </w:p>
    <w:p w:rsidR="00E4551C" w:rsidRPr="003457DA" w:rsidRDefault="00E4551C" w:rsidP="00481C12">
      <w:pPr>
        <w:autoSpaceDE w:val="0"/>
        <w:autoSpaceDN w:val="0"/>
        <w:adjustRightInd w:val="0"/>
        <w:rPr>
          <w:sz w:val="28"/>
          <w:szCs w:val="28"/>
          <w:lang w:val="ro-RO" w:eastAsia="ru-RU"/>
        </w:rPr>
      </w:pPr>
    </w:p>
    <w:p w:rsidR="00E4551C" w:rsidRPr="003457DA" w:rsidRDefault="00037FC5" w:rsidP="00481C12">
      <w:pPr>
        <w:autoSpaceDE w:val="0"/>
        <w:autoSpaceDN w:val="0"/>
        <w:adjustRightInd w:val="0"/>
        <w:rPr>
          <w:sz w:val="28"/>
          <w:szCs w:val="28"/>
          <w:lang w:val="ro-RO" w:eastAsia="ru-RU"/>
        </w:rPr>
      </w:pPr>
      <w:r>
        <w:rPr>
          <w:rFonts w:eastAsia="Calibri"/>
          <w:sz w:val="28"/>
          <w:szCs w:val="28"/>
          <w:lang w:val="ro-RO"/>
        </w:rPr>
        <w:lastRenderedPageBreak/>
        <w:t xml:space="preserve">18. Articolul 35 </w:t>
      </w:r>
      <w:r w:rsidR="00E4551C" w:rsidRPr="003457DA">
        <w:rPr>
          <w:sz w:val="28"/>
          <w:szCs w:val="28"/>
          <w:lang w:val="ro-RO" w:eastAsia="ru-RU"/>
        </w:rPr>
        <w:t xml:space="preserve">se completează cu alineatul (4) cu următorul cuprins: </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„(4) Asociaţia centrală este în drept să utilizeze resursele financiare disponibile din fondul de lichidităţi, în conformitate cu actele normative ale autorității de supraveghere, cu respectarea următoarelor cerinţe:</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a) dispune de reglementări interne coordonate cu autoritatea de supraveghere;</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 xml:space="preserve">b) aplică proceduri de control intern și de administrare a riscurilor, conform reglementărilor interne.” </w:t>
      </w:r>
    </w:p>
    <w:p w:rsidR="00E4551C" w:rsidRPr="003457DA" w:rsidRDefault="00E4551C" w:rsidP="00481C12">
      <w:pPr>
        <w:autoSpaceDE w:val="0"/>
        <w:autoSpaceDN w:val="0"/>
        <w:adjustRightInd w:val="0"/>
        <w:rPr>
          <w:color w:val="FF0000"/>
          <w:sz w:val="28"/>
          <w:szCs w:val="28"/>
          <w:lang w:val="ro-RO" w:eastAsia="ru-RU"/>
        </w:rPr>
      </w:pPr>
    </w:p>
    <w:p w:rsidR="003457DA" w:rsidRPr="003457DA" w:rsidRDefault="00E4551C" w:rsidP="00481C12">
      <w:pPr>
        <w:autoSpaceDE w:val="0"/>
        <w:autoSpaceDN w:val="0"/>
        <w:adjustRightInd w:val="0"/>
        <w:rPr>
          <w:sz w:val="28"/>
          <w:szCs w:val="28"/>
          <w:lang w:val="ro-RO" w:eastAsia="ru-RU"/>
        </w:rPr>
      </w:pPr>
      <w:r w:rsidRPr="003457DA">
        <w:rPr>
          <w:rFonts w:eastAsia="Calibri"/>
          <w:color w:val="000000"/>
          <w:sz w:val="28"/>
          <w:szCs w:val="28"/>
          <w:lang w:val="ro-RO"/>
        </w:rPr>
        <w:t>19. Articolul 36</w:t>
      </w:r>
      <w:r w:rsidRPr="003457DA">
        <w:rPr>
          <w:sz w:val="28"/>
          <w:szCs w:val="28"/>
          <w:lang w:val="ro-RO" w:eastAsia="ru-RU"/>
        </w:rPr>
        <w:t xml:space="preserve"> alineatul (2)</w:t>
      </w:r>
      <w:r w:rsidR="003457DA" w:rsidRPr="003457DA">
        <w:rPr>
          <w:sz w:val="28"/>
          <w:szCs w:val="28"/>
          <w:lang w:val="ro-RO" w:eastAsia="ru-RU"/>
        </w:rPr>
        <w:t>:</w:t>
      </w:r>
    </w:p>
    <w:p w:rsidR="003457DA" w:rsidRPr="003457DA" w:rsidRDefault="003457DA" w:rsidP="00481C12">
      <w:pPr>
        <w:autoSpaceDE w:val="0"/>
        <w:autoSpaceDN w:val="0"/>
        <w:adjustRightInd w:val="0"/>
        <w:rPr>
          <w:sz w:val="28"/>
          <w:szCs w:val="28"/>
          <w:lang w:val="ro-RO" w:eastAsia="ru-RU"/>
        </w:rPr>
      </w:pPr>
      <w:r w:rsidRPr="003457DA">
        <w:rPr>
          <w:sz w:val="28"/>
          <w:szCs w:val="28"/>
          <w:lang w:val="ro-RO" w:eastAsia="ru-RU"/>
        </w:rPr>
        <w:t xml:space="preserve">la </w:t>
      </w:r>
      <w:r w:rsidR="00E4551C" w:rsidRPr="003457DA">
        <w:rPr>
          <w:sz w:val="28"/>
          <w:szCs w:val="28"/>
          <w:lang w:val="ro-RO" w:eastAsia="ru-RU"/>
        </w:rPr>
        <w:t>litera c), după cuvîntul „revocarea” se completează cu cuvintele „ , inclusiv, înainte de termen a”, iar în final se completează cu cuvintele „sau poate externaliza serviciile de control intern ale asociaţiei către asociaţia centrală sau o  societate de audit;</w:t>
      </w:r>
    </w:p>
    <w:p w:rsidR="00E4551C" w:rsidRPr="003457DA" w:rsidRDefault="00037FC5" w:rsidP="00481C12">
      <w:pPr>
        <w:autoSpaceDE w:val="0"/>
        <w:autoSpaceDN w:val="0"/>
        <w:adjustRightInd w:val="0"/>
        <w:rPr>
          <w:sz w:val="28"/>
          <w:szCs w:val="28"/>
          <w:lang w:val="ro-RO" w:eastAsia="ru-RU"/>
        </w:rPr>
      </w:pPr>
      <w:r>
        <w:rPr>
          <w:sz w:val="28"/>
          <w:szCs w:val="28"/>
          <w:lang w:val="ro-RO" w:eastAsia="ru-RU"/>
        </w:rPr>
        <w:t xml:space="preserve">la </w:t>
      </w:r>
      <w:r w:rsidR="00E4551C" w:rsidRPr="003457DA">
        <w:rPr>
          <w:sz w:val="28"/>
          <w:szCs w:val="28"/>
          <w:lang w:val="ro-RO" w:eastAsia="ru-RU"/>
        </w:rPr>
        <w:t>litera g)</w:t>
      </w:r>
      <w:r w:rsidR="003457DA" w:rsidRPr="003457DA">
        <w:rPr>
          <w:sz w:val="28"/>
          <w:szCs w:val="28"/>
          <w:lang w:val="ro-RO" w:eastAsia="ru-RU"/>
        </w:rPr>
        <w:t>,</w:t>
      </w:r>
      <w:r w:rsidR="00E4551C" w:rsidRPr="003457DA">
        <w:rPr>
          <w:sz w:val="28"/>
          <w:szCs w:val="28"/>
          <w:lang w:val="ro-RO" w:eastAsia="ru-RU"/>
        </w:rPr>
        <w:t xml:space="preserve"> cuvintele „raportul financiar anual al” se substituie cu cuvintele „situațiile financiare anuale ale”, iar cuvintele „raportului de audit” se substituie cu cuvintele „raportului auditorului”.</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rFonts w:eastAsia="Calibri"/>
          <w:sz w:val="28"/>
          <w:szCs w:val="28"/>
          <w:lang w:val="ro-RO"/>
        </w:rPr>
      </w:pPr>
      <w:r w:rsidRPr="003457DA">
        <w:rPr>
          <w:rFonts w:eastAsia="Calibri"/>
          <w:sz w:val="28"/>
          <w:szCs w:val="28"/>
          <w:lang w:val="ro-RO"/>
        </w:rPr>
        <w:t xml:space="preserve">20. Articolul 37: </w:t>
      </w:r>
    </w:p>
    <w:p w:rsidR="00E4551C" w:rsidRPr="003457DA" w:rsidRDefault="00E4551C" w:rsidP="00481C12">
      <w:pPr>
        <w:rPr>
          <w:sz w:val="28"/>
          <w:szCs w:val="28"/>
          <w:lang w:val="ro-RO" w:eastAsia="ru-RU"/>
        </w:rPr>
      </w:pPr>
      <w:r w:rsidRPr="003457DA">
        <w:rPr>
          <w:sz w:val="28"/>
          <w:szCs w:val="28"/>
          <w:lang w:val="ro-RO" w:eastAsia="ru-RU"/>
        </w:rPr>
        <w:t>la alineatul (2)</w:t>
      </w:r>
      <w:r w:rsidR="003457DA" w:rsidRPr="003457DA">
        <w:rPr>
          <w:sz w:val="28"/>
          <w:szCs w:val="28"/>
          <w:lang w:val="ro-RO" w:eastAsia="ru-RU"/>
        </w:rPr>
        <w:t>,</w:t>
      </w:r>
      <w:r w:rsidRPr="003457DA">
        <w:rPr>
          <w:sz w:val="28"/>
          <w:szCs w:val="28"/>
          <w:lang w:val="ro-RO" w:eastAsia="ru-RU"/>
        </w:rPr>
        <w:t xml:space="preserve"> cuvintele „anului financiar” se substituie cu cuvintele „perioadei de gestiune”;</w:t>
      </w:r>
    </w:p>
    <w:p w:rsidR="00E4551C" w:rsidRPr="003457DA" w:rsidRDefault="00E4551C" w:rsidP="00481C12">
      <w:pPr>
        <w:rPr>
          <w:sz w:val="28"/>
          <w:szCs w:val="28"/>
          <w:lang w:val="ro-RO" w:eastAsia="ru-RU"/>
        </w:rPr>
      </w:pPr>
      <w:r w:rsidRPr="003457DA">
        <w:rPr>
          <w:sz w:val="28"/>
          <w:szCs w:val="28"/>
          <w:lang w:val="ro-RO" w:eastAsia="ru-RU"/>
        </w:rPr>
        <w:t xml:space="preserve">alineatul (5) se completează în final cu următoarea propoziție </w:t>
      </w:r>
      <w:r w:rsidR="003457DA" w:rsidRPr="003457DA">
        <w:rPr>
          <w:sz w:val="28"/>
          <w:szCs w:val="28"/>
          <w:lang w:val="ro-RO" w:eastAsia="ru-RU"/>
        </w:rPr>
        <w:t>„</w:t>
      </w:r>
      <w:r w:rsidRPr="003457DA">
        <w:rPr>
          <w:sz w:val="28"/>
          <w:szCs w:val="28"/>
          <w:lang w:val="ro-RO" w:eastAsia="ru-RU"/>
        </w:rPr>
        <w:t>Asociaţia va asigura informarea membrilor despre data, ora, locul de desfăşurare și ordinea de zi a adunării generale prin publicarea unui aviz pe panoul informativ al primăriei și asociației și/sau în alt mod stabilit de statut.”</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rFonts w:eastAsia="Calibri"/>
          <w:sz w:val="28"/>
          <w:szCs w:val="28"/>
          <w:lang w:val="ro-RO"/>
        </w:rPr>
      </w:pPr>
      <w:r w:rsidRPr="003457DA">
        <w:rPr>
          <w:rFonts w:eastAsia="Calibri"/>
          <w:sz w:val="28"/>
          <w:szCs w:val="28"/>
          <w:lang w:val="ro-RO"/>
        </w:rPr>
        <w:t xml:space="preserve">21. Articolul 38: </w:t>
      </w:r>
    </w:p>
    <w:p w:rsidR="00E4551C" w:rsidRPr="003457DA" w:rsidRDefault="00E4551C" w:rsidP="00481C12">
      <w:pPr>
        <w:rPr>
          <w:sz w:val="28"/>
          <w:szCs w:val="28"/>
          <w:lang w:val="ro-RO" w:eastAsia="ru-RU"/>
        </w:rPr>
      </w:pPr>
      <w:r w:rsidRPr="003457DA">
        <w:rPr>
          <w:sz w:val="28"/>
          <w:szCs w:val="28"/>
          <w:lang w:val="ro-RO" w:eastAsia="ru-RU"/>
        </w:rPr>
        <w:t>la alineatul (1)</w:t>
      </w:r>
      <w:r w:rsidR="003457DA" w:rsidRPr="003457DA">
        <w:rPr>
          <w:sz w:val="28"/>
          <w:szCs w:val="28"/>
          <w:lang w:val="ro-RO" w:eastAsia="ru-RU"/>
        </w:rPr>
        <w:t>,</w:t>
      </w:r>
      <w:r w:rsidRPr="003457DA">
        <w:rPr>
          <w:sz w:val="28"/>
          <w:szCs w:val="28"/>
          <w:lang w:val="ro-RO" w:eastAsia="ru-RU"/>
        </w:rPr>
        <w:t xml:space="preserve"> cifra „1/2” se substituie cu cifra „1/4”;</w:t>
      </w:r>
    </w:p>
    <w:p w:rsidR="00E4551C" w:rsidRPr="003457DA" w:rsidRDefault="00E4551C" w:rsidP="00481C12">
      <w:pPr>
        <w:rPr>
          <w:sz w:val="28"/>
          <w:szCs w:val="28"/>
          <w:lang w:val="ro-RO" w:eastAsia="ru-RU"/>
        </w:rPr>
      </w:pPr>
      <w:r w:rsidRPr="003457DA">
        <w:rPr>
          <w:sz w:val="28"/>
          <w:szCs w:val="28"/>
          <w:lang w:val="ro-RO" w:eastAsia="ru-RU"/>
        </w:rPr>
        <w:t>alineatul (3) va avea următorul cuprins:</w:t>
      </w:r>
    </w:p>
    <w:p w:rsidR="00E4551C" w:rsidRPr="003457DA" w:rsidRDefault="00E4551C" w:rsidP="00481C12">
      <w:pPr>
        <w:rPr>
          <w:sz w:val="28"/>
          <w:szCs w:val="28"/>
          <w:lang w:val="ro-RO" w:eastAsia="ru-RU"/>
        </w:rPr>
      </w:pPr>
      <w:r w:rsidRPr="003457DA">
        <w:rPr>
          <w:sz w:val="28"/>
          <w:szCs w:val="28"/>
          <w:lang w:val="ro-RO" w:eastAsia="ru-RU"/>
        </w:rPr>
        <w:t>„(3) Adunarea generală repetată este deliberativă dacă sînt înregistrați cel puțin 1/8 din numărul total de membri sau cel puţin 30 de membri ori un alt număr mai mare de membri, prevăzut de statutul asociaţiei. ”;</w:t>
      </w:r>
    </w:p>
    <w:p w:rsidR="00E4551C" w:rsidRPr="003457DA" w:rsidRDefault="00E4551C" w:rsidP="00481C12">
      <w:pPr>
        <w:rPr>
          <w:sz w:val="28"/>
          <w:szCs w:val="28"/>
          <w:lang w:val="ro-RO" w:eastAsia="ru-RU"/>
        </w:rPr>
      </w:pPr>
      <w:r w:rsidRPr="003457DA">
        <w:rPr>
          <w:sz w:val="28"/>
          <w:szCs w:val="28"/>
          <w:lang w:val="ro-RO" w:eastAsia="ru-RU"/>
        </w:rPr>
        <w:t>alineatul (3</w:t>
      </w:r>
      <w:r w:rsidRPr="003457DA">
        <w:rPr>
          <w:sz w:val="28"/>
          <w:szCs w:val="28"/>
          <w:vertAlign w:val="superscript"/>
          <w:lang w:val="ro-RO" w:eastAsia="ru-RU"/>
        </w:rPr>
        <w:t>1</w:t>
      </w:r>
      <w:r w:rsidRPr="003457DA">
        <w:rPr>
          <w:sz w:val="28"/>
          <w:szCs w:val="28"/>
          <w:lang w:val="ro-RO" w:eastAsia="ru-RU"/>
        </w:rPr>
        <w:t>) se exclude.</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 xml:space="preserve">se completează cu alineatul (10) cu următorul cuprins: </w:t>
      </w:r>
    </w:p>
    <w:p w:rsidR="00E4551C" w:rsidRPr="003457DA" w:rsidRDefault="00E4551C" w:rsidP="00481C12">
      <w:pPr>
        <w:rPr>
          <w:sz w:val="28"/>
          <w:szCs w:val="28"/>
          <w:lang w:val="ro-RO" w:eastAsia="ru-RU"/>
        </w:rPr>
      </w:pPr>
      <w:r w:rsidRPr="003457DA">
        <w:rPr>
          <w:sz w:val="28"/>
          <w:szCs w:val="28"/>
          <w:lang w:val="ro-RO" w:eastAsia="ru-RU"/>
        </w:rPr>
        <w:t>„(10) Asociaţia este obligată să asigure accesul membrilor la toate materialele pentru ordinea de zi a adunării generale, cu cel puţin 15 zile lucrătoare înainte de ţinerea ei, prin afişare şi/sau punerea acestora la un loc accesibil, cu desemnarea unei persoane responsabile pentru dezvăluirea informaţiei respective, precum şi în orice alt mod stabilit în statutul asociaţiei. La cererea oricărui membru sau administrator, asociaţia este obligată să prezinte extrase şi copii de pe documentele menţionate la art. 36 alin. (2) lit. g) şi de pe alte documente prevăzute de statutul asociaţiei.”</w:t>
      </w:r>
    </w:p>
    <w:p w:rsidR="00E4551C" w:rsidRPr="003457DA" w:rsidRDefault="00E4551C" w:rsidP="00481C12">
      <w:pPr>
        <w:autoSpaceDE w:val="0"/>
        <w:autoSpaceDN w:val="0"/>
        <w:adjustRightInd w:val="0"/>
        <w:rPr>
          <w:sz w:val="28"/>
          <w:szCs w:val="28"/>
          <w:lang w:val="ro-RO" w:eastAsia="ru-RU"/>
        </w:rPr>
      </w:pPr>
    </w:p>
    <w:p w:rsidR="00E4551C" w:rsidRPr="003457DA" w:rsidRDefault="00E4551C" w:rsidP="00481C12">
      <w:pPr>
        <w:autoSpaceDE w:val="0"/>
        <w:autoSpaceDN w:val="0"/>
        <w:adjustRightInd w:val="0"/>
        <w:rPr>
          <w:sz w:val="28"/>
          <w:szCs w:val="28"/>
          <w:lang w:val="ro-RO" w:eastAsia="ru-RU"/>
        </w:rPr>
      </w:pPr>
      <w:r w:rsidRPr="003457DA">
        <w:rPr>
          <w:rFonts w:eastAsia="Calibri"/>
          <w:sz w:val="28"/>
          <w:szCs w:val="28"/>
          <w:lang w:val="ro-RO"/>
        </w:rPr>
        <w:t xml:space="preserve">22. </w:t>
      </w:r>
      <w:r w:rsidR="003457DA" w:rsidRPr="003457DA">
        <w:rPr>
          <w:rFonts w:eastAsia="Calibri"/>
          <w:sz w:val="28"/>
          <w:szCs w:val="28"/>
          <w:lang w:val="ro-RO"/>
        </w:rPr>
        <w:t>La a</w:t>
      </w:r>
      <w:r w:rsidRPr="003457DA">
        <w:rPr>
          <w:rFonts w:eastAsia="Calibri"/>
          <w:sz w:val="28"/>
          <w:szCs w:val="28"/>
          <w:lang w:val="ro-RO"/>
        </w:rPr>
        <w:t>rticolul 39</w:t>
      </w:r>
      <w:r w:rsidR="003457DA" w:rsidRPr="003457DA">
        <w:rPr>
          <w:rFonts w:eastAsia="Calibri"/>
          <w:sz w:val="28"/>
          <w:szCs w:val="28"/>
          <w:lang w:val="ro-RO"/>
        </w:rPr>
        <w:t xml:space="preserve">, </w:t>
      </w:r>
      <w:r w:rsidRPr="003457DA">
        <w:rPr>
          <w:sz w:val="28"/>
          <w:szCs w:val="28"/>
          <w:lang w:val="ro-RO" w:eastAsia="ru-RU"/>
        </w:rPr>
        <w:t>alineatul</w:t>
      </w:r>
      <w:r w:rsidRPr="003457DA">
        <w:rPr>
          <w:color w:val="000000"/>
          <w:sz w:val="28"/>
          <w:szCs w:val="28"/>
          <w:lang w:val="ro-RO" w:eastAsia="ru-RU"/>
        </w:rPr>
        <w:t xml:space="preserve"> (4) se completează în final cu următoarea propoziție </w:t>
      </w:r>
      <w:r w:rsidRPr="003457DA">
        <w:rPr>
          <w:sz w:val="28"/>
          <w:szCs w:val="28"/>
          <w:lang w:val="ro-RO" w:eastAsia="ru-RU"/>
        </w:rPr>
        <w:t xml:space="preserve">„Procura de participare la adunarea generală, eliberată membrilor persoane fizice se autentifică de notar sau de organele administraţiei publice locale, administraţia organizaţiei de la locul de muncă, de studii sau de trai al membrului, iar pentru pensionari </w:t>
      </w:r>
      <w:r w:rsidR="003457DA" w:rsidRPr="003457DA">
        <w:rPr>
          <w:sz w:val="28"/>
          <w:szCs w:val="28"/>
          <w:lang w:val="ro-RO" w:eastAsia="ru-RU"/>
        </w:rPr>
        <w:t>–</w:t>
      </w:r>
      <w:r w:rsidRPr="003457DA">
        <w:rPr>
          <w:sz w:val="28"/>
          <w:szCs w:val="28"/>
          <w:lang w:val="ro-RO" w:eastAsia="ru-RU"/>
        </w:rPr>
        <w:t xml:space="preserve"> de organul de asistenţă socială de la locul de trai.”</w:t>
      </w:r>
    </w:p>
    <w:p w:rsidR="00E4551C" w:rsidRPr="003457DA" w:rsidRDefault="00E4551C" w:rsidP="00481C12">
      <w:pPr>
        <w:autoSpaceDE w:val="0"/>
        <w:autoSpaceDN w:val="0"/>
        <w:adjustRightInd w:val="0"/>
        <w:rPr>
          <w:sz w:val="24"/>
          <w:szCs w:val="24"/>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 xml:space="preserve">23. Articolul 41: </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lastRenderedPageBreak/>
        <w:t>la alineatul</w:t>
      </w:r>
      <w:r w:rsidRPr="003457DA">
        <w:rPr>
          <w:color w:val="000000"/>
          <w:sz w:val="28"/>
          <w:szCs w:val="28"/>
          <w:lang w:val="ro-RO" w:eastAsia="ru-RU"/>
        </w:rPr>
        <w:t xml:space="preserve"> (2), după </w:t>
      </w:r>
      <w:r w:rsidRPr="003457DA">
        <w:rPr>
          <w:sz w:val="28"/>
          <w:szCs w:val="28"/>
          <w:lang w:val="ro-RO" w:eastAsia="ru-RU"/>
        </w:rPr>
        <w:t>cuvintele „se aleg” se completează cu cuvintele</w:t>
      </w:r>
      <w:r w:rsidRPr="003457DA">
        <w:rPr>
          <w:color w:val="000000"/>
          <w:sz w:val="28"/>
          <w:szCs w:val="28"/>
          <w:lang w:val="ro-RO" w:eastAsia="ru-RU"/>
        </w:rPr>
        <w:t xml:space="preserve"> </w:t>
      </w:r>
      <w:r w:rsidRPr="003457DA">
        <w:rPr>
          <w:sz w:val="28"/>
          <w:szCs w:val="28"/>
          <w:lang w:val="ro-RO" w:eastAsia="ru-RU"/>
        </w:rPr>
        <w:t>„și se revocă”</w:t>
      </w:r>
      <w:r w:rsidRPr="003457DA">
        <w:rPr>
          <w:color w:val="000000"/>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se completează cu alineatul (11) cu următorul cuprins: </w:t>
      </w:r>
    </w:p>
    <w:p w:rsidR="00E4551C" w:rsidRPr="003457DA" w:rsidRDefault="00E4551C" w:rsidP="00481C12">
      <w:pPr>
        <w:rPr>
          <w:sz w:val="28"/>
          <w:szCs w:val="28"/>
          <w:lang w:val="ro-RO" w:eastAsia="ru-RU"/>
        </w:rPr>
      </w:pPr>
      <w:r w:rsidRPr="003457DA">
        <w:rPr>
          <w:sz w:val="28"/>
          <w:szCs w:val="28"/>
          <w:lang w:val="ro-RO" w:eastAsia="ru-RU"/>
        </w:rPr>
        <w:t xml:space="preserve">„(11) Împuternicirile consiliului asociației încetează din ziua: </w:t>
      </w:r>
    </w:p>
    <w:p w:rsidR="00E4551C" w:rsidRPr="003457DA" w:rsidRDefault="00E4551C" w:rsidP="00481C12">
      <w:pPr>
        <w:rPr>
          <w:sz w:val="28"/>
          <w:szCs w:val="28"/>
          <w:lang w:val="ro-RO" w:eastAsia="ru-RU"/>
        </w:rPr>
      </w:pPr>
      <w:r w:rsidRPr="003457DA">
        <w:rPr>
          <w:sz w:val="28"/>
          <w:szCs w:val="28"/>
          <w:lang w:val="ro-RO" w:eastAsia="ru-RU"/>
        </w:rPr>
        <w:t>a) aprobării sau data indicată în hotărîrea adunării generale a membrilor cu privire la alegerea/realegerea/revocarea membrilor consiliului asociației;</w:t>
      </w:r>
    </w:p>
    <w:p w:rsidR="00E4551C" w:rsidRPr="003457DA" w:rsidRDefault="00E4551C" w:rsidP="00481C12">
      <w:pPr>
        <w:rPr>
          <w:sz w:val="28"/>
          <w:szCs w:val="28"/>
          <w:lang w:val="ro-RO" w:eastAsia="ru-RU"/>
        </w:rPr>
      </w:pPr>
      <w:r w:rsidRPr="003457DA">
        <w:rPr>
          <w:sz w:val="28"/>
          <w:szCs w:val="28"/>
          <w:lang w:val="ro-RO" w:eastAsia="ru-RU"/>
        </w:rPr>
        <w:t xml:space="preserve">b) expirării termenului stabilit la alin.(2).”  </w:t>
      </w:r>
    </w:p>
    <w:p w:rsidR="00E4551C" w:rsidRPr="003457DA" w:rsidRDefault="00E4551C" w:rsidP="00481C12">
      <w:pPr>
        <w:autoSpaceDE w:val="0"/>
        <w:autoSpaceDN w:val="0"/>
        <w:adjustRightInd w:val="0"/>
        <w:rPr>
          <w:b/>
          <w:bCs/>
          <w:color w:val="0000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 xml:space="preserve">24. Articolul 42 : </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la alineatul</w:t>
      </w:r>
      <w:r w:rsidRPr="003457DA">
        <w:rPr>
          <w:b/>
          <w:bCs/>
          <w:sz w:val="28"/>
          <w:szCs w:val="28"/>
          <w:lang w:val="ro-RO" w:eastAsia="ru-RU"/>
        </w:rPr>
        <w:t xml:space="preserve"> </w:t>
      </w:r>
      <w:r w:rsidRPr="003457DA">
        <w:rPr>
          <w:color w:val="000000"/>
          <w:sz w:val="28"/>
          <w:szCs w:val="28"/>
          <w:lang w:val="ro-RO" w:eastAsia="ru-RU"/>
        </w:rPr>
        <w:t xml:space="preserve">(7), după </w:t>
      </w:r>
      <w:r w:rsidRPr="003457DA">
        <w:rPr>
          <w:sz w:val="28"/>
          <w:szCs w:val="28"/>
          <w:lang w:val="ro-RO" w:eastAsia="ru-RU"/>
        </w:rPr>
        <w:t>cuvintele „</w:t>
      </w:r>
      <w:r w:rsidRPr="003457DA">
        <w:rPr>
          <w:color w:val="000000"/>
          <w:sz w:val="28"/>
          <w:szCs w:val="28"/>
          <w:lang w:val="ro-RO" w:eastAsia="ru-RU"/>
        </w:rPr>
        <w:t>nu este desemnat</w:t>
      </w:r>
      <w:r w:rsidRPr="003457DA">
        <w:rPr>
          <w:sz w:val="28"/>
          <w:szCs w:val="28"/>
          <w:lang w:val="ro-RO" w:eastAsia="ru-RU"/>
        </w:rPr>
        <w:t>” se completează cu cuvintele „</w:t>
      </w:r>
      <w:r w:rsidRPr="003457DA">
        <w:rPr>
          <w:color w:val="000000"/>
          <w:sz w:val="28"/>
          <w:szCs w:val="28"/>
          <w:lang w:val="ro-RO" w:eastAsia="ru-RU"/>
        </w:rPr>
        <w:t>sau nu-și poate îndeplini temporar atribuțiile,</w:t>
      </w:r>
      <w:r w:rsidRPr="003457DA">
        <w:rPr>
          <w:sz w:val="28"/>
          <w:szCs w:val="28"/>
          <w:lang w:val="ro-RO" w:eastAsia="ru-RU"/>
        </w:rPr>
        <w:t>”, iar cuvintele „</w:t>
      </w:r>
      <w:r w:rsidRPr="003457DA">
        <w:rPr>
          <w:color w:val="000000"/>
          <w:sz w:val="28"/>
          <w:szCs w:val="28"/>
          <w:lang w:val="ro-RO" w:eastAsia="ru-RU"/>
        </w:rPr>
        <w:t>consiliul asociaţiei,</w:t>
      </w:r>
      <w:r w:rsidRPr="003457DA">
        <w:rPr>
          <w:sz w:val="28"/>
          <w:szCs w:val="28"/>
          <w:lang w:val="ro-RO" w:eastAsia="ru-RU"/>
        </w:rPr>
        <w:t>” se substituie cu cuvintele „</w:t>
      </w:r>
      <w:r w:rsidRPr="003457DA">
        <w:rPr>
          <w:color w:val="000000"/>
          <w:sz w:val="28"/>
          <w:szCs w:val="28"/>
          <w:lang w:val="ro-RO" w:eastAsia="ru-RU"/>
        </w:rPr>
        <w:t>președintele, sau de alt membru al consiliului, sau un administrator, care este împuternicit prin decizia consiliului.</w:t>
      </w:r>
      <w:r w:rsidRPr="003457DA">
        <w:rPr>
          <w:sz w:val="28"/>
          <w:szCs w:val="28"/>
          <w:lang w:val="ro-RO" w:eastAsia="ru-RU"/>
        </w:rPr>
        <w:t>”</w:t>
      </w:r>
      <w:r w:rsidRPr="003457DA">
        <w:rPr>
          <w:color w:val="000000"/>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se completează cu alineatul (8) cu următorul cuprins: </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w:t>
      </w:r>
      <w:r w:rsidRPr="003457DA">
        <w:rPr>
          <w:color w:val="000000"/>
          <w:sz w:val="28"/>
          <w:szCs w:val="28"/>
          <w:lang w:val="ro-RO" w:eastAsia="ru-RU"/>
        </w:rPr>
        <w:t>(8) La decizia consiliului directorul executiv este în drept să exercite atribuțiile funcționale ale conducătorului de filială.</w:t>
      </w:r>
      <w:r w:rsidRPr="003457DA">
        <w:rPr>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rFonts w:eastAsia="Calibri"/>
          <w:sz w:val="28"/>
          <w:szCs w:val="28"/>
          <w:lang w:val="ro-RO"/>
        </w:rPr>
      </w:pPr>
      <w:r w:rsidRPr="003457DA">
        <w:rPr>
          <w:rFonts w:eastAsia="Calibri"/>
          <w:sz w:val="28"/>
          <w:szCs w:val="28"/>
          <w:lang w:val="ro-RO"/>
        </w:rPr>
        <w:t>25. Articolul 43:</w:t>
      </w:r>
      <w:r w:rsidRPr="003457DA">
        <w:rPr>
          <w:rFonts w:eastAsia="Calibri"/>
          <w:b/>
          <w:bCs/>
          <w:sz w:val="28"/>
          <w:szCs w:val="28"/>
          <w:lang w:val="ro-RO"/>
        </w:rPr>
        <w:t xml:space="preserve"> </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la alineatul (4) litera b)</w:t>
      </w:r>
      <w:r w:rsidR="003457DA" w:rsidRPr="003457DA">
        <w:rPr>
          <w:color w:val="000000"/>
          <w:sz w:val="28"/>
          <w:szCs w:val="28"/>
          <w:lang w:val="ro-RO" w:eastAsia="ru-RU"/>
        </w:rPr>
        <w:t>,</w:t>
      </w:r>
      <w:r w:rsidRPr="003457DA">
        <w:rPr>
          <w:color w:val="000000"/>
          <w:sz w:val="28"/>
          <w:szCs w:val="28"/>
          <w:lang w:val="ro-RO" w:eastAsia="ru-RU"/>
        </w:rPr>
        <w:t xml:space="preserve"> cuvintele „rapoartele financiare” se substituie cu cuvintele „situațiile financiare”;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la alineatul (5)</w:t>
      </w:r>
      <w:r w:rsidR="003457DA" w:rsidRPr="003457DA">
        <w:rPr>
          <w:color w:val="000000"/>
          <w:sz w:val="28"/>
          <w:szCs w:val="28"/>
          <w:lang w:val="ro-RO" w:eastAsia="ru-RU"/>
        </w:rPr>
        <w:t>,</w:t>
      </w:r>
      <w:r w:rsidRPr="003457DA">
        <w:rPr>
          <w:color w:val="000000"/>
          <w:sz w:val="28"/>
          <w:szCs w:val="28"/>
          <w:lang w:val="ro-RO" w:eastAsia="ru-RU"/>
        </w:rPr>
        <w:t xml:space="preserve"> cuvintele „raportului financiar anual” se substituie cu cuvintele „situațiilor financiare anuale”;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alineatul (5) se completează în final </w:t>
      </w:r>
      <w:r w:rsidR="003457DA" w:rsidRPr="003457DA">
        <w:rPr>
          <w:color w:val="000000"/>
          <w:sz w:val="28"/>
          <w:szCs w:val="28"/>
          <w:lang w:val="ro-RO" w:eastAsia="ru-RU"/>
        </w:rPr>
        <w:t>după cum urmează</w:t>
      </w:r>
      <w:r w:rsidRPr="003457DA">
        <w:rPr>
          <w:color w:val="000000"/>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„În cadrul controlului anual obligatoriu comisia de cenzori evaluează organizarea sistemului de control intern și administrare a </w:t>
      </w:r>
      <w:r w:rsidRPr="003457DA">
        <w:rPr>
          <w:color w:val="000000"/>
          <w:sz w:val="28"/>
          <w:szCs w:val="28"/>
          <w:lang w:val="ro-RO" w:eastAsia="ru-RU"/>
        </w:rPr>
        <w:lastRenderedPageBreak/>
        <w:t>riscurilor în asociaţie, care include cel puţin următoarele elemente aflate în strînsă corelare: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a) desfăşurarea activităţii în condiţii de eficacitate și eficienţă;</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b) rolul şi responsabilităţile organelor de conducere;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c) activităţile de control şi separarea responsabilităţilor, inclusiv aplicarea procedurilor de identificare în timp util a  împrumuturilor a căror calitate se deteriorează şi pentru administrarea împrumuturilor neperformante;</w:t>
      </w:r>
    </w:p>
    <w:p w:rsidR="00E4551C" w:rsidRPr="003457DA" w:rsidRDefault="00E4551C" w:rsidP="00481C12">
      <w:pPr>
        <w:autoSpaceDE w:val="0"/>
        <w:autoSpaceDN w:val="0"/>
        <w:adjustRightInd w:val="0"/>
        <w:rPr>
          <w:sz w:val="28"/>
          <w:szCs w:val="28"/>
          <w:lang w:val="ro-RO" w:eastAsia="ru-RU"/>
        </w:rPr>
      </w:pPr>
      <w:r w:rsidRPr="003457DA">
        <w:rPr>
          <w:color w:val="000000"/>
          <w:sz w:val="28"/>
          <w:szCs w:val="28"/>
          <w:lang w:val="ro-RO" w:eastAsia="ru-RU"/>
        </w:rPr>
        <w:t xml:space="preserve">d) atribuţiile şi competenţele administratorilor asociaţiei, ale persoanelor </w:t>
      </w:r>
      <w:r w:rsidRPr="003457DA">
        <w:rPr>
          <w:sz w:val="28"/>
          <w:szCs w:val="28"/>
          <w:lang w:val="ro-RO" w:eastAsia="ru-RU"/>
        </w:rPr>
        <w:t>angajate în activităţi financiare în numele şi în interesul asociaţiei, inclusiv ale persoanelor desemnate în luarea deciziilor de acordare a împrumuturilor, autorizarea persoanelor de a semna documente oficiale şi altor persoane din cadrul asociaţiei;</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e) evaluarea modului de aplicare şi de eficacitate a  procedurilor de administrare a riscurilor;</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f) furnizarea de informaţii credibile, relevante, complete şi oportune persoanelor implicate în luarea deciziilor în cadrul asociaţiei, autorităţii de supraveghere şi utilizatorilor externi ai informaţiilor;</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g) implementarea bunelor practici de informare, comunicare şi conduită în relaţia cu consumatorii de servicii financiare;</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h) asigurarea conformităţii activităţii asociaţiei cu cadrul legal şi normele proprii;</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i) activităţile de monitorizare, implementare a recomandărilor şi de corectare a deficienţelor.”;</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se completează cu alineatul (13) cu următorul cuprins: </w:t>
      </w:r>
    </w:p>
    <w:p w:rsidR="00E4551C" w:rsidRPr="003457DA" w:rsidRDefault="00E4551C" w:rsidP="00481C12">
      <w:pPr>
        <w:autoSpaceDE w:val="0"/>
        <w:autoSpaceDN w:val="0"/>
        <w:adjustRightInd w:val="0"/>
        <w:rPr>
          <w:sz w:val="28"/>
          <w:szCs w:val="28"/>
          <w:lang w:val="ro-RO" w:eastAsia="ru-RU"/>
        </w:rPr>
      </w:pPr>
      <w:r w:rsidRPr="003457DA">
        <w:rPr>
          <w:color w:val="000000"/>
          <w:sz w:val="28"/>
          <w:szCs w:val="28"/>
          <w:lang w:val="ro-RO" w:eastAsia="ru-RU"/>
        </w:rPr>
        <w:lastRenderedPageBreak/>
        <w:t>„</w:t>
      </w:r>
      <w:r w:rsidRPr="003457DA">
        <w:rPr>
          <w:sz w:val="28"/>
          <w:szCs w:val="28"/>
          <w:lang w:val="ro-RO" w:eastAsia="ru-RU"/>
        </w:rPr>
        <w:t>(13) Adunarea generală a membrilor asociaţiei este în drept să stabilească membrilor comisiei de cenzori un onorariu anual şi remunerarea pentru fiecare zi efectiv lucrată.”</w:t>
      </w:r>
    </w:p>
    <w:p w:rsidR="00E4551C" w:rsidRPr="003457DA" w:rsidRDefault="00E4551C" w:rsidP="00481C12">
      <w:pPr>
        <w:autoSpaceDE w:val="0"/>
        <w:autoSpaceDN w:val="0"/>
        <w:adjustRightInd w:val="0"/>
        <w:rPr>
          <w:sz w:val="28"/>
          <w:szCs w:val="28"/>
          <w:lang w:val="ro-RO" w:eastAsia="ru-RU"/>
        </w:rPr>
      </w:pPr>
    </w:p>
    <w:p w:rsidR="003457DA" w:rsidRPr="003457DA" w:rsidRDefault="00E4551C" w:rsidP="003457DA">
      <w:pPr>
        <w:autoSpaceDE w:val="0"/>
        <w:autoSpaceDN w:val="0"/>
        <w:adjustRightInd w:val="0"/>
        <w:rPr>
          <w:sz w:val="28"/>
          <w:szCs w:val="28"/>
          <w:lang w:val="ro-RO" w:eastAsia="ru-RU"/>
        </w:rPr>
      </w:pPr>
      <w:r w:rsidRPr="003457DA">
        <w:rPr>
          <w:rFonts w:eastAsia="Calibri"/>
          <w:sz w:val="28"/>
          <w:szCs w:val="28"/>
          <w:lang w:val="ro-RO"/>
        </w:rPr>
        <w:t xml:space="preserve">26. </w:t>
      </w:r>
      <w:r w:rsidR="003457DA" w:rsidRPr="003457DA">
        <w:rPr>
          <w:rFonts w:eastAsia="Calibri"/>
          <w:sz w:val="28"/>
          <w:szCs w:val="28"/>
          <w:lang w:val="ro-RO"/>
        </w:rPr>
        <w:t>La c</w:t>
      </w:r>
      <w:r w:rsidRPr="003457DA">
        <w:rPr>
          <w:rFonts w:eastAsia="Calibri"/>
          <w:sz w:val="28"/>
          <w:szCs w:val="28"/>
          <w:lang w:val="ro-RO"/>
        </w:rPr>
        <w:t>apitolul VIII</w:t>
      </w:r>
      <w:r w:rsidR="003457DA" w:rsidRPr="003457DA">
        <w:rPr>
          <w:rFonts w:eastAsia="Calibri"/>
          <w:sz w:val="28"/>
          <w:szCs w:val="28"/>
          <w:lang w:val="ro-RO"/>
        </w:rPr>
        <w:t xml:space="preserve">, </w:t>
      </w:r>
      <w:r w:rsidRPr="003457DA">
        <w:rPr>
          <w:sz w:val="28"/>
          <w:szCs w:val="28"/>
          <w:lang w:val="ro-RO" w:eastAsia="ru-RU"/>
        </w:rPr>
        <w:t xml:space="preserve">denumirea va avea următorul cuprins: </w:t>
      </w:r>
    </w:p>
    <w:p w:rsidR="003457DA" w:rsidRPr="003457DA" w:rsidRDefault="00037FC5" w:rsidP="003457DA">
      <w:pPr>
        <w:autoSpaceDE w:val="0"/>
        <w:autoSpaceDN w:val="0"/>
        <w:adjustRightInd w:val="0"/>
        <w:jc w:val="center"/>
        <w:rPr>
          <w:b/>
          <w:sz w:val="28"/>
          <w:szCs w:val="28"/>
          <w:lang w:val="ro-RO" w:eastAsia="ru-RU"/>
        </w:rPr>
      </w:pPr>
      <w:r>
        <w:rPr>
          <w:b/>
          <w:sz w:val="28"/>
          <w:szCs w:val="28"/>
          <w:lang w:val="ro-RO" w:eastAsia="ru-RU"/>
        </w:rPr>
        <w:t>„Capitolul VIII</w:t>
      </w:r>
    </w:p>
    <w:p w:rsidR="00E4551C" w:rsidRPr="003457DA" w:rsidRDefault="00E4551C" w:rsidP="003457DA">
      <w:pPr>
        <w:autoSpaceDE w:val="0"/>
        <w:autoSpaceDN w:val="0"/>
        <w:adjustRightInd w:val="0"/>
        <w:jc w:val="center"/>
        <w:rPr>
          <w:b/>
          <w:sz w:val="28"/>
          <w:szCs w:val="28"/>
          <w:lang w:val="ro-RO" w:eastAsia="ru-RU"/>
        </w:rPr>
      </w:pPr>
      <w:r w:rsidRPr="003457DA">
        <w:rPr>
          <w:b/>
          <w:sz w:val="28"/>
          <w:szCs w:val="28"/>
          <w:lang w:val="ro-RO" w:eastAsia="ru-RU"/>
        </w:rPr>
        <w:t>Contabilitatea, raportarea financiară şi auditul”</w:t>
      </w:r>
    </w:p>
    <w:p w:rsidR="00E4551C" w:rsidRPr="003457DA" w:rsidRDefault="00E4551C" w:rsidP="00481C12">
      <w:pPr>
        <w:autoSpaceDE w:val="0"/>
        <w:autoSpaceDN w:val="0"/>
        <w:adjustRightInd w:val="0"/>
        <w:rPr>
          <w:color w:val="003366"/>
          <w:sz w:val="28"/>
          <w:szCs w:val="28"/>
          <w:lang w:val="ro-RO" w:eastAsia="ru-RU"/>
        </w:rPr>
      </w:pPr>
    </w:p>
    <w:p w:rsidR="00E4551C" w:rsidRPr="003457DA" w:rsidRDefault="00E4551C" w:rsidP="003457DA">
      <w:pPr>
        <w:autoSpaceDE w:val="0"/>
        <w:autoSpaceDN w:val="0"/>
        <w:adjustRightInd w:val="0"/>
        <w:rPr>
          <w:sz w:val="28"/>
          <w:szCs w:val="28"/>
          <w:lang w:val="ro-RO" w:eastAsia="ru-RU"/>
        </w:rPr>
      </w:pPr>
      <w:r w:rsidRPr="003457DA">
        <w:rPr>
          <w:rFonts w:eastAsia="Calibri"/>
          <w:color w:val="000000"/>
          <w:sz w:val="28"/>
          <w:szCs w:val="28"/>
          <w:lang w:val="ro-RO"/>
        </w:rPr>
        <w:t>27. Articol</w:t>
      </w:r>
      <w:r w:rsidR="003457DA" w:rsidRPr="003457DA">
        <w:rPr>
          <w:rFonts w:eastAsia="Calibri"/>
          <w:color w:val="000000"/>
          <w:sz w:val="28"/>
          <w:szCs w:val="28"/>
          <w:lang w:val="ro-RO"/>
        </w:rPr>
        <w:t>e</w:t>
      </w:r>
      <w:r w:rsidRPr="003457DA">
        <w:rPr>
          <w:rFonts w:eastAsia="Calibri"/>
          <w:color w:val="000000"/>
          <w:sz w:val="28"/>
          <w:szCs w:val="28"/>
          <w:lang w:val="ro-RO"/>
        </w:rPr>
        <w:t>l</w:t>
      </w:r>
      <w:r w:rsidR="003457DA" w:rsidRPr="003457DA">
        <w:rPr>
          <w:rFonts w:eastAsia="Calibri"/>
          <w:color w:val="000000"/>
          <w:sz w:val="28"/>
          <w:szCs w:val="28"/>
          <w:lang w:val="ro-RO"/>
        </w:rPr>
        <w:t>e</w:t>
      </w:r>
      <w:r w:rsidRPr="003457DA">
        <w:rPr>
          <w:rFonts w:eastAsia="Calibri"/>
          <w:color w:val="000000"/>
          <w:sz w:val="28"/>
          <w:szCs w:val="28"/>
          <w:lang w:val="ro-RO"/>
        </w:rPr>
        <w:t xml:space="preserve"> 44</w:t>
      </w:r>
      <w:r w:rsidR="003457DA" w:rsidRPr="003457DA">
        <w:rPr>
          <w:rFonts w:eastAsia="Calibri"/>
          <w:color w:val="000000"/>
          <w:sz w:val="28"/>
          <w:szCs w:val="28"/>
          <w:lang w:val="ro-RO"/>
        </w:rPr>
        <w:t xml:space="preserve"> şi 45 vor </w:t>
      </w:r>
      <w:r w:rsidRPr="003457DA">
        <w:rPr>
          <w:sz w:val="28"/>
          <w:szCs w:val="28"/>
          <w:lang w:val="ro-RO" w:eastAsia="ru-RU"/>
        </w:rPr>
        <w:t xml:space="preserve">avea următorul cuprins: </w:t>
      </w:r>
    </w:p>
    <w:p w:rsidR="00E4551C" w:rsidRPr="003457DA" w:rsidRDefault="00E4551C" w:rsidP="00481C12">
      <w:pPr>
        <w:shd w:val="clear" w:color="auto" w:fill="FFFFFF"/>
        <w:rPr>
          <w:sz w:val="28"/>
          <w:szCs w:val="28"/>
          <w:lang w:val="ro-RO" w:eastAsia="ru-RU"/>
        </w:rPr>
      </w:pPr>
      <w:r w:rsidRPr="003457DA">
        <w:rPr>
          <w:b/>
          <w:sz w:val="28"/>
          <w:szCs w:val="28"/>
          <w:lang w:val="ro-RO" w:eastAsia="ru-RU"/>
        </w:rPr>
        <w:t>„Articolul 44.</w:t>
      </w:r>
      <w:r w:rsidRPr="003457DA">
        <w:rPr>
          <w:sz w:val="28"/>
          <w:szCs w:val="28"/>
          <w:lang w:val="ro-RO" w:eastAsia="ru-RU"/>
        </w:rPr>
        <w:t xml:space="preserve"> Contabilitatea şi raportarea financiară</w:t>
      </w:r>
    </w:p>
    <w:p w:rsidR="00E4551C" w:rsidRPr="003457DA" w:rsidRDefault="00E4551C" w:rsidP="00481C12">
      <w:pPr>
        <w:widowControl w:val="0"/>
        <w:numPr>
          <w:ilvl w:val="0"/>
          <w:numId w:val="13"/>
        </w:numPr>
        <w:shd w:val="clear" w:color="auto" w:fill="FFFFFF"/>
        <w:tabs>
          <w:tab w:val="left" w:pos="662"/>
        </w:tabs>
        <w:autoSpaceDE w:val="0"/>
        <w:autoSpaceDN w:val="0"/>
        <w:adjustRightInd w:val="0"/>
        <w:rPr>
          <w:spacing w:val="-2"/>
          <w:sz w:val="28"/>
          <w:szCs w:val="28"/>
          <w:lang w:val="ro-RO" w:eastAsia="ru-RU"/>
        </w:rPr>
      </w:pPr>
      <w:r w:rsidRPr="003457DA">
        <w:rPr>
          <w:sz w:val="28"/>
          <w:szCs w:val="28"/>
          <w:lang w:val="ro-RO" w:eastAsia="ru-RU"/>
        </w:rPr>
        <w:t xml:space="preserve"> Asociaţia ţine contabilitatea şi întocmeşte situaţiile financiare și rapoartele specifice în conformitate cu Legea contabilităţii, standardele de contabilitate, indicații</w:t>
      </w:r>
      <w:r w:rsidR="003457DA" w:rsidRPr="003457DA">
        <w:rPr>
          <w:sz w:val="28"/>
          <w:szCs w:val="28"/>
          <w:lang w:val="ro-RO" w:eastAsia="ru-RU"/>
        </w:rPr>
        <w:t>le</w:t>
      </w:r>
      <w:r w:rsidRPr="003457DA">
        <w:rPr>
          <w:sz w:val="28"/>
          <w:szCs w:val="28"/>
          <w:lang w:val="ro-RO" w:eastAsia="ru-RU"/>
        </w:rPr>
        <w:t xml:space="preserve"> metodice, politicile contabile şi actele normative ale autorităţii de supraveghere.</w:t>
      </w:r>
    </w:p>
    <w:p w:rsidR="00E4551C" w:rsidRPr="003457DA" w:rsidRDefault="00E4551C" w:rsidP="00481C12">
      <w:pPr>
        <w:widowControl w:val="0"/>
        <w:numPr>
          <w:ilvl w:val="0"/>
          <w:numId w:val="13"/>
        </w:numPr>
        <w:shd w:val="clear" w:color="auto" w:fill="FFFFFF"/>
        <w:tabs>
          <w:tab w:val="left" w:pos="662"/>
        </w:tabs>
        <w:autoSpaceDE w:val="0"/>
        <w:autoSpaceDN w:val="0"/>
        <w:adjustRightInd w:val="0"/>
        <w:rPr>
          <w:spacing w:val="-4"/>
          <w:sz w:val="28"/>
          <w:szCs w:val="28"/>
          <w:lang w:val="ro-RO" w:eastAsia="ru-RU"/>
        </w:rPr>
      </w:pPr>
      <w:r w:rsidRPr="003457DA">
        <w:rPr>
          <w:sz w:val="28"/>
          <w:szCs w:val="28"/>
          <w:lang w:val="ro-RO" w:eastAsia="ru-RU"/>
        </w:rPr>
        <w:t xml:space="preserve"> Asociaţia întocmeşte şi prezintă situațiile financiare și rapoartele specifice, precum şi alte informaţii şi documente, în modul şi cu periodicitatea stabilită de legislaţie şi actele normative ale autorităţii de supraveghere.</w:t>
      </w:r>
    </w:p>
    <w:p w:rsidR="00E4551C" w:rsidRPr="003457DA" w:rsidRDefault="00E4551C" w:rsidP="00481C12">
      <w:pPr>
        <w:widowControl w:val="0"/>
        <w:numPr>
          <w:ilvl w:val="0"/>
          <w:numId w:val="13"/>
        </w:numPr>
        <w:shd w:val="clear" w:color="auto" w:fill="FFFFFF"/>
        <w:tabs>
          <w:tab w:val="left" w:pos="662"/>
        </w:tabs>
        <w:autoSpaceDE w:val="0"/>
        <w:autoSpaceDN w:val="0"/>
        <w:adjustRightInd w:val="0"/>
        <w:rPr>
          <w:spacing w:val="-2"/>
          <w:sz w:val="28"/>
          <w:szCs w:val="28"/>
          <w:lang w:val="ro-RO" w:eastAsia="ru-RU"/>
        </w:rPr>
      </w:pPr>
      <w:r w:rsidRPr="003457DA">
        <w:rPr>
          <w:sz w:val="28"/>
          <w:szCs w:val="28"/>
          <w:lang w:val="ro-RO" w:eastAsia="ru-RU"/>
        </w:rPr>
        <w:t xml:space="preserve"> Adunarea generală a membrilor asociaţiei aprobă raportul anual al directorului executiv şi al consiliului doar dacă acesta este însoţit de situaţiile financiare anuale ale asociaţiei şi raportul anual al comisiei de cenzori.</w:t>
      </w:r>
    </w:p>
    <w:p w:rsidR="00E4551C" w:rsidRPr="003457DA" w:rsidRDefault="00E4551C" w:rsidP="00481C12">
      <w:pPr>
        <w:rPr>
          <w:sz w:val="28"/>
          <w:szCs w:val="28"/>
          <w:lang w:val="ro-RO" w:eastAsia="ru-RU"/>
        </w:rPr>
      </w:pPr>
      <w:r w:rsidRPr="003457DA">
        <w:rPr>
          <w:sz w:val="28"/>
          <w:szCs w:val="28"/>
          <w:lang w:val="ro-RO" w:eastAsia="ru-RU"/>
        </w:rPr>
        <w:t>(4) Situaţiile financiare ale asociaţiei, la care se anexează raportul comisiei de cenzori privind controlul anual obligatoriu al activităţii asociaţiei, raportul directorului executiv şi raportul auditorului, se prezintă adunării generale anuale şi autorităţii de supraveghere.</w:t>
      </w:r>
    </w:p>
    <w:p w:rsidR="00E4551C" w:rsidRPr="003457DA" w:rsidRDefault="00E4551C" w:rsidP="00481C12">
      <w:pPr>
        <w:rPr>
          <w:b/>
          <w:bCs/>
          <w:sz w:val="24"/>
          <w:szCs w:val="24"/>
          <w:lang w:val="ro-RO" w:eastAsia="ru-RU"/>
        </w:rPr>
      </w:pPr>
    </w:p>
    <w:p w:rsidR="00E4551C" w:rsidRPr="003457DA" w:rsidRDefault="00E4551C" w:rsidP="00481C12">
      <w:pPr>
        <w:rPr>
          <w:sz w:val="28"/>
          <w:szCs w:val="28"/>
          <w:lang w:val="ro-RO" w:eastAsia="ru-RU"/>
        </w:rPr>
      </w:pPr>
      <w:r w:rsidRPr="003457DA">
        <w:rPr>
          <w:b/>
          <w:sz w:val="28"/>
          <w:szCs w:val="28"/>
          <w:lang w:val="ro-RO" w:eastAsia="ru-RU"/>
        </w:rPr>
        <w:lastRenderedPageBreak/>
        <w:t>Articolul 45.</w:t>
      </w:r>
      <w:r w:rsidRPr="003457DA">
        <w:rPr>
          <w:sz w:val="28"/>
          <w:szCs w:val="28"/>
          <w:lang w:val="ro-RO" w:eastAsia="ru-RU"/>
        </w:rPr>
        <w:t xml:space="preserve"> Auditul situațiilor financiare</w:t>
      </w:r>
    </w:p>
    <w:p w:rsidR="00E4551C" w:rsidRPr="003457DA" w:rsidRDefault="00E4551C" w:rsidP="00481C12">
      <w:pPr>
        <w:rPr>
          <w:sz w:val="28"/>
          <w:szCs w:val="28"/>
          <w:lang w:val="ro-RO" w:eastAsia="ru-RU"/>
        </w:rPr>
      </w:pPr>
      <w:r w:rsidRPr="003457DA">
        <w:rPr>
          <w:sz w:val="28"/>
          <w:szCs w:val="28"/>
          <w:lang w:val="ro-RO" w:eastAsia="ru-RU"/>
        </w:rPr>
        <w:t>(1) Auditul obligatoriu al situațiilor financiare anuale se efectuează:</w:t>
      </w:r>
    </w:p>
    <w:p w:rsidR="00E4551C" w:rsidRPr="003457DA" w:rsidRDefault="00E4551C" w:rsidP="00481C12">
      <w:pPr>
        <w:rPr>
          <w:sz w:val="28"/>
          <w:szCs w:val="28"/>
          <w:lang w:val="ro-RO" w:eastAsia="ru-RU"/>
        </w:rPr>
      </w:pPr>
      <w:r w:rsidRPr="003457DA">
        <w:rPr>
          <w:sz w:val="28"/>
          <w:szCs w:val="28"/>
          <w:lang w:val="ro-RO" w:eastAsia="ru-RU"/>
        </w:rPr>
        <w:t xml:space="preserve">a) la asociaţiile care deţin licenţă de categoria C; </w:t>
      </w:r>
    </w:p>
    <w:p w:rsidR="00E4551C" w:rsidRPr="003457DA" w:rsidRDefault="00E4551C" w:rsidP="00481C12">
      <w:pPr>
        <w:rPr>
          <w:sz w:val="28"/>
          <w:szCs w:val="28"/>
          <w:lang w:val="ro-RO" w:eastAsia="ru-RU"/>
        </w:rPr>
      </w:pPr>
      <w:r w:rsidRPr="003457DA">
        <w:rPr>
          <w:sz w:val="28"/>
          <w:szCs w:val="28"/>
          <w:lang w:val="ro-RO" w:eastAsia="ru-RU"/>
        </w:rPr>
        <w:t xml:space="preserve">b) la asociaţiile care deţin licenţă de categoria B şi solicită eliberarea licenţei de categoria C; </w:t>
      </w:r>
    </w:p>
    <w:p w:rsidR="00E4551C" w:rsidRPr="003457DA" w:rsidRDefault="00E4551C" w:rsidP="00481C12">
      <w:pPr>
        <w:rPr>
          <w:sz w:val="28"/>
          <w:szCs w:val="28"/>
          <w:lang w:val="ro-RO" w:eastAsia="ru-RU"/>
        </w:rPr>
      </w:pPr>
      <w:r w:rsidRPr="003457DA">
        <w:rPr>
          <w:sz w:val="28"/>
          <w:szCs w:val="28"/>
          <w:lang w:val="ro-RO" w:eastAsia="ru-RU"/>
        </w:rPr>
        <w:t>c) la asociaţiile care deţin licenţă de categoria B, al căror total al bilanţului depăşeşte 10 milioane lei.</w:t>
      </w:r>
    </w:p>
    <w:p w:rsidR="00E4551C" w:rsidRPr="003457DA" w:rsidRDefault="00E4551C" w:rsidP="00481C12">
      <w:pPr>
        <w:rPr>
          <w:lang w:val="ro-RO" w:eastAsia="ru-RU"/>
        </w:rPr>
      </w:pPr>
      <w:r w:rsidRPr="003457DA">
        <w:rPr>
          <w:sz w:val="28"/>
          <w:szCs w:val="28"/>
          <w:lang w:val="ro-RO" w:eastAsia="ru-RU"/>
        </w:rPr>
        <w:t>(2) Asociația va încheia contract de audit cu societatea de audit sau auditorul întreprinzător individual care deține licență pentru desfășurarea activității de audit a asociațiilor de economii și împrumut.”</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 </w:t>
      </w:r>
    </w:p>
    <w:p w:rsidR="00E4551C" w:rsidRPr="003457DA" w:rsidRDefault="003457DA"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28</w:t>
      </w:r>
      <w:r w:rsidR="00E4551C" w:rsidRPr="003457DA">
        <w:rPr>
          <w:rFonts w:eastAsia="Calibri"/>
          <w:color w:val="000000"/>
          <w:sz w:val="28"/>
          <w:szCs w:val="28"/>
          <w:lang w:val="ro-RO"/>
        </w:rPr>
        <w:t xml:space="preserve">. Articolul 46: </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la alineatul (2), după cuvintele „controale asupra activităţii asociaţiilor” se completează cu cuvintele „să confirme, modifice sau să respingă rezultatele constatate în baza controalelor efectuate de către Asociația centrală, inclusiv cu audierea acesteia şi a entităţii pe care o vizează actul individual sau măsura,”, iar cuvîntul „stabilizare” se substituie cu cuvintele „garantare a depunerilor de economii, să delege împuterniciri asociației centrale”;</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la alineatul (5)</w:t>
      </w:r>
      <w:r w:rsidR="003457DA" w:rsidRPr="003457DA">
        <w:rPr>
          <w:sz w:val="28"/>
          <w:szCs w:val="28"/>
          <w:lang w:val="ro-RO" w:eastAsia="ru-RU"/>
        </w:rPr>
        <w:t>,</w:t>
      </w:r>
      <w:r w:rsidRPr="003457DA">
        <w:rPr>
          <w:sz w:val="28"/>
          <w:szCs w:val="28"/>
          <w:lang w:val="ro-RO" w:eastAsia="ru-RU"/>
        </w:rPr>
        <w:t xml:space="preserve"> după cuvintele „iar asociaţiile”  se completează cu cuvintele „şi asociaţia centrală”.</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417801" w:rsidP="00481C12">
      <w:pPr>
        <w:rPr>
          <w:rFonts w:eastAsia="Calibri"/>
          <w:sz w:val="28"/>
          <w:szCs w:val="28"/>
          <w:lang w:val="ro-RO"/>
        </w:rPr>
      </w:pPr>
      <w:r>
        <w:rPr>
          <w:rFonts w:eastAsia="Calibri"/>
          <w:sz w:val="28"/>
          <w:szCs w:val="28"/>
          <w:lang w:val="ro-RO"/>
        </w:rPr>
        <w:t>29</w:t>
      </w:r>
      <w:r w:rsidR="00E4551C" w:rsidRPr="003457DA">
        <w:rPr>
          <w:rFonts w:eastAsia="Calibri"/>
          <w:sz w:val="28"/>
          <w:szCs w:val="28"/>
          <w:lang w:val="ro-RO"/>
        </w:rPr>
        <w:t>. Articolul 48:</w:t>
      </w:r>
    </w:p>
    <w:p w:rsidR="00E4551C" w:rsidRPr="003457DA" w:rsidRDefault="00E4551C" w:rsidP="00481C12">
      <w:pPr>
        <w:rPr>
          <w:sz w:val="28"/>
          <w:szCs w:val="28"/>
          <w:lang w:val="ro-RO" w:eastAsia="ru-RU"/>
        </w:rPr>
      </w:pPr>
      <w:r w:rsidRPr="003457DA">
        <w:rPr>
          <w:sz w:val="28"/>
          <w:szCs w:val="28"/>
          <w:lang w:val="ro-RO" w:eastAsia="ru-RU"/>
        </w:rPr>
        <w:t>la alineatul (2) litera c)</w:t>
      </w:r>
      <w:r w:rsidR="003457DA" w:rsidRPr="003457DA">
        <w:rPr>
          <w:sz w:val="28"/>
          <w:szCs w:val="28"/>
          <w:lang w:val="ro-RO" w:eastAsia="ru-RU"/>
        </w:rPr>
        <w:t>,</w:t>
      </w:r>
      <w:r w:rsidRPr="003457DA">
        <w:rPr>
          <w:sz w:val="28"/>
          <w:szCs w:val="28"/>
          <w:lang w:val="ro-RO" w:eastAsia="ru-RU"/>
        </w:rPr>
        <w:t xml:space="preserve"> cuvintele</w:t>
      </w:r>
      <w:r w:rsidRPr="003457DA">
        <w:rPr>
          <w:b/>
          <w:bCs/>
          <w:sz w:val="28"/>
          <w:szCs w:val="28"/>
          <w:lang w:val="ro-RO" w:eastAsia="ru-RU"/>
        </w:rPr>
        <w:t xml:space="preserve"> </w:t>
      </w:r>
      <w:r w:rsidRPr="003457DA">
        <w:rPr>
          <w:sz w:val="28"/>
          <w:szCs w:val="28"/>
          <w:lang w:val="ro-RO" w:eastAsia="ru-RU"/>
        </w:rPr>
        <w:t>„rapoarte financiare sau specializate” se substituie cu cuvintele „situaţii financiare sau rapoarte specifice”;</w:t>
      </w:r>
    </w:p>
    <w:p w:rsidR="00E4551C" w:rsidRPr="003457DA" w:rsidRDefault="00E4551C" w:rsidP="00481C12">
      <w:pPr>
        <w:rPr>
          <w:sz w:val="28"/>
          <w:szCs w:val="28"/>
          <w:lang w:val="ro-RO" w:eastAsia="ru-RU"/>
        </w:rPr>
      </w:pPr>
      <w:r w:rsidRPr="003457DA">
        <w:rPr>
          <w:sz w:val="28"/>
          <w:szCs w:val="28"/>
          <w:lang w:val="ro-RO" w:eastAsia="ru-RU"/>
        </w:rPr>
        <w:lastRenderedPageBreak/>
        <w:t xml:space="preserve">alineatul (4) </w:t>
      </w:r>
      <w:r w:rsidRPr="003457DA">
        <w:rPr>
          <w:color w:val="000000"/>
          <w:sz w:val="28"/>
          <w:szCs w:val="28"/>
          <w:lang w:val="ro-RO" w:eastAsia="ru-RU"/>
        </w:rPr>
        <w:t>se completează în final cu următoarea propoziție „Nu poate fi numit lichidator persoana care înregistrează creanțe față de asociația de economii și împrumut respectivă.”;</w:t>
      </w:r>
    </w:p>
    <w:p w:rsidR="00E4551C" w:rsidRPr="003457DA" w:rsidRDefault="00E4551C" w:rsidP="00481C12">
      <w:pPr>
        <w:rPr>
          <w:sz w:val="28"/>
          <w:szCs w:val="28"/>
          <w:lang w:val="ro-RO" w:eastAsia="ru-RU"/>
        </w:rPr>
      </w:pPr>
      <w:r w:rsidRPr="003457DA">
        <w:rPr>
          <w:sz w:val="28"/>
          <w:szCs w:val="28"/>
          <w:lang w:val="ro-RO" w:eastAsia="ru-RU"/>
        </w:rPr>
        <w:t>la alineatul (7)</w:t>
      </w:r>
      <w:r w:rsidR="003457DA" w:rsidRPr="003457DA">
        <w:rPr>
          <w:sz w:val="28"/>
          <w:szCs w:val="28"/>
          <w:lang w:val="ro-RO" w:eastAsia="ru-RU"/>
        </w:rPr>
        <w:t>,</w:t>
      </w:r>
      <w:r w:rsidRPr="003457DA">
        <w:rPr>
          <w:sz w:val="28"/>
          <w:szCs w:val="28"/>
          <w:lang w:val="ro-RO" w:eastAsia="ru-RU"/>
        </w:rPr>
        <w:t xml:space="preserve"> cuvintele „în două ediții consecutive,” se exclud ;</w:t>
      </w:r>
    </w:p>
    <w:p w:rsidR="00E4551C" w:rsidRPr="003457DA" w:rsidRDefault="00E4551C" w:rsidP="00481C12">
      <w:pPr>
        <w:rPr>
          <w:sz w:val="28"/>
          <w:szCs w:val="28"/>
          <w:lang w:val="ro-RO" w:eastAsia="ru-RU"/>
        </w:rPr>
      </w:pPr>
      <w:r w:rsidRPr="003457DA">
        <w:rPr>
          <w:sz w:val="28"/>
          <w:szCs w:val="28"/>
          <w:lang w:val="ro-RO" w:eastAsia="ru-RU"/>
        </w:rPr>
        <w:t>la alineatul (8)</w:t>
      </w:r>
      <w:r w:rsidR="003457DA" w:rsidRPr="003457DA">
        <w:rPr>
          <w:sz w:val="28"/>
          <w:szCs w:val="28"/>
          <w:lang w:val="ro-RO" w:eastAsia="ru-RU"/>
        </w:rPr>
        <w:t>,</w:t>
      </w:r>
      <w:r w:rsidRPr="003457DA">
        <w:rPr>
          <w:sz w:val="28"/>
          <w:szCs w:val="28"/>
          <w:lang w:val="ro-RO" w:eastAsia="ru-RU"/>
        </w:rPr>
        <w:t xml:space="preserve"> cifra „6” se substituie cu cifra „2”, iar cuvintele „ultimei publicări a” se substituie cu cuvintele „publicării”.</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color w:val="000000"/>
          <w:sz w:val="28"/>
          <w:szCs w:val="28"/>
          <w:lang w:val="ro-RO" w:eastAsia="ru-RU"/>
        </w:rPr>
      </w:pPr>
      <w:r w:rsidRPr="003457DA">
        <w:rPr>
          <w:rFonts w:eastAsia="Calibri"/>
          <w:color w:val="000000"/>
          <w:sz w:val="28"/>
          <w:szCs w:val="28"/>
          <w:lang w:val="ro-RO"/>
        </w:rPr>
        <w:t>3</w:t>
      </w:r>
      <w:r w:rsidR="00417801">
        <w:rPr>
          <w:rFonts w:eastAsia="Calibri"/>
          <w:color w:val="000000"/>
          <w:sz w:val="28"/>
          <w:szCs w:val="28"/>
          <w:lang w:val="ro-RO"/>
        </w:rPr>
        <w:t>0</w:t>
      </w:r>
      <w:r w:rsidRPr="003457DA">
        <w:rPr>
          <w:rFonts w:eastAsia="Calibri"/>
          <w:color w:val="000000"/>
          <w:sz w:val="28"/>
          <w:szCs w:val="28"/>
          <w:lang w:val="ro-RO"/>
        </w:rPr>
        <w:t xml:space="preserve">. </w:t>
      </w:r>
      <w:r w:rsidR="003457DA" w:rsidRPr="003457DA">
        <w:rPr>
          <w:rFonts w:eastAsia="Calibri"/>
          <w:color w:val="000000"/>
          <w:sz w:val="28"/>
          <w:szCs w:val="28"/>
          <w:lang w:val="ro-RO"/>
        </w:rPr>
        <w:t>La c</w:t>
      </w:r>
      <w:r w:rsidRPr="003457DA">
        <w:rPr>
          <w:rFonts w:eastAsia="Calibri"/>
          <w:color w:val="000000"/>
          <w:sz w:val="28"/>
          <w:szCs w:val="28"/>
          <w:lang w:val="ro-RO"/>
        </w:rPr>
        <w:t>apitolul X</w:t>
      </w:r>
      <w:r w:rsidR="003457DA" w:rsidRPr="003457DA">
        <w:rPr>
          <w:rFonts w:eastAsia="Calibri"/>
          <w:color w:val="000000"/>
          <w:sz w:val="28"/>
          <w:szCs w:val="28"/>
          <w:lang w:val="ro-RO"/>
        </w:rPr>
        <w:t xml:space="preserve"> î</w:t>
      </w:r>
      <w:r w:rsidRPr="003457DA">
        <w:rPr>
          <w:color w:val="000000"/>
          <w:sz w:val="28"/>
          <w:szCs w:val="28"/>
          <w:lang w:val="ro-RO" w:eastAsia="ru-RU"/>
        </w:rPr>
        <w:t>n denumire</w:t>
      </w:r>
      <w:r w:rsidR="003457DA" w:rsidRPr="003457DA">
        <w:rPr>
          <w:color w:val="000000"/>
          <w:sz w:val="28"/>
          <w:szCs w:val="28"/>
          <w:lang w:val="ro-RO" w:eastAsia="ru-RU"/>
        </w:rPr>
        <w:t>,</w:t>
      </w:r>
      <w:r w:rsidRPr="003457DA">
        <w:rPr>
          <w:color w:val="000000"/>
          <w:sz w:val="28"/>
          <w:szCs w:val="28"/>
          <w:lang w:val="ro-RO" w:eastAsia="ru-RU"/>
        </w:rPr>
        <w:t xml:space="preserve"> </w:t>
      </w:r>
      <w:r w:rsidR="00037FC5">
        <w:rPr>
          <w:color w:val="000000"/>
          <w:sz w:val="28"/>
          <w:szCs w:val="28"/>
          <w:lang w:val="ro-RO" w:eastAsia="ru-RU"/>
        </w:rPr>
        <w:t>sintagma</w:t>
      </w:r>
      <w:r w:rsidRPr="003457DA">
        <w:rPr>
          <w:color w:val="000000"/>
          <w:sz w:val="28"/>
          <w:szCs w:val="28"/>
          <w:lang w:val="ro-RO" w:eastAsia="ru-RU"/>
        </w:rPr>
        <w:t xml:space="preserve"> </w:t>
      </w:r>
      <w:r w:rsidRPr="003457DA">
        <w:rPr>
          <w:sz w:val="28"/>
          <w:szCs w:val="28"/>
          <w:lang w:val="ro-RO" w:eastAsia="ru-RU"/>
        </w:rPr>
        <w:t xml:space="preserve">„FONDUL DE </w:t>
      </w:r>
      <w:r w:rsidRPr="003457DA">
        <w:rPr>
          <w:color w:val="000000"/>
          <w:sz w:val="28"/>
          <w:szCs w:val="28"/>
          <w:lang w:val="ro-RO" w:eastAsia="ru-RU"/>
        </w:rPr>
        <w:t>STABILIZARE</w:t>
      </w:r>
      <w:r w:rsidRPr="003457DA">
        <w:rPr>
          <w:sz w:val="28"/>
          <w:szCs w:val="28"/>
          <w:lang w:val="ro-RO" w:eastAsia="ru-RU"/>
        </w:rPr>
        <w:t xml:space="preserve">” se substituie cu </w:t>
      </w:r>
      <w:r w:rsidR="00037FC5">
        <w:rPr>
          <w:sz w:val="28"/>
          <w:szCs w:val="28"/>
          <w:lang w:val="ro-RO" w:eastAsia="ru-RU"/>
        </w:rPr>
        <w:t>sintagma</w:t>
      </w:r>
      <w:r w:rsidRPr="003457DA">
        <w:rPr>
          <w:sz w:val="28"/>
          <w:szCs w:val="28"/>
          <w:lang w:val="ro-RO" w:eastAsia="ru-RU"/>
        </w:rPr>
        <w:t xml:space="preserve"> </w:t>
      </w:r>
      <w:r w:rsidRPr="003457DA">
        <w:rPr>
          <w:color w:val="000000"/>
          <w:sz w:val="28"/>
          <w:szCs w:val="28"/>
          <w:lang w:val="ro-RO" w:eastAsia="ru-RU"/>
        </w:rPr>
        <w:t xml:space="preserve"> </w:t>
      </w:r>
      <w:r w:rsidRPr="003457DA">
        <w:rPr>
          <w:sz w:val="28"/>
          <w:szCs w:val="28"/>
          <w:lang w:val="ro-RO" w:eastAsia="ru-RU"/>
        </w:rPr>
        <w:t xml:space="preserve">„ADMINISTRAREA SPECIALĂ ȘI </w:t>
      </w:r>
      <w:r w:rsidRPr="003457DA">
        <w:rPr>
          <w:color w:val="000000"/>
          <w:sz w:val="28"/>
          <w:szCs w:val="28"/>
          <w:lang w:val="ro-RO" w:eastAsia="ru-RU"/>
        </w:rPr>
        <w:t>FONDUL DE GARANTARE A DEPUNERILOR DE ECONOMII</w:t>
      </w:r>
      <w:r w:rsidRPr="003457DA">
        <w:rPr>
          <w:sz w:val="28"/>
          <w:szCs w:val="28"/>
          <w:lang w:val="ro-RO" w:eastAsia="ru-RU"/>
        </w:rPr>
        <w:t>”</w:t>
      </w:r>
    </w:p>
    <w:p w:rsidR="00E4551C" w:rsidRPr="003457DA" w:rsidRDefault="00E4551C" w:rsidP="00481C12">
      <w:pPr>
        <w:autoSpaceDE w:val="0"/>
        <w:autoSpaceDN w:val="0"/>
        <w:adjustRightInd w:val="0"/>
        <w:rPr>
          <w:b/>
          <w:bCs/>
          <w:color w:val="000000"/>
          <w:sz w:val="28"/>
          <w:szCs w:val="28"/>
          <w:lang w:val="ro-RO" w:eastAsia="ru-RU"/>
        </w:rPr>
      </w:pPr>
    </w:p>
    <w:p w:rsidR="00E4551C" w:rsidRPr="003457DA" w:rsidRDefault="00E4551C" w:rsidP="00481C12">
      <w:pPr>
        <w:autoSpaceDE w:val="0"/>
        <w:autoSpaceDN w:val="0"/>
        <w:adjustRightInd w:val="0"/>
        <w:rPr>
          <w:rFonts w:eastAsia="Calibri"/>
          <w:color w:val="000000"/>
          <w:sz w:val="28"/>
          <w:szCs w:val="28"/>
          <w:lang w:val="ro-RO"/>
        </w:rPr>
      </w:pPr>
      <w:r w:rsidRPr="003457DA">
        <w:rPr>
          <w:rFonts w:eastAsia="Calibri"/>
          <w:color w:val="000000"/>
          <w:sz w:val="28"/>
          <w:szCs w:val="28"/>
          <w:lang w:val="ro-RO"/>
        </w:rPr>
        <w:t>3</w:t>
      </w:r>
      <w:r w:rsidR="00417801">
        <w:rPr>
          <w:rFonts w:eastAsia="Calibri"/>
          <w:color w:val="000000"/>
          <w:sz w:val="28"/>
          <w:szCs w:val="28"/>
          <w:lang w:val="ro-RO"/>
        </w:rPr>
        <w:t>1</w:t>
      </w:r>
      <w:r w:rsidRPr="003457DA">
        <w:rPr>
          <w:rFonts w:eastAsia="Calibri"/>
          <w:color w:val="000000"/>
          <w:sz w:val="28"/>
          <w:szCs w:val="28"/>
          <w:lang w:val="ro-RO"/>
        </w:rPr>
        <w:t xml:space="preserve">. Articolul 49: </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la alineatul (1)</w:t>
      </w:r>
      <w:r w:rsidR="003457DA" w:rsidRPr="003457DA">
        <w:rPr>
          <w:color w:val="000000"/>
          <w:sz w:val="28"/>
          <w:szCs w:val="28"/>
          <w:lang w:val="ro-RO" w:eastAsia="ru-RU"/>
        </w:rPr>
        <w:t>,</w:t>
      </w:r>
      <w:r w:rsidRPr="003457DA">
        <w:rPr>
          <w:color w:val="000000"/>
          <w:sz w:val="28"/>
          <w:szCs w:val="28"/>
          <w:lang w:val="ro-RO" w:eastAsia="ru-RU"/>
        </w:rPr>
        <w:t xml:space="preserve"> cuvintele „rapoartelor financiare” se substituie cu cuvintele „situațiilor financiare”;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alineatul (1) se completează cu literele f), </w:t>
      </w:r>
      <w:r w:rsidRPr="003457DA">
        <w:rPr>
          <w:sz w:val="28"/>
          <w:szCs w:val="28"/>
          <w:lang w:val="ro-RO" w:eastAsia="ru-RU"/>
        </w:rPr>
        <w:t>g) și h)</w:t>
      </w:r>
      <w:r w:rsidRPr="003457DA">
        <w:rPr>
          <w:color w:val="000000"/>
          <w:sz w:val="28"/>
          <w:szCs w:val="28"/>
          <w:lang w:val="ro-RO" w:eastAsia="ru-RU"/>
        </w:rPr>
        <w:t xml:space="preserve"> cu următorul cuprins:</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w:t>
      </w:r>
      <w:r w:rsidRPr="003457DA">
        <w:rPr>
          <w:color w:val="000000"/>
          <w:sz w:val="28"/>
          <w:szCs w:val="28"/>
          <w:lang w:val="ro-RO" w:eastAsia="ru-RU"/>
        </w:rPr>
        <w:t xml:space="preserve">f) </w:t>
      </w:r>
      <w:r w:rsidRPr="003457DA">
        <w:rPr>
          <w:sz w:val="28"/>
          <w:szCs w:val="28"/>
          <w:lang w:val="ro-RO" w:eastAsia="ru-RU"/>
        </w:rPr>
        <w:t>să constate contravenții și/sau să aplice sancțiuni în conformitate cu Codul contravențional</w:t>
      </w:r>
      <w:r w:rsidRPr="003457DA">
        <w:rPr>
          <w:color w:val="000000"/>
          <w:sz w:val="28"/>
          <w:szCs w:val="28"/>
          <w:lang w:val="ro-RO" w:eastAsia="ru-RU"/>
        </w:rPr>
        <w:t xml:space="preserve"> faţă de persoana cu funcție de răspundere a asociaţiei;</w:t>
      </w:r>
      <w:r w:rsidRPr="003457DA">
        <w:rPr>
          <w:sz w:val="28"/>
          <w:szCs w:val="28"/>
          <w:lang w:val="ro-RO" w:eastAsia="ru-RU"/>
        </w:rPr>
        <w:t xml:space="preserve"> </w:t>
      </w:r>
    </w:p>
    <w:p w:rsidR="00E4551C" w:rsidRPr="003457DA" w:rsidRDefault="00E4551C" w:rsidP="00481C12">
      <w:pPr>
        <w:autoSpaceDE w:val="0"/>
        <w:autoSpaceDN w:val="0"/>
        <w:adjustRightInd w:val="0"/>
        <w:rPr>
          <w:sz w:val="28"/>
          <w:szCs w:val="28"/>
          <w:highlight w:val="red"/>
          <w:lang w:val="ro-RO" w:eastAsia="ru-RU"/>
        </w:rPr>
      </w:pPr>
      <w:r w:rsidRPr="003457DA">
        <w:rPr>
          <w:sz w:val="28"/>
          <w:szCs w:val="28"/>
          <w:lang w:val="ro-RO" w:eastAsia="ru-RU"/>
        </w:rPr>
        <w:t>g) să retragă confirmarea din funcţie a administratorilor;</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h) să dispună, prin decizie motivată, deschiderea procedurii de remediere financiară a asociaţiei prin administrare specială.”;</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la alineatul (2), după cuvintele </w:t>
      </w:r>
      <w:r w:rsidRPr="003457DA">
        <w:rPr>
          <w:sz w:val="28"/>
          <w:szCs w:val="28"/>
          <w:lang w:val="ro-RO" w:eastAsia="ru-RU"/>
        </w:rPr>
        <w:t>„</w:t>
      </w:r>
      <w:r w:rsidRPr="003457DA">
        <w:rPr>
          <w:color w:val="000000"/>
          <w:sz w:val="28"/>
          <w:szCs w:val="28"/>
          <w:lang w:val="ro-RO" w:eastAsia="ru-RU"/>
        </w:rPr>
        <w:t>impune asociaţiei</w:t>
      </w:r>
      <w:r w:rsidRPr="003457DA">
        <w:rPr>
          <w:sz w:val="28"/>
          <w:szCs w:val="28"/>
          <w:lang w:val="ro-RO" w:eastAsia="ru-RU"/>
        </w:rPr>
        <w:t>”  se completează cu cuvintele „</w:t>
      </w:r>
      <w:r w:rsidRPr="003457DA">
        <w:rPr>
          <w:color w:val="000000"/>
          <w:sz w:val="28"/>
          <w:szCs w:val="28"/>
          <w:lang w:val="ro-RO" w:eastAsia="ru-RU"/>
        </w:rPr>
        <w:t>măsuri de stabilizare:</w:t>
      </w:r>
      <w:r w:rsidRPr="003457DA">
        <w:rPr>
          <w:sz w:val="28"/>
          <w:szCs w:val="28"/>
          <w:lang w:val="ro-RO" w:eastAsia="ru-RU"/>
        </w:rPr>
        <w:t>”;</w:t>
      </w:r>
      <w:r w:rsidRPr="003457DA">
        <w:rPr>
          <w:color w:val="000000"/>
          <w:sz w:val="28"/>
          <w:szCs w:val="28"/>
          <w:lang w:val="ro-RO" w:eastAsia="ru-RU"/>
        </w:rPr>
        <w:t xml:space="preserve"> </w:t>
      </w:r>
    </w:p>
    <w:p w:rsidR="00E4551C" w:rsidRPr="003457DA" w:rsidRDefault="00E4551C" w:rsidP="00481C12">
      <w:pPr>
        <w:rPr>
          <w:sz w:val="28"/>
          <w:szCs w:val="28"/>
          <w:lang w:val="ro-RO" w:eastAsia="ru-RU"/>
        </w:rPr>
      </w:pPr>
      <w:r w:rsidRPr="003457DA">
        <w:rPr>
          <w:sz w:val="28"/>
          <w:szCs w:val="28"/>
          <w:lang w:val="ro-RO" w:eastAsia="ru-RU"/>
        </w:rPr>
        <w:t xml:space="preserve">se completează cu alineatele (3)-(19) cu următorul cuprins:   </w:t>
      </w:r>
    </w:p>
    <w:p w:rsidR="00E4551C" w:rsidRPr="003457DA" w:rsidRDefault="00E4551C" w:rsidP="00481C12">
      <w:pPr>
        <w:rPr>
          <w:sz w:val="28"/>
          <w:szCs w:val="28"/>
          <w:lang w:val="ro-RO" w:eastAsia="ru-RU"/>
        </w:rPr>
      </w:pPr>
      <w:r w:rsidRPr="003457DA">
        <w:rPr>
          <w:sz w:val="28"/>
          <w:szCs w:val="28"/>
          <w:lang w:val="ro-RO" w:eastAsia="ru-RU"/>
        </w:rPr>
        <w:lastRenderedPageBreak/>
        <w:t xml:space="preserve">„(3) În cazul </w:t>
      </w:r>
      <w:r w:rsidR="003457DA" w:rsidRPr="003457DA">
        <w:rPr>
          <w:sz w:val="28"/>
          <w:szCs w:val="28"/>
          <w:lang w:val="ro-RO" w:eastAsia="ru-RU"/>
        </w:rPr>
        <w:t>în care</w:t>
      </w:r>
      <w:r w:rsidRPr="003457DA">
        <w:rPr>
          <w:sz w:val="28"/>
          <w:szCs w:val="28"/>
          <w:lang w:val="ro-RO" w:eastAsia="ru-RU"/>
        </w:rPr>
        <w:t xml:space="preserve"> măsurile întreprinse la alin.(1) și alin.(2) nu au dat rezultate, autoritatea de supraveghere este în drept să dispună, prin decizie motivată, aplicarea măsurilor de administrare specială asupra unei asociații în dificultate financiară, în vederea prevenirii stării de insolvabilitate şi evitării deschiderii procedurii de insolvabilitate.  Administrarea specială se instituie pe un termen de pînă la 9 luni. Termenul de administrare specială poate fi prelungit doar o singură dată pentru o perioadă ce nu poate depăşi 9 luni.</w:t>
      </w:r>
    </w:p>
    <w:p w:rsidR="00E4551C" w:rsidRPr="003457DA" w:rsidRDefault="00E4551C" w:rsidP="00481C12">
      <w:pPr>
        <w:rPr>
          <w:sz w:val="28"/>
          <w:szCs w:val="28"/>
          <w:lang w:val="ro-RO" w:eastAsia="ru-RU"/>
        </w:rPr>
      </w:pPr>
      <w:r w:rsidRPr="003457DA">
        <w:rPr>
          <w:sz w:val="28"/>
          <w:szCs w:val="28"/>
          <w:lang w:val="ro-RO" w:eastAsia="ru-RU"/>
        </w:rPr>
        <w:t xml:space="preserve">(4) Măsurile de administrare specială se aplică unei asociații în dificultate financiară, prevăzute de prezenta lege, în cazul în care: </w:t>
      </w:r>
    </w:p>
    <w:p w:rsidR="00E4551C" w:rsidRPr="003457DA" w:rsidRDefault="00E4551C" w:rsidP="00481C12">
      <w:pPr>
        <w:rPr>
          <w:sz w:val="28"/>
          <w:szCs w:val="28"/>
          <w:lang w:val="ro-RO" w:eastAsia="ru-RU"/>
        </w:rPr>
      </w:pPr>
      <w:r w:rsidRPr="003457DA">
        <w:rPr>
          <w:sz w:val="28"/>
          <w:szCs w:val="28"/>
          <w:lang w:val="ro-RO" w:eastAsia="ru-RU"/>
        </w:rPr>
        <w:t xml:space="preserve">a) administratorii asociației nu asigură  sau nu sînt capabili să asigure activitatea acesteia în conformitate cu legislaţia și să realizeze măsurile de stabilizare impuse de autoritatea de supraveghere; </w:t>
      </w:r>
    </w:p>
    <w:p w:rsidR="00E4551C" w:rsidRPr="003457DA" w:rsidRDefault="00E4551C" w:rsidP="00481C12">
      <w:pPr>
        <w:rPr>
          <w:sz w:val="28"/>
          <w:szCs w:val="28"/>
          <w:lang w:val="ro-RO" w:eastAsia="ru-RU"/>
        </w:rPr>
      </w:pPr>
      <w:r w:rsidRPr="003457DA">
        <w:rPr>
          <w:sz w:val="28"/>
          <w:szCs w:val="28"/>
          <w:lang w:val="ro-RO" w:eastAsia="ru-RU"/>
        </w:rPr>
        <w:t>b) se constată nerespectarea normelor de prudență financiară sau a altor prevederi legale, care pot afecta onorarea obligaţiilor asumate și interesele membrilor asociației;</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c) prin legislaţie sau prin o hotărîre irevocabilă a instanţei judecătoreşti, administratorii asociației sînt lipsiți de dreptul de a deţine funcţia respectivă, au fost implicați în gestiune frauduloasă, abuz de serviciu sau de încredere, fals, înşelăciune, delapidare, mărturie mincinoasă, dare sau luare de mită;</w:t>
      </w:r>
    </w:p>
    <w:p w:rsidR="00E4551C" w:rsidRPr="003457DA" w:rsidRDefault="00E4551C" w:rsidP="00481C12">
      <w:pPr>
        <w:rPr>
          <w:sz w:val="28"/>
          <w:szCs w:val="28"/>
          <w:lang w:val="ro-RO" w:eastAsia="ru-RU"/>
        </w:rPr>
      </w:pPr>
      <w:r w:rsidRPr="003457DA">
        <w:rPr>
          <w:sz w:val="28"/>
          <w:szCs w:val="28"/>
          <w:lang w:val="ro-RO" w:eastAsia="ru-RU"/>
        </w:rPr>
        <w:t xml:space="preserve">d) se solicită de asociație în baza hotărîrii consiliului sau adunării generale a membrilor acesteia, de asociația centrală în baza unei solicitări motivate sau la sesizarea creditorilor. </w:t>
      </w:r>
    </w:p>
    <w:p w:rsidR="00E4551C" w:rsidRPr="003457DA" w:rsidRDefault="00E4551C" w:rsidP="00481C12">
      <w:pPr>
        <w:rPr>
          <w:sz w:val="28"/>
          <w:szCs w:val="28"/>
          <w:lang w:val="ro-RO" w:eastAsia="ru-RU"/>
        </w:rPr>
      </w:pPr>
      <w:r w:rsidRPr="003457DA">
        <w:rPr>
          <w:sz w:val="28"/>
          <w:szCs w:val="28"/>
          <w:lang w:val="ro-RO" w:eastAsia="ru-RU"/>
        </w:rPr>
        <w:t xml:space="preserve">(5) Administrarea specială se exercită de către un administrator special, desemnat de  autoritatea de supraveghere prin hotărîrea respectivă, care poate fi salariat al acesteia sau al asociației centrale </w:t>
      </w:r>
      <w:r w:rsidRPr="003457DA">
        <w:rPr>
          <w:sz w:val="28"/>
          <w:szCs w:val="28"/>
          <w:lang w:val="ro-RO" w:eastAsia="ru-RU"/>
        </w:rPr>
        <w:lastRenderedPageBreak/>
        <w:t xml:space="preserve">și corespunde cerințelor stabilite de legislație față de administratorii asociației. </w:t>
      </w:r>
    </w:p>
    <w:p w:rsidR="00E4551C" w:rsidRPr="003457DA" w:rsidRDefault="00E4551C" w:rsidP="00481C12">
      <w:pPr>
        <w:rPr>
          <w:sz w:val="28"/>
          <w:szCs w:val="28"/>
          <w:lang w:val="ro-RO" w:eastAsia="ru-RU"/>
        </w:rPr>
      </w:pPr>
      <w:r w:rsidRPr="003457DA">
        <w:rPr>
          <w:sz w:val="28"/>
          <w:szCs w:val="28"/>
          <w:lang w:val="ro-RO" w:eastAsia="ru-RU"/>
        </w:rPr>
        <w:t xml:space="preserve">(6) Pe perioada administrării speciale drepturile şi obligaţiile administratorilor asociației se suspendă şi se exercită de către administratorul special. Administratorul special are atribuţii depline de a conduce, gestiona şi controla asociația, inclusiv: </w:t>
      </w:r>
    </w:p>
    <w:p w:rsidR="00E4551C" w:rsidRPr="003457DA" w:rsidRDefault="00E4551C" w:rsidP="00481C12">
      <w:pPr>
        <w:rPr>
          <w:sz w:val="28"/>
          <w:szCs w:val="28"/>
          <w:lang w:val="ro-RO" w:eastAsia="ru-RU"/>
        </w:rPr>
      </w:pPr>
      <w:r w:rsidRPr="003457DA">
        <w:rPr>
          <w:sz w:val="28"/>
          <w:szCs w:val="28"/>
          <w:lang w:val="ro-RO" w:eastAsia="ru-RU"/>
        </w:rPr>
        <w:t xml:space="preserve">a) analizează, evaluează activitatea şi situaţia financiară a asociației; </w:t>
      </w:r>
    </w:p>
    <w:p w:rsidR="00E4551C" w:rsidRPr="003457DA" w:rsidRDefault="00E4551C" w:rsidP="00481C12">
      <w:pPr>
        <w:rPr>
          <w:sz w:val="28"/>
          <w:szCs w:val="28"/>
          <w:lang w:val="ro-RO" w:eastAsia="ru-RU"/>
        </w:rPr>
      </w:pPr>
      <w:r w:rsidRPr="003457DA">
        <w:rPr>
          <w:sz w:val="28"/>
          <w:szCs w:val="28"/>
          <w:lang w:val="ro-RO" w:eastAsia="ru-RU"/>
        </w:rPr>
        <w:t xml:space="preserve">b) determină măsurile necesare pentru conformarea activității asociației la normele de prudență financiară, reducerea pierderilor asociației şi de minimizare a riscurilor care pot afecta  interesele membrilor, inclusiv ale depunătorilor şi ale altor creditori; </w:t>
      </w:r>
    </w:p>
    <w:p w:rsidR="00E4551C" w:rsidRPr="003457DA" w:rsidRDefault="00E4551C" w:rsidP="00481C12">
      <w:pPr>
        <w:rPr>
          <w:sz w:val="28"/>
          <w:szCs w:val="28"/>
          <w:lang w:val="ro-RO" w:eastAsia="ru-RU"/>
        </w:rPr>
      </w:pPr>
      <w:r w:rsidRPr="003457DA">
        <w:rPr>
          <w:sz w:val="28"/>
          <w:szCs w:val="28"/>
          <w:lang w:val="ro-RO" w:eastAsia="ru-RU"/>
        </w:rPr>
        <w:t xml:space="preserve">c) participă la elaborarea, organizarea şi realizarea măsurilor de remediere a situaţiei financiare a asociației şi controlează realizarea lor; </w:t>
      </w:r>
    </w:p>
    <w:p w:rsidR="00E4551C" w:rsidRPr="003457DA" w:rsidRDefault="00E4551C" w:rsidP="00481C12">
      <w:pPr>
        <w:rPr>
          <w:sz w:val="28"/>
          <w:szCs w:val="28"/>
          <w:lang w:val="ro-RO" w:eastAsia="ru-RU"/>
        </w:rPr>
      </w:pPr>
      <w:r w:rsidRPr="003457DA">
        <w:rPr>
          <w:sz w:val="28"/>
          <w:szCs w:val="28"/>
          <w:lang w:val="ro-RO" w:eastAsia="ru-RU"/>
        </w:rPr>
        <w:t xml:space="preserve">d) exercită colectarea datoriilor faţă de asociație, intentează acţiuni în instanţele de judecată în numele şi în interesele acesteia, precum și asigură controlul asupra dispunerii de patrimoniul asociației; </w:t>
      </w:r>
    </w:p>
    <w:p w:rsidR="00E4551C" w:rsidRPr="003457DA" w:rsidRDefault="00E4551C" w:rsidP="00481C12">
      <w:pPr>
        <w:rPr>
          <w:sz w:val="28"/>
          <w:szCs w:val="28"/>
          <w:lang w:val="ro-RO" w:eastAsia="ru-RU"/>
        </w:rPr>
      </w:pPr>
      <w:r w:rsidRPr="003457DA">
        <w:rPr>
          <w:sz w:val="28"/>
          <w:szCs w:val="28"/>
          <w:lang w:val="ro-RO" w:eastAsia="ru-RU"/>
        </w:rPr>
        <w:t xml:space="preserve">e) prezintă autorității de supraveghere informaţii, explicaţii, rapoarte în modul stabilit de autoritatea de supraveghere, concluzii şi recomandări privind derularea măsurilor de administrare specială, inclusiv prelungirea termenului/încetarea administrării speciale, suspendarea/retragerea licenţei; </w:t>
      </w:r>
    </w:p>
    <w:p w:rsidR="00E4551C" w:rsidRPr="003457DA" w:rsidRDefault="00E4551C" w:rsidP="00481C12">
      <w:pPr>
        <w:rPr>
          <w:sz w:val="28"/>
          <w:szCs w:val="28"/>
          <w:lang w:val="ro-RO" w:eastAsia="ru-RU"/>
        </w:rPr>
      </w:pPr>
      <w:r w:rsidRPr="003457DA">
        <w:rPr>
          <w:sz w:val="28"/>
          <w:szCs w:val="28"/>
          <w:lang w:val="ro-RO" w:eastAsia="ru-RU"/>
        </w:rPr>
        <w:t>f) convoacă adunarea generală a membrilor asociației;</w:t>
      </w:r>
    </w:p>
    <w:p w:rsidR="00E4551C" w:rsidRPr="003457DA" w:rsidRDefault="00E4551C" w:rsidP="00481C12">
      <w:pPr>
        <w:autoSpaceDE w:val="0"/>
        <w:autoSpaceDN w:val="0"/>
        <w:adjustRightInd w:val="0"/>
        <w:rPr>
          <w:i/>
          <w:iCs/>
          <w:color w:val="FF0000"/>
          <w:sz w:val="28"/>
          <w:szCs w:val="28"/>
          <w:lang w:val="ro-RO" w:eastAsia="ru-RU"/>
        </w:rPr>
      </w:pPr>
      <w:r w:rsidRPr="003457DA">
        <w:rPr>
          <w:sz w:val="28"/>
          <w:szCs w:val="28"/>
          <w:lang w:val="ro-RO" w:eastAsia="ru-RU"/>
        </w:rPr>
        <w:t xml:space="preserve">g) exercită alte atribuţii privind administrarea asociației stabilite de  prezenta lege și dispozițiile obligatorii emise de autoritatea de supraveghere în legătură cu activitatea acestuia.  </w:t>
      </w:r>
    </w:p>
    <w:p w:rsidR="00E4551C" w:rsidRPr="003457DA" w:rsidRDefault="00E4551C" w:rsidP="00481C12">
      <w:pPr>
        <w:rPr>
          <w:sz w:val="28"/>
          <w:szCs w:val="28"/>
          <w:lang w:val="ro-RO" w:eastAsia="ru-RU"/>
        </w:rPr>
      </w:pPr>
      <w:r w:rsidRPr="003457DA">
        <w:rPr>
          <w:sz w:val="28"/>
          <w:szCs w:val="28"/>
          <w:lang w:val="ro-RO" w:eastAsia="ru-RU"/>
        </w:rPr>
        <w:lastRenderedPageBreak/>
        <w:t xml:space="preserve">(7) Administratorul special are dreptul: </w:t>
      </w:r>
    </w:p>
    <w:p w:rsidR="00E4551C" w:rsidRPr="003457DA" w:rsidRDefault="00E4551C" w:rsidP="00481C12">
      <w:pPr>
        <w:rPr>
          <w:sz w:val="28"/>
          <w:szCs w:val="28"/>
          <w:lang w:val="ro-RO" w:eastAsia="ru-RU"/>
        </w:rPr>
      </w:pPr>
      <w:r w:rsidRPr="003457DA">
        <w:rPr>
          <w:sz w:val="28"/>
          <w:szCs w:val="28"/>
          <w:lang w:val="ro-RO" w:eastAsia="ru-RU"/>
        </w:rPr>
        <w:t xml:space="preserve">a) să angajeze specialişti cu acordul autorității de supraveghere; </w:t>
      </w:r>
    </w:p>
    <w:p w:rsidR="00E4551C" w:rsidRPr="003457DA" w:rsidRDefault="00E4551C" w:rsidP="00481C12">
      <w:pPr>
        <w:rPr>
          <w:sz w:val="28"/>
          <w:szCs w:val="28"/>
          <w:lang w:val="ro-RO" w:eastAsia="ru-RU"/>
        </w:rPr>
      </w:pPr>
      <w:r w:rsidRPr="003457DA">
        <w:rPr>
          <w:sz w:val="28"/>
          <w:szCs w:val="28"/>
          <w:lang w:val="ro-RO" w:eastAsia="ru-RU"/>
        </w:rPr>
        <w:t xml:space="preserve">b) să convoace şi să conducă adunarea generală a asociației; </w:t>
      </w:r>
    </w:p>
    <w:p w:rsidR="00E4551C" w:rsidRPr="003457DA" w:rsidRDefault="00E4551C" w:rsidP="00481C12">
      <w:pPr>
        <w:rPr>
          <w:sz w:val="28"/>
          <w:szCs w:val="28"/>
          <w:lang w:val="ro-RO" w:eastAsia="ru-RU"/>
        </w:rPr>
      </w:pPr>
      <w:r w:rsidRPr="003457DA">
        <w:rPr>
          <w:sz w:val="28"/>
          <w:szCs w:val="28"/>
          <w:lang w:val="ro-RO" w:eastAsia="ru-RU"/>
        </w:rPr>
        <w:t xml:space="preserve">c) să abroge sau să suspende deciziile organelor de conducere, să revizuiască obligaţiile lor funcţionale, să schimbe mărimea retribuirii muncii, cu respectarea legislaţiei muncii; </w:t>
      </w:r>
    </w:p>
    <w:p w:rsidR="00E4551C" w:rsidRPr="003457DA" w:rsidRDefault="00E4551C" w:rsidP="00481C12">
      <w:pPr>
        <w:rPr>
          <w:sz w:val="28"/>
          <w:szCs w:val="28"/>
          <w:lang w:val="ro-RO" w:eastAsia="ru-RU"/>
        </w:rPr>
      </w:pPr>
      <w:r w:rsidRPr="003457DA">
        <w:rPr>
          <w:sz w:val="28"/>
          <w:szCs w:val="28"/>
          <w:lang w:val="ro-RO" w:eastAsia="ru-RU"/>
        </w:rPr>
        <w:t xml:space="preserve">d) să stabilească creditorii asociației, valoarea şi temeinicia creanţelor acestora, să ceară creditorilor să confirme creanţele lor; </w:t>
      </w:r>
    </w:p>
    <w:p w:rsidR="00E4551C" w:rsidRPr="003457DA" w:rsidRDefault="00E4551C" w:rsidP="00481C12">
      <w:pPr>
        <w:rPr>
          <w:sz w:val="28"/>
          <w:szCs w:val="28"/>
          <w:lang w:val="ro-RO" w:eastAsia="ru-RU"/>
        </w:rPr>
      </w:pPr>
      <w:r w:rsidRPr="003457DA">
        <w:rPr>
          <w:sz w:val="28"/>
          <w:szCs w:val="28"/>
          <w:lang w:val="ro-RO" w:eastAsia="ru-RU"/>
        </w:rPr>
        <w:t xml:space="preserve">e) să negocieze obligaţiile şi creanţele asociației în vederea stabilirii unei noi scadenţe a acestora, reducerii, novaţiei, preluării, remiterii datoriilor; </w:t>
      </w:r>
    </w:p>
    <w:p w:rsidR="00E4551C" w:rsidRPr="003457DA" w:rsidRDefault="00E4551C" w:rsidP="00481C12">
      <w:pPr>
        <w:rPr>
          <w:sz w:val="28"/>
          <w:szCs w:val="28"/>
          <w:lang w:val="ro-RO" w:eastAsia="ru-RU"/>
        </w:rPr>
      </w:pPr>
      <w:r w:rsidRPr="003457DA">
        <w:rPr>
          <w:sz w:val="28"/>
          <w:szCs w:val="28"/>
          <w:lang w:val="ro-RO" w:eastAsia="ru-RU"/>
        </w:rPr>
        <w:t xml:space="preserve">f) să suspende atragerea de depuneri de economii ale membrilor şi/sau acordarea de credite, să dispună alte restricţii privind activitatea asociației; </w:t>
      </w:r>
    </w:p>
    <w:p w:rsidR="00E4551C" w:rsidRPr="003457DA" w:rsidRDefault="00E4551C" w:rsidP="00481C12">
      <w:pPr>
        <w:rPr>
          <w:sz w:val="28"/>
          <w:szCs w:val="28"/>
          <w:lang w:val="ro-RO" w:eastAsia="ru-RU"/>
        </w:rPr>
      </w:pPr>
      <w:r w:rsidRPr="003457DA">
        <w:rPr>
          <w:sz w:val="28"/>
          <w:szCs w:val="28"/>
          <w:lang w:val="ro-RO" w:eastAsia="ru-RU"/>
        </w:rPr>
        <w:t xml:space="preserve">g) să rezilieze contractele, să refuze executarea obligaţiilor în cazurile prevăzute de actele normative ale autorității de supraveghere; </w:t>
      </w:r>
    </w:p>
    <w:p w:rsidR="00E4551C" w:rsidRPr="003457DA" w:rsidRDefault="00E4551C" w:rsidP="00481C12">
      <w:pPr>
        <w:rPr>
          <w:sz w:val="28"/>
          <w:szCs w:val="28"/>
          <w:lang w:val="ro-RO" w:eastAsia="ru-RU"/>
        </w:rPr>
      </w:pPr>
      <w:r w:rsidRPr="003457DA">
        <w:rPr>
          <w:sz w:val="28"/>
          <w:szCs w:val="28"/>
          <w:lang w:val="ro-RO" w:eastAsia="ru-RU"/>
        </w:rPr>
        <w:t xml:space="preserve">h) să efectueze măsuri de remediere a situaţiei financiare, inclusiv restructurarea asociației (vînzarea activelor, predarea obligaţiilor şi a activelor), reorganizarea asociației; </w:t>
      </w:r>
    </w:p>
    <w:p w:rsidR="00E4551C" w:rsidRPr="003457DA" w:rsidRDefault="00E4551C" w:rsidP="00481C12">
      <w:pPr>
        <w:rPr>
          <w:sz w:val="28"/>
          <w:szCs w:val="28"/>
          <w:lang w:val="ro-RO" w:eastAsia="ru-RU"/>
        </w:rPr>
      </w:pPr>
      <w:r w:rsidRPr="003457DA">
        <w:rPr>
          <w:sz w:val="28"/>
          <w:szCs w:val="28"/>
          <w:lang w:val="ro-RO" w:eastAsia="ru-RU"/>
        </w:rPr>
        <w:t xml:space="preserve">i) să prezinte autorității de supraveghere concluzii şi recomandări referitoare la asociație, inclusiv prelungirea termenului/încetarea administrării speciale, retragerea licenţei; </w:t>
      </w:r>
    </w:p>
    <w:p w:rsidR="00E4551C" w:rsidRPr="003457DA" w:rsidRDefault="00E4551C" w:rsidP="00481C12">
      <w:pPr>
        <w:tabs>
          <w:tab w:val="left" w:pos="851"/>
        </w:tabs>
        <w:rPr>
          <w:sz w:val="28"/>
          <w:szCs w:val="28"/>
          <w:lang w:val="ro-RO" w:eastAsia="ru-RU"/>
        </w:rPr>
      </w:pPr>
      <w:r w:rsidRPr="003457DA">
        <w:rPr>
          <w:sz w:val="28"/>
          <w:szCs w:val="28"/>
          <w:lang w:val="ro-RO" w:eastAsia="ru-RU"/>
        </w:rPr>
        <w:t>j) să numească membrii consiliului, a organului executiv şi alți administratori ai asociației;</w:t>
      </w:r>
    </w:p>
    <w:p w:rsidR="00E4551C" w:rsidRPr="003457DA" w:rsidRDefault="00E4551C" w:rsidP="00481C12">
      <w:pPr>
        <w:tabs>
          <w:tab w:val="left" w:pos="851"/>
        </w:tabs>
        <w:rPr>
          <w:sz w:val="28"/>
          <w:szCs w:val="28"/>
          <w:lang w:val="ro-RO" w:eastAsia="ru-RU"/>
        </w:rPr>
      </w:pPr>
      <w:r w:rsidRPr="003457DA">
        <w:rPr>
          <w:sz w:val="28"/>
          <w:szCs w:val="28"/>
          <w:lang w:val="ro-RO" w:eastAsia="ru-RU"/>
        </w:rPr>
        <w:t>k) să delege o parte din împuternicirile sale administratorilor asociației;</w:t>
      </w:r>
    </w:p>
    <w:p w:rsidR="00E4551C" w:rsidRPr="003457DA" w:rsidRDefault="00E4551C" w:rsidP="00481C12">
      <w:pPr>
        <w:rPr>
          <w:sz w:val="28"/>
          <w:szCs w:val="28"/>
          <w:lang w:val="ro-RO" w:eastAsia="ru-RU"/>
        </w:rPr>
      </w:pPr>
      <w:r w:rsidRPr="003457DA">
        <w:rPr>
          <w:sz w:val="28"/>
          <w:szCs w:val="28"/>
          <w:lang w:val="ro-RO" w:eastAsia="ru-RU"/>
        </w:rPr>
        <w:t xml:space="preserve">l) să exercite alte drepturi prevăzute de prezenta lege. </w:t>
      </w:r>
    </w:p>
    <w:p w:rsidR="00E4551C" w:rsidRPr="003457DA" w:rsidRDefault="00E4551C" w:rsidP="00481C12">
      <w:pPr>
        <w:rPr>
          <w:sz w:val="28"/>
          <w:szCs w:val="28"/>
          <w:lang w:val="ro-RO" w:eastAsia="ru-RU"/>
        </w:rPr>
      </w:pPr>
      <w:r w:rsidRPr="003457DA">
        <w:rPr>
          <w:sz w:val="28"/>
          <w:szCs w:val="28"/>
          <w:lang w:val="ro-RO" w:eastAsia="ru-RU"/>
        </w:rPr>
        <w:lastRenderedPageBreak/>
        <w:t xml:space="preserve">(8) În exercitarea atribuţiilor şi drepturilor sale, administratorul special poartă răspundere pentru administrarea eficientă a asociației în conformitate cu legislația și este responsabil faţă de autoritatea de supraveghere. Prin decizie motivată, autoritatea de supraveghere este în drept să retragă calitatea de  administrator special să desemneze o altă persoană în locul acestuia și să dispună măsuri executorii şi/sau recomandări în legătură cu activitatea acestuia. </w:t>
      </w:r>
    </w:p>
    <w:p w:rsidR="00E4551C" w:rsidRPr="003457DA" w:rsidRDefault="00E4551C" w:rsidP="00481C12">
      <w:pPr>
        <w:rPr>
          <w:sz w:val="28"/>
          <w:szCs w:val="28"/>
          <w:lang w:val="ro-RO" w:eastAsia="ru-RU"/>
        </w:rPr>
      </w:pPr>
      <w:r w:rsidRPr="003457DA">
        <w:rPr>
          <w:sz w:val="28"/>
          <w:szCs w:val="28"/>
          <w:lang w:val="ro-RO" w:eastAsia="ru-RU"/>
        </w:rPr>
        <w:t xml:space="preserve">(9) În cadrul administrării speciale autoritatea de supraveghere sau asociația centrală nu pot fi responsabili de prejudiciile cauzate în legătură cu acţiunile întreprinse, dacă aceste acţiuni au avut ca scop real prevenirea riscului excesiv pentru stabilitatea financiară,  protejarea intereselor depunătorilor de economii şi ale membrilor asociației. </w:t>
      </w:r>
    </w:p>
    <w:p w:rsidR="00E4551C" w:rsidRPr="003457DA" w:rsidRDefault="00E4551C" w:rsidP="00481C12">
      <w:pPr>
        <w:rPr>
          <w:sz w:val="28"/>
          <w:szCs w:val="28"/>
          <w:lang w:val="ro-RO" w:eastAsia="ru-RU"/>
        </w:rPr>
      </w:pPr>
      <w:r w:rsidRPr="003457DA">
        <w:rPr>
          <w:sz w:val="28"/>
          <w:szCs w:val="28"/>
          <w:lang w:val="ro-RO" w:eastAsia="ru-RU"/>
        </w:rPr>
        <w:t xml:space="preserve">(10) Administratorii asociației nu pot primi plăţi şi alte beneficii financiare ca urmare a suspendării împuternicirilor lor sau a încetării calităţii de membru, cu excepţia celor prevăzute de legislaţia muncii. </w:t>
      </w:r>
    </w:p>
    <w:p w:rsidR="00E4551C" w:rsidRPr="003457DA" w:rsidRDefault="00E4551C" w:rsidP="00481C12">
      <w:pPr>
        <w:rPr>
          <w:sz w:val="28"/>
          <w:szCs w:val="28"/>
          <w:lang w:val="ro-RO" w:eastAsia="ru-RU"/>
        </w:rPr>
      </w:pPr>
      <w:r w:rsidRPr="003457DA">
        <w:rPr>
          <w:sz w:val="28"/>
          <w:szCs w:val="28"/>
          <w:lang w:val="ro-RO" w:eastAsia="ru-RU"/>
        </w:rPr>
        <w:t>(11) Autoritatea de supraveghere este în drept să solicite, după caz, instanţei judiciare competente aplicarea unor măsuri asigurătorii cu privire la bunurile şi/sau activ</w:t>
      </w:r>
      <w:r w:rsidR="004A257B">
        <w:rPr>
          <w:sz w:val="28"/>
          <w:szCs w:val="28"/>
          <w:lang w:val="ro-RO" w:eastAsia="ru-RU"/>
        </w:rPr>
        <w:t>ele asociației, potrivit legii.</w:t>
      </w:r>
    </w:p>
    <w:p w:rsidR="00E4551C" w:rsidRPr="003457DA" w:rsidRDefault="00E4551C" w:rsidP="00481C12">
      <w:pPr>
        <w:rPr>
          <w:sz w:val="28"/>
          <w:szCs w:val="28"/>
          <w:lang w:val="ro-RO" w:eastAsia="ru-RU"/>
        </w:rPr>
      </w:pPr>
      <w:r w:rsidRPr="003457DA">
        <w:rPr>
          <w:sz w:val="28"/>
          <w:szCs w:val="28"/>
          <w:lang w:val="ro-RO" w:eastAsia="ru-RU"/>
        </w:rPr>
        <w:t xml:space="preserve">(12) Administrarea specială încetează: </w:t>
      </w:r>
    </w:p>
    <w:p w:rsidR="00E4551C" w:rsidRPr="003457DA" w:rsidRDefault="00E4551C" w:rsidP="00481C12">
      <w:pPr>
        <w:rPr>
          <w:sz w:val="28"/>
          <w:szCs w:val="28"/>
          <w:lang w:val="ro-RO" w:eastAsia="ru-RU"/>
        </w:rPr>
      </w:pPr>
      <w:r w:rsidRPr="003457DA">
        <w:rPr>
          <w:sz w:val="28"/>
          <w:szCs w:val="28"/>
          <w:lang w:val="ro-RO" w:eastAsia="ru-RU"/>
        </w:rPr>
        <w:t xml:space="preserve">a) la expirarea termenului pentru care a fost instituită/prelungită; </w:t>
      </w:r>
    </w:p>
    <w:p w:rsidR="00E4551C" w:rsidRPr="003457DA" w:rsidRDefault="00E4551C" w:rsidP="00481C12">
      <w:pPr>
        <w:rPr>
          <w:sz w:val="28"/>
          <w:szCs w:val="28"/>
          <w:lang w:val="ro-RO" w:eastAsia="ru-RU"/>
        </w:rPr>
      </w:pPr>
      <w:r w:rsidRPr="003457DA">
        <w:rPr>
          <w:sz w:val="28"/>
          <w:szCs w:val="28"/>
          <w:lang w:val="ro-RO" w:eastAsia="ru-RU"/>
        </w:rPr>
        <w:t xml:space="preserve">b) prin hotărîrea autorității de supraveghere, luată pînă la expirarea termenului administrării speciale în baza raportului administratorului special; </w:t>
      </w:r>
    </w:p>
    <w:p w:rsidR="00E4551C" w:rsidRPr="003457DA" w:rsidRDefault="00E4551C" w:rsidP="00481C12">
      <w:pPr>
        <w:rPr>
          <w:sz w:val="28"/>
          <w:szCs w:val="28"/>
          <w:lang w:val="ro-RO" w:eastAsia="ru-RU"/>
        </w:rPr>
      </w:pPr>
      <w:r w:rsidRPr="003457DA">
        <w:rPr>
          <w:sz w:val="28"/>
          <w:szCs w:val="28"/>
          <w:lang w:val="ro-RO" w:eastAsia="ru-RU"/>
        </w:rPr>
        <w:t xml:space="preserve">c) în legătură cu retragerea licenţei, în special dacă nu au fost lichidate circumstanţele ce au servit drept temei pentru instituirea </w:t>
      </w:r>
      <w:r w:rsidRPr="003457DA">
        <w:rPr>
          <w:sz w:val="28"/>
          <w:szCs w:val="28"/>
          <w:lang w:val="ro-RO" w:eastAsia="ru-RU"/>
        </w:rPr>
        <w:lastRenderedPageBreak/>
        <w:t>administrării speciale sau, în opinia autori</w:t>
      </w:r>
      <w:r w:rsidR="003457DA">
        <w:rPr>
          <w:sz w:val="28"/>
          <w:szCs w:val="28"/>
          <w:lang w:val="ro-RO" w:eastAsia="ru-RU"/>
        </w:rPr>
        <w:t>t</w:t>
      </w:r>
      <w:r w:rsidRPr="003457DA">
        <w:rPr>
          <w:sz w:val="28"/>
          <w:szCs w:val="28"/>
          <w:lang w:val="ro-RO" w:eastAsia="ru-RU"/>
        </w:rPr>
        <w:t xml:space="preserve">ății de supraveghere, acestea nu pot fi lichidate în perioada administrării speciale. </w:t>
      </w:r>
    </w:p>
    <w:p w:rsidR="00E4551C" w:rsidRPr="003457DA" w:rsidRDefault="00E4551C" w:rsidP="00481C12">
      <w:pPr>
        <w:rPr>
          <w:sz w:val="28"/>
          <w:szCs w:val="28"/>
          <w:lang w:val="ro-RO" w:eastAsia="ru-RU"/>
        </w:rPr>
      </w:pPr>
      <w:r w:rsidRPr="003457DA">
        <w:rPr>
          <w:sz w:val="28"/>
          <w:szCs w:val="28"/>
          <w:lang w:val="ro-RO" w:eastAsia="ru-RU"/>
        </w:rPr>
        <w:t>(13) Despre încetarea administrării speciale se comunică imediat în scris asociației respective.</w:t>
      </w:r>
    </w:p>
    <w:p w:rsidR="00E4551C" w:rsidRPr="003457DA" w:rsidRDefault="00E4551C" w:rsidP="00481C12">
      <w:pPr>
        <w:rPr>
          <w:sz w:val="28"/>
          <w:szCs w:val="28"/>
          <w:lang w:val="ro-RO" w:eastAsia="ru-RU"/>
        </w:rPr>
      </w:pPr>
      <w:r w:rsidRPr="003457DA">
        <w:rPr>
          <w:sz w:val="28"/>
          <w:szCs w:val="28"/>
          <w:lang w:val="ro-RO" w:eastAsia="ru-RU"/>
        </w:rPr>
        <w:t xml:space="preserve">(14) Încetarea administrării speciale are ca efect reluarea împuternicirilor de către administratorii suspendaţi din funcţie pe perioada administrării speciale dacă nu au fost concediaţi în conformitate cu legislaţia şi nu există prescripţii ale autorității de supraveghere. </w:t>
      </w:r>
    </w:p>
    <w:p w:rsidR="00E4551C" w:rsidRPr="003457DA" w:rsidRDefault="00E4551C" w:rsidP="00481C12">
      <w:pPr>
        <w:rPr>
          <w:sz w:val="28"/>
          <w:szCs w:val="28"/>
          <w:lang w:val="ro-RO" w:eastAsia="ru-RU"/>
        </w:rPr>
      </w:pPr>
      <w:r w:rsidRPr="003457DA">
        <w:rPr>
          <w:sz w:val="28"/>
          <w:szCs w:val="28"/>
          <w:lang w:val="ro-RO" w:eastAsia="ru-RU"/>
        </w:rPr>
        <w:t xml:space="preserve">(15) În cazul în care administrarea specială a încetat potrivit alin.(12) lit.c), activitatea administratorului special continuă pînă la intrarea lichidatorului în gestiunea asociației. Administratorul special transmite imediat lichidatorului controlul asupra asociației, activelor, registrelor, documentelor şi al informaţiilor ei. </w:t>
      </w:r>
    </w:p>
    <w:p w:rsidR="00E4551C" w:rsidRPr="003457DA" w:rsidRDefault="00E4551C" w:rsidP="00481C12">
      <w:pPr>
        <w:rPr>
          <w:sz w:val="28"/>
          <w:szCs w:val="28"/>
          <w:lang w:val="ro-RO" w:eastAsia="ru-RU"/>
        </w:rPr>
      </w:pPr>
      <w:r w:rsidRPr="003457DA">
        <w:rPr>
          <w:sz w:val="28"/>
          <w:szCs w:val="28"/>
          <w:lang w:val="ro-RO" w:eastAsia="ru-RU"/>
        </w:rPr>
        <w:t>(16) În termen de o lună după încetarea împuternicirilor sale, administratorul special prezintă autorității de supraveghere raportul final cu privire la rezultatele administrării speciale.</w:t>
      </w:r>
    </w:p>
    <w:p w:rsidR="00E4551C" w:rsidRPr="003457DA" w:rsidRDefault="00E4551C" w:rsidP="00481C12">
      <w:pPr>
        <w:rPr>
          <w:sz w:val="28"/>
          <w:szCs w:val="28"/>
          <w:lang w:val="ro-RO" w:eastAsia="ru-RU"/>
        </w:rPr>
      </w:pPr>
      <w:r w:rsidRPr="003457DA">
        <w:rPr>
          <w:sz w:val="28"/>
          <w:szCs w:val="28"/>
          <w:lang w:val="ro-RO" w:eastAsia="ru-RU"/>
        </w:rPr>
        <w:t>(17) În cazul în care se constată că procedura de administrare specială nu a înregistrat rezultate, autoritatea de supraveghere este în drept, în temeiul Legii insolvabilităţii nr.149 din 29 iunie 2012, să solicite instanţei de judecată intentarea procesului de insolvabilitate a asociației.</w:t>
      </w:r>
    </w:p>
    <w:p w:rsidR="00E4551C" w:rsidRPr="003457DA" w:rsidRDefault="00E4551C" w:rsidP="00481C12">
      <w:pPr>
        <w:rPr>
          <w:sz w:val="28"/>
          <w:szCs w:val="28"/>
          <w:lang w:val="ro-RO" w:eastAsia="ru-RU"/>
        </w:rPr>
      </w:pPr>
      <w:r w:rsidRPr="003457DA">
        <w:rPr>
          <w:sz w:val="28"/>
          <w:szCs w:val="28"/>
          <w:lang w:val="ro-RO" w:eastAsia="ru-RU"/>
        </w:rPr>
        <w:t>(18) Cheltuielile aferente procedurii de administrare specială se efectuează din contul mijloacelor financiare ale asociației. Autoritatea de supraveghere are dreptul să stabilească condiţiile şi limitele cheltuielilor legate de administrarea specială.</w:t>
      </w:r>
    </w:p>
    <w:p w:rsidR="00E4551C" w:rsidRPr="003457DA" w:rsidRDefault="00E4551C" w:rsidP="00481C12">
      <w:pPr>
        <w:rPr>
          <w:sz w:val="28"/>
          <w:szCs w:val="28"/>
          <w:lang w:val="ro-RO" w:eastAsia="ru-RU"/>
        </w:rPr>
      </w:pPr>
      <w:r w:rsidRPr="003457DA">
        <w:rPr>
          <w:sz w:val="28"/>
          <w:szCs w:val="28"/>
          <w:lang w:val="ro-RO" w:eastAsia="ru-RU"/>
        </w:rPr>
        <w:lastRenderedPageBreak/>
        <w:t xml:space="preserve">(19) Litigiile în legătură cu administrarea specială se soluționează în instanța de judecată competentă în modul stabilit de legislație.” </w:t>
      </w:r>
    </w:p>
    <w:p w:rsidR="00E4551C" w:rsidRPr="003457DA" w:rsidRDefault="00E4551C" w:rsidP="00481C12">
      <w:pPr>
        <w:rPr>
          <w:sz w:val="28"/>
          <w:szCs w:val="28"/>
          <w:lang w:val="ro-RO" w:eastAsia="ru-RU"/>
        </w:rPr>
      </w:pPr>
      <w:r w:rsidRPr="003457DA">
        <w:rPr>
          <w:sz w:val="28"/>
          <w:szCs w:val="28"/>
          <w:lang w:val="ro-RO" w:eastAsia="ru-RU"/>
        </w:rPr>
        <w:t xml:space="preserve">   </w:t>
      </w:r>
    </w:p>
    <w:p w:rsidR="00E4551C" w:rsidRPr="003457DA" w:rsidRDefault="00417801" w:rsidP="00481C12">
      <w:pPr>
        <w:rPr>
          <w:sz w:val="28"/>
          <w:szCs w:val="28"/>
          <w:lang w:val="ro-RO" w:eastAsia="ro-RO"/>
        </w:rPr>
      </w:pPr>
      <w:r>
        <w:rPr>
          <w:sz w:val="28"/>
          <w:szCs w:val="28"/>
          <w:lang w:val="ro-RO" w:eastAsia="ro-RO"/>
        </w:rPr>
        <w:t>32</w:t>
      </w:r>
      <w:r w:rsidR="00E4551C" w:rsidRPr="003457DA">
        <w:rPr>
          <w:sz w:val="28"/>
          <w:szCs w:val="28"/>
          <w:lang w:val="ro-RO" w:eastAsia="ro-RO"/>
        </w:rPr>
        <w:t>. Articolul 50 va avea următorul cuprins:</w:t>
      </w:r>
    </w:p>
    <w:p w:rsidR="00E4551C" w:rsidRPr="003457DA" w:rsidRDefault="00E4551C" w:rsidP="00481C12">
      <w:pPr>
        <w:rPr>
          <w:sz w:val="28"/>
          <w:szCs w:val="28"/>
          <w:lang w:val="ro-RO" w:eastAsia="ro-RO"/>
        </w:rPr>
      </w:pPr>
      <w:r w:rsidRPr="004A257B">
        <w:rPr>
          <w:b/>
          <w:sz w:val="28"/>
          <w:szCs w:val="28"/>
          <w:lang w:val="ro-RO" w:eastAsia="ro-RO"/>
        </w:rPr>
        <w:t>„</w:t>
      </w:r>
      <w:r w:rsidRPr="004A257B">
        <w:rPr>
          <w:b/>
          <w:bCs/>
          <w:sz w:val="28"/>
          <w:szCs w:val="28"/>
          <w:lang w:val="ro-RO" w:eastAsia="ro-RO"/>
        </w:rPr>
        <w:t>Articolul 50.</w:t>
      </w:r>
      <w:r w:rsidRPr="003457DA">
        <w:rPr>
          <w:sz w:val="28"/>
          <w:szCs w:val="28"/>
          <w:lang w:val="ro-RO" w:eastAsia="ro-RO"/>
        </w:rPr>
        <w:t xml:space="preserve"> Fondul de garantare a depunerilor de economii</w:t>
      </w:r>
    </w:p>
    <w:p w:rsidR="00E4551C" w:rsidRPr="003457DA" w:rsidRDefault="00E4551C" w:rsidP="00481C12">
      <w:pPr>
        <w:rPr>
          <w:sz w:val="28"/>
          <w:szCs w:val="28"/>
          <w:lang w:val="ro-RO" w:eastAsia="ro-RO"/>
        </w:rPr>
      </w:pPr>
      <w:r w:rsidRPr="003457DA">
        <w:rPr>
          <w:sz w:val="28"/>
          <w:szCs w:val="28"/>
          <w:lang w:val="ro-RO" w:eastAsia="ro-RO"/>
        </w:rPr>
        <w:t xml:space="preserve">(1) Fondul de garantare a depunerilor de economii se creează cu scopul garantării și compensării depunerilor de economii persoanelor fizice în cazul lichidării silite sau insolvabilității asociației, în condițiile prezentei legi și ale actelor normative ale autorității de supraveghere. </w:t>
      </w:r>
    </w:p>
    <w:p w:rsidR="00E4551C" w:rsidRPr="003457DA" w:rsidRDefault="00E4551C" w:rsidP="00481C12">
      <w:pPr>
        <w:rPr>
          <w:sz w:val="28"/>
          <w:szCs w:val="28"/>
          <w:lang w:val="ro-RO" w:eastAsia="ro-RO"/>
        </w:rPr>
      </w:pPr>
      <w:r w:rsidRPr="003457DA">
        <w:rPr>
          <w:sz w:val="28"/>
          <w:szCs w:val="28"/>
          <w:lang w:val="ro-RO" w:eastAsia="ro-RO"/>
        </w:rPr>
        <w:t xml:space="preserve">(2) Asociaţiile care acceptă depuneri de economii sînt obligate să devină membri şi să participe la constituirea fondului de garantare a depunerilor de economii.  </w:t>
      </w:r>
    </w:p>
    <w:p w:rsidR="00E4551C" w:rsidRPr="003457DA" w:rsidRDefault="00E4551C" w:rsidP="00481C12">
      <w:pPr>
        <w:rPr>
          <w:sz w:val="28"/>
          <w:szCs w:val="28"/>
          <w:lang w:val="ro-RO" w:eastAsia="ro-RO"/>
        </w:rPr>
      </w:pPr>
      <w:r w:rsidRPr="003457DA">
        <w:rPr>
          <w:sz w:val="28"/>
          <w:szCs w:val="28"/>
          <w:lang w:val="ro-RO" w:eastAsia="ro-RO"/>
        </w:rPr>
        <w:t xml:space="preserve"> (3) Fondul de garantare a depunerilor de economii este constituit, gestionat şi utilizat de autoritatea de supraveghere conform actelor sale normative. Autoritatea de supraveghere va deschide un cont separat pentru gestionarea mijloacelor financiare ale </w:t>
      </w:r>
      <w:r w:rsidR="004A257B">
        <w:rPr>
          <w:sz w:val="28"/>
          <w:szCs w:val="28"/>
          <w:lang w:val="ro-RO" w:eastAsia="ro-RO"/>
        </w:rPr>
        <w:t>f</w:t>
      </w:r>
      <w:r w:rsidRPr="003457DA">
        <w:rPr>
          <w:sz w:val="28"/>
          <w:szCs w:val="28"/>
          <w:lang w:val="ro-RO" w:eastAsia="ro-RO"/>
        </w:rPr>
        <w:t xml:space="preserve">ondului. Condițiile de participare și de excludere pentru participanții </w:t>
      </w:r>
      <w:r w:rsidR="004A257B">
        <w:rPr>
          <w:sz w:val="28"/>
          <w:szCs w:val="28"/>
          <w:lang w:val="ro-RO" w:eastAsia="ro-RO"/>
        </w:rPr>
        <w:t>f</w:t>
      </w:r>
      <w:r w:rsidRPr="003457DA">
        <w:rPr>
          <w:sz w:val="28"/>
          <w:szCs w:val="28"/>
          <w:lang w:val="ro-RO" w:eastAsia="ro-RO"/>
        </w:rPr>
        <w:t>ondului de garantare a depunerilor de economii vor fi stabilite prin actele normative ale autorității de supraveghere.</w:t>
      </w:r>
    </w:p>
    <w:p w:rsidR="00E4551C" w:rsidRPr="003457DA" w:rsidRDefault="00E4551C" w:rsidP="00481C12">
      <w:pPr>
        <w:rPr>
          <w:sz w:val="28"/>
          <w:szCs w:val="28"/>
          <w:lang w:val="ro-RO" w:eastAsia="ro-RO"/>
        </w:rPr>
      </w:pPr>
      <w:r w:rsidRPr="003457DA">
        <w:rPr>
          <w:sz w:val="28"/>
          <w:szCs w:val="28"/>
          <w:lang w:val="ro-RO" w:eastAsia="ro-RO"/>
        </w:rPr>
        <w:t xml:space="preserve">(4) Mijloacele financiare ale fondului de garantare a depunerilor de economii se constituie din: </w:t>
      </w:r>
    </w:p>
    <w:p w:rsidR="00E4551C" w:rsidRPr="003457DA" w:rsidRDefault="00E4551C" w:rsidP="00481C12">
      <w:pPr>
        <w:rPr>
          <w:sz w:val="28"/>
          <w:szCs w:val="28"/>
          <w:lang w:val="ro-RO" w:eastAsia="ro-RO"/>
        </w:rPr>
      </w:pPr>
      <w:r w:rsidRPr="003457DA">
        <w:rPr>
          <w:sz w:val="28"/>
          <w:szCs w:val="28"/>
          <w:lang w:val="ro-RO" w:eastAsia="ro-RO"/>
        </w:rPr>
        <w:t>a) contribuţiile trimestriale ale asociaţiilor, calculate de autoritatea de supraveghere pentru a menține 1,0 la sută din suma totală a depunerilor de economii acoperite, înregistrate în bilanțul asociației la finele fiecărui trimestru și achitate în termen de pînă la data de 15 a lunii următoare acestuia;</w:t>
      </w:r>
    </w:p>
    <w:p w:rsidR="00E4551C" w:rsidRPr="003457DA" w:rsidRDefault="00E4551C" w:rsidP="00481C12">
      <w:pPr>
        <w:rPr>
          <w:sz w:val="28"/>
          <w:szCs w:val="28"/>
          <w:lang w:val="ro-RO" w:eastAsia="ro-RO"/>
        </w:rPr>
      </w:pPr>
      <w:r w:rsidRPr="003457DA">
        <w:rPr>
          <w:sz w:val="28"/>
          <w:szCs w:val="28"/>
          <w:lang w:val="ro-RO" w:eastAsia="ro-RO"/>
        </w:rPr>
        <w:lastRenderedPageBreak/>
        <w:t>b) veniturile din penalitățile de întîrziere aplicate asociaţiilor, în mărime de 0,1 la sută din suma netransferată pentru fiecare zi de întîrziere;</w:t>
      </w:r>
    </w:p>
    <w:p w:rsidR="00E4551C" w:rsidRPr="003457DA" w:rsidRDefault="00E4551C" w:rsidP="00481C12">
      <w:pPr>
        <w:rPr>
          <w:sz w:val="28"/>
          <w:szCs w:val="28"/>
          <w:lang w:val="ro-RO" w:eastAsia="ro-RO"/>
        </w:rPr>
      </w:pPr>
      <w:r w:rsidRPr="003457DA">
        <w:rPr>
          <w:sz w:val="28"/>
          <w:szCs w:val="28"/>
          <w:lang w:val="ro-RO" w:eastAsia="ro-RO"/>
        </w:rPr>
        <w:t xml:space="preserve">c) contribuţiile speciale ale asociaţiilor care nu pot depăşi 0,5 la sută din depunerile de economii acoperite pe an calendaristic; </w:t>
      </w:r>
    </w:p>
    <w:p w:rsidR="00E4551C" w:rsidRPr="003457DA" w:rsidRDefault="00E4551C" w:rsidP="00481C12">
      <w:pPr>
        <w:rPr>
          <w:sz w:val="28"/>
          <w:szCs w:val="28"/>
          <w:lang w:val="ro-RO" w:eastAsia="ro-RO"/>
        </w:rPr>
      </w:pPr>
      <w:r w:rsidRPr="003457DA">
        <w:rPr>
          <w:sz w:val="28"/>
          <w:szCs w:val="28"/>
          <w:lang w:val="ro-RO" w:eastAsia="ro-RO"/>
        </w:rPr>
        <w:t xml:space="preserve">d) veniturile din investirea resurselor disponibile ale fondului de garantare a depunerilor de economii; </w:t>
      </w:r>
    </w:p>
    <w:p w:rsidR="00E4551C" w:rsidRPr="003457DA" w:rsidRDefault="00E4551C" w:rsidP="00481C12">
      <w:pPr>
        <w:rPr>
          <w:sz w:val="28"/>
          <w:szCs w:val="28"/>
          <w:lang w:val="ro-RO" w:eastAsia="ro-RO"/>
        </w:rPr>
      </w:pPr>
      <w:r w:rsidRPr="003457DA">
        <w:rPr>
          <w:sz w:val="28"/>
          <w:szCs w:val="28"/>
          <w:lang w:val="ro-RO" w:eastAsia="ro-RO"/>
        </w:rPr>
        <w:t xml:space="preserve">e) mijloacele provenite din sursele Guvernului, din donaţii, din granturi şi din asistenţă financiară externă. </w:t>
      </w:r>
    </w:p>
    <w:p w:rsidR="00E4551C" w:rsidRPr="003457DA" w:rsidRDefault="00E4551C" w:rsidP="00481C12">
      <w:pPr>
        <w:rPr>
          <w:sz w:val="28"/>
          <w:szCs w:val="28"/>
          <w:lang w:val="ro-RO" w:eastAsia="ro-RO"/>
        </w:rPr>
      </w:pPr>
      <w:r w:rsidRPr="003457DA">
        <w:rPr>
          <w:sz w:val="28"/>
          <w:szCs w:val="28"/>
          <w:lang w:val="ro-RO" w:eastAsia="ro-RO"/>
        </w:rPr>
        <w:t xml:space="preserve">(5) Autoritatea de supraveghere stabileşte condiţiile, mărimea şi termenele de achitare a contribuţiilor specificate la alin.(4) lit.a)–c). </w:t>
      </w:r>
    </w:p>
    <w:p w:rsidR="00E4551C" w:rsidRPr="003457DA" w:rsidRDefault="00E4551C" w:rsidP="00481C12">
      <w:pPr>
        <w:rPr>
          <w:color w:val="000000"/>
          <w:sz w:val="28"/>
          <w:szCs w:val="28"/>
          <w:lang w:val="ro-RO" w:eastAsia="ru-RU"/>
        </w:rPr>
      </w:pPr>
      <w:r w:rsidRPr="003457DA">
        <w:rPr>
          <w:sz w:val="28"/>
          <w:szCs w:val="28"/>
          <w:lang w:val="ro-RO" w:eastAsia="ro-RO"/>
        </w:rPr>
        <w:t>(6) Mijloacele financiare ale fondului de garantare a depunerilor de economii pot fi investite în depozite bancare, în valori mobiliare de stat și în instrumente financiare emise de Banca Națională a Moldovei, în cazurile și în condițiile prevăzute de actele normative ale autorității de supraveghere. Fondul nu acordă împrumuturi și nu oferă garanții</w:t>
      </w:r>
      <w:r w:rsidRPr="003457DA">
        <w:rPr>
          <w:color w:val="000000"/>
          <w:sz w:val="28"/>
          <w:szCs w:val="28"/>
          <w:lang w:val="ro-RO" w:eastAsia="ru-RU"/>
        </w:rPr>
        <w:t>.</w:t>
      </w:r>
    </w:p>
    <w:p w:rsidR="00E4551C" w:rsidRPr="003457DA" w:rsidRDefault="00E4551C" w:rsidP="00481C12">
      <w:pPr>
        <w:rPr>
          <w:sz w:val="28"/>
          <w:szCs w:val="28"/>
          <w:lang w:val="ro-RO" w:eastAsia="ro-RO"/>
        </w:rPr>
      </w:pPr>
      <w:r w:rsidRPr="003457DA">
        <w:rPr>
          <w:sz w:val="28"/>
          <w:szCs w:val="28"/>
          <w:lang w:val="ro-RO" w:eastAsia="ro-RO"/>
        </w:rPr>
        <w:t>(7) Asociaţia este obligată să informeze potenţialii deponenţi cu privire la sistemul de garantare a depunerilor de economii sau oricare mecanism alternativ aplicabil, inclusiv în legătură cu suma şi aria de acoperire de care beneficiază, datele privind nivelul şi domeniul de acoperire oferite de fondul de garantare a depunerilor de economii.</w:t>
      </w:r>
    </w:p>
    <w:p w:rsidR="00E4551C" w:rsidRPr="003457DA" w:rsidRDefault="00E4551C" w:rsidP="00481C12">
      <w:pPr>
        <w:rPr>
          <w:sz w:val="28"/>
          <w:szCs w:val="28"/>
          <w:lang w:val="ro-RO" w:eastAsia="ro-RO"/>
        </w:rPr>
      </w:pPr>
      <w:r w:rsidRPr="003457DA">
        <w:rPr>
          <w:sz w:val="28"/>
          <w:szCs w:val="28"/>
          <w:lang w:val="ro-RO" w:eastAsia="ro-RO"/>
        </w:rPr>
        <w:t>(8) În funcţie de resursele disponibile ale fondului şi situaţia financiară a asociaţiei, autoritatea de supraveghere este în drept să stabilească unor asociaţii contribuţii speciale în funcţie de risc şi oportunitatea garantării integrale a depunerilor acceptate.</w:t>
      </w:r>
    </w:p>
    <w:p w:rsidR="00E4551C" w:rsidRPr="003457DA" w:rsidRDefault="00E4551C" w:rsidP="00481C12">
      <w:pPr>
        <w:rPr>
          <w:sz w:val="28"/>
          <w:szCs w:val="28"/>
          <w:lang w:val="ro-RO" w:eastAsia="ro-RO"/>
        </w:rPr>
      </w:pPr>
      <w:r w:rsidRPr="003457DA">
        <w:rPr>
          <w:sz w:val="28"/>
          <w:szCs w:val="28"/>
          <w:lang w:val="ro-RO" w:eastAsia="ro-RO"/>
        </w:rPr>
        <w:lastRenderedPageBreak/>
        <w:t>(9) Perioada de plată a compensaţiilor se stabileşte în termen de pînă la trei luni, iar în circumstanţe excepţionale este extinsă pînă la un an. Nivelul de compensare pentru depunerile indisponibile şi eligibile de plată vor acoperi suma totală a mărimii absolute a depunerilor de economii ale unui deponent într-o asociație de economii și împrumut, dar nu mai mult de 15000 lei pentru un depunător.</w:t>
      </w:r>
    </w:p>
    <w:p w:rsidR="00E4551C" w:rsidRPr="003457DA" w:rsidRDefault="00E4551C" w:rsidP="00481C12">
      <w:pPr>
        <w:rPr>
          <w:sz w:val="28"/>
          <w:szCs w:val="28"/>
          <w:lang w:val="ro-RO" w:eastAsia="ro-RO"/>
        </w:rPr>
      </w:pPr>
      <w:r w:rsidRPr="003457DA">
        <w:rPr>
          <w:sz w:val="28"/>
          <w:szCs w:val="28"/>
          <w:lang w:val="ro-RO" w:eastAsia="ro-RO"/>
        </w:rPr>
        <w:t xml:space="preserve"> (10) Plata compensaţiilor pentru depunerile de economii indisponibile din  resursele  fondului de garantare a depunerilor de economii se efectuează în următoarele cazuri:</w:t>
      </w:r>
    </w:p>
    <w:p w:rsidR="00E4551C" w:rsidRPr="003457DA" w:rsidRDefault="00E4551C" w:rsidP="00481C12">
      <w:pPr>
        <w:rPr>
          <w:sz w:val="28"/>
          <w:szCs w:val="28"/>
          <w:lang w:val="ro-RO" w:eastAsia="ro-RO"/>
        </w:rPr>
      </w:pPr>
      <w:r w:rsidRPr="003457DA">
        <w:rPr>
          <w:sz w:val="28"/>
          <w:szCs w:val="28"/>
          <w:lang w:val="ro-RO" w:eastAsia="ro-RO"/>
        </w:rPr>
        <w:t>a) calificarea de către autoritatea de supraveghere a depunerilor unei asociaţii în proces de lichidare sau insolvabilitate ca eligibile de plată</w:t>
      </w:r>
      <w:r w:rsidR="004A257B">
        <w:rPr>
          <w:sz w:val="28"/>
          <w:szCs w:val="28"/>
          <w:lang w:val="ro-RO" w:eastAsia="ro-RO"/>
        </w:rPr>
        <w:t>,</w:t>
      </w:r>
      <w:r w:rsidRPr="003457DA">
        <w:rPr>
          <w:sz w:val="28"/>
          <w:szCs w:val="28"/>
          <w:lang w:val="ro-RO" w:eastAsia="ro-RO"/>
        </w:rPr>
        <w:t xml:space="preserve"> inclusiv depunerile care servesc unor scopuri sociale şi care sînt legate de anumite evenimente din viaţa unui depunător: pensionarea, invaliditatea sau decesul;</w:t>
      </w:r>
    </w:p>
    <w:p w:rsidR="00E4551C" w:rsidRPr="003457DA" w:rsidRDefault="00E4551C" w:rsidP="00481C12">
      <w:pPr>
        <w:rPr>
          <w:sz w:val="28"/>
          <w:szCs w:val="28"/>
          <w:lang w:val="ro-RO" w:eastAsia="ro-RO"/>
        </w:rPr>
      </w:pPr>
      <w:r w:rsidRPr="003457DA">
        <w:rPr>
          <w:sz w:val="28"/>
          <w:szCs w:val="28"/>
          <w:lang w:val="ro-RO" w:eastAsia="ro-RO"/>
        </w:rPr>
        <w:t>b) în baza unei hotărîri a instanţei de judecată, din motive direct legate de situaţia financiară a asociaţiei, care are efectul de a suspenda exercitarea dreptului depunătorilor de a-şi recupera creanţele.</w:t>
      </w:r>
    </w:p>
    <w:p w:rsidR="00E4551C" w:rsidRPr="003457DA" w:rsidRDefault="00E4551C" w:rsidP="00481C12">
      <w:pPr>
        <w:rPr>
          <w:sz w:val="28"/>
          <w:szCs w:val="28"/>
          <w:lang w:val="ro-RO" w:eastAsia="ro-RO"/>
        </w:rPr>
      </w:pPr>
      <w:r w:rsidRPr="003457DA">
        <w:rPr>
          <w:sz w:val="28"/>
          <w:szCs w:val="28"/>
          <w:lang w:val="ro-RO" w:eastAsia="ro-RO"/>
        </w:rPr>
        <w:t xml:space="preserve"> (11) În sensul prezentului articol autoritatea de supraveghere este în drept să califice depozitele ca indisponibile cu respectarea următoarelor condiţii:</w:t>
      </w:r>
    </w:p>
    <w:p w:rsidR="00E4551C" w:rsidRPr="003457DA" w:rsidRDefault="00E4551C" w:rsidP="00481C12">
      <w:pPr>
        <w:rPr>
          <w:sz w:val="28"/>
          <w:szCs w:val="28"/>
          <w:lang w:val="ro-RO" w:eastAsia="ro-RO"/>
        </w:rPr>
      </w:pPr>
      <w:r w:rsidRPr="003457DA">
        <w:rPr>
          <w:sz w:val="28"/>
          <w:szCs w:val="28"/>
          <w:lang w:val="ro-RO" w:eastAsia="ro-RO"/>
        </w:rPr>
        <w:t>a) măsurile de intervenţie timpurie impuse organelor de conducere ale asociaţiei pe parcursul a pînă la şase luni nu au îmbunătăţit situaţia financiară;</w:t>
      </w:r>
    </w:p>
    <w:p w:rsidR="00E4551C" w:rsidRPr="003457DA" w:rsidRDefault="00E4551C" w:rsidP="00481C12">
      <w:pPr>
        <w:rPr>
          <w:sz w:val="28"/>
          <w:szCs w:val="28"/>
          <w:lang w:val="ro-RO" w:eastAsia="ro-RO"/>
        </w:rPr>
      </w:pPr>
      <w:r w:rsidRPr="003457DA">
        <w:rPr>
          <w:sz w:val="28"/>
          <w:szCs w:val="28"/>
          <w:lang w:val="ro-RO" w:eastAsia="ro-RO"/>
        </w:rPr>
        <w:t>b) măsurile de stabilizare şi administrarea specială aplicate de către asociaţia centrală nu au înregistrat indicatori de îmbunătăţire a situaţiei financiare;</w:t>
      </w:r>
    </w:p>
    <w:p w:rsidR="00E4551C" w:rsidRPr="003457DA" w:rsidRDefault="00E4551C" w:rsidP="00481C12">
      <w:pPr>
        <w:rPr>
          <w:sz w:val="28"/>
          <w:szCs w:val="28"/>
          <w:lang w:val="ro-RO" w:eastAsia="ro-RO"/>
        </w:rPr>
      </w:pPr>
      <w:r w:rsidRPr="003457DA">
        <w:rPr>
          <w:sz w:val="28"/>
          <w:szCs w:val="28"/>
          <w:lang w:val="ro-RO" w:eastAsia="ro-RO"/>
        </w:rPr>
        <w:lastRenderedPageBreak/>
        <w:t>c) măsurile de reorganizare a asociaţiei, propuse de organele de conducere ale asociaţiei şi asociaţia centrală, nu au soluţionat restituirea depunerilor de economii.</w:t>
      </w:r>
    </w:p>
    <w:p w:rsidR="00E4551C" w:rsidRPr="003457DA" w:rsidRDefault="00E4551C" w:rsidP="00481C12">
      <w:pPr>
        <w:rPr>
          <w:sz w:val="28"/>
          <w:szCs w:val="28"/>
          <w:lang w:val="ro-RO" w:eastAsia="ro-RO"/>
        </w:rPr>
      </w:pPr>
      <w:r w:rsidRPr="003457DA">
        <w:rPr>
          <w:sz w:val="28"/>
          <w:szCs w:val="28"/>
          <w:lang w:val="ro-RO" w:eastAsia="ro-RO"/>
        </w:rPr>
        <w:t>(12) Nu se aplică condiţiile de garantare şi eligibilitate pentru următoarele categorii de depuneri de economii:</w:t>
      </w:r>
    </w:p>
    <w:p w:rsidR="00E4551C" w:rsidRPr="003457DA" w:rsidRDefault="00E4551C" w:rsidP="00481C12">
      <w:pPr>
        <w:rPr>
          <w:sz w:val="28"/>
          <w:szCs w:val="28"/>
          <w:lang w:val="ro-RO" w:eastAsia="ro-RO"/>
        </w:rPr>
      </w:pPr>
      <w:r w:rsidRPr="003457DA">
        <w:rPr>
          <w:sz w:val="28"/>
          <w:szCs w:val="28"/>
          <w:lang w:val="ro-RO" w:eastAsia="ro-RO"/>
        </w:rPr>
        <w:t>a) depunerile de economii ale persoanelor juridice;</w:t>
      </w:r>
    </w:p>
    <w:p w:rsidR="00E4551C" w:rsidRPr="003457DA" w:rsidRDefault="00E4551C" w:rsidP="00481C12">
      <w:pPr>
        <w:rPr>
          <w:sz w:val="28"/>
          <w:szCs w:val="28"/>
          <w:lang w:val="ro-RO" w:eastAsia="ro-RO"/>
        </w:rPr>
      </w:pPr>
      <w:r w:rsidRPr="003457DA">
        <w:rPr>
          <w:sz w:val="28"/>
          <w:szCs w:val="28"/>
          <w:lang w:val="ro-RO" w:eastAsia="ro-RO"/>
        </w:rPr>
        <w:t>b) depunerile de economii ale personalului asociaţiei (administratori</w:t>
      </w:r>
      <w:r w:rsidR="004A257B">
        <w:rPr>
          <w:sz w:val="28"/>
          <w:szCs w:val="28"/>
          <w:lang w:val="ro-RO" w:eastAsia="ro-RO"/>
        </w:rPr>
        <w:t>i</w:t>
      </w:r>
      <w:r w:rsidRPr="003457DA">
        <w:rPr>
          <w:sz w:val="28"/>
          <w:szCs w:val="28"/>
          <w:lang w:val="ro-RO" w:eastAsia="ro-RO"/>
        </w:rPr>
        <w:t>, membrii comitetului de creditare şi alţi angajaţi ai asociaţiei);</w:t>
      </w:r>
    </w:p>
    <w:p w:rsidR="00E4551C" w:rsidRPr="003457DA" w:rsidRDefault="00E4551C" w:rsidP="00481C12">
      <w:pPr>
        <w:rPr>
          <w:sz w:val="28"/>
          <w:szCs w:val="28"/>
          <w:lang w:val="ro-RO" w:eastAsia="ro-RO"/>
        </w:rPr>
      </w:pPr>
      <w:r w:rsidRPr="003457DA">
        <w:rPr>
          <w:sz w:val="28"/>
          <w:szCs w:val="28"/>
          <w:lang w:val="ro-RO" w:eastAsia="ro-RO"/>
        </w:rPr>
        <w:t>c) depunerile de economii ale rudelor pînă la gradul II şi părţilor terţe care au acţionat în numele depunătorilor menţionaţi la lit.b);</w:t>
      </w:r>
    </w:p>
    <w:p w:rsidR="00E4551C" w:rsidRPr="003457DA" w:rsidRDefault="00E4551C" w:rsidP="00481C12">
      <w:pPr>
        <w:rPr>
          <w:sz w:val="28"/>
          <w:szCs w:val="28"/>
          <w:lang w:val="ro-RO" w:eastAsia="ro-RO"/>
        </w:rPr>
      </w:pPr>
      <w:r w:rsidRPr="003457DA">
        <w:rPr>
          <w:sz w:val="28"/>
          <w:szCs w:val="28"/>
          <w:lang w:val="ro-RO" w:eastAsia="ro-RO"/>
        </w:rPr>
        <w:t xml:space="preserve">d)  depunerile pentru care depunătorul a obţinut, pe bază individuală, de la asociaţie, rate şi concesii financiare, care au contribuit la agravarea situaţiei financiare a asociaţiei.    </w:t>
      </w:r>
    </w:p>
    <w:p w:rsidR="00E4551C" w:rsidRPr="003457DA" w:rsidRDefault="00E4551C" w:rsidP="00481C12">
      <w:pPr>
        <w:rPr>
          <w:sz w:val="28"/>
          <w:szCs w:val="28"/>
          <w:lang w:val="ro-RO" w:eastAsia="ro-RO"/>
        </w:rPr>
      </w:pPr>
      <w:r w:rsidRPr="003457DA">
        <w:rPr>
          <w:sz w:val="28"/>
          <w:szCs w:val="28"/>
          <w:lang w:val="ro-RO" w:eastAsia="ro-RO"/>
        </w:rPr>
        <w:t>(13) Autoritatea de supraveghere şi asociaţia centrală monitorizează în continuu şi identifică depunerile de economii pasibile de a fi calificate ca eligibile de plată din resursele financiare ale fondului.</w:t>
      </w:r>
    </w:p>
    <w:p w:rsidR="00E4551C" w:rsidRPr="003457DA" w:rsidRDefault="00E4551C" w:rsidP="00481C12">
      <w:pPr>
        <w:rPr>
          <w:sz w:val="28"/>
          <w:szCs w:val="28"/>
          <w:lang w:val="ro-RO" w:eastAsia="ro-RO"/>
        </w:rPr>
      </w:pPr>
      <w:r w:rsidRPr="003457DA">
        <w:rPr>
          <w:sz w:val="28"/>
          <w:szCs w:val="28"/>
          <w:lang w:val="ro-RO" w:eastAsia="ro-RO"/>
        </w:rPr>
        <w:t>(14) În cazul constatării mai multor moştenitori legali, fiecare are dreptul la cota-parte din mărimea compensaţiei pentru depunerile de economii, în limita prevăzută la alin.(9) din prezentul articol.</w:t>
      </w:r>
    </w:p>
    <w:p w:rsidR="00E4551C" w:rsidRPr="003457DA" w:rsidRDefault="00E4551C" w:rsidP="00481C12">
      <w:pPr>
        <w:rPr>
          <w:sz w:val="28"/>
          <w:szCs w:val="28"/>
          <w:lang w:val="ro-RO" w:eastAsia="ro-RO"/>
        </w:rPr>
      </w:pPr>
      <w:r w:rsidRPr="003457DA">
        <w:rPr>
          <w:sz w:val="28"/>
          <w:szCs w:val="28"/>
          <w:lang w:val="ro-RO" w:eastAsia="ro-RO"/>
        </w:rPr>
        <w:t>(15) Plata compensaţiei pentru depunerile de economii din resursele financiare ale fondului poate fi amînată în următoarele cazuri:</w:t>
      </w:r>
    </w:p>
    <w:p w:rsidR="00E4551C" w:rsidRPr="003457DA" w:rsidRDefault="00E4551C" w:rsidP="00481C12">
      <w:pPr>
        <w:rPr>
          <w:sz w:val="28"/>
          <w:szCs w:val="28"/>
          <w:lang w:val="ro-RO" w:eastAsia="ro-RO"/>
        </w:rPr>
      </w:pPr>
      <w:r w:rsidRPr="003457DA">
        <w:rPr>
          <w:sz w:val="28"/>
          <w:szCs w:val="28"/>
          <w:lang w:val="ro-RO" w:eastAsia="ro-RO"/>
        </w:rPr>
        <w:t>a) documentele stabilite nu sînt prezentate în volum complet;</w:t>
      </w:r>
    </w:p>
    <w:p w:rsidR="00E4551C" w:rsidRPr="003457DA" w:rsidRDefault="00E4551C" w:rsidP="00481C12">
      <w:pPr>
        <w:rPr>
          <w:sz w:val="28"/>
          <w:szCs w:val="28"/>
          <w:lang w:val="ro-RO" w:eastAsia="ro-RO"/>
        </w:rPr>
      </w:pPr>
      <w:r w:rsidRPr="003457DA">
        <w:rPr>
          <w:sz w:val="28"/>
          <w:szCs w:val="28"/>
          <w:lang w:val="ro-RO" w:eastAsia="ro-RO"/>
        </w:rPr>
        <w:lastRenderedPageBreak/>
        <w:t>b) depunerile de economii fac obiectul unui litigiu sau a unor măsuri restrictive.</w:t>
      </w:r>
    </w:p>
    <w:p w:rsidR="00E4551C" w:rsidRPr="003457DA" w:rsidRDefault="00E4551C" w:rsidP="00481C12">
      <w:pPr>
        <w:rPr>
          <w:sz w:val="28"/>
          <w:szCs w:val="28"/>
          <w:lang w:val="ro-RO" w:eastAsia="ro-RO"/>
        </w:rPr>
      </w:pPr>
      <w:r w:rsidRPr="003457DA">
        <w:rPr>
          <w:sz w:val="28"/>
          <w:szCs w:val="28"/>
          <w:lang w:val="ro-RO" w:eastAsia="ro-RO"/>
        </w:rPr>
        <w:t xml:space="preserve">(16) Plata compensaţiei pentru depunerile de economii din resursele financiare ale fondului poate fi refuzată în cazul </w:t>
      </w:r>
      <w:r w:rsidR="004A257B">
        <w:rPr>
          <w:sz w:val="28"/>
          <w:szCs w:val="28"/>
          <w:lang w:val="ro-RO" w:eastAsia="ro-RO"/>
        </w:rPr>
        <w:t>în care</w:t>
      </w:r>
      <w:r w:rsidRPr="003457DA">
        <w:rPr>
          <w:sz w:val="28"/>
          <w:szCs w:val="28"/>
          <w:lang w:val="ro-RO" w:eastAsia="ro-RO"/>
        </w:rPr>
        <w:t xml:space="preserve"> depunerile de economii   nu se încadrează în condiţiile de eligibilitate. </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o-RO"/>
        </w:rPr>
        <w:t xml:space="preserve">(17) Cheltuielile legate de administrarea și funcționarea </w:t>
      </w:r>
      <w:r w:rsidR="004A257B">
        <w:rPr>
          <w:sz w:val="28"/>
          <w:szCs w:val="28"/>
          <w:lang w:val="ro-RO" w:eastAsia="ro-RO"/>
        </w:rPr>
        <w:t>f</w:t>
      </w:r>
      <w:r w:rsidRPr="003457DA">
        <w:rPr>
          <w:sz w:val="28"/>
          <w:szCs w:val="28"/>
          <w:lang w:val="ro-RO" w:eastAsia="ro-RO"/>
        </w:rPr>
        <w:t>ondului se acoperă din contul mijloacelor specificate la alin.(4) lit.b)-e).</w:t>
      </w:r>
      <w:r w:rsidRPr="003457DA">
        <w:rPr>
          <w:color w:val="000000"/>
          <w:sz w:val="28"/>
          <w:szCs w:val="28"/>
          <w:lang w:val="ro-RO" w:eastAsia="ru-RU"/>
        </w:rPr>
        <w:t>”</w:t>
      </w:r>
    </w:p>
    <w:p w:rsidR="00E4551C" w:rsidRPr="003457DA" w:rsidRDefault="00E4551C" w:rsidP="00481C12">
      <w:pPr>
        <w:autoSpaceDE w:val="0"/>
        <w:autoSpaceDN w:val="0"/>
        <w:adjustRightInd w:val="0"/>
        <w:rPr>
          <w:color w:val="000000"/>
          <w:sz w:val="28"/>
          <w:szCs w:val="28"/>
          <w:highlight w:val="green"/>
          <w:lang w:val="ro-RO" w:eastAsia="ru-RU"/>
        </w:rPr>
      </w:pPr>
      <w:r w:rsidRPr="003457DA">
        <w:rPr>
          <w:color w:val="000000"/>
          <w:sz w:val="28"/>
          <w:szCs w:val="28"/>
          <w:lang w:val="ro-RO" w:eastAsia="ru-RU"/>
        </w:rPr>
        <w:t xml:space="preserve"> </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3</w:t>
      </w:r>
      <w:r w:rsidR="00417801">
        <w:rPr>
          <w:color w:val="000000"/>
          <w:sz w:val="28"/>
          <w:szCs w:val="28"/>
          <w:lang w:val="ro-RO" w:eastAsia="ru-RU"/>
        </w:rPr>
        <w:t>3</w:t>
      </w:r>
      <w:r w:rsidRPr="003457DA">
        <w:rPr>
          <w:color w:val="000000"/>
          <w:sz w:val="28"/>
          <w:szCs w:val="28"/>
          <w:lang w:val="ro-RO" w:eastAsia="ru-RU"/>
        </w:rPr>
        <w:t>.Articolul 51:</w:t>
      </w:r>
    </w:p>
    <w:p w:rsidR="00E4551C" w:rsidRPr="003457DA" w:rsidRDefault="00E4551C" w:rsidP="00481C12">
      <w:pPr>
        <w:autoSpaceDE w:val="0"/>
        <w:autoSpaceDN w:val="0"/>
        <w:adjustRightInd w:val="0"/>
        <w:rPr>
          <w:b/>
          <w:bCs/>
          <w:color w:val="000000"/>
          <w:sz w:val="28"/>
          <w:szCs w:val="28"/>
          <w:lang w:val="ro-RO" w:eastAsia="ru-RU"/>
        </w:rPr>
      </w:pPr>
      <w:r w:rsidRPr="003457DA">
        <w:rPr>
          <w:color w:val="000000"/>
          <w:sz w:val="28"/>
          <w:szCs w:val="28"/>
          <w:lang w:val="ro-RO" w:eastAsia="ru-RU"/>
        </w:rPr>
        <w:t>se completează cu alineatele (3) şi (4) cu următorul cuprins:</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w:t>
      </w:r>
      <w:r w:rsidRPr="003457DA">
        <w:rPr>
          <w:color w:val="000000"/>
          <w:sz w:val="28"/>
          <w:szCs w:val="28"/>
          <w:lang w:val="ro-RO" w:eastAsia="ru-RU"/>
        </w:rPr>
        <w:t xml:space="preserve"> (3) Activitatea asociaţiei centrale se finanţează din următoarele surse: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a) cotele de membru;</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b) veniturile obţinute de la prestarea serviciilor;</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c) mijloacele financiare provenite din donaţii, granturi şi din asistenţă financiară externă;</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d) dividendele societăţilor comerciale înfiinţate de asociaţia centrală;</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e) dobînzile şi alte venituri rezultate din plasarea sumelor disponibile ale asociaţiei centrale;</w:t>
      </w:r>
    </w:p>
    <w:p w:rsidR="00E4551C" w:rsidRPr="003457DA" w:rsidRDefault="00E4551C" w:rsidP="004A257B">
      <w:pPr>
        <w:numPr>
          <w:ilvl w:val="0"/>
          <w:numId w:val="14"/>
        </w:numPr>
        <w:tabs>
          <w:tab w:val="clear" w:pos="900"/>
          <w:tab w:val="left" w:pos="993"/>
        </w:tabs>
        <w:autoSpaceDE w:val="0"/>
        <w:autoSpaceDN w:val="0"/>
        <w:adjustRightInd w:val="0"/>
        <w:ind w:left="0" w:firstLine="720"/>
        <w:rPr>
          <w:color w:val="000000"/>
          <w:sz w:val="28"/>
          <w:szCs w:val="28"/>
          <w:lang w:val="ro-RO" w:eastAsia="ru-RU"/>
        </w:rPr>
      </w:pPr>
      <w:r w:rsidRPr="003457DA">
        <w:rPr>
          <w:sz w:val="28"/>
          <w:szCs w:val="28"/>
          <w:lang w:val="ro-RO" w:eastAsia="ru-RU"/>
        </w:rPr>
        <w:t>contribuțiile financiare anuale plătite de asociațiile membre;</w:t>
      </w:r>
    </w:p>
    <w:p w:rsidR="00E4551C" w:rsidRPr="003457DA" w:rsidRDefault="00E4551C" w:rsidP="004A257B">
      <w:pPr>
        <w:numPr>
          <w:ilvl w:val="0"/>
          <w:numId w:val="14"/>
        </w:numPr>
        <w:tabs>
          <w:tab w:val="clear" w:pos="900"/>
          <w:tab w:val="left" w:pos="993"/>
        </w:tabs>
        <w:autoSpaceDE w:val="0"/>
        <w:autoSpaceDN w:val="0"/>
        <w:adjustRightInd w:val="0"/>
        <w:ind w:left="0" w:firstLine="720"/>
        <w:rPr>
          <w:color w:val="000000"/>
          <w:sz w:val="28"/>
          <w:szCs w:val="28"/>
          <w:lang w:val="ro-RO" w:eastAsia="ru-RU"/>
        </w:rPr>
      </w:pPr>
      <w:r w:rsidRPr="003457DA">
        <w:rPr>
          <w:color w:val="000000"/>
          <w:sz w:val="28"/>
          <w:szCs w:val="28"/>
          <w:lang w:val="ro-RO" w:eastAsia="ru-RU"/>
        </w:rPr>
        <w:t xml:space="preserve">alte surse de venituri neinterzise de legislaţie. </w:t>
      </w:r>
    </w:p>
    <w:p w:rsidR="00E4551C" w:rsidRPr="003457DA" w:rsidRDefault="00E4551C" w:rsidP="00481C12">
      <w:pPr>
        <w:autoSpaceDE w:val="0"/>
        <w:autoSpaceDN w:val="0"/>
        <w:adjustRightInd w:val="0"/>
        <w:rPr>
          <w:sz w:val="28"/>
          <w:szCs w:val="28"/>
          <w:lang w:val="ro-RO" w:eastAsia="ru-RU"/>
        </w:rPr>
      </w:pPr>
      <w:r w:rsidRPr="003457DA">
        <w:rPr>
          <w:color w:val="000000"/>
          <w:sz w:val="28"/>
          <w:szCs w:val="28"/>
          <w:lang w:val="ro-RO" w:eastAsia="ru-RU"/>
        </w:rPr>
        <w:t>(4)</w:t>
      </w:r>
      <w:r w:rsidRPr="003457DA">
        <w:rPr>
          <w:color w:val="003366"/>
          <w:sz w:val="28"/>
          <w:szCs w:val="28"/>
          <w:lang w:val="ro-RO" w:eastAsia="ru-RU"/>
        </w:rPr>
        <w:t xml:space="preserve"> </w:t>
      </w:r>
      <w:r w:rsidRPr="003457DA">
        <w:rPr>
          <w:sz w:val="28"/>
          <w:szCs w:val="28"/>
          <w:lang w:val="ro-RO" w:eastAsia="ru-RU"/>
        </w:rPr>
        <w:t>Cheltuielile aferente serviciilor prestate se suportă de către asociaţii în baza acordului încheiat cu asociaţia centrală.”</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3</w:t>
      </w:r>
      <w:r w:rsidR="00417801">
        <w:rPr>
          <w:color w:val="000000"/>
          <w:sz w:val="28"/>
          <w:szCs w:val="28"/>
          <w:lang w:val="ro-RO" w:eastAsia="ru-RU"/>
        </w:rPr>
        <w:t>4</w:t>
      </w:r>
      <w:r w:rsidRPr="003457DA">
        <w:rPr>
          <w:color w:val="000000"/>
          <w:sz w:val="28"/>
          <w:szCs w:val="28"/>
          <w:lang w:val="ro-RO" w:eastAsia="ru-RU"/>
        </w:rPr>
        <w:t xml:space="preserve">. Articolul 52: </w:t>
      </w:r>
    </w:p>
    <w:p w:rsidR="004A257B"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lastRenderedPageBreak/>
        <w:t>alineatul (1)</w:t>
      </w:r>
      <w:r w:rsidR="004A257B">
        <w:rPr>
          <w:color w:val="000000"/>
          <w:sz w:val="28"/>
          <w:szCs w:val="28"/>
          <w:lang w:val="ro-RO" w:eastAsia="ru-RU"/>
        </w:rPr>
        <w:t>:</w:t>
      </w:r>
    </w:p>
    <w:p w:rsidR="00E4551C" w:rsidRPr="003457DA" w:rsidRDefault="004A257B" w:rsidP="00481C12">
      <w:pPr>
        <w:autoSpaceDE w:val="0"/>
        <w:autoSpaceDN w:val="0"/>
        <w:adjustRightInd w:val="0"/>
        <w:rPr>
          <w:b/>
          <w:bCs/>
          <w:color w:val="000000"/>
          <w:sz w:val="28"/>
          <w:szCs w:val="28"/>
          <w:lang w:val="ro-RO" w:eastAsia="ru-RU"/>
        </w:rPr>
      </w:pPr>
      <w:r>
        <w:rPr>
          <w:color w:val="000000"/>
          <w:sz w:val="28"/>
          <w:szCs w:val="28"/>
          <w:lang w:val="ro-RO" w:eastAsia="ru-RU"/>
        </w:rPr>
        <w:t xml:space="preserve">la </w:t>
      </w:r>
      <w:r w:rsidR="00E4551C" w:rsidRPr="003457DA">
        <w:rPr>
          <w:color w:val="000000"/>
          <w:sz w:val="28"/>
          <w:szCs w:val="28"/>
          <w:lang w:val="ro-RO" w:eastAsia="ru-RU"/>
        </w:rPr>
        <w:t xml:space="preserve">litera d), după cuvîntul </w:t>
      </w:r>
      <w:r w:rsidR="00E4551C" w:rsidRPr="003457DA">
        <w:rPr>
          <w:sz w:val="28"/>
          <w:szCs w:val="28"/>
          <w:lang w:val="ro-RO" w:eastAsia="ru-RU"/>
        </w:rPr>
        <w:t xml:space="preserve">„judecătorești”  </w:t>
      </w:r>
      <w:r w:rsidR="00E4551C" w:rsidRPr="003457DA">
        <w:rPr>
          <w:color w:val="000000"/>
          <w:sz w:val="28"/>
          <w:szCs w:val="28"/>
          <w:lang w:val="ro-RO" w:eastAsia="ru-RU"/>
        </w:rPr>
        <w:t xml:space="preserve">se completează cu cuvintele </w:t>
      </w:r>
      <w:r w:rsidR="00E4551C" w:rsidRPr="003457DA">
        <w:rPr>
          <w:sz w:val="28"/>
          <w:szCs w:val="28"/>
          <w:lang w:val="ro-RO" w:eastAsia="ru-RU"/>
        </w:rPr>
        <w:t xml:space="preserve">„și executorii judecătoreşti,”, iar după </w:t>
      </w:r>
      <w:r w:rsidR="00E4551C" w:rsidRPr="003457DA">
        <w:rPr>
          <w:color w:val="000000"/>
          <w:sz w:val="28"/>
          <w:szCs w:val="28"/>
          <w:lang w:val="ro-RO" w:eastAsia="ru-RU"/>
        </w:rPr>
        <w:t xml:space="preserve">cuvîntul </w:t>
      </w:r>
      <w:r w:rsidR="00E4551C" w:rsidRPr="003457DA">
        <w:rPr>
          <w:sz w:val="28"/>
          <w:szCs w:val="28"/>
          <w:lang w:val="ro-RO" w:eastAsia="ru-RU"/>
        </w:rPr>
        <w:t xml:space="preserve">„legislația”  </w:t>
      </w:r>
      <w:r w:rsidR="00E4551C" w:rsidRPr="003457DA">
        <w:rPr>
          <w:color w:val="000000"/>
          <w:sz w:val="28"/>
          <w:szCs w:val="28"/>
          <w:lang w:val="ro-RO" w:eastAsia="ru-RU"/>
        </w:rPr>
        <w:t xml:space="preserve">se completează cu cuvintele </w:t>
      </w:r>
      <w:r w:rsidR="00E4551C" w:rsidRPr="003457DA">
        <w:rPr>
          <w:sz w:val="28"/>
          <w:szCs w:val="28"/>
          <w:lang w:val="ro-RO" w:eastAsia="ru-RU"/>
        </w:rPr>
        <w:t>„ și în baza acordului încheiat cu asociația.”;</w:t>
      </w:r>
    </w:p>
    <w:p w:rsidR="00E4551C" w:rsidRPr="003457DA" w:rsidRDefault="00E4551C" w:rsidP="00481C12">
      <w:pPr>
        <w:autoSpaceDE w:val="0"/>
        <w:autoSpaceDN w:val="0"/>
        <w:adjustRightInd w:val="0"/>
        <w:rPr>
          <w:sz w:val="28"/>
          <w:szCs w:val="28"/>
          <w:lang w:val="ro-RO" w:eastAsia="ru-RU"/>
        </w:rPr>
      </w:pPr>
      <w:r w:rsidRPr="003457DA">
        <w:rPr>
          <w:color w:val="000000"/>
          <w:sz w:val="28"/>
          <w:szCs w:val="28"/>
          <w:lang w:val="ro-RO" w:eastAsia="ru-RU"/>
        </w:rPr>
        <w:t xml:space="preserve">litera k) se completează la început cu cuvintele </w:t>
      </w:r>
      <w:r w:rsidRPr="003457DA">
        <w:rPr>
          <w:sz w:val="28"/>
          <w:szCs w:val="28"/>
          <w:lang w:val="ro-RO" w:eastAsia="ru-RU"/>
        </w:rPr>
        <w:t xml:space="preserve">„să aprobe </w:t>
      </w:r>
      <w:r w:rsidRPr="003457DA">
        <w:rPr>
          <w:color w:val="000000"/>
          <w:sz w:val="28"/>
          <w:szCs w:val="28"/>
          <w:lang w:val="ro-RO" w:eastAsia="ru-RU"/>
        </w:rPr>
        <w:t>Codul de bună conduită în sistemul asociaţiilor de economii şi împrumut și</w:t>
      </w:r>
      <w:r w:rsidRPr="003457DA">
        <w:rPr>
          <w:sz w:val="28"/>
          <w:szCs w:val="28"/>
          <w:lang w:val="ro-RO" w:eastAsia="ru-RU"/>
        </w:rPr>
        <w:t>”;</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 xml:space="preserve">litera m) va avea următorul cuprins: </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„m) în baza acordului</w:t>
      </w:r>
      <w:r w:rsidRPr="003457DA">
        <w:rPr>
          <w:sz w:val="24"/>
          <w:szCs w:val="24"/>
          <w:lang w:val="ro-RO" w:eastAsia="ru-RU"/>
        </w:rPr>
        <w:t xml:space="preserve"> </w:t>
      </w:r>
      <w:r w:rsidRPr="003457DA">
        <w:rPr>
          <w:sz w:val="28"/>
          <w:szCs w:val="28"/>
          <w:lang w:val="ro-RO" w:eastAsia="ru-RU"/>
        </w:rPr>
        <w:t>încheiat cu autoritatea de supraveghere, să desfăşoare activitatea de administrare specială, să efectueze controale asupra activităţii asociaţiilor care deţin licenţă de categoria A şi alte activități delegate de aceasta;”;</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la litera n), după cuvintele </w:t>
      </w:r>
      <w:r w:rsidRPr="003457DA">
        <w:rPr>
          <w:sz w:val="28"/>
          <w:szCs w:val="28"/>
          <w:lang w:val="ro-RO" w:eastAsia="ru-RU"/>
        </w:rPr>
        <w:t>„</w:t>
      </w:r>
      <w:r w:rsidRPr="003457DA">
        <w:rPr>
          <w:color w:val="000000"/>
          <w:sz w:val="28"/>
          <w:szCs w:val="28"/>
          <w:lang w:val="ro-RO" w:eastAsia="ru-RU"/>
        </w:rPr>
        <w:t xml:space="preserve">alte activităţi” se completează cu cuvintele </w:t>
      </w:r>
      <w:r w:rsidRPr="003457DA">
        <w:rPr>
          <w:sz w:val="28"/>
          <w:szCs w:val="28"/>
          <w:lang w:val="ro-RO" w:eastAsia="ru-RU"/>
        </w:rPr>
        <w:t>„</w:t>
      </w:r>
      <w:r w:rsidRPr="003457DA">
        <w:rPr>
          <w:color w:val="000000"/>
          <w:sz w:val="28"/>
          <w:szCs w:val="28"/>
          <w:lang w:val="ro-RO" w:eastAsia="ru-RU"/>
        </w:rPr>
        <w:t>stabilite la art.(7) din prezenta lege, cu excepția dreptului de a accepta depuneri de economii, sau”;</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se completează cu litera o) cu următorul c</w:t>
      </w:r>
      <w:r w:rsidR="004A257B">
        <w:rPr>
          <w:color w:val="000000"/>
          <w:sz w:val="28"/>
          <w:szCs w:val="28"/>
          <w:lang w:val="ro-RO" w:eastAsia="ru-RU"/>
        </w:rPr>
        <w:t>uprins</w:t>
      </w:r>
      <w:r w:rsidRPr="003457DA">
        <w:rPr>
          <w:color w:val="000000"/>
          <w:sz w:val="28"/>
          <w:szCs w:val="28"/>
          <w:lang w:val="ro-RO" w:eastAsia="ru-RU"/>
        </w:rPr>
        <w:t>:</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 xml:space="preserve">„o) să aprobe </w:t>
      </w:r>
      <w:r w:rsidRPr="003457DA">
        <w:rPr>
          <w:color w:val="000000"/>
          <w:sz w:val="28"/>
          <w:szCs w:val="28"/>
          <w:lang w:val="ro-RO" w:eastAsia="ru-RU"/>
        </w:rPr>
        <w:t>Codul de bună conduită în sistemul asociaţiilor de economii şi împrumut.</w:t>
      </w:r>
      <w:r w:rsidRPr="003457DA">
        <w:rPr>
          <w:sz w:val="28"/>
          <w:szCs w:val="28"/>
          <w:lang w:val="ro-RO" w:eastAsia="ru-RU"/>
        </w:rPr>
        <w:t>”;</w:t>
      </w:r>
    </w:p>
    <w:p w:rsidR="00E4551C" w:rsidRPr="003457DA" w:rsidRDefault="00E4551C" w:rsidP="00481C12">
      <w:pPr>
        <w:autoSpaceDE w:val="0"/>
        <w:autoSpaceDN w:val="0"/>
        <w:adjustRightInd w:val="0"/>
        <w:rPr>
          <w:b/>
          <w:bCs/>
          <w:sz w:val="28"/>
          <w:szCs w:val="28"/>
          <w:lang w:val="ro-RO" w:eastAsia="ru-RU"/>
        </w:rPr>
      </w:pPr>
      <w:r w:rsidRPr="003457DA">
        <w:rPr>
          <w:sz w:val="28"/>
          <w:szCs w:val="28"/>
          <w:lang w:val="ro-RO" w:eastAsia="ru-RU"/>
        </w:rPr>
        <w:t>se completează cu alineatele (5)-(9) cu următorul cuprins:</w:t>
      </w:r>
    </w:p>
    <w:p w:rsidR="004A257B" w:rsidRDefault="00E4551C" w:rsidP="00481C12">
      <w:pPr>
        <w:rPr>
          <w:sz w:val="28"/>
          <w:szCs w:val="28"/>
          <w:lang w:val="ro-RO" w:eastAsia="ru-RU"/>
        </w:rPr>
      </w:pPr>
      <w:r w:rsidRPr="003457DA">
        <w:rPr>
          <w:sz w:val="28"/>
          <w:szCs w:val="28"/>
          <w:lang w:val="ro-RO" w:eastAsia="ru-RU"/>
        </w:rPr>
        <w:t xml:space="preserve">„(5) Statutul personalului asociaţiei centrale implicat în activităţi de control stabilește dreptul de iniţiativă şi autoritatea acestuia de a comunica cu personalul asociației, de a examina orice activitate, structură internă, precum şi accesul acestuia la orice înregistrări, documente şi informaţii interne, inclusiv la informaţii destinate organelor cu funcţie de conducere şi de decizie, precum şi la procese-verbale şi alte materiale cu caracter similar, care prezintă relevanţă în îndeplinirea atribuţiilor sale. </w:t>
      </w:r>
      <w:r w:rsidRPr="003457DA">
        <w:rPr>
          <w:sz w:val="24"/>
          <w:szCs w:val="24"/>
          <w:lang w:val="ro-RO" w:eastAsia="ru-RU"/>
        </w:rPr>
        <w:t> </w:t>
      </w:r>
      <w:r w:rsidRPr="003457DA">
        <w:rPr>
          <w:sz w:val="28"/>
          <w:szCs w:val="28"/>
          <w:lang w:val="ro-RO" w:eastAsia="ru-RU"/>
        </w:rPr>
        <w:t>        </w:t>
      </w:r>
    </w:p>
    <w:p w:rsidR="00E4551C" w:rsidRPr="003457DA" w:rsidRDefault="00E4551C" w:rsidP="00481C12">
      <w:pPr>
        <w:rPr>
          <w:color w:val="000000"/>
          <w:sz w:val="28"/>
          <w:szCs w:val="28"/>
          <w:lang w:val="ro-RO" w:eastAsia="ru-RU"/>
        </w:rPr>
      </w:pPr>
      <w:r w:rsidRPr="003457DA">
        <w:rPr>
          <w:sz w:val="28"/>
          <w:szCs w:val="28"/>
          <w:lang w:val="ro-RO" w:eastAsia="ru-RU"/>
        </w:rPr>
        <w:lastRenderedPageBreak/>
        <w:t>(6) Fără a prejudicia obiectivitatea şi imparţialitatea personalului asociaţiei centrale implicat în activităţi de control, la cererea organelor cu funcţie de conducere ale asociaţiei, acesta este în drept să exprime opinii legate de modul în care principiile de control intern sînt respectate în unele situaţii specifice, cum ar fi: procedura de reorganizare, demararea unor noi activităţi financiare sau riscante, constituirea sau reorganizarea sistemelor de control al administrării riscurilor, a sistemelor informaţionale sau informatice, precum şi  pot acorda consultanţă asupra unor operaţiuni sau activităţi pentru care au avut anterior responsabilităţi sau asupra cărora au exercitat activităţi de control.</w:t>
      </w:r>
    </w:p>
    <w:p w:rsidR="00E4551C" w:rsidRPr="003457DA" w:rsidRDefault="00E4551C" w:rsidP="00481C12">
      <w:pPr>
        <w:rPr>
          <w:color w:val="000000"/>
          <w:sz w:val="28"/>
          <w:szCs w:val="28"/>
          <w:lang w:val="ro-RO" w:eastAsia="ru-RU"/>
        </w:rPr>
      </w:pPr>
      <w:r w:rsidRPr="003457DA">
        <w:rPr>
          <w:sz w:val="28"/>
          <w:szCs w:val="28"/>
          <w:lang w:val="ro-RO" w:eastAsia="ru-RU"/>
        </w:rPr>
        <w:t>(7) Decizia/</w:t>
      </w:r>
      <w:r w:rsidR="004A257B">
        <w:rPr>
          <w:sz w:val="28"/>
          <w:szCs w:val="28"/>
          <w:lang w:val="ro-RO" w:eastAsia="ru-RU"/>
        </w:rPr>
        <w:t>a</w:t>
      </w:r>
      <w:r w:rsidRPr="003457DA">
        <w:rPr>
          <w:sz w:val="28"/>
          <w:szCs w:val="28"/>
          <w:lang w:val="ro-RO" w:eastAsia="ru-RU"/>
        </w:rPr>
        <w:t xml:space="preserve">cordul de delegare a atribuţiilor va conţine denumirea asociației centrale, atribuţiile delegate, acțiunile care pot fi întreprinse de asociația centrală desemnată, durata delegării, precum şi modul de supraveghere din partea Comisiei Naţionale a exercitării atribuţiilor delegate. </w:t>
      </w:r>
    </w:p>
    <w:p w:rsidR="00E4551C" w:rsidRPr="003457DA" w:rsidRDefault="00E4551C" w:rsidP="00481C12">
      <w:pPr>
        <w:rPr>
          <w:color w:val="000000"/>
          <w:sz w:val="28"/>
          <w:szCs w:val="28"/>
          <w:lang w:val="ro-RO" w:eastAsia="ru-RU"/>
        </w:rPr>
      </w:pPr>
      <w:r w:rsidRPr="003457DA">
        <w:rPr>
          <w:sz w:val="28"/>
          <w:szCs w:val="28"/>
          <w:lang w:val="ro-RO" w:eastAsia="ru-RU"/>
        </w:rPr>
        <w:t>(8) La delegarea de atribuţii autoritatea de supraveghere:</w:t>
      </w:r>
    </w:p>
    <w:p w:rsidR="00E4551C" w:rsidRPr="003457DA" w:rsidRDefault="00E4551C" w:rsidP="00481C12">
      <w:pPr>
        <w:numPr>
          <w:ilvl w:val="0"/>
          <w:numId w:val="16"/>
        </w:numPr>
        <w:tabs>
          <w:tab w:val="num" w:pos="0"/>
          <w:tab w:val="right" w:pos="851"/>
        </w:tabs>
        <w:autoSpaceDE w:val="0"/>
        <w:autoSpaceDN w:val="0"/>
        <w:adjustRightInd w:val="0"/>
        <w:ind w:left="0" w:firstLine="720"/>
        <w:rPr>
          <w:rFonts w:eastAsia="SimSun"/>
          <w:sz w:val="28"/>
          <w:szCs w:val="28"/>
          <w:lang w:val="ro-RO" w:eastAsia="zh-CN"/>
        </w:rPr>
      </w:pPr>
      <w:r w:rsidRPr="003457DA">
        <w:rPr>
          <w:rFonts w:eastAsia="SimSun"/>
          <w:sz w:val="28"/>
          <w:szCs w:val="28"/>
          <w:lang w:val="ro-RO" w:eastAsia="zh-CN"/>
        </w:rPr>
        <w:t xml:space="preserve">va evalua capacităţile şi resursele asociației desemnate în raport cu activităţile delegate, pentru a </w:t>
      </w:r>
      <w:r w:rsidR="004A257B">
        <w:rPr>
          <w:rFonts w:eastAsia="SimSun"/>
          <w:sz w:val="28"/>
          <w:szCs w:val="28"/>
          <w:lang w:val="ro-RO" w:eastAsia="zh-CN"/>
        </w:rPr>
        <w:t>se convinge</w:t>
      </w:r>
      <w:r w:rsidRPr="003457DA">
        <w:rPr>
          <w:rFonts w:eastAsia="SimSun"/>
          <w:sz w:val="28"/>
          <w:szCs w:val="28"/>
          <w:lang w:val="ro-RO" w:eastAsia="zh-CN"/>
        </w:rPr>
        <w:t xml:space="preserve"> că acestea asigură exercitarea efectivă a sarcinilor;</w:t>
      </w:r>
    </w:p>
    <w:p w:rsidR="00E4551C" w:rsidRPr="003457DA" w:rsidRDefault="00E4551C" w:rsidP="00481C12">
      <w:pPr>
        <w:numPr>
          <w:ilvl w:val="0"/>
          <w:numId w:val="16"/>
        </w:numPr>
        <w:tabs>
          <w:tab w:val="num" w:pos="0"/>
          <w:tab w:val="right" w:pos="851"/>
        </w:tabs>
        <w:autoSpaceDE w:val="0"/>
        <w:autoSpaceDN w:val="0"/>
        <w:adjustRightInd w:val="0"/>
        <w:ind w:left="0" w:firstLine="720"/>
        <w:rPr>
          <w:rFonts w:eastAsia="SimSun"/>
          <w:sz w:val="28"/>
          <w:szCs w:val="28"/>
          <w:lang w:val="ro-RO" w:eastAsia="zh-CN"/>
        </w:rPr>
      </w:pPr>
      <w:r w:rsidRPr="003457DA">
        <w:rPr>
          <w:rFonts w:eastAsia="SimSun"/>
          <w:sz w:val="28"/>
          <w:szCs w:val="28"/>
          <w:lang w:val="ro-RO" w:eastAsia="zh-CN"/>
        </w:rPr>
        <w:t>va monitoriza în mod continuu realizarea sarcinilor delegate;</w:t>
      </w:r>
    </w:p>
    <w:p w:rsidR="00E4551C" w:rsidRPr="003457DA" w:rsidRDefault="00E4551C" w:rsidP="00481C12">
      <w:pPr>
        <w:numPr>
          <w:ilvl w:val="0"/>
          <w:numId w:val="16"/>
        </w:numPr>
        <w:tabs>
          <w:tab w:val="num" w:pos="0"/>
          <w:tab w:val="right" w:pos="851"/>
        </w:tabs>
        <w:autoSpaceDE w:val="0"/>
        <w:autoSpaceDN w:val="0"/>
        <w:adjustRightInd w:val="0"/>
        <w:ind w:left="0" w:firstLine="720"/>
        <w:rPr>
          <w:rFonts w:eastAsia="SimSun"/>
          <w:sz w:val="28"/>
          <w:szCs w:val="28"/>
          <w:lang w:val="ro-RO" w:eastAsia="zh-CN"/>
        </w:rPr>
      </w:pPr>
      <w:r w:rsidRPr="003457DA">
        <w:rPr>
          <w:rFonts w:eastAsia="SimSun"/>
          <w:sz w:val="28"/>
          <w:szCs w:val="28"/>
          <w:lang w:val="ro-RO" w:eastAsia="zh-CN"/>
        </w:rPr>
        <w:t>va supraveghea evitarea de către persoana desemnată a conflictului de interese şi respectarea secretului comercial, bancar şi profesional.</w:t>
      </w:r>
    </w:p>
    <w:p w:rsidR="00E4551C" w:rsidRPr="003457DA" w:rsidRDefault="00E4551C" w:rsidP="00481C12">
      <w:pPr>
        <w:rPr>
          <w:sz w:val="28"/>
          <w:szCs w:val="28"/>
          <w:lang w:val="ro-RO" w:eastAsia="ru-RU"/>
        </w:rPr>
      </w:pPr>
      <w:r w:rsidRPr="003457DA">
        <w:rPr>
          <w:sz w:val="28"/>
          <w:szCs w:val="28"/>
          <w:lang w:val="ro-RO" w:eastAsia="ru-RU"/>
        </w:rPr>
        <w:t xml:space="preserve">(9)  Comisia Naţională poate oricînd să retragă delegarea de atribuţii. Actele cu caracter individual emise şi acțiunile întreprinse </w:t>
      </w:r>
      <w:r w:rsidRPr="003457DA">
        <w:rPr>
          <w:sz w:val="28"/>
          <w:szCs w:val="28"/>
          <w:lang w:val="ro-RO" w:eastAsia="ru-RU"/>
        </w:rPr>
        <w:lastRenderedPageBreak/>
        <w:t xml:space="preserve">de asociația centrală în exercitarea delegării de atribuţii pot fi contestate </w:t>
      </w:r>
      <w:r w:rsidR="004A257B">
        <w:rPr>
          <w:sz w:val="28"/>
          <w:szCs w:val="28"/>
          <w:lang w:val="ro-RO" w:eastAsia="ru-RU"/>
        </w:rPr>
        <w:t>la autoritatea de supraveghere.”</w:t>
      </w:r>
    </w:p>
    <w:p w:rsidR="00E4551C" w:rsidRPr="003457DA" w:rsidRDefault="00E4551C" w:rsidP="00481C12">
      <w:pPr>
        <w:rPr>
          <w:sz w:val="28"/>
          <w:szCs w:val="28"/>
          <w:lang w:val="ro-RO" w:eastAsia="ru-RU"/>
        </w:rPr>
      </w:pPr>
    </w:p>
    <w:p w:rsidR="00E4551C" w:rsidRPr="003457DA" w:rsidRDefault="00417801" w:rsidP="00481C12">
      <w:pPr>
        <w:autoSpaceDE w:val="0"/>
        <w:autoSpaceDN w:val="0"/>
        <w:adjustRightInd w:val="0"/>
        <w:rPr>
          <w:color w:val="000000"/>
          <w:sz w:val="28"/>
          <w:szCs w:val="28"/>
          <w:lang w:val="ro-RO" w:eastAsia="ru-RU"/>
        </w:rPr>
      </w:pPr>
      <w:r>
        <w:rPr>
          <w:color w:val="000000"/>
          <w:sz w:val="28"/>
          <w:szCs w:val="28"/>
          <w:lang w:val="ro-RO" w:eastAsia="ru-RU"/>
        </w:rPr>
        <w:t>35</w:t>
      </w:r>
      <w:r w:rsidR="00E4551C" w:rsidRPr="003457DA">
        <w:rPr>
          <w:color w:val="000000"/>
          <w:sz w:val="28"/>
          <w:szCs w:val="28"/>
          <w:lang w:val="ro-RO" w:eastAsia="ru-RU"/>
        </w:rPr>
        <w:t xml:space="preserve">. </w:t>
      </w:r>
      <w:r>
        <w:rPr>
          <w:color w:val="000000"/>
          <w:sz w:val="28"/>
          <w:szCs w:val="28"/>
          <w:lang w:val="ro-RO" w:eastAsia="ru-RU"/>
        </w:rPr>
        <w:t>La a</w:t>
      </w:r>
      <w:r w:rsidR="00E4551C" w:rsidRPr="003457DA">
        <w:rPr>
          <w:color w:val="000000"/>
          <w:sz w:val="28"/>
          <w:szCs w:val="28"/>
          <w:lang w:val="ro-RO" w:eastAsia="ru-RU"/>
        </w:rPr>
        <w:t>rticolul 53</w:t>
      </w:r>
      <w:r w:rsidR="004A257B">
        <w:rPr>
          <w:color w:val="000000"/>
          <w:sz w:val="28"/>
          <w:szCs w:val="28"/>
          <w:lang w:val="ro-RO" w:eastAsia="ru-RU"/>
        </w:rPr>
        <w:t xml:space="preserve"> </w:t>
      </w:r>
      <w:r w:rsidR="00E4551C" w:rsidRPr="003457DA">
        <w:rPr>
          <w:color w:val="000000"/>
          <w:sz w:val="28"/>
          <w:szCs w:val="28"/>
          <w:lang w:val="ro-RO" w:eastAsia="ru-RU"/>
        </w:rPr>
        <w:t>alineatul (5), litera b)  va avea următorul cuprins:</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t>„</w:t>
      </w:r>
      <w:r w:rsidRPr="003457DA">
        <w:rPr>
          <w:color w:val="000000"/>
          <w:sz w:val="28"/>
          <w:szCs w:val="28"/>
          <w:lang w:val="ro-RO" w:eastAsia="ru-RU"/>
        </w:rPr>
        <w:t>b) excludere, în modul stabilit de prezenta lege, dacă asociaţia nu a început activitatea pentru care a fost licenţiată în decurs de un an de la data deciziei privind eliberarea licenţei, împotriva asociaţiei este intentat un proces de insolvabilitate  sau se află în proces de reorganizare sau de lichidare a acesteia;”</w:t>
      </w:r>
    </w:p>
    <w:p w:rsidR="00E4551C" w:rsidRPr="003457DA" w:rsidRDefault="00E4551C" w:rsidP="00481C12">
      <w:pPr>
        <w:autoSpaceDE w:val="0"/>
        <w:autoSpaceDN w:val="0"/>
        <w:adjustRightInd w:val="0"/>
        <w:rPr>
          <w:color w:val="000000"/>
          <w:sz w:val="28"/>
          <w:szCs w:val="28"/>
          <w:lang w:val="ro-RO" w:eastAsia="ru-RU"/>
        </w:rPr>
      </w:pPr>
    </w:p>
    <w:p w:rsidR="00E4551C" w:rsidRPr="003457DA" w:rsidRDefault="00E4551C" w:rsidP="00481C12">
      <w:pPr>
        <w:autoSpaceDE w:val="0"/>
        <w:autoSpaceDN w:val="0"/>
        <w:adjustRightInd w:val="0"/>
        <w:rPr>
          <w:sz w:val="28"/>
          <w:szCs w:val="28"/>
          <w:lang w:val="ro-RO" w:eastAsia="ru-RU"/>
        </w:rPr>
      </w:pPr>
      <w:r w:rsidRPr="003457DA">
        <w:rPr>
          <w:color w:val="000000"/>
          <w:sz w:val="28"/>
          <w:szCs w:val="28"/>
          <w:lang w:val="ro-RO" w:eastAsia="ru-RU"/>
        </w:rPr>
        <w:t>3</w:t>
      </w:r>
      <w:r w:rsidR="00417801">
        <w:rPr>
          <w:color w:val="000000"/>
          <w:sz w:val="28"/>
          <w:szCs w:val="28"/>
          <w:lang w:val="ro-RO" w:eastAsia="ru-RU"/>
        </w:rPr>
        <w:t>6</w:t>
      </w:r>
      <w:r w:rsidRPr="003457DA">
        <w:rPr>
          <w:color w:val="000000"/>
          <w:sz w:val="28"/>
          <w:szCs w:val="28"/>
          <w:lang w:val="ro-RO" w:eastAsia="ru-RU"/>
        </w:rPr>
        <w:t xml:space="preserve">. </w:t>
      </w:r>
      <w:r w:rsidR="00417801">
        <w:rPr>
          <w:color w:val="000000"/>
          <w:sz w:val="28"/>
          <w:szCs w:val="28"/>
          <w:lang w:val="ro-RO" w:eastAsia="ru-RU"/>
        </w:rPr>
        <w:t>La a</w:t>
      </w:r>
      <w:r w:rsidRPr="003457DA">
        <w:rPr>
          <w:color w:val="000000"/>
          <w:sz w:val="28"/>
          <w:szCs w:val="28"/>
          <w:lang w:val="ro-RO" w:eastAsia="ru-RU"/>
        </w:rPr>
        <w:t>rticolul 54</w:t>
      </w:r>
      <w:r w:rsidR="00417801">
        <w:rPr>
          <w:color w:val="000000"/>
          <w:sz w:val="28"/>
          <w:szCs w:val="28"/>
          <w:lang w:val="ro-RO" w:eastAsia="ru-RU"/>
        </w:rPr>
        <w:t xml:space="preserve"> </w:t>
      </w:r>
      <w:r w:rsidRPr="003457DA">
        <w:rPr>
          <w:color w:val="000000"/>
          <w:sz w:val="28"/>
          <w:szCs w:val="28"/>
          <w:lang w:val="ro-RO" w:eastAsia="ru-RU"/>
        </w:rPr>
        <w:t xml:space="preserve">alineatul (2), după cuvintele </w:t>
      </w:r>
      <w:r w:rsidRPr="003457DA">
        <w:rPr>
          <w:sz w:val="28"/>
          <w:szCs w:val="28"/>
          <w:lang w:val="ro-RO" w:eastAsia="ru-RU"/>
        </w:rPr>
        <w:t>„</w:t>
      </w:r>
      <w:r w:rsidRPr="003457DA">
        <w:rPr>
          <w:color w:val="000000"/>
          <w:sz w:val="28"/>
          <w:szCs w:val="28"/>
          <w:lang w:val="ro-RO" w:eastAsia="ru-RU"/>
        </w:rPr>
        <w:t xml:space="preserve">25 de asociaţii” se completează cu cuvintele </w:t>
      </w:r>
      <w:r w:rsidRPr="003457DA">
        <w:rPr>
          <w:sz w:val="28"/>
          <w:szCs w:val="28"/>
          <w:lang w:val="ro-RO" w:eastAsia="ru-RU"/>
        </w:rPr>
        <w:t>„</w:t>
      </w:r>
      <w:r w:rsidRPr="003457DA">
        <w:rPr>
          <w:color w:val="000000"/>
          <w:sz w:val="28"/>
          <w:szCs w:val="28"/>
          <w:lang w:val="ro-RO" w:eastAsia="ru-RU"/>
        </w:rPr>
        <w:t>şi este în drept să constituie reprezentanţe teritoriale</w:t>
      </w:r>
      <w:r w:rsidRPr="003457DA">
        <w:rPr>
          <w:b/>
          <w:bCs/>
          <w:color w:val="000000"/>
          <w:sz w:val="28"/>
          <w:szCs w:val="28"/>
          <w:lang w:val="ro-RO" w:eastAsia="ru-RU"/>
        </w:rPr>
        <w:t xml:space="preserve"> </w:t>
      </w:r>
      <w:r w:rsidRPr="003457DA">
        <w:rPr>
          <w:color w:val="000000"/>
          <w:sz w:val="28"/>
          <w:szCs w:val="28"/>
          <w:lang w:val="ro-RO" w:eastAsia="ru-RU"/>
        </w:rPr>
        <w:t>în vederea realizării sarcinilor statutare”</w:t>
      </w:r>
      <w:r w:rsidRPr="003457DA">
        <w:rPr>
          <w:sz w:val="28"/>
          <w:szCs w:val="28"/>
          <w:lang w:val="ro-RO" w:eastAsia="ru-RU"/>
        </w:rPr>
        <w:t>.</w:t>
      </w:r>
    </w:p>
    <w:p w:rsidR="00E4551C" w:rsidRPr="003457DA" w:rsidRDefault="00E4551C" w:rsidP="00481C12">
      <w:pPr>
        <w:autoSpaceDE w:val="0"/>
        <w:autoSpaceDN w:val="0"/>
        <w:adjustRightInd w:val="0"/>
        <w:rPr>
          <w:b/>
          <w:bCs/>
          <w:color w:val="000000"/>
          <w:sz w:val="28"/>
          <w:szCs w:val="28"/>
          <w:lang w:val="ro-RO" w:eastAsia="ru-RU"/>
        </w:rPr>
      </w:pP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3</w:t>
      </w:r>
      <w:r w:rsidR="00417801">
        <w:rPr>
          <w:color w:val="000000"/>
          <w:sz w:val="28"/>
          <w:szCs w:val="28"/>
          <w:lang w:val="ro-RO" w:eastAsia="ru-RU"/>
        </w:rPr>
        <w:t>7</w:t>
      </w:r>
      <w:r w:rsidRPr="003457DA">
        <w:rPr>
          <w:color w:val="000000"/>
          <w:sz w:val="28"/>
          <w:szCs w:val="28"/>
          <w:lang w:val="ro-RO" w:eastAsia="ru-RU"/>
        </w:rPr>
        <w:t xml:space="preserve">. Articolul 55: </w:t>
      </w:r>
    </w:p>
    <w:p w:rsidR="00E4551C" w:rsidRPr="003457DA" w:rsidRDefault="00E4551C" w:rsidP="00481C12">
      <w:pPr>
        <w:shd w:val="clear" w:color="auto" w:fill="FFFFFF"/>
        <w:rPr>
          <w:sz w:val="28"/>
          <w:szCs w:val="28"/>
          <w:lang w:val="ro-RO" w:eastAsia="ru-RU"/>
        </w:rPr>
      </w:pPr>
      <w:r w:rsidRPr="003457DA">
        <w:rPr>
          <w:sz w:val="28"/>
          <w:szCs w:val="28"/>
          <w:lang w:val="ro-RO" w:eastAsia="ru-RU"/>
        </w:rPr>
        <w:t>în denumirea articolului</w:t>
      </w:r>
      <w:r w:rsidR="00037FC5">
        <w:rPr>
          <w:sz w:val="28"/>
          <w:szCs w:val="28"/>
          <w:lang w:val="ro-RO" w:eastAsia="ru-RU"/>
        </w:rPr>
        <w:t>,</w:t>
      </w:r>
      <w:r w:rsidRPr="003457DA">
        <w:rPr>
          <w:sz w:val="28"/>
          <w:szCs w:val="28"/>
          <w:lang w:val="ro-RO" w:eastAsia="ru-RU"/>
        </w:rPr>
        <w:t xml:space="preserve"> cuvîntul „Auditul”</w:t>
      </w:r>
      <w:r w:rsidR="004A257B" w:rsidRPr="004A257B">
        <w:rPr>
          <w:sz w:val="28"/>
          <w:szCs w:val="28"/>
          <w:lang w:val="ro-RO" w:eastAsia="ru-RU"/>
        </w:rPr>
        <w:t xml:space="preserve"> </w:t>
      </w:r>
      <w:r w:rsidR="004A257B" w:rsidRPr="003457DA">
        <w:rPr>
          <w:sz w:val="28"/>
          <w:szCs w:val="28"/>
          <w:lang w:val="ro-RO" w:eastAsia="ru-RU"/>
        </w:rPr>
        <w:t>se exclude;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alineatele </w:t>
      </w:r>
      <w:r w:rsidRPr="003457DA">
        <w:rPr>
          <w:sz w:val="28"/>
          <w:szCs w:val="28"/>
          <w:lang w:val="ro-RO" w:eastAsia="ru-RU"/>
        </w:rPr>
        <w:t>(10) şi (11)</w:t>
      </w:r>
      <w:r w:rsidRPr="003457DA">
        <w:rPr>
          <w:b/>
          <w:bCs/>
          <w:sz w:val="28"/>
          <w:szCs w:val="28"/>
          <w:lang w:val="ro-RO" w:eastAsia="ru-RU"/>
        </w:rPr>
        <w:t xml:space="preserve"> </w:t>
      </w:r>
      <w:r w:rsidRPr="003457DA">
        <w:rPr>
          <w:color w:val="000000"/>
          <w:sz w:val="28"/>
          <w:szCs w:val="28"/>
          <w:lang w:val="ro-RO" w:eastAsia="ru-RU"/>
        </w:rPr>
        <w:t>vor avea următorul cuprins:</w:t>
      </w:r>
    </w:p>
    <w:p w:rsidR="00E4551C" w:rsidRPr="003457DA" w:rsidRDefault="00E4551C" w:rsidP="00481C12">
      <w:pPr>
        <w:autoSpaceDE w:val="0"/>
        <w:autoSpaceDN w:val="0"/>
        <w:adjustRightInd w:val="0"/>
        <w:rPr>
          <w:color w:val="003366"/>
          <w:sz w:val="28"/>
          <w:szCs w:val="28"/>
          <w:lang w:val="ro-RO" w:eastAsia="ru-RU"/>
        </w:rPr>
      </w:pPr>
      <w:r w:rsidRPr="003457DA">
        <w:rPr>
          <w:sz w:val="28"/>
          <w:szCs w:val="28"/>
          <w:lang w:val="ro-RO" w:eastAsia="ru-RU"/>
        </w:rPr>
        <w:t>„(10) Adunarea generală a membrilor asociaţiei centrale este în drept să  stabilească membrilor comisiei de cenzori un onorariu anual şi remunerarea pentru fiecare zi efectiv lucrată.</w:t>
      </w:r>
    </w:p>
    <w:p w:rsidR="00E4551C" w:rsidRPr="003457DA" w:rsidRDefault="00E4551C" w:rsidP="00481C12">
      <w:pPr>
        <w:autoSpaceDE w:val="0"/>
        <w:autoSpaceDN w:val="0"/>
        <w:adjustRightInd w:val="0"/>
        <w:rPr>
          <w:sz w:val="28"/>
          <w:szCs w:val="28"/>
          <w:lang w:val="ro-RO" w:eastAsia="ru-RU"/>
        </w:rPr>
      </w:pPr>
      <w:r w:rsidRPr="003457DA">
        <w:rPr>
          <w:sz w:val="28"/>
          <w:szCs w:val="28"/>
          <w:lang w:val="ro-RO" w:eastAsia="ru-RU"/>
        </w:rPr>
        <w:t>(11) Autoritatea de supraveghere va efectua controlul respectării legislaţiei de către asociaţia centrală anual, în termen de 4 luni după expirarea perioadei de gestiune.”</w:t>
      </w:r>
    </w:p>
    <w:p w:rsidR="00E4551C" w:rsidRPr="003457DA" w:rsidRDefault="00E4551C" w:rsidP="00481C12">
      <w:pPr>
        <w:rPr>
          <w:b/>
          <w:bCs/>
          <w:sz w:val="28"/>
          <w:szCs w:val="28"/>
          <w:lang w:val="ro-RO" w:eastAsia="ru-RU"/>
        </w:rPr>
      </w:pP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  </w:t>
      </w:r>
      <w:r w:rsidRPr="003457DA">
        <w:rPr>
          <w:b/>
          <w:bCs/>
          <w:sz w:val="28"/>
          <w:szCs w:val="28"/>
          <w:lang w:val="ro-RO" w:eastAsia="ru-RU"/>
        </w:rPr>
        <w:t xml:space="preserve">Art. II. </w:t>
      </w:r>
      <w:r w:rsidR="004A257B">
        <w:rPr>
          <w:rFonts w:ascii="Calibri" w:hAnsi="Calibri"/>
          <w:b/>
          <w:bCs/>
          <w:sz w:val="28"/>
          <w:szCs w:val="28"/>
          <w:lang w:val="ro-RO" w:eastAsia="ru-RU"/>
        </w:rPr>
        <w:t>─</w:t>
      </w:r>
      <w:r w:rsidRPr="003457DA">
        <w:rPr>
          <w:b/>
          <w:bCs/>
          <w:sz w:val="28"/>
          <w:szCs w:val="28"/>
          <w:lang w:val="ro-RO" w:eastAsia="ru-RU"/>
        </w:rPr>
        <w:t xml:space="preserve"> </w:t>
      </w:r>
      <w:r w:rsidRPr="003457DA">
        <w:rPr>
          <w:bCs/>
          <w:sz w:val="28"/>
          <w:szCs w:val="28"/>
          <w:lang w:val="ro-RO" w:eastAsia="ru-RU"/>
        </w:rPr>
        <w:t xml:space="preserve">(1) </w:t>
      </w:r>
      <w:r w:rsidRPr="003457DA">
        <w:rPr>
          <w:color w:val="000000"/>
          <w:sz w:val="28"/>
          <w:szCs w:val="28"/>
          <w:lang w:val="ro-RO" w:eastAsia="ru-RU"/>
        </w:rPr>
        <w:t>Asociațiile de economii și împrumut își vor conforma activitatea, statutul şi regulamentele interne prevederilor prezentei legi în termen de un an</w:t>
      </w:r>
      <w:r w:rsidRPr="003457DA">
        <w:rPr>
          <w:sz w:val="28"/>
          <w:szCs w:val="28"/>
          <w:lang w:val="ro-RO" w:eastAsia="ru-RU"/>
        </w:rPr>
        <w:t xml:space="preserve"> de la intrarea în vigoare a acesteia</w:t>
      </w:r>
      <w:r w:rsidRPr="003457DA">
        <w:rPr>
          <w:color w:val="000000"/>
          <w:sz w:val="28"/>
          <w:szCs w:val="28"/>
          <w:lang w:val="ro-RO" w:eastAsia="ru-RU"/>
        </w:rPr>
        <w:t>.</w:t>
      </w:r>
      <w:r w:rsidRPr="003457DA">
        <w:rPr>
          <w:sz w:val="28"/>
          <w:szCs w:val="28"/>
          <w:lang w:val="ro-RO" w:eastAsia="ru-RU"/>
        </w:rPr>
        <w:t xml:space="preserve"> </w:t>
      </w:r>
    </w:p>
    <w:p w:rsidR="00E4551C" w:rsidRPr="003457DA" w:rsidRDefault="00E4551C" w:rsidP="00481C12">
      <w:pPr>
        <w:autoSpaceDE w:val="0"/>
        <w:autoSpaceDN w:val="0"/>
        <w:adjustRightInd w:val="0"/>
        <w:rPr>
          <w:color w:val="000000"/>
          <w:sz w:val="28"/>
          <w:szCs w:val="28"/>
          <w:lang w:val="ro-RO" w:eastAsia="ru-RU"/>
        </w:rPr>
      </w:pPr>
      <w:r w:rsidRPr="003457DA">
        <w:rPr>
          <w:sz w:val="28"/>
          <w:szCs w:val="28"/>
          <w:lang w:val="ro-RO" w:eastAsia="ru-RU"/>
        </w:rPr>
        <w:lastRenderedPageBreak/>
        <w:t>(2) Asociaţiile de economii şi împrumut sînt scutite de achitarea taxei pentru înregistrarea modificărilor la statutele lor impuse de prezenta lege.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(3) Prevederile art</w:t>
      </w:r>
      <w:r w:rsidR="004A257B">
        <w:rPr>
          <w:color w:val="000000"/>
          <w:sz w:val="28"/>
          <w:szCs w:val="28"/>
          <w:lang w:val="ro-RO" w:eastAsia="ru-RU"/>
        </w:rPr>
        <w:t>.</w:t>
      </w:r>
      <w:r w:rsidRPr="003457DA">
        <w:rPr>
          <w:color w:val="000000"/>
          <w:sz w:val="28"/>
          <w:szCs w:val="28"/>
          <w:lang w:val="ro-RO" w:eastAsia="ru-RU"/>
        </w:rPr>
        <w:t xml:space="preserve"> 50 din Legea asociațiilor de economii și împrumut nu garantează rambursarea depunerilor de economii constituite la asociațiile, care la data creării fondului de garantare a depunerilor de economii se află în proces de insolvabilitate sau lichidare.</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(4) Asociațiile vor efectua contribuțiile în </w:t>
      </w:r>
      <w:r w:rsidR="004A257B">
        <w:rPr>
          <w:color w:val="000000"/>
          <w:sz w:val="28"/>
          <w:szCs w:val="28"/>
          <w:lang w:val="ro-RO" w:eastAsia="ru-RU"/>
        </w:rPr>
        <w:t>f</w:t>
      </w:r>
      <w:r w:rsidRPr="003457DA">
        <w:rPr>
          <w:color w:val="000000"/>
          <w:sz w:val="28"/>
          <w:szCs w:val="28"/>
          <w:lang w:val="ro-RO" w:eastAsia="ru-RU"/>
        </w:rPr>
        <w:t>ondul de garantare a depunerilor de economii pentru a menține nivelul de 1,0 la sută din suma totală a depunerilor de economii acoperite în termen de pînă la 5 ani.</w:t>
      </w:r>
    </w:p>
    <w:p w:rsidR="00E4551C" w:rsidRPr="003457DA" w:rsidRDefault="00E4551C" w:rsidP="00481C12">
      <w:pPr>
        <w:autoSpaceDE w:val="0"/>
        <w:autoSpaceDN w:val="0"/>
        <w:adjustRightInd w:val="0"/>
        <w:rPr>
          <w:color w:val="000000"/>
          <w:sz w:val="28"/>
          <w:szCs w:val="28"/>
          <w:lang w:val="ro-RO" w:eastAsia="ru-RU"/>
        </w:rPr>
      </w:pPr>
      <w:r w:rsidRPr="003457DA">
        <w:rPr>
          <w:color w:val="000000"/>
          <w:sz w:val="28"/>
          <w:szCs w:val="28"/>
          <w:lang w:val="ro-RO" w:eastAsia="ru-RU"/>
        </w:rPr>
        <w:t xml:space="preserve">(5) Prevederile </w:t>
      </w:r>
      <w:r w:rsidR="004A257B">
        <w:rPr>
          <w:color w:val="000000"/>
          <w:sz w:val="28"/>
          <w:szCs w:val="28"/>
          <w:lang w:val="ro-RO" w:eastAsia="ru-RU"/>
        </w:rPr>
        <w:t>a</w:t>
      </w:r>
      <w:r w:rsidRPr="003457DA">
        <w:rPr>
          <w:color w:val="000000"/>
          <w:sz w:val="28"/>
          <w:szCs w:val="28"/>
          <w:lang w:val="ro-RO" w:eastAsia="ru-RU"/>
        </w:rPr>
        <w:t>rt. I pct. 13 intră în vigoare din momentul adoptării Legii bugetului de stat pentru anul următor.</w:t>
      </w:r>
    </w:p>
    <w:p w:rsidR="00E4551C" w:rsidRPr="003457DA" w:rsidRDefault="00E4551C" w:rsidP="00481C12">
      <w:pPr>
        <w:rPr>
          <w:sz w:val="28"/>
          <w:szCs w:val="28"/>
          <w:lang w:val="ro-RO" w:eastAsia="ru-RU"/>
        </w:rPr>
      </w:pPr>
      <w:r w:rsidRPr="003457DA">
        <w:rPr>
          <w:sz w:val="28"/>
          <w:szCs w:val="28"/>
          <w:lang w:val="ro-RO" w:eastAsia="ru-RU"/>
        </w:rPr>
        <w:t>(6) Comisia Națională a Pieței Financiare</w:t>
      </w:r>
      <w:r w:rsidR="004A257B">
        <w:rPr>
          <w:sz w:val="28"/>
          <w:szCs w:val="28"/>
          <w:lang w:val="ro-RO" w:eastAsia="ru-RU"/>
        </w:rPr>
        <w:t>,</w:t>
      </w:r>
      <w:r w:rsidR="00481C12" w:rsidRPr="003457DA">
        <w:rPr>
          <w:sz w:val="28"/>
          <w:szCs w:val="28"/>
          <w:lang w:val="ro-RO" w:eastAsia="ru-RU"/>
        </w:rPr>
        <w:t xml:space="preserve"> </w:t>
      </w:r>
      <w:r w:rsidRPr="003457DA">
        <w:rPr>
          <w:sz w:val="28"/>
          <w:szCs w:val="28"/>
          <w:lang w:val="ro-RO" w:eastAsia="ru-RU"/>
        </w:rPr>
        <w:t xml:space="preserve">în termen de un an de la data publicării prezentei legi: </w:t>
      </w:r>
    </w:p>
    <w:p w:rsidR="00E4551C" w:rsidRPr="003457DA" w:rsidRDefault="00E4551C" w:rsidP="00481C12">
      <w:pPr>
        <w:rPr>
          <w:sz w:val="28"/>
          <w:szCs w:val="28"/>
          <w:lang w:val="ro-RO" w:eastAsia="ru-RU"/>
        </w:rPr>
      </w:pPr>
      <w:r w:rsidRPr="003457DA">
        <w:rPr>
          <w:sz w:val="28"/>
          <w:szCs w:val="28"/>
          <w:lang w:val="ro-RO" w:eastAsia="ru-RU"/>
        </w:rPr>
        <w:t xml:space="preserve">a) va prezenta Parlamentului propuneri privind aducerea legislaţiei în vigoare în concordanţă cu prezenta lege; </w:t>
      </w:r>
    </w:p>
    <w:p w:rsidR="00E4551C" w:rsidRPr="003457DA" w:rsidRDefault="00E4551C" w:rsidP="00481C12">
      <w:pPr>
        <w:rPr>
          <w:sz w:val="28"/>
          <w:szCs w:val="28"/>
          <w:lang w:val="ro-RO" w:eastAsia="ru-RU"/>
        </w:rPr>
      </w:pPr>
      <w:r w:rsidRPr="003457DA">
        <w:rPr>
          <w:sz w:val="28"/>
          <w:szCs w:val="28"/>
          <w:lang w:val="ro-RO" w:eastAsia="ru-RU"/>
        </w:rPr>
        <w:t>b) va aduce actele normative în concordanţă cu prezenta lege şi va adopta actele normative necesare executării acesteia.</w:t>
      </w:r>
    </w:p>
    <w:p w:rsidR="00E4551C" w:rsidRPr="003457DA" w:rsidRDefault="00E4551C" w:rsidP="00481C12">
      <w:pPr>
        <w:autoSpaceDE w:val="0"/>
        <w:autoSpaceDN w:val="0"/>
        <w:adjustRightInd w:val="0"/>
        <w:rPr>
          <w:sz w:val="28"/>
          <w:szCs w:val="28"/>
          <w:lang w:val="ro-RO" w:eastAsia="ru-RU"/>
        </w:rPr>
      </w:pPr>
    </w:p>
    <w:p w:rsidR="00E4551C" w:rsidRPr="003457DA" w:rsidRDefault="00E4551C" w:rsidP="00481C12">
      <w:pPr>
        <w:rPr>
          <w:sz w:val="28"/>
          <w:szCs w:val="28"/>
          <w:lang w:val="ro-RO" w:eastAsia="ru-RU"/>
        </w:rPr>
      </w:pPr>
    </w:p>
    <w:p w:rsidR="00E4551C" w:rsidRPr="003457DA" w:rsidRDefault="00E4551C" w:rsidP="00481C12">
      <w:pPr>
        <w:rPr>
          <w:sz w:val="28"/>
          <w:szCs w:val="28"/>
          <w:lang w:val="ro-RO" w:eastAsia="ru-RU"/>
        </w:rPr>
      </w:pPr>
    </w:p>
    <w:p w:rsidR="00E4551C" w:rsidRPr="003457DA" w:rsidRDefault="00481C12" w:rsidP="00481C12">
      <w:pPr>
        <w:rPr>
          <w:sz w:val="28"/>
          <w:szCs w:val="28"/>
          <w:lang w:val="ro-RO" w:eastAsia="ru-RU"/>
        </w:rPr>
      </w:pPr>
      <w:r w:rsidRPr="003457DA">
        <w:rPr>
          <w:b/>
          <w:bCs/>
          <w:sz w:val="28"/>
          <w:szCs w:val="28"/>
          <w:lang w:val="ro-RO" w:eastAsia="ru-RU"/>
        </w:rPr>
        <w:t xml:space="preserve">Preşedintele Parlamentului                 </w:t>
      </w:r>
    </w:p>
    <w:p w:rsidR="00E4551C" w:rsidRPr="003457DA" w:rsidRDefault="00E4551C" w:rsidP="00481C12">
      <w:pPr>
        <w:rPr>
          <w:sz w:val="28"/>
          <w:szCs w:val="28"/>
          <w:lang w:val="ro-RO" w:eastAsia="ru-RU"/>
        </w:rPr>
      </w:pPr>
    </w:p>
    <w:p w:rsidR="00E4551C" w:rsidRPr="003457DA" w:rsidRDefault="00E4551C" w:rsidP="00481C12">
      <w:pPr>
        <w:rPr>
          <w:sz w:val="28"/>
          <w:szCs w:val="28"/>
          <w:lang w:val="ro-RO" w:eastAsia="ru-RU"/>
        </w:rPr>
      </w:pPr>
    </w:p>
    <w:p w:rsidR="00E4551C" w:rsidRPr="003457DA" w:rsidRDefault="00E4551C" w:rsidP="00481C12">
      <w:pPr>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4551C" w:rsidRPr="003457DA" w:rsidRDefault="00E4551C"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Pr="003457DA" w:rsidRDefault="00E216C5" w:rsidP="00CF2559">
      <w:pPr>
        <w:ind w:firstLine="709"/>
        <w:rPr>
          <w:sz w:val="28"/>
          <w:szCs w:val="28"/>
          <w:lang w:val="ro-RO" w:eastAsia="ru-RU"/>
        </w:rPr>
      </w:pPr>
    </w:p>
    <w:p w:rsidR="00E216C5" w:rsidRDefault="00E216C5" w:rsidP="00CF2559">
      <w:pPr>
        <w:ind w:firstLine="709"/>
        <w:rPr>
          <w:sz w:val="28"/>
          <w:szCs w:val="28"/>
          <w:lang w:val="ro-RO" w:eastAsia="ru-RU"/>
        </w:rPr>
      </w:pPr>
    </w:p>
    <w:p w:rsidR="005A41E6" w:rsidRDefault="005A41E6" w:rsidP="00CF2559">
      <w:pPr>
        <w:ind w:firstLine="709"/>
        <w:rPr>
          <w:sz w:val="28"/>
          <w:szCs w:val="28"/>
          <w:lang w:val="ro-RO" w:eastAsia="ru-RU"/>
        </w:rPr>
      </w:pPr>
    </w:p>
    <w:p w:rsidR="005A41E6" w:rsidRDefault="005A41E6" w:rsidP="00CF2559">
      <w:pPr>
        <w:ind w:firstLine="709"/>
        <w:rPr>
          <w:sz w:val="28"/>
          <w:szCs w:val="28"/>
          <w:lang w:val="ro-RO" w:eastAsia="ru-RU"/>
        </w:rPr>
      </w:pPr>
    </w:p>
    <w:p w:rsidR="005A41E6" w:rsidRDefault="005A41E6" w:rsidP="005A41E6">
      <w:pPr>
        <w:ind w:firstLine="0"/>
        <w:jc w:val="center"/>
        <w:rPr>
          <w:b/>
          <w:bCs/>
          <w:sz w:val="28"/>
          <w:szCs w:val="28"/>
          <w:lang w:val="ru-RU" w:eastAsia="ru-RU"/>
        </w:rPr>
      </w:pPr>
      <w:r w:rsidRPr="005A41E6">
        <w:rPr>
          <w:b/>
          <w:bCs/>
          <w:sz w:val="28"/>
          <w:szCs w:val="28"/>
          <w:lang w:val="ru-RU" w:eastAsia="ru-RU"/>
        </w:rPr>
        <w:t xml:space="preserve">О проекте закона о внесении изменений и дополнений в Закон о </w:t>
      </w:r>
    </w:p>
    <w:p w:rsidR="005A41E6" w:rsidRPr="005A41E6" w:rsidRDefault="005A41E6" w:rsidP="005A41E6">
      <w:pPr>
        <w:ind w:firstLine="0"/>
        <w:jc w:val="center"/>
        <w:rPr>
          <w:b/>
          <w:bCs/>
          <w:sz w:val="28"/>
          <w:szCs w:val="28"/>
          <w:lang w:val="ru-RU" w:eastAsia="ru-RU"/>
        </w:rPr>
      </w:pPr>
      <w:r w:rsidRPr="005A41E6">
        <w:rPr>
          <w:b/>
          <w:bCs/>
          <w:sz w:val="28"/>
          <w:szCs w:val="28"/>
          <w:lang w:val="ru-RU" w:eastAsia="ru-RU"/>
        </w:rPr>
        <w:t>ссудо-сберегательных ассоциациях № 139-</w:t>
      </w:r>
      <w:r>
        <w:rPr>
          <w:b/>
          <w:bCs/>
          <w:sz w:val="28"/>
          <w:szCs w:val="28"/>
          <w:lang w:eastAsia="ru-RU"/>
        </w:rPr>
        <w:t>XVI</w:t>
      </w:r>
      <w:r w:rsidRPr="005A41E6">
        <w:rPr>
          <w:b/>
          <w:bCs/>
          <w:sz w:val="28"/>
          <w:szCs w:val="28"/>
          <w:lang w:val="ru-RU" w:eastAsia="ru-RU"/>
        </w:rPr>
        <w:t xml:space="preserve"> от 21 июня 2007 года</w:t>
      </w:r>
    </w:p>
    <w:p w:rsidR="005A41E6" w:rsidRPr="005A41E6" w:rsidRDefault="005A41E6" w:rsidP="005A41E6">
      <w:pPr>
        <w:ind w:firstLine="0"/>
        <w:jc w:val="center"/>
        <w:rPr>
          <w:b/>
          <w:bCs/>
          <w:sz w:val="28"/>
          <w:szCs w:val="28"/>
          <w:lang w:val="ru-RU" w:eastAsia="ru-RU"/>
        </w:rPr>
      </w:pPr>
      <w:r w:rsidRPr="005A41E6">
        <w:rPr>
          <w:b/>
          <w:bCs/>
          <w:sz w:val="28"/>
          <w:szCs w:val="28"/>
          <w:lang w:val="ru-RU" w:eastAsia="ru-RU"/>
        </w:rPr>
        <w:t>------------------------------------------------------------------------------------------------</w:t>
      </w:r>
    </w:p>
    <w:p w:rsidR="005A41E6" w:rsidRPr="005A41E6" w:rsidRDefault="005A41E6" w:rsidP="005A41E6">
      <w:pPr>
        <w:ind w:firstLine="0"/>
        <w:jc w:val="center"/>
        <w:rPr>
          <w:b/>
          <w:bCs/>
          <w:sz w:val="28"/>
          <w:szCs w:val="28"/>
          <w:lang w:val="ru-RU" w:eastAsia="ru-RU"/>
        </w:rPr>
      </w:pPr>
    </w:p>
    <w:p w:rsidR="005A41E6" w:rsidRPr="005A41E6" w:rsidRDefault="005A41E6" w:rsidP="005A41E6">
      <w:pPr>
        <w:ind w:firstLine="567"/>
        <w:rPr>
          <w:sz w:val="28"/>
          <w:szCs w:val="28"/>
          <w:lang w:val="ru-RU" w:eastAsia="ru-RU"/>
        </w:rPr>
      </w:pPr>
    </w:p>
    <w:p w:rsidR="005A41E6" w:rsidRPr="005A41E6" w:rsidRDefault="005A41E6" w:rsidP="005A41E6">
      <w:pPr>
        <w:rPr>
          <w:sz w:val="28"/>
          <w:szCs w:val="28"/>
          <w:lang w:val="ru-RU" w:eastAsia="ru-RU"/>
        </w:rPr>
      </w:pPr>
      <w:r w:rsidRPr="005A41E6">
        <w:rPr>
          <w:sz w:val="28"/>
          <w:szCs w:val="28"/>
          <w:lang w:val="ru-RU" w:eastAsia="ru-RU"/>
        </w:rPr>
        <w:t>Правительство ПОСТАНОВЛЯЕТ:</w:t>
      </w:r>
    </w:p>
    <w:p w:rsidR="005A41E6" w:rsidRPr="005A41E6" w:rsidRDefault="005A41E6" w:rsidP="005A41E6">
      <w:pPr>
        <w:rPr>
          <w:sz w:val="28"/>
          <w:szCs w:val="28"/>
          <w:lang w:val="ru-RU" w:eastAsia="ru-RU"/>
        </w:rPr>
      </w:pPr>
    </w:p>
    <w:p w:rsidR="005A41E6" w:rsidRPr="005A41E6" w:rsidRDefault="005A41E6" w:rsidP="005A41E6">
      <w:pPr>
        <w:rPr>
          <w:bCs/>
          <w:color w:val="FF0000"/>
          <w:sz w:val="28"/>
          <w:szCs w:val="28"/>
          <w:lang w:val="ru-RU" w:eastAsia="ru-RU"/>
        </w:rPr>
      </w:pPr>
      <w:r w:rsidRPr="005A41E6">
        <w:rPr>
          <w:sz w:val="28"/>
          <w:szCs w:val="28"/>
          <w:lang w:val="ru-RU" w:eastAsia="ru-RU"/>
        </w:rPr>
        <w:t xml:space="preserve">Одобрить и представить Парламенту для рассмотрения проект закона о </w:t>
      </w:r>
      <w:r w:rsidRPr="005A41E6">
        <w:rPr>
          <w:bCs/>
          <w:sz w:val="28"/>
          <w:szCs w:val="28"/>
          <w:lang w:val="ru-RU" w:eastAsia="ru-RU"/>
        </w:rPr>
        <w:t xml:space="preserve">внесении изменений и дополнений в </w:t>
      </w:r>
      <w:r w:rsidRPr="005A41E6">
        <w:rPr>
          <w:sz w:val="28"/>
          <w:szCs w:val="28"/>
          <w:lang w:val="ru-RU" w:eastAsia="ru-RU"/>
        </w:rPr>
        <w:t xml:space="preserve">Закон о ссудо-сберегательных ассоциациях № </w:t>
      </w:r>
      <w:r w:rsidRPr="005A41E6">
        <w:rPr>
          <w:bCs/>
          <w:sz w:val="28"/>
          <w:szCs w:val="28"/>
          <w:lang w:val="ru-RU" w:eastAsia="ru-RU"/>
        </w:rPr>
        <w:t>139-</w:t>
      </w:r>
      <w:r>
        <w:rPr>
          <w:bCs/>
          <w:sz w:val="28"/>
          <w:szCs w:val="28"/>
          <w:lang w:eastAsia="ru-RU"/>
        </w:rPr>
        <w:t>XVI</w:t>
      </w:r>
      <w:r w:rsidRPr="005A41E6">
        <w:rPr>
          <w:bCs/>
          <w:sz w:val="28"/>
          <w:szCs w:val="28"/>
          <w:lang w:val="ru-RU" w:eastAsia="ru-RU"/>
        </w:rPr>
        <w:t xml:space="preserve"> от 21 июня 2007 года</w:t>
      </w:r>
      <w:r w:rsidRPr="005A41E6">
        <w:rPr>
          <w:sz w:val="28"/>
          <w:szCs w:val="28"/>
          <w:lang w:val="ru-RU" w:eastAsia="ru-RU"/>
        </w:rPr>
        <w:t>.</w:t>
      </w:r>
    </w:p>
    <w:p w:rsidR="005A41E6" w:rsidRPr="005A41E6" w:rsidRDefault="005A41E6" w:rsidP="005A41E6">
      <w:pPr>
        <w:rPr>
          <w:color w:val="FF0000"/>
          <w:sz w:val="28"/>
          <w:szCs w:val="28"/>
          <w:lang w:val="ru-RU" w:eastAsia="ru-RU"/>
        </w:rPr>
      </w:pPr>
    </w:p>
    <w:p w:rsidR="005A41E6" w:rsidRDefault="005A41E6" w:rsidP="005A41E6">
      <w:pPr>
        <w:pStyle w:val="tt"/>
        <w:jc w:val="both"/>
        <w:rPr>
          <w:b w:val="0"/>
          <w:sz w:val="28"/>
          <w:szCs w:val="28"/>
          <w:lang w:eastAsia="en-US"/>
        </w:rPr>
      </w:pPr>
    </w:p>
    <w:p w:rsidR="005A41E6" w:rsidRDefault="005A41E6" w:rsidP="005A41E6">
      <w:pPr>
        <w:rPr>
          <w:sz w:val="28"/>
          <w:szCs w:val="28"/>
          <w:lang w:val="ru-RU"/>
        </w:rPr>
      </w:pPr>
      <w:r w:rsidRPr="005A41E6">
        <w:rPr>
          <w:sz w:val="28"/>
          <w:szCs w:val="28"/>
          <w:lang w:val="ru-RU"/>
        </w:rPr>
        <w:t xml:space="preserve">             </w:t>
      </w:r>
    </w:p>
    <w:p w:rsidR="005A41E6" w:rsidRDefault="005A41E6" w:rsidP="005A41E6">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5A41E6" w:rsidRDefault="005A41E6" w:rsidP="005A41E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5A41E6" w:rsidRDefault="005A41E6" w:rsidP="005A41E6">
      <w:pPr>
        <w:pStyle w:val="news"/>
        <w:jc w:val="both"/>
        <w:rPr>
          <w:rFonts w:ascii="Times New Roman" w:hAnsi="Times New Roman" w:cs="Times New Roman"/>
          <w:color w:val="000000"/>
          <w:sz w:val="28"/>
          <w:szCs w:val="28"/>
        </w:rPr>
      </w:pPr>
    </w:p>
    <w:p w:rsidR="005A41E6" w:rsidRPr="005A41E6" w:rsidRDefault="005A41E6" w:rsidP="005A41E6">
      <w:pPr>
        <w:ind w:firstLine="0"/>
        <w:rPr>
          <w:sz w:val="28"/>
          <w:szCs w:val="28"/>
          <w:lang w:val="ru-RU" w:eastAsia="ru-RU"/>
        </w:rPr>
      </w:pPr>
      <w:r w:rsidRPr="005A41E6">
        <w:rPr>
          <w:sz w:val="28"/>
          <w:szCs w:val="28"/>
          <w:lang w:val="ru-RU" w:eastAsia="ru-RU"/>
        </w:rPr>
        <w:t>Министр финансов</w:t>
      </w:r>
      <w:r w:rsidRPr="005A41E6">
        <w:rPr>
          <w:sz w:val="28"/>
          <w:szCs w:val="28"/>
          <w:lang w:val="ru-RU" w:eastAsia="ru-RU"/>
        </w:rPr>
        <w:tab/>
      </w:r>
      <w:r w:rsidRPr="005A41E6">
        <w:rPr>
          <w:sz w:val="28"/>
          <w:szCs w:val="28"/>
          <w:lang w:val="ru-RU" w:eastAsia="ru-RU"/>
        </w:rPr>
        <w:tab/>
      </w:r>
      <w:r w:rsidRPr="005A41E6">
        <w:rPr>
          <w:sz w:val="28"/>
          <w:szCs w:val="28"/>
          <w:lang w:val="ru-RU" w:eastAsia="ru-RU"/>
        </w:rPr>
        <w:tab/>
      </w:r>
      <w:r w:rsidRPr="005A41E6">
        <w:rPr>
          <w:sz w:val="28"/>
          <w:szCs w:val="28"/>
          <w:lang w:val="ru-RU" w:eastAsia="ru-RU"/>
        </w:rPr>
        <w:tab/>
      </w:r>
      <w:r w:rsidRPr="005A41E6">
        <w:rPr>
          <w:sz w:val="28"/>
          <w:szCs w:val="28"/>
          <w:lang w:val="ru-RU" w:eastAsia="ru-RU"/>
        </w:rPr>
        <w:tab/>
      </w:r>
      <w:r w:rsidRPr="005A41E6">
        <w:rPr>
          <w:sz w:val="28"/>
          <w:szCs w:val="28"/>
          <w:lang w:val="ru-RU" w:eastAsia="ru-RU"/>
        </w:rPr>
        <w:tab/>
        <w:t>Октавиан Армашу</w:t>
      </w:r>
    </w:p>
    <w:p w:rsidR="005A41E6" w:rsidRPr="005A41E6" w:rsidRDefault="005A41E6" w:rsidP="005A41E6">
      <w:pPr>
        <w:ind w:firstLine="0"/>
        <w:rPr>
          <w:sz w:val="28"/>
          <w:szCs w:val="28"/>
          <w:lang w:val="ru-RU" w:eastAsia="ru-RU"/>
        </w:rPr>
      </w:pPr>
    </w:p>
    <w:p w:rsidR="005A41E6" w:rsidRPr="005A41E6" w:rsidRDefault="005A41E6" w:rsidP="005A41E6">
      <w:pPr>
        <w:ind w:firstLine="0"/>
        <w:rPr>
          <w:sz w:val="28"/>
          <w:szCs w:val="28"/>
          <w:lang w:val="ru-RU" w:eastAsia="ru-RU"/>
        </w:rPr>
      </w:pPr>
      <w:r w:rsidRPr="005A41E6">
        <w:rPr>
          <w:sz w:val="28"/>
          <w:szCs w:val="28"/>
          <w:lang w:val="ru-RU" w:eastAsia="ru-RU"/>
        </w:rPr>
        <w:t>Министр юстиции</w:t>
      </w:r>
      <w:r w:rsidRPr="005A41E6">
        <w:rPr>
          <w:sz w:val="28"/>
          <w:szCs w:val="28"/>
          <w:lang w:val="ru-RU" w:eastAsia="ru-RU"/>
        </w:rPr>
        <w:tab/>
      </w:r>
      <w:r w:rsidRPr="005A41E6">
        <w:rPr>
          <w:sz w:val="28"/>
          <w:szCs w:val="28"/>
          <w:lang w:val="ru-RU" w:eastAsia="ru-RU"/>
        </w:rPr>
        <w:tab/>
      </w:r>
      <w:r w:rsidRPr="005A41E6">
        <w:rPr>
          <w:sz w:val="28"/>
          <w:szCs w:val="28"/>
          <w:lang w:val="ru-RU" w:eastAsia="ru-RU"/>
        </w:rPr>
        <w:tab/>
      </w:r>
      <w:r w:rsidRPr="005A41E6">
        <w:rPr>
          <w:sz w:val="28"/>
          <w:szCs w:val="28"/>
          <w:lang w:val="ru-RU" w:eastAsia="ru-RU"/>
        </w:rPr>
        <w:tab/>
      </w:r>
      <w:r w:rsidRPr="005A41E6">
        <w:rPr>
          <w:sz w:val="28"/>
          <w:szCs w:val="28"/>
          <w:lang w:val="ru-RU" w:eastAsia="ru-RU"/>
        </w:rPr>
        <w:tab/>
      </w:r>
      <w:r w:rsidRPr="005A41E6">
        <w:rPr>
          <w:sz w:val="28"/>
          <w:szCs w:val="28"/>
          <w:lang w:val="ru-RU" w:eastAsia="ru-RU"/>
        </w:rPr>
        <w:tab/>
        <w:t>Владимир Чеботарь</w:t>
      </w:r>
    </w:p>
    <w:p w:rsidR="005A41E6" w:rsidRDefault="005A41E6" w:rsidP="005A41E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ab/>
      </w: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5A41E6" w:rsidRDefault="005A41E6" w:rsidP="005A41E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5A41E6" w:rsidRDefault="005A41E6" w:rsidP="005A41E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5A41E6" w:rsidRDefault="005A41E6" w:rsidP="005A41E6">
      <w:pPr>
        <w:pStyle w:val="news"/>
        <w:jc w:val="both"/>
        <w:rPr>
          <w:rFonts w:ascii="Times New Roman" w:hAnsi="Times New Roman" w:cs="Times New Roman"/>
          <w:color w:val="000000"/>
          <w:sz w:val="28"/>
          <w:szCs w:val="28"/>
        </w:rPr>
      </w:pPr>
    </w:p>
    <w:p w:rsidR="005A41E6" w:rsidRPr="005A41E6" w:rsidRDefault="005A41E6" w:rsidP="005A41E6">
      <w:pPr>
        <w:rPr>
          <w:sz w:val="28"/>
          <w:szCs w:val="28"/>
          <w:lang w:val="ru-RU"/>
        </w:rPr>
      </w:pPr>
      <w:r w:rsidRPr="005A41E6">
        <w:rPr>
          <w:sz w:val="28"/>
          <w:szCs w:val="28"/>
          <w:lang w:val="ru-RU"/>
        </w:rPr>
        <w:t xml:space="preserve"> </w:t>
      </w:r>
    </w:p>
    <w:p w:rsidR="005A41E6" w:rsidRPr="005A41E6" w:rsidRDefault="005A41E6" w:rsidP="005A41E6">
      <w:pPr>
        <w:rPr>
          <w:sz w:val="28"/>
          <w:szCs w:val="28"/>
          <w:lang w:val="ru-RU"/>
        </w:rPr>
      </w:pPr>
    </w:p>
    <w:p w:rsidR="005A41E6" w:rsidRPr="005A41E6" w:rsidRDefault="005A41E6" w:rsidP="005A41E6">
      <w:pPr>
        <w:tabs>
          <w:tab w:val="left" w:pos="1134"/>
        </w:tabs>
        <w:jc w:val="center"/>
        <w:rPr>
          <w:b/>
          <w:sz w:val="28"/>
          <w:szCs w:val="28"/>
          <w:lang w:val="ru-RU"/>
        </w:rPr>
      </w:pPr>
    </w:p>
    <w:p w:rsidR="005A41E6" w:rsidRPr="005A41E6" w:rsidRDefault="005A41E6" w:rsidP="005A41E6">
      <w:pPr>
        <w:tabs>
          <w:tab w:val="left" w:pos="1134"/>
        </w:tabs>
        <w:rPr>
          <w:b/>
          <w:bCs/>
          <w:sz w:val="28"/>
          <w:szCs w:val="28"/>
          <w:lang w:val="ru-RU" w:eastAsia="ru-RU"/>
        </w:rPr>
      </w:pPr>
    </w:p>
    <w:p w:rsidR="005A41E6" w:rsidRPr="005A41E6" w:rsidRDefault="005A41E6" w:rsidP="005A41E6">
      <w:pPr>
        <w:ind w:firstLine="0"/>
        <w:rPr>
          <w:b/>
          <w:bCs/>
          <w:sz w:val="28"/>
          <w:szCs w:val="28"/>
          <w:lang w:val="ru-RU" w:eastAsia="ru-RU"/>
        </w:rPr>
      </w:pPr>
    </w:p>
    <w:p w:rsidR="005A41E6" w:rsidRPr="005A41E6" w:rsidRDefault="005A41E6" w:rsidP="005A41E6">
      <w:pPr>
        <w:ind w:firstLine="0"/>
        <w:rPr>
          <w:b/>
          <w:bCs/>
          <w:sz w:val="28"/>
          <w:szCs w:val="28"/>
          <w:lang w:val="ru-RU" w:eastAsia="ru-RU"/>
        </w:rPr>
      </w:pPr>
    </w:p>
    <w:p w:rsidR="005A41E6" w:rsidRPr="005A41E6" w:rsidRDefault="005A41E6" w:rsidP="005A41E6">
      <w:pPr>
        <w:ind w:firstLine="0"/>
        <w:jc w:val="left"/>
        <w:rPr>
          <w:b/>
          <w:bCs/>
          <w:sz w:val="28"/>
          <w:szCs w:val="28"/>
          <w:lang w:val="ru-RU" w:eastAsia="ru-RU"/>
        </w:rPr>
      </w:pPr>
    </w:p>
    <w:p w:rsidR="005A41E6" w:rsidRPr="005A41E6" w:rsidRDefault="005A41E6" w:rsidP="005A41E6">
      <w:pPr>
        <w:ind w:firstLine="0"/>
        <w:jc w:val="left"/>
        <w:rPr>
          <w:bCs/>
          <w:sz w:val="28"/>
          <w:szCs w:val="28"/>
          <w:lang w:val="ru-RU" w:eastAsia="ru-RU"/>
        </w:rPr>
      </w:pPr>
      <w:r w:rsidRPr="005A41E6">
        <w:rPr>
          <w:bCs/>
          <w:sz w:val="28"/>
          <w:szCs w:val="28"/>
          <w:lang w:val="ru-RU" w:eastAsia="ru-RU"/>
        </w:rPr>
        <w:tab/>
      </w:r>
    </w:p>
    <w:p w:rsidR="005A41E6" w:rsidRPr="005A41E6" w:rsidRDefault="005A41E6" w:rsidP="005A41E6">
      <w:pPr>
        <w:ind w:firstLine="0"/>
        <w:jc w:val="left"/>
        <w:rPr>
          <w:b/>
          <w:bCs/>
          <w:sz w:val="28"/>
          <w:szCs w:val="28"/>
          <w:lang w:val="ru-RU" w:eastAsia="ru-RU"/>
        </w:rPr>
      </w:pPr>
    </w:p>
    <w:p w:rsidR="005A41E6" w:rsidRPr="005A41E6" w:rsidRDefault="005A41E6" w:rsidP="005A41E6">
      <w:pPr>
        <w:ind w:firstLine="0"/>
        <w:jc w:val="left"/>
        <w:rPr>
          <w:b/>
          <w:bCs/>
          <w:sz w:val="28"/>
          <w:szCs w:val="28"/>
          <w:lang w:val="ru-RU" w:eastAsia="ru-RU"/>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Default="005A41E6" w:rsidP="005A41E6">
      <w:pPr>
        <w:pStyle w:val="news"/>
        <w:jc w:val="both"/>
        <w:rPr>
          <w:rFonts w:ascii="Times New Roman" w:hAnsi="Times New Roman" w:cs="Times New Roman"/>
          <w:color w:val="000000"/>
          <w:sz w:val="28"/>
          <w:szCs w:val="28"/>
        </w:rPr>
      </w:pPr>
    </w:p>
    <w:p w:rsidR="005A41E6" w:rsidRPr="005A41E6" w:rsidRDefault="005A41E6" w:rsidP="005A41E6">
      <w:pPr>
        <w:ind w:firstLine="0"/>
        <w:jc w:val="right"/>
        <w:outlineLvl w:val="0"/>
        <w:rPr>
          <w:sz w:val="28"/>
          <w:szCs w:val="28"/>
          <w:lang w:val="ru-RU" w:eastAsia="ru-RU"/>
        </w:rPr>
      </w:pPr>
      <w:r w:rsidRPr="005A41E6">
        <w:rPr>
          <w:sz w:val="28"/>
          <w:szCs w:val="28"/>
          <w:lang w:val="ru-RU" w:eastAsia="ru-RU"/>
        </w:rPr>
        <w:t>Проект</w:t>
      </w:r>
    </w:p>
    <w:p w:rsidR="005A41E6" w:rsidRPr="005A41E6" w:rsidRDefault="005A41E6" w:rsidP="005A41E6">
      <w:pPr>
        <w:ind w:firstLine="0"/>
        <w:jc w:val="right"/>
        <w:outlineLvl w:val="0"/>
        <w:rPr>
          <w:sz w:val="28"/>
          <w:szCs w:val="28"/>
          <w:lang w:val="ru-RU" w:eastAsia="ru-RU"/>
        </w:rPr>
      </w:pPr>
      <w:r w:rsidRPr="005A41E6">
        <w:rPr>
          <w:sz w:val="28"/>
          <w:szCs w:val="28"/>
          <w:lang w:val="ru-RU" w:eastAsia="ru-RU"/>
        </w:rPr>
        <w:t>Перевод</w:t>
      </w:r>
    </w:p>
    <w:p w:rsidR="005A41E6" w:rsidRPr="005A41E6" w:rsidRDefault="005A41E6" w:rsidP="005A41E6">
      <w:pPr>
        <w:tabs>
          <w:tab w:val="left" w:pos="1134"/>
        </w:tabs>
        <w:ind w:firstLine="0"/>
        <w:jc w:val="center"/>
        <w:rPr>
          <w:rFonts w:eastAsia="MS Mincho"/>
          <w:b/>
          <w:sz w:val="28"/>
          <w:szCs w:val="28"/>
          <w:lang w:val="ru-RU" w:eastAsia="ja-JP"/>
        </w:rPr>
      </w:pPr>
      <w:r w:rsidRPr="005A41E6">
        <w:rPr>
          <w:rFonts w:eastAsia="MS Mincho"/>
          <w:b/>
          <w:sz w:val="28"/>
          <w:szCs w:val="28"/>
          <w:lang w:val="ru-RU" w:eastAsia="ja-JP"/>
        </w:rPr>
        <w:t>ПАРЛАМЕНТ РЕСПУБЛИКИ МОЛДОВА</w:t>
      </w:r>
    </w:p>
    <w:p w:rsidR="005A41E6" w:rsidRPr="005A41E6" w:rsidRDefault="005A41E6" w:rsidP="005A41E6">
      <w:pPr>
        <w:tabs>
          <w:tab w:val="left" w:pos="1134"/>
        </w:tabs>
        <w:ind w:firstLine="0"/>
        <w:jc w:val="center"/>
        <w:rPr>
          <w:rFonts w:eastAsia="MS Mincho"/>
          <w:b/>
          <w:sz w:val="28"/>
          <w:szCs w:val="28"/>
          <w:lang w:val="ru-RU" w:eastAsia="ja-JP"/>
        </w:rPr>
      </w:pPr>
    </w:p>
    <w:p w:rsidR="005A41E6" w:rsidRPr="005A41E6" w:rsidRDefault="005A41E6" w:rsidP="005A41E6">
      <w:pPr>
        <w:tabs>
          <w:tab w:val="left" w:pos="1134"/>
        </w:tabs>
        <w:ind w:firstLine="0"/>
        <w:jc w:val="center"/>
        <w:rPr>
          <w:rFonts w:eastAsia="MS Mincho"/>
          <w:b/>
          <w:sz w:val="28"/>
          <w:szCs w:val="28"/>
          <w:lang w:val="ru-RU" w:eastAsia="ja-JP"/>
        </w:rPr>
      </w:pPr>
      <w:r w:rsidRPr="005A41E6">
        <w:rPr>
          <w:rFonts w:eastAsia="MS Mincho"/>
          <w:b/>
          <w:sz w:val="28"/>
          <w:szCs w:val="28"/>
          <w:lang w:val="ru-RU" w:eastAsia="ja-JP"/>
        </w:rPr>
        <w:t>З А К О Н</w:t>
      </w:r>
    </w:p>
    <w:p w:rsidR="005A41E6" w:rsidRPr="005A41E6" w:rsidRDefault="005A41E6" w:rsidP="005A41E6">
      <w:pPr>
        <w:ind w:firstLine="0"/>
        <w:jc w:val="center"/>
        <w:outlineLvl w:val="0"/>
        <w:rPr>
          <w:b/>
          <w:sz w:val="16"/>
          <w:szCs w:val="28"/>
          <w:lang w:val="ru-RU" w:eastAsia="ru-RU"/>
        </w:rPr>
      </w:pPr>
    </w:p>
    <w:p w:rsidR="005A41E6" w:rsidRDefault="005A41E6" w:rsidP="005A41E6">
      <w:pPr>
        <w:ind w:firstLine="0"/>
        <w:jc w:val="center"/>
        <w:rPr>
          <w:b/>
          <w:sz w:val="28"/>
          <w:szCs w:val="28"/>
          <w:lang w:eastAsia="ru-RU"/>
        </w:rPr>
      </w:pPr>
      <w:r>
        <w:rPr>
          <w:b/>
          <w:color w:val="000000"/>
          <w:sz w:val="28"/>
          <w:szCs w:val="28"/>
          <w:lang w:eastAsia="ru-RU"/>
        </w:rPr>
        <w:t xml:space="preserve">о внесении изменений и дополнений в Закон № </w:t>
      </w:r>
      <w:r>
        <w:rPr>
          <w:b/>
          <w:sz w:val="28"/>
          <w:szCs w:val="28"/>
          <w:lang w:eastAsia="ru-RU"/>
        </w:rPr>
        <w:t>139-XVI от</w:t>
      </w:r>
    </w:p>
    <w:p w:rsidR="005A41E6" w:rsidRDefault="005A41E6" w:rsidP="005A41E6">
      <w:pPr>
        <w:ind w:firstLine="0"/>
        <w:jc w:val="center"/>
        <w:rPr>
          <w:b/>
          <w:color w:val="000000"/>
          <w:sz w:val="28"/>
          <w:szCs w:val="28"/>
          <w:lang w:eastAsia="ru-RU"/>
        </w:rPr>
      </w:pPr>
      <w:r>
        <w:rPr>
          <w:b/>
          <w:sz w:val="28"/>
          <w:szCs w:val="28"/>
          <w:lang w:eastAsia="ru-RU"/>
        </w:rPr>
        <w:t>21 июня 2007 года о ссудо-сберегательных ассоциациях</w:t>
      </w:r>
    </w:p>
    <w:p w:rsidR="005A41E6" w:rsidRDefault="005A41E6" w:rsidP="005A41E6">
      <w:pPr>
        <w:ind w:firstLine="0"/>
        <w:rPr>
          <w:b/>
          <w:color w:val="000000"/>
          <w:sz w:val="28"/>
          <w:szCs w:val="28"/>
          <w:lang w:eastAsia="ru-RU"/>
        </w:rPr>
      </w:pPr>
    </w:p>
    <w:p w:rsidR="005A41E6" w:rsidRDefault="005A41E6" w:rsidP="005A41E6">
      <w:pPr>
        <w:rPr>
          <w:color w:val="000000"/>
          <w:sz w:val="28"/>
          <w:szCs w:val="28"/>
          <w:lang w:eastAsia="ru-RU"/>
        </w:rPr>
      </w:pPr>
      <w:r>
        <w:rPr>
          <w:color w:val="000000"/>
          <w:sz w:val="28"/>
          <w:szCs w:val="28"/>
          <w:lang w:eastAsia="ru-RU"/>
        </w:rPr>
        <w:t>Парламент принимает настоящий органический закон.</w:t>
      </w:r>
    </w:p>
    <w:p w:rsidR="005A41E6" w:rsidRDefault="005A41E6" w:rsidP="005A41E6">
      <w:pPr>
        <w:rPr>
          <w:sz w:val="28"/>
          <w:szCs w:val="28"/>
          <w:lang w:eastAsia="ru-RU"/>
        </w:rPr>
      </w:pPr>
    </w:p>
    <w:p w:rsidR="005A41E6" w:rsidRDefault="005A41E6" w:rsidP="005A41E6">
      <w:pPr>
        <w:rPr>
          <w:sz w:val="28"/>
          <w:szCs w:val="28"/>
          <w:lang w:eastAsia="ru-RU"/>
        </w:rPr>
      </w:pPr>
      <w:r>
        <w:rPr>
          <w:b/>
          <w:bCs/>
          <w:sz w:val="28"/>
          <w:szCs w:val="28"/>
          <w:lang w:eastAsia="ru-RU"/>
        </w:rPr>
        <w:t xml:space="preserve">Статья I. </w:t>
      </w:r>
      <w:r>
        <w:rPr>
          <w:sz w:val="28"/>
          <w:szCs w:val="28"/>
          <w:lang w:eastAsia="ru-RU"/>
        </w:rPr>
        <w:t xml:space="preserve"> – </w:t>
      </w:r>
      <w:r>
        <w:rPr>
          <w:color w:val="000000"/>
          <w:sz w:val="28"/>
          <w:szCs w:val="28"/>
          <w:lang w:eastAsia="ru-RU"/>
        </w:rPr>
        <w:t xml:space="preserve">В Закон № </w:t>
      </w:r>
      <w:r>
        <w:rPr>
          <w:sz w:val="28"/>
          <w:szCs w:val="28"/>
          <w:lang w:eastAsia="ru-RU"/>
        </w:rPr>
        <w:t>139-XVI от 21 июня 2007 года о ссудо-сберегательных ассоциациях (</w:t>
      </w:r>
      <w:r>
        <w:rPr>
          <w:color w:val="000000"/>
          <w:sz w:val="28"/>
          <w:szCs w:val="28"/>
          <w:lang w:eastAsia="ru-RU"/>
        </w:rPr>
        <w:t>Официальный монитор Республики Молдова</w:t>
      </w:r>
      <w:r>
        <w:rPr>
          <w:sz w:val="28"/>
          <w:szCs w:val="28"/>
          <w:lang w:eastAsia="ru-RU"/>
        </w:rPr>
        <w:t xml:space="preserve">, 2007 г., № 112-116, ст.506) </w:t>
      </w:r>
      <w:r>
        <w:rPr>
          <w:color w:val="000000"/>
          <w:sz w:val="28"/>
          <w:szCs w:val="28"/>
          <w:lang w:eastAsia="ru-RU"/>
        </w:rPr>
        <w:t>внести следующие изменения и дополнения</w:t>
      </w:r>
      <w:r>
        <w:rPr>
          <w:sz w:val="28"/>
          <w:szCs w:val="28"/>
          <w:lang w:eastAsia="ru-RU"/>
        </w:rPr>
        <w:t>:</w:t>
      </w:r>
    </w:p>
    <w:p w:rsidR="005A41E6" w:rsidRDefault="005A41E6" w:rsidP="005A41E6">
      <w:pPr>
        <w:autoSpaceDE w:val="0"/>
        <w:autoSpaceDN w:val="0"/>
        <w:adjustRightInd w:val="0"/>
        <w:rPr>
          <w:sz w:val="28"/>
          <w:szCs w:val="28"/>
          <w:lang w:eastAsia="ru-RU"/>
        </w:rPr>
      </w:pPr>
    </w:p>
    <w:p w:rsidR="005A41E6" w:rsidRDefault="005A41E6" w:rsidP="005A41E6">
      <w:pPr>
        <w:numPr>
          <w:ilvl w:val="0"/>
          <w:numId w:val="17"/>
        </w:numPr>
        <w:tabs>
          <w:tab w:val="left" w:pos="993"/>
        </w:tabs>
        <w:autoSpaceDE w:val="0"/>
        <w:autoSpaceDN w:val="0"/>
        <w:adjustRightInd w:val="0"/>
        <w:ind w:left="0" w:firstLine="709"/>
        <w:rPr>
          <w:rFonts w:eastAsia="Calibri"/>
          <w:sz w:val="28"/>
          <w:szCs w:val="28"/>
        </w:rPr>
      </w:pPr>
      <w:r>
        <w:rPr>
          <w:rFonts w:eastAsia="Calibri"/>
          <w:sz w:val="28"/>
          <w:szCs w:val="28"/>
        </w:rPr>
        <w:t>В статье 3:</w:t>
      </w:r>
    </w:p>
    <w:p w:rsidR="005A41E6" w:rsidRDefault="005A41E6" w:rsidP="005A41E6">
      <w:pPr>
        <w:tabs>
          <w:tab w:val="left" w:pos="993"/>
        </w:tabs>
        <w:autoSpaceDE w:val="0"/>
        <w:autoSpaceDN w:val="0"/>
        <w:adjustRightInd w:val="0"/>
        <w:rPr>
          <w:sz w:val="28"/>
          <w:szCs w:val="28"/>
          <w:lang w:eastAsia="ru-RU"/>
        </w:rPr>
      </w:pPr>
      <w:r>
        <w:rPr>
          <w:sz w:val="28"/>
          <w:szCs w:val="28"/>
          <w:lang w:eastAsia="ru-RU"/>
        </w:rPr>
        <w:t>понятие «</w:t>
      </w:r>
      <w:r>
        <w:rPr>
          <w:iCs/>
          <w:sz w:val="28"/>
          <w:szCs w:val="28"/>
          <w:lang w:eastAsia="ru-RU"/>
        </w:rPr>
        <w:t>администратор</w:t>
      </w:r>
      <w:r>
        <w:rPr>
          <w:sz w:val="28"/>
          <w:szCs w:val="28"/>
          <w:lang w:eastAsia="ru-RU"/>
        </w:rPr>
        <w:t>»</w:t>
      </w:r>
      <w:r>
        <w:rPr>
          <w:i/>
          <w:iCs/>
          <w:sz w:val="28"/>
          <w:szCs w:val="28"/>
          <w:lang w:eastAsia="ru-RU"/>
        </w:rPr>
        <w:t xml:space="preserve"> </w:t>
      </w:r>
      <w:r>
        <w:rPr>
          <w:iCs/>
          <w:sz w:val="28"/>
          <w:szCs w:val="28"/>
          <w:lang w:eastAsia="ru-RU"/>
        </w:rPr>
        <w:t>после слов</w:t>
      </w:r>
      <w:r>
        <w:rPr>
          <w:sz w:val="28"/>
          <w:szCs w:val="28"/>
          <w:lang w:eastAsia="ru-RU"/>
        </w:rPr>
        <w:t xml:space="preserve"> «или представительства» дополнить словами «члены кредитного комитета»;</w:t>
      </w:r>
    </w:p>
    <w:p w:rsidR="005A41E6" w:rsidRDefault="005A41E6" w:rsidP="005A41E6">
      <w:pPr>
        <w:tabs>
          <w:tab w:val="left" w:pos="993"/>
        </w:tabs>
        <w:autoSpaceDE w:val="0"/>
        <w:autoSpaceDN w:val="0"/>
        <w:adjustRightInd w:val="0"/>
        <w:rPr>
          <w:color w:val="000000"/>
          <w:sz w:val="28"/>
          <w:szCs w:val="28"/>
          <w:lang w:eastAsia="ru-RU"/>
        </w:rPr>
      </w:pPr>
      <w:r>
        <w:rPr>
          <w:sz w:val="28"/>
          <w:szCs w:val="28"/>
          <w:lang w:eastAsia="ru-RU"/>
        </w:rPr>
        <w:t>понятие</w:t>
      </w:r>
      <w:r>
        <w:rPr>
          <w:color w:val="000000"/>
          <w:sz w:val="28"/>
          <w:szCs w:val="28"/>
          <w:lang w:eastAsia="ru-RU"/>
        </w:rPr>
        <w:t xml:space="preserve"> </w:t>
      </w:r>
      <w:r>
        <w:rPr>
          <w:sz w:val="28"/>
          <w:szCs w:val="28"/>
          <w:lang w:eastAsia="ru-RU"/>
        </w:rPr>
        <w:t>«фонд ликвидности»</w:t>
      </w:r>
      <w:r>
        <w:rPr>
          <w:color w:val="000000"/>
          <w:sz w:val="28"/>
          <w:szCs w:val="28"/>
          <w:lang w:eastAsia="ru-RU"/>
        </w:rPr>
        <w:t xml:space="preserve"> после слов </w:t>
      </w:r>
      <w:r>
        <w:rPr>
          <w:sz w:val="28"/>
          <w:szCs w:val="28"/>
          <w:lang w:eastAsia="ru-RU"/>
        </w:rPr>
        <w:t>«от своих членов</w:t>
      </w:r>
      <w:r>
        <w:rPr>
          <w:color w:val="000000"/>
          <w:sz w:val="28"/>
          <w:szCs w:val="28"/>
          <w:lang w:eastAsia="ru-RU"/>
        </w:rPr>
        <w:t>»</w:t>
      </w:r>
      <w:r>
        <w:rPr>
          <w:sz w:val="28"/>
          <w:szCs w:val="28"/>
          <w:lang w:eastAsia="ru-RU"/>
        </w:rPr>
        <w:t xml:space="preserve"> дополнить словами «а также из свободных для инвестирования финансовых средств ассоциаций</w:t>
      </w:r>
      <w:r>
        <w:rPr>
          <w:color w:val="000000"/>
          <w:sz w:val="28"/>
          <w:szCs w:val="28"/>
          <w:lang w:eastAsia="ru-RU"/>
        </w:rPr>
        <w:t>»;</w:t>
      </w:r>
    </w:p>
    <w:p w:rsidR="005A41E6" w:rsidRDefault="005A41E6" w:rsidP="005A41E6">
      <w:pPr>
        <w:autoSpaceDE w:val="0"/>
        <w:autoSpaceDN w:val="0"/>
        <w:adjustRightInd w:val="0"/>
        <w:rPr>
          <w:sz w:val="28"/>
          <w:szCs w:val="28"/>
          <w:lang w:eastAsia="ru-RU"/>
        </w:rPr>
      </w:pPr>
      <w:r>
        <w:rPr>
          <w:sz w:val="28"/>
          <w:szCs w:val="28"/>
          <w:lang w:eastAsia="ru-RU"/>
        </w:rPr>
        <w:t>понятия «центральная ассоциация» и «ссудо-сберегательная ассоциация» изложить в следующей редакции:</w:t>
      </w:r>
    </w:p>
    <w:p w:rsidR="005A41E6" w:rsidRDefault="005A41E6" w:rsidP="005A41E6">
      <w:pPr>
        <w:rPr>
          <w:sz w:val="28"/>
          <w:szCs w:val="28"/>
          <w:lang w:eastAsia="ru-RU"/>
        </w:rPr>
      </w:pPr>
      <w:r>
        <w:rPr>
          <w:sz w:val="28"/>
          <w:szCs w:val="28"/>
          <w:lang w:eastAsia="ru-RU"/>
        </w:rPr>
        <w:t>«</w:t>
      </w:r>
      <w:r>
        <w:rPr>
          <w:i/>
          <w:iCs/>
          <w:sz w:val="28"/>
          <w:szCs w:val="28"/>
          <w:lang w:eastAsia="ru-RU"/>
        </w:rPr>
        <w:t>центральная ассоциация</w:t>
      </w:r>
      <w:r>
        <w:rPr>
          <w:sz w:val="28"/>
          <w:szCs w:val="28"/>
          <w:lang w:eastAsia="ru-RU"/>
        </w:rPr>
        <w:t xml:space="preserve"> – ассоциация, созданная путем объединения лицензированных ссудо-сберегательных ассоциаций, ответственная за поддержание и развитие системы в пределах своей компетенции, установленной настоящим законом, целью которой является оказание организационных, технических, методологических и финансовых услуг для выполнения уставных задач, а также представления интересов своих членов на национальном и международном уровнях;</w:t>
      </w:r>
      <w:r>
        <w:rPr>
          <w:color w:val="000000"/>
          <w:sz w:val="28"/>
          <w:szCs w:val="28"/>
          <w:lang w:eastAsia="ru-RU"/>
        </w:rPr>
        <w:t>»</w:t>
      </w:r>
      <w:r>
        <w:rPr>
          <w:sz w:val="28"/>
          <w:szCs w:val="28"/>
          <w:lang w:eastAsia="ru-RU"/>
        </w:rPr>
        <w:t>;</w:t>
      </w:r>
    </w:p>
    <w:p w:rsidR="005A41E6" w:rsidRDefault="005A41E6" w:rsidP="005A41E6">
      <w:pPr>
        <w:rPr>
          <w:sz w:val="28"/>
          <w:szCs w:val="28"/>
          <w:lang w:eastAsia="ru-RU"/>
        </w:rPr>
      </w:pPr>
      <w:r>
        <w:rPr>
          <w:sz w:val="28"/>
          <w:szCs w:val="28"/>
          <w:lang w:eastAsia="ru-RU"/>
        </w:rPr>
        <w:t>«</w:t>
      </w:r>
      <w:r>
        <w:rPr>
          <w:i/>
          <w:iCs/>
          <w:sz w:val="28"/>
          <w:szCs w:val="28"/>
          <w:lang w:eastAsia="ru-RU"/>
        </w:rPr>
        <w:t>ссудо-сберегательная ассоциация</w:t>
      </w:r>
      <w:r>
        <w:rPr>
          <w:sz w:val="28"/>
          <w:szCs w:val="28"/>
          <w:lang w:eastAsia="ru-RU"/>
        </w:rPr>
        <w:t xml:space="preserve"> (далее – </w:t>
      </w:r>
      <w:r>
        <w:rPr>
          <w:i/>
          <w:iCs/>
          <w:sz w:val="28"/>
          <w:szCs w:val="28"/>
          <w:lang w:eastAsia="ru-RU"/>
        </w:rPr>
        <w:t>ассоциация</w:t>
      </w:r>
      <w:r>
        <w:rPr>
          <w:sz w:val="28"/>
          <w:szCs w:val="28"/>
          <w:lang w:eastAsia="ru-RU"/>
        </w:rPr>
        <w:t>) – некоммерческая организация с особым правовым статусом, созданная на добровольной основе физическими и юридическими лицами, объединенными общностью принципов, предоставляющая финансовые услуги в соответствии с категорией полученной лицензии и положениями настоящего закона</w:t>
      </w:r>
      <w:r>
        <w:rPr>
          <w:color w:val="000000"/>
          <w:sz w:val="28"/>
          <w:szCs w:val="28"/>
          <w:lang w:eastAsia="ru-RU"/>
        </w:rPr>
        <w:t>;»</w:t>
      </w:r>
      <w:r>
        <w:rPr>
          <w:sz w:val="28"/>
          <w:szCs w:val="28"/>
          <w:lang w:eastAsia="ru-RU"/>
        </w:rPr>
        <w:t xml:space="preserve">; </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понятие</w:t>
      </w:r>
      <w:r>
        <w:rPr>
          <w:i/>
          <w:iCs/>
          <w:color w:val="000000"/>
          <w:sz w:val="28"/>
          <w:szCs w:val="28"/>
          <w:lang w:eastAsia="ru-RU"/>
        </w:rPr>
        <w:t xml:space="preserve"> </w:t>
      </w:r>
      <w:r>
        <w:rPr>
          <w:sz w:val="28"/>
          <w:szCs w:val="28"/>
          <w:lang w:eastAsia="ru-RU"/>
        </w:rPr>
        <w:t>«</w:t>
      </w:r>
      <w:r>
        <w:rPr>
          <w:i/>
          <w:iCs/>
          <w:color w:val="000000"/>
          <w:sz w:val="28"/>
          <w:szCs w:val="28"/>
          <w:lang w:eastAsia="ru-RU"/>
        </w:rPr>
        <w:t>фонд стабилизации</w:t>
      </w:r>
      <w:r>
        <w:rPr>
          <w:color w:val="000000"/>
          <w:sz w:val="28"/>
          <w:szCs w:val="28"/>
          <w:lang w:eastAsia="ru-RU"/>
        </w:rPr>
        <w:t xml:space="preserve">» исключить; </w:t>
      </w:r>
    </w:p>
    <w:p w:rsidR="005A41E6" w:rsidRDefault="005A41E6" w:rsidP="005A41E6">
      <w:pPr>
        <w:autoSpaceDE w:val="0"/>
        <w:autoSpaceDN w:val="0"/>
        <w:adjustRightInd w:val="0"/>
        <w:rPr>
          <w:sz w:val="28"/>
          <w:szCs w:val="28"/>
          <w:lang w:eastAsia="ru-RU"/>
        </w:rPr>
      </w:pPr>
      <w:r>
        <w:rPr>
          <w:sz w:val="28"/>
          <w:szCs w:val="28"/>
          <w:lang w:eastAsia="ru-RU"/>
        </w:rPr>
        <w:t>дополнить статью следующими понятиями:</w:t>
      </w:r>
    </w:p>
    <w:p w:rsidR="005A41E6" w:rsidRDefault="005A41E6" w:rsidP="005A41E6">
      <w:pPr>
        <w:rPr>
          <w:sz w:val="28"/>
          <w:szCs w:val="28"/>
          <w:lang w:eastAsia="ru-RU"/>
        </w:rPr>
      </w:pPr>
      <w:r>
        <w:rPr>
          <w:sz w:val="28"/>
          <w:szCs w:val="28"/>
          <w:lang w:eastAsia="ru-RU"/>
        </w:rPr>
        <w:t>«</w:t>
      </w:r>
      <w:r>
        <w:rPr>
          <w:i/>
          <w:sz w:val="28"/>
          <w:szCs w:val="28"/>
          <w:lang w:eastAsia="ru-RU"/>
        </w:rPr>
        <w:t>специальное управление</w:t>
      </w:r>
      <w:r>
        <w:rPr>
          <w:sz w:val="28"/>
          <w:szCs w:val="28"/>
          <w:lang w:eastAsia="ru-RU"/>
        </w:rPr>
        <w:t xml:space="preserve"> – режим управления, установленный на определенный период времени в отношении определенной ассоциации, который предусматривает выполнение комплекса административных, финансовых, правовых и организационных мер в целях создания оптимальных условий для сохранения стоимости активов, устранения недостатков в управлении ассоциацией и ее имуществом, взыскания задолженностей, установления возможностей исправления финансового положения, в соответствии с настоящим законом и обязательными распоряжениями, внесенными органом надзора в связи с данной деятельностью;  </w:t>
      </w:r>
    </w:p>
    <w:p w:rsidR="005A41E6" w:rsidRDefault="005A41E6" w:rsidP="005A41E6">
      <w:pPr>
        <w:autoSpaceDE w:val="0"/>
        <w:autoSpaceDN w:val="0"/>
        <w:adjustRightInd w:val="0"/>
        <w:rPr>
          <w:sz w:val="28"/>
          <w:szCs w:val="28"/>
          <w:lang w:eastAsia="ru-RU"/>
        </w:rPr>
      </w:pPr>
      <w:r>
        <w:rPr>
          <w:sz w:val="28"/>
          <w:szCs w:val="28"/>
          <w:lang w:eastAsia="ru-RU"/>
        </w:rPr>
        <w:t xml:space="preserve"> «</w:t>
      </w:r>
      <w:r>
        <w:rPr>
          <w:i/>
          <w:iCs/>
          <w:sz w:val="28"/>
          <w:szCs w:val="28"/>
          <w:lang w:eastAsia="ru-RU"/>
        </w:rPr>
        <w:t>управление рисками</w:t>
      </w:r>
      <w:r>
        <w:rPr>
          <w:sz w:val="28"/>
          <w:szCs w:val="28"/>
          <w:lang w:eastAsia="ru-RU"/>
        </w:rPr>
        <w:t xml:space="preserve"> – процесс, сосредоточенный на анализе профиля риска ассоциации, посредством которого администраторы должны идентифицировать, оценивать, регистрировать и осуществлять систематический мониторинг рисков, способных повлиять на выполнение запланированных задач и достижений и разрабатывать меры снижения вероятности возникновения и/или влияния рисков связанных с осуществляемой деятельностью,»;</w:t>
      </w:r>
    </w:p>
    <w:p w:rsidR="005A41E6" w:rsidRDefault="005A41E6" w:rsidP="005A41E6">
      <w:pPr>
        <w:autoSpaceDE w:val="0"/>
        <w:autoSpaceDN w:val="0"/>
        <w:adjustRightInd w:val="0"/>
        <w:rPr>
          <w:sz w:val="28"/>
          <w:szCs w:val="28"/>
          <w:lang w:eastAsia="ru-RU"/>
        </w:rPr>
      </w:pPr>
      <w:r>
        <w:rPr>
          <w:sz w:val="28"/>
          <w:szCs w:val="28"/>
          <w:lang w:eastAsia="ru-RU"/>
        </w:rPr>
        <w:t>«</w:t>
      </w:r>
      <w:r>
        <w:rPr>
          <w:i/>
          <w:sz w:val="28"/>
          <w:szCs w:val="28"/>
          <w:lang w:eastAsia="ru-RU"/>
        </w:rPr>
        <w:t>внутренний контроль</w:t>
      </w:r>
      <w:r>
        <w:rPr>
          <w:sz w:val="28"/>
          <w:szCs w:val="28"/>
          <w:lang w:eastAsia="ru-RU"/>
        </w:rPr>
        <w:t xml:space="preserve"> – непрерывный процесс контроля, осуществляемый администраторами ассоциации и центральной ассоциации, направленный на обеспечение их деятельности с точки зрения эффективности результивности, защиты активов, представления целостностной финансовой информации, соблюдения положений законодательства и внутренних процедур</w:t>
      </w:r>
      <w:r>
        <w:rPr>
          <w:color w:val="000000"/>
          <w:sz w:val="28"/>
          <w:szCs w:val="28"/>
          <w:lang w:eastAsia="ru-RU"/>
        </w:rPr>
        <w:t>»</w:t>
      </w:r>
      <w:r>
        <w:rPr>
          <w:sz w:val="28"/>
          <w:szCs w:val="28"/>
          <w:lang w:eastAsia="ru-RU"/>
        </w:rPr>
        <w:t>;</w:t>
      </w:r>
    </w:p>
    <w:p w:rsidR="005A41E6" w:rsidRDefault="005A41E6" w:rsidP="005A41E6">
      <w:pPr>
        <w:autoSpaceDE w:val="0"/>
        <w:autoSpaceDN w:val="0"/>
        <w:adjustRightInd w:val="0"/>
        <w:rPr>
          <w:color w:val="000000"/>
          <w:sz w:val="28"/>
          <w:szCs w:val="28"/>
          <w:lang w:eastAsia="ru-RU"/>
        </w:rPr>
      </w:pPr>
      <w:r>
        <w:rPr>
          <w:sz w:val="28"/>
          <w:szCs w:val="28"/>
          <w:lang w:eastAsia="ru-RU"/>
        </w:rPr>
        <w:t>«</w:t>
      </w:r>
      <w:r>
        <w:rPr>
          <w:i/>
          <w:iCs/>
          <w:color w:val="000000"/>
          <w:sz w:val="28"/>
          <w:szCs w:val="28"/>
          <w:lang w:eastAsia="ru-RU"/>
        </w:rPr>
        <w:t xml:space="preserve">фонд гарантирования сберегательных вкладов </w:t>
      </w:r>
      <w:r>
        <w:rPr>
          <w:color w:val="000000"/>
          <w:sz w:val="28"/>
          <w:szCs w:val="28"/>
          <w:lang w:eastAsia="ru-RU"/>
        </w:rPr>
        <w:t>–</w:t>
      </w:r>
      <w:r>
        <w:rPr>
          <w:b/>
          <w:bCs/>
          <w:color w:val="000000"/>
          <w:sz w:val="28"/>
          <w:szCs w:val="28"/>
          <w:lang w:eastAsia="ru-RU"/>
        </w:rPr>
        <w:t xml:space="preserve"> </w:t>
      </w:r>
      <w:r>
        <w:rPr>
          <w:bCs/>
          <w:color w:val="000000"/>
          <w:sz w:val="28"/>
          <w:szCs w:val="28"/>
          <w:lang w:eastAsia="ru-RU"/>
        </w:rPr>
        <w:t>централизованный фонд финансовых средств, созданный, управляемый и используемый органом надзора в целях гарантирования сберегательных вкладов членов ссудо-сберегательных ассоциаций в соответствии с настоящим законом и его нормативными актами»</w:t>
      </w:r>
      <w:r>
        <w:rPr>
          <w:color w:val="000000"/>
          <w:sz w:val="28"/>
          <w:szCs w:val="28"/>
          <w:lang w:eastAsia="ru-RU"/>
        </w:rPr>
        <w:t>.</w:t>
      </w:r>
    </w:p>
    <w:p w:rsidR="005A41E6" w:rsidRDefault="005A41E6" w:rsidP="005A41E6">
      <w:pPr>
        <w:rPr>
          <w:sz w:val="18"/>
          <w:szCs w:val="28"/>
          <w:lang w:eastAsia="ru-RU"/>
        </w:rPr>
      </w:pPr>
    </w:p>
    <w:p w:rsidR="005A41E6" w:rsidRDefault="005A41E6" w:rsidP="005A41E6">
      <w:pPr>
        <w:numPr>
          <w:ilvl w:val="0"/>
          <w:numId w:val="17"/>
        </w:numPr>
        <w:tabs>
          <w:tab w:val="left" w:pos="1134"/>
        </w:tabs>
        <w:ind w:left="0" w:firstLine="709"/>
        <w:rPr>
          <w:sz w:val="28"/>
          <w:szCs w:val="28"/>
          <w:lang w:eastAsia="ru-RU"/>
        </w:rPr>
      </w:pPr>
      <w:r>
        <w:rPr>
          <w:sz w:val="28"/>
          <w:szCs w:val="28"/>
          <w:lang w:eastAsia="ru-RU"/>
        </w:rPr>
        <w:t>В статье 7:</w:t>
      </w:r>
    </w:p>
    <w:p w:rsidR="005A41E6" w:rsidRDefault="005A41E6" w:rsidP="005A41E6">
      <w:pPr>
        <w:rPr>
          <w:sz w:val="28"/>
          <w:szCs w:val="28"/>
          <w:lang w:eastAsia="ru-RU"/>
        </w:rPr>
      </w:pPr>
      <w:r>
        <w:rPr>
          <w:sz w:val="28"/>
          <w:szCs w:val="28"/>
          <w:lang w:eastAsia="ru-RU"/>
        </w:rPr>
        <w:t>часть (1):</w:t>
      </w:r>
    </w:p>
    <w:p w:rsidR="005A41E6" w:rsidRDefault="005A41E6" w:rsidP="005A41E6">
      <w:pPr>
        <w:rPr>
          <w:sz w:val="28"/>
          <w:szCs w:val="28"/>
          <w:lang w:eastAsia="ru-RU"/>
        </w:rPr>
      </w:pPr>
      <w:r>
        <w:rPr>
          <w:sz w:val="28"/>
          <w:szCs w:val="28"/>
          <w:lang w:eastAsia="ru-RU"/>
        </w:rPr>
        <w:t xml:space="preserve">после слова «лицензии» дополнить словами «, договора поручения или посредничества»;     </w:t>
      </w:r>
    </w:p>
    <w:p w:rsidR="005A41E6" w:rsidRDefault="005A41E6" w:rsidP="005A41E6">
      <w:pPr>
        <w:rPr>
          <w:sz w:val="28"/>
          <w:szCs w:val="28"/>
          <w:lang w:eastAsia="ru-RU"/>
        </w:rPr>
      </w:pPr>
      <w:r>
        <w:rPr>
          <w:bCs/>
          <w:sz w:val="28"/>
          <w:szCs w:val="28"/>
          <w:lang w:eastAsia="ru-RU"/>
        </w:rPr>
        <w:t xml:space="preserve">дополнить пунктами </w:t>
      </w:r>
      <w:r>
        <w:rPr>
          <w:sz w:val="28"/>
          <w:szCs w:val="28"/>
          <w:lang w:eastAsia="ru-RU"/>
        </w:rPr>
        <w:t>3</w:t>
      </w:r>
      <w:r>
        <w:rPr>
          <w:sz w:val="28"/>
          <w:szCs w:val="28"/>
          <w:vertAlign w:val="superscript"/>
          <w:lang w:eastAsia="ru-RU"/>
        </w:rPr>
        <w:t>2</w:t>
      </w:r>
      <w:r>
        <w:rPr>
          <w:sz w:val="28"/>
          <w:szCs w:val="28"/>
          <w:lang w:eastAsia="ru-RU"/>
        </w:rPr>
        <w:t>), 3</w:t>
      </w:r>
      <w:r>
        <w:rPr>
          <w:sz w:val="28"/>
          <w:szCs w:val="28"/>
          <w:vertAlign w:val="superscript"/>
          <w:lang w:eastAsia="ru-RU"/>
        </w:rPr>
        <w:t>3</w:t>
      </w:r>
      <w:r>
        <w:rPr>
          <w:sz w:val="28"/>
          <w:szCs w:val="28"/>
          <w:lang w:eastAsia="ru-RU"/>
        </w:rPr>
        <w:t>) и 3</w:t>
      </w:r>
      <w:r>
        <w:rPr>
          <w:sz w:val="28"/>
          <w:szCs w:val="28"/>
          <w:vertAlign w:val="superscript"/>
          <w:lang w:eastAsia="ru-RU"/>
        </w:rPr>
        <w:t>4</w:t>
      </w:r>
      <w:r>
        <w:rPr>
          <w:sz w:val="28"/>
          <w:szCs w:val="28"/>
          <w:lang w:eastAsia="ru-RU"/>
        </w:rPr>
        <w:t>) следующего содержания:</w:t>
      </w:r>
    </w:p>
    <w:p w:rsidR="005A41E6" w:rsidRDefault="005A41E6" w:rsidP="005A41E6">
      <w:pPr>
        <w:rPr>
          <w:sz w:val="28"/>
          <w:szCs w:val="28"/>
          <w:lang w:eastAsia="ru-RU"/>
        </w:rPr>
      </w:pPr>
      <w:r>
        <w:rPr>
          <w:sz w:val="28"/>
          <w:szCs w:val="28"/>
          <w:lang w:eastAsia="ru-RU"/>
        </w:rPr>
        <w:t>«3</w:t>
      </w:r>
      <w:r>
        <w:rPr>
          <w:sz w:val="28"/>
          <w:szCs w:val="28"/>
          <w:vertAlign w:val="superscript"/>
          <w:lang w:eastAsia="ru-RU"/>
        </w:rPr>
        <w:t>2</w:t>
      </w:r>
      <w:r>
        <w:rPr>
          <w:sz w:val="28"/>
          <w:szCs w:val="28"/>
          <w:lang w:eastAsia="ru-RU"/>
        </w:rPr>
        <w:t>) предоставление финансовых гарантий»;</w:t>
      </w:r>
    </w:p>
    <w:p w:rsidR="005A41E6" w:rsidRDefault="005A41E6" w:rsidP="005A41E6">
      <w:pPr>
        <w:tabs>
          <w:tab w:val="left" w:pos="0"/>
        </w:tabs>
        <w:autoSpaceDE w:val="0"/>
        <w:autoSpaceDN w:val="0"/>
        <w:adjustRightInd w:val="0"/>
        <w:rPr>
          <w:color w:val="000000"/>
          <w:sz w:val="28"/>
          <w:szCs w:val="28"/>
          <w:lang w:eastAsia="ru-RU"/>
        </w:rPr>
      </w:pPr>
      <w:r>
        <w:rPr>
          <w:color w:val="000000"/>
          <w:sz w:val="28"/>
          <w:szCs w:val="28"/>
          <w:lang w:eastAsia="ru-RU"/>
        </w:rPr>
        <w:t>3</w:t>
      </w:r>
      <w:r>
        <w:rPr>
          <w:color w:val="000000"/>
          <w:sz w:val="28"/>
          <w:szCs w:val="28"/>
          <w:vertAlign w:val="superscript"/>
          <w:lang w:eastAsia="ru-RU"/>
        </w:rPr>
        <w:t>3</w:t>
      </w:r>
      <w:r>
        <w:rPr>
          <w:color w:val="000000"/>
          <w:sz w:val="28"/>
          <w:szCs w:val="28"/>
          <w:lang w:eastAsia="ru-RU"/>
        </w:rPr>
        <w:t>)  выпуск деятельность в лизинге;</w:t>
      </w:r>
    </w:p>
    <w:p w:rsidR="005A41E6" w:rsidRDefault="005A41E6" w:rsidP="005A41E6">
      <w:pPr>
        <w:tabs>
          <w:tab w:val="left" w:pos="0"/>
          <w:tab w:val="left" w:pos="1134"/>
        </w:tabs>
        <w:rPr>
          <w:sz w:val="28"/>
          <w:szCs w:val="28"/>
          <w:lang w:eastAsia="ru-RU"/>
        </w:rPr>
      </w:pPr>
      <w:r>
        <w:rPr>
          <w:bCs/>
          <w:sz w:val="28"/>
          <w:szCs w:val="28"/>
          <w:lang w:eastAsia="ru-RU"/>
        </w:rPr>
        <w:t>3</w:t>
      </w:r>
      <w:r>
        <w:rPr>
          <w:bCs/>
          <w:sz w:val="28"/>
          <w:szCs w:val="28"/>
          <w:vertAlign w:val="superscript"/>
          <w:lang w:eastAsia="ru-RU"/>
        </w:rPr>
        <w:t>4</w:t>
      </w:r>
      <w:r>
        <w:rPr>
          <w:bCs/>
          <w:sz w:val="28"/>
          <w:szCs w:val="28"/>
          <w:lang w:eastAsia="ru-RU"/>
        </w:rPr>
        <w:t>)</w:t>
      </w:r>
      <w:r>
        <w:rPr>
          <w:b/>
          <w:bCs/>
          <w:sz w:val="28"/>
          <w:szCs w:val="28"/>
          <w:lang w:eastAsia="ru-RU"/>
        </w:rPr>
        <w:t xml:space="preserve"> </w:t>
      </w:r>
      <w:r>
        <w:rPr>
          <w:sz w:val="28"/>
          <w:szCs w:val="28"/>
          <w:lang w:eastAsia="ru-RU"/>
        </w:rPr>
        <w:t>распределение выданных публичных финансовых средств специального назначения (субвенций)»;</w:t>
      </w:r>
    </w:p>
    <w:p w:rsidR="005A41E6" w:rsidRDefault="005A41E6" w:rsidP="005A41E6">
      <w:pPr>
        <w:autoSpaceDE w:val="0"/>
        <w:autoSpaceDN w:val="0"/>
        <w:adjustRightInd w:val="0"/>
        <w:rPr>
          <w:bCs/>
          <w:color w:val="000000"/>
          <w:sz w:val="28"/>
          <w:szCs w:val="28"/>
          <w:lang w:eastAsia="ru-RU"/>
        </w:rPr>
      </w:pPr>
      <w:r>
        <w:rPr>
          <w:bCs/>
          <w:color w:val="000000"/>
          <w:sz w:val="28"/>
          <w:szCs w:val="28"/>
          <w:lang w:eastAsia="ru-RU"/>
        </w:rPr>
        <w:t>пункт 5) части (1) изложить в следующей редакции:</w:t>
      </w:r>
    </w:p>
    <w:p w:rsidR="005A41E6" w:rsidRDefault="005A41E6" w:rsidP="005A41E6">
      <w:pPr>
        <w:autoSpaceDE w:val="0"/>
        <w:autoSpaceDN w:val="0"/>
        <w:adjustRightInd w:val="0"/>
        <w:rPr>
          <w:bCs/>
          <w:color w:val="000000"/>
          <w:sz w:val="28"/>
          <w:szCs w:val="28"/>
          <w:lang w:eastAsia="ru-RU"/>
        </w:rPr>
      </w:pPr>
      <w:r>
        <w:rPr>
          <w:bCs/>
          <w:color w:val="000000"/>
          <w:sz w:val="28"/>
          <w:szCs w:val="28"/>
          <w:lang w:eastAsia="ru-RU"/>
        </w:rPr>
        <w:t>«5) оказание услуг, предусмотренных пунктами 3</w:t>
      </w:r>
      <w:r>
        <w:rPr>
          <w:bCs/>
          <w:color w:val="000000"/>
          <w:sz w:val="28"/>
          <w:szCs w:val="28"/>
          <w:vertAlign w:val="superscript"/>
          <w:lang w:eastAsia="ru-RU"/>
        </w:rPr>
        <w:t>2</w:t>
      </w:r>
      <w:r>
        <w:rPr>
          <w:bCs/>
          <w:color w:val="000000"/>
          <w:sz w:val="28"/>
          <w:szCs w:val="28"/>
          <w:lang w:eastAsia="ru-RU"/>
        </w:rPr>
        <w:t>), 3</w:t>
      </w:r>
      <w:r>
        <w:rPr>
          <w:bCs/>
          <w:color w:val="000000"/>
          <w:sz w:val="28"/>
          <w:szCs w:val="28"/>
          <w:vertAlign w:val="superscript"/>
          <w:lang w:eastAsia="ru-RU"/>
        </w:rPr>
        <w:t>3</w:t>
      </w:r>
      <w:r>
        <w:rPr>
          <w:bCs/>
          <w:color w:val="000000"/>
          <w:sz w:val="28"/>
          <w:szCs w:val="28"/>
          <w:lang w:eastAsia="ru-RU"/>
        </w:rPr>
        <w:t>) и 3</w:t>
      </w:r>
      <w:r>
        <w:rPr>
          <w:bCs/>
          <w:color w:val="000000"/>
          <w:sz w:val="28"/>
          <w:szCs w:val="28"/>
          <w:vertAlign w:val="superscript"/>
          <w:lang w:eastAsia="ru-RU"/>
        </w:rPr>
        <w:t>4</w:t>
      </w:r>
      <w:r>
        <w:rPr>
          <w:bCs/>
          <w:color w:val="000000"/>
          <w:sz w:val="28"/>
          <w:szCs w:val="28"/>
          <w:lang w:eastAsia="ru-RU"/>
        </w:rPr>
        <w:t>) настоящей части, а также других услуг, с письменного согласия органа надзора.»;</w:t>
      </w:r>
    </w:p>
    <w:p w:rsidR="005A41E6" w:rsidRDefault="005A41E6" w:rsidP="005A41E6">
      <w:pPr>
        <w:rPr>
          <w:sz w:val="28"/>
          <w:szCs w:val="28"/>
          <w:lang w:eastAsia="ru-RU"/>
        </w:rPr>
      </w:pPr>
      <w:r>
        <w:rPr>
          <w:sz w:val="28"/>
          <w:szCs w:val="28"/>
          <w:lang w:eastAsia="ru-RU"/>
        </w:rPr>
        <w:t>во втором предложении части (2):</w:t>
      </w:r>
    </w:p>
    <w:p w:rsidR="005A41E6" w:rsidRDefault="005A41E6" w:rsidP="005A41E6">
      <w:pPr>
        <w:rPr>
          <w:sz w:val="28"/>
          <w:szCs w:val="28"/>
          <w:lang w:eastAsia="ru-RU"/>
        </w:rPr>
      </w:pPr>
      <w:r>
        <w:rPr>
          <w:sz w:val="28"/>
          <w:szCs w:val="28"/>
          <w:lang w:eastAsia="ru-RU"/>
        </w:rPr>
        <w:t xml:space="preserve">слова «и финансовых учреждений» «только ассоциациям, имеющим лицензию категории </w:t>
      </w:r>
      <w:r>
        <w:rPr>
          <w:i/>
          <w:iCs/>
          <w:sz w:val="28"/>
          <w:szCs w:val="28"/>
          <w:lang w:eastAsia="ru-RU"/>
        </w:rPr>
        <w:t>В</w:t>
      </w:r>
      <w:r>
        <w:rPr>
          <w:sz w:val="28"/>
          <w:szCs w:val="28"/>
          <w:lang w:eastAsia="ru-RU"/>
        </w:rPr>
        <w:t xml:space="preserve"> или </w:t>
      </w:r>
      <w:r>
        <w:rPr>
          <w:i/>
          <w:iCs/>
          <w:sz w:val="28"/>
          <w:szCs w:val="28"/>
          <w:lang w:eastAsia="ru-RU"/>
        </w:rPr>
        <w:t>С</w:t>
      </w:r>
      <w:r>
        <w:rPr>
          <w:sz w:val="28"/>
          <w:szCs w:val="28"/>
          <w:lang w:eastAsia="ru-RU"/>
        </w:rPr>
        <w:t>, и центральным ассоциациям и» исключить;</w:t>
      </w:r>
    </w:p>
    <w:p w:rsidR="005A41E6" w:rsidRDefault="005A41E6" w:rsidP="005A41E6">
      <w:pPr>
        <w:rPr>
          <w:sz w:val="28"/>
          <w:szCs w:val="28"/>
          <w:lang w:eastAsia="ru-RU"/>
        </w:rPr>
      </w:pPr>
      <w:r>
        <w:rPr>
          <w:sz w:val="28"/>
          <w:szCs w:val="28"/>
          <w:lang w:eastAsia="ru-RU"/>
        </w:rPr>
        <w:t>дополнить пунктами</w:t>
      </w:r>
      <w:r>
        <w:rPr>
          <w:color w:val="000000"/>
          <w:sz w:val="28"/>
          <w:szCs w:val="28"/>
          <w:lang w:eastAsia="ru-RU"/>
        </w:rPr>
        <w:t xml:space="preserve"> a) и b) следующего содержания:</w:t>
      </w:r>
    </w:p>
    <w:p w:rsidR="005A41E6" w:rsidRDefault="005A41E6" w:rsidP="005A41E6">
      <w:pPr>
        <w:rPr>
          <w:sz w:val="28"/>
          <w:szCs w:val="28"/>
          <w:lang w:eastAsia="ru-RU"/>
        </w:rPr>
      </w:pPr>
      <w:r>
        <w:rPr>
          <w:sz w:val="28"/>
          <w:szCs w:val="28"/>
          <w:lang w:eastAsia="ru-RU"/>
        </w:rPr>
        <w:t>«a) ассоциациям, имеющим лицензию категории A  – только в акционерных обществах, в которых они обладали статусом акционера на дату вступления в силу настоящего закона;</w:t>
      </w:r>
    </w:p>
    <w:p w:rsidR="005A41E6" w:rsidRDefault="005A41E6" w:rsidP="005A41E6">
      <w:pPr>
        <w:rPr>
          <w:sz w:val="28"/>
          <w:szCs w:val="28"/>
          <w:lang w:eastAsia="ru-RU"/>
        </w:rPr>
      </w:pPr>
      <w:r>
        <w:rPr>
          <w:sz w:val="28"/>
          <w:szCs w:val="28"/>
          <w:lang w:eastAsia="ru-RU"/>
        </w:rPr>
        <w:t>b) ассоциациям, имеющим лицензию категории B или C и центральным ассоциациям.»;</w:t>
      </w:r>
    </w:p>
    <w:p w:rsidR="005A41E6" w:rsidRDefault="005A41E6" w:rsidP="005A41E6">
      <w:pPr>
        <w:autoSpaceDE w:val="0"/>
        <w:autoSpaceDN w:val="0"/>
        <w:adjustRightInd w:val="0"/>
        <w:rPr>
          <w:sz w:val="28"/>
          <w:szCs w:val="28"/>
          <w:lang w:eastAsia="ru-RU"/>
        </w:rPr>
      </w:pPr>
      <w:r>
        <w:rPr>
          <w:sz w:val="28"/>
          <w:szCs w:val="28"/>
          <w:lang w:eastAsia="ru-RU"/>
        </w:rPr>
        <w:t>в части (4)</w:t>
      </w:r>
      <w:r>
        <w:rPr>
          <w:b/>
          <w:bCs/>
          <w:sz w:val="28"/>
          <w:szCs w:val="28"/>
          <w:lang w:eastAsia="ru-RU"/>
        </w:rPr>
        <w:t xml:space="preserve"> </w:t>
      </w:r>
      <w:r>
        <w:rPr>
          <w:color w:val="000000"/>
          <w:sz w:val="28"/>
          <w:szCs w:val="28"/>
          <w:lang w:eastAsia="ru-RU"/>
        </w:rPr>
        <w:t xml:space="preserve"> слова</w:t>
      </w:r>
      <w:r>
        <w:rPr>
          <w:sz w:val="28"/>
          <w:szCs w:val="28"/>
          <w:lang w:eastAsia="ru-RU"/>
        </w:rPr>
        <w:t xml:space="preserve"> «непосредственно вытекающей из нее» заменить словами «согласно части (1) настоящей статьи».</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993"/>
        </w:tabs>
        <w:autoSpaceDE w:val="0"/>
        <w:autoSpaceDN w:val="0"/>
        <w:adjustRightInd w:val="0"/>
        <w:ind w:left="0" w:firstLine="709"/>
        <w:rPr>
          <w:rFonts w:eastAsia="Calibri"/>
          <w:color w:val="000000"/>
          <w:sz w:val="28"/>
          <w:szCs w:val="28"/>
        </w:rPr>
      </w:pPr>
      <w:r>
        <w:rPr>
          <w:rFonts w:eastAsia="Calibri"/>
          <w:color w:val="000000"/>
          <w:sz w:val="28"/>
          <w:szCs w:val="28"/>
        </w:rPr>
        <w:t xml:space="preserve">В </w:t>
      </w:r>
      <w:r>
        <w:rPr>
          <w:sz w:val="28"/>
          <w:szCs w:val="28"/>
          <w:lang w:eastAsia="ru-RU"/>
        </w:rPr>
        <w:t xml:space="preserve">части (2) </w:t>
      </w:r>
      <w:r>
        <w:rPr>
          <w:rFonts w:eastAsia="Calibri"/>
          <w:color w:val="000000"/>
          <w:sz w:val="28"/>
          <w:szCs w:val="28"/>
        </w:rPr>
        <w:t xml:space="preserve">статьи 8: </w:t>
      </w:r>
    </w:p>
    <w:p w:rsidR="005A41E6" w:rsidRDefault="005A41E6" w:rsidP="005A41E6">
      <w:pPr>
        <w:autoSpaceDE w:val="0"/>
        <w:autoSpaceDN w:val="0"/>
        <w:adjustRightInd w:val="0"/>
        <w:rPr>
          <w:b/>
          <w:bCs/>
          <w:sz w:val="28"/>
          <w:szCs w:val="28"/>
          <w:lang w:eastAsia="ru-RU"/>
        </w:rPr>
      </w:pPr>
      <w:r>
        <w:rPr>
          <w:sz w:val="28"/>
          <w:szCs w:val="28"/>
          <w:lang w:eastAsia="ru-RU"/>
        </w:rPr>
        <w:t>в пункте e)</w:t>
      </w:r>
      <w:r>
        <w:rPr>
          <w:b/>
          <w:bCs/>
          <w:sz w:val="28"/>
          <w:szCs w:val="28"/>
          <w:lang w:eastAsia="ru-RU"/>
        </w:rPr>
        <w:t xml:space="preserve"> </w:t>
      </w:r>
      <w:r>
        <w:rPr>
          <w:bCs/>
          <w:sz w:val="28"/>
          <w:szCs w:val="28"/>
          <w:lang w:eastAsia="ru-RU"/>
        </w:rPr>
        <w:t>слово</w:t>
      </w:r>
      <w:r>
        <w:rPr>
          <w:sz w:val="28"/>
          <w:szCs w:val="28"/>
          <w:lang w:eastAsia="ru-RU"/>
        </w:rPr>
        <w:t xml:space="preserve"> «стабилизации» заменить словами «гарантирования сберегательных вкладов»;</w:t>
      </w:r>
      <w:r>
        <w:rPr>
          <w:b/>
          <w:bCs/>
          <w:sz w:val="28"/>
          <w:szCs w:val="28"/>
          <w:lang w:eastAsia="ru-RU"/>
        </w:rPr>
        <w:t xml:space="preserve"> </w:t>
      </w:r>
    </w:p>
    <w:p w:rsidR="005A41E6" w:rsidRDefault="005A41E6" w:rsidP="005A41E6">
      <w:pPr>
        <w:rPr>
          <w:b/>
          <w:bCs/>
          <w:sz w:val="28"/>
          <w:szCs w:val="28"/>
          <w:lang w:eastAsia="ru-RU"/>
        </w:rPr>
      </w:pPr>
      <w:r>
        <w:rPr>
          <w:sz w:val="28"/>
          <w:szCs w:val="28"/>
          <w:lang w:eastAsia="ru-RU"/>
        </w:rPr>
        <w:t xml:space="preserve"> </w:t>
      </w:r>
      <w:r>
        <w:rPr>
          <w:b/>
          <w:bCs/>
          <w:sz w:val="28"/>
          <w:szCs w:val="28"/>
          <w:lang w:eastAsia="ru-RU"/>
        </w:rPr>
        <w:t xml:space="preserve"> </w:t>
      </w:r>
      <w:r>
        <w:rPr>
          <w:bCs/>
          <w:sz w:val="28"/>
          <w:szCs w:val="28"/>
          <w:lang w:eastAsia="ru-RU"/>
        </w:rPr>
        <w:t>дополнить пунктами</w:t>
      </w:r>
      <w:r>
        <w:rPr>
          <w:sz w:val="28"/>
          <w:szCs w:val="28"/>
          <w:lang w:eastAsia="ru-RU"/>
        </w:rPr>
        <w:t xml:space="preserve"> f)</w:t>
      </w:r>
      <w:r>
        <w:rPr>
          <w:b/>
          <w:bCs/>
          <w:sz w:val="28"/>
          <w:szCs w:val="28"/>
          <w:lang w:eastAsia="ru-RU"/>
        </w:rPr>
        <w:t xml:space="preserve"> </w:t>
      </w:r>
      <w:r>
        <w:rPr>
          <w:bCs/>
          <w:sz w:val="28"/>
          <w:szCs w:val="28"/>
          <w:lang w:eastAsia="ru-RU"/>
        </w:rPr>
        <w:t>и</w:t>
      </w:r>
      <w:r>
        <w:rPr>
          <w:sz w:val="28"/>
          <w:szCs w:val="28"/>
          <w:lang w:eastAsia="ru-RU"/>
        </w:rPr>
        <w:t xml:space="preserve"> g)</w:t>
      </w:r>
      <w:r>
        <w:rPr>
          <w:b/>
          <w:bCs/>
          <w:sz w:val="28"/>
          <w:szCs w:val="28"/>
          <w:lang w:eastAsia="ru-RU"/>
        </w:rPr>
        <w:t xml:space="preserve"> </w:t>
      </w:r>
      <w:r>
        <w:rPr>
          <w:bCs/>
          <w:sz w:val="28"/>
          <w:szCs w:val="28"/>
          <w:lang w:eastAsia="ru-RU"/>
        </w:rPr>
        <w:t>следующего содержания</w:t>
      </w:r>
      <w:r>
        <w:rPr>
          <w:sz w:val="28"/>
          <w:szCs w:val="28"/>
          <w:lang w:eastAsia="ru-RU"/>
        </w:rPr>
        <w:t>:</w:t>
      </w:r>
      <w:r>
        <w:rPr>
          <w:b/>
          <w:bCs/>
          <w:sz w:val="28"/>
          <w:szCs w:val="28"/>
          <w:lang w:eastAsia="ru-RU"/>
        </w:rPr>
        <w:t xml:space="preserve"> </w:t>
      </w:r>
    </w:p>
    <w:p w:rsidR="005A41E6" w:rsidRDefault="005A41E6" w:rsidP="005A41E6">
      <w:pPr>
        <w:autoSpaceDE w:val="0"/>
        <w:autoSpaceDN w:val="0"/>
        <w:adjustRightInd w:val="0"/>
        <w:rPr>
          <w:color w:val="000000"/>
          <w:sz w:val="28"/>
          <w:szCs w:val="28"/>
          <w:lang w:eastAsia="ru-RU"/>
        </w:rPr>
      </w:pPr>
      <w:r>
        <w:rPr>
          <w:sz w:val="28"/>
          <w:szCs w:val="28"/>
          <w:lang w:eastAsia="ru-RU"/>
        </w:rPr>
        <w:t>«</w:t>
      </w:r>
      <w:r>
        <w:rPr>
          <w:color w:val="000000"/>
          <w:sz w:val="28"/>
          <w:szCs w:val="28"/>
          <w:lang w:eastAsia="ru-RU"/>
        </w:rPr>
        <w:t>f) установления пределов и требований к выпуску финансовых гарантий, а также к концентрации рисков (подверженности);</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g) установления внутренних процедур и оперативного учета выявления, регистрации и управления рисками.». </w:t>
      </w:r>
    </w:p>
    <w:p w:rsidR="005A41E6" w:rsidRDefault="005A41E6" w:rsidP="005A41E6">
      <w:pPr>
        <w:autoSpaceDE w:val="0"/>
        <w:autoSpaceDN w:val="0"/>
        <w:adjustRightInd w:val="0"/>
        <w:rPr>
          <w:i/>
          <w:iCs/>
          <w:color w:val="663300"/>
          <w:sz w:val="28"/>
          <w:szCs w:val="28"/>
          <w:lang w:eastAsia="ru-RU"/>
        </w:rPr>
      </w:pPr>
    </w:p>
    <w:p w:rsidR="005A41E6" w:rsidRDefault="005A41E6" w:rsidP="005A41E6">
      <w:pPr>
        <w:numPr>
          <w:ilvl w:val="0"/>
          <w:numId w:val="17"/>
        </w:numPr>
        <w:tabs>
          <w:tab w:val="left" w:pos="993"/>
        </w:tabs>
        <w:autoSpaceDE w:val="0"/>
        <w:autoSpaceDN w:val="0"/>
        <w:adjustRightInd w:val="0"/>
        <w:ind w:left="0" w:firstLine="709"/>
        <w:rPr>
          <w:rFonts w:eastAsia="Calibri"/>
          <w:color w:val="000000"/>
          <w:sz w:val="28"/>
          <w:szCs w:val="28"/>
        </w:rPr>
      </w:pPr>
      <w:r>
        <w:rPr>
          <w:rFonts w:eastAsia="Calibri"/>
          <w:color w:val="000000"/>
          <w:sz w:val="28"/>
          <w:szCs w:val="28"/>
        </w:rPr>
        <w:t xml:space="preserve">В </w:t>
      </w:r>
      <w:r>
        <w:rPr>
          <w:rFonts w:eastAsia="Calibri"/>
          <w:sz w:val="28"/>
          <w:szCs w:val="28"/>
        </w:rPr>
        <w:t>части (2)</w:t>
      </w:r>
      <w:r>
        <w:rPr>
          <w:rFonts w:eastAsia="Calibri"/>
          <w:color w:val="000000"/>
          <w:sz w:val="28"/>
          <w:szCs w:val="28"/>
        </w:rPr>
        <w:t xml:space="preserve"> статьи 9: </w:t>
      </w:r>
    </w:p>
    <w:p w:rsidR="005A41E6" w:rsidRDefault="005A41E6" w:rsidP="005A41E6">
      <w:pPr>
        <w:rPr>
          <w:sz w:val="28"/>
          <w:szCs w:val="28"/>
          <w:lang w:eastAsia="ru-RU"/>
        </w:rPr>
      </w:pPr>
      <w:r>
        <w:rPr>
          <w:sz w:val="28"/>
          <w:szCs w:val="28"/>
          <w:lang w:eastAsia="ru-RU"/>
        </w:rPr>
        <w:t>в пункте b) слово «национальными» исключить, а слова «финансовую и специализированную отчетность»  заменить словами «финансовые отчеты и специфические отчеты»;</w:t>
      </w:r>
    </w:p>
    <w:p w:rsidR="005A41E6" w:rsidRDefault="005A41E6" w:rsidP="005A41E6">
      <w:pPr>
        <w:autoSpaceDE w:val="0"/>
        <w:autoSpaceDN w:val="0"/>
        <w:adjustRightInd w:val="0"/>
        <w:rPr>
          <w:sz w:val="28"/>
          <w:szCs w:val="28"/>
          <w:lang w:eastAsia="ru-RU"/>
        </w:rPr>
      </w:pPr>
      <w:r>
        <w:rPr>
          <w:sz w:val="28"/>
          <w:szCs w:val="28"/>
          <w:lang w:eastAsia="ru-RU"/>
        </w:rPr>
        <w:t xml:space="preserve">пункт c) изложить в следующей редакции: </w:t>
      </w:r>
    </w:p>
    <w:p w:rsidR="005A41E6" w:rsidRDefault="005A41E6" w:rsidP="005A41E6">
      <w:pPr>
        <w:autoSpaceDE w:val="0"/>
        <w:autoSpaceDN w:val="0"/>
        <w:adjustRightInd w:val="0"/>
        <w:rPr>
          <w:sz w:val="28"/>
          <w:szCs w:val="28"/>
          <w:lang w:eastAsia="ru-RU"/>
        </w:rPr>
      </w:pPr>
      <w:r>
        <w:rPr>
          <w:sz w:val="28"/>
          <w:szCs w:val="28"/>
          <w:lang w:eastAsia="ru-RU"/>
        </w:rPr>
        <w:t>«с) в случае приема сберегательных вкладов от своих членов участвовать в размере и порядке, установленном органом надзора, в создании фонда ликвидности и фонда гарантирования сберегательных вкладов в размере и порядке, установленном настоящим законом»;</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993"/>
        </w:tabs>
        <w:autoSpaceDE w:val="0"/>
        <w:autoSpaceDN w:val="0"/>
        <w:adjustRightInd w:val="0"/>
        <w:ind w:left="0" w:firstLine="709"/>
        <w:rPr>
          <w:rFonts w:eastAsia="Calibri"/>
          <w:color w:val="000000"/>
          <w:sz w:val="28"/>
          <w:szCs w:val="28"/>
        </w:rPr>
      </w:pPr>
      <w:r>
        <w:rPr>
          <w:rFonts w:eastAsia="Calibri"/>
          <w:color w:val="000000"/>
          <w:sz w:val="28"/>
          <w:szCs w:val="28"/>
        </w:rPr>
        <w:t xml:space="preserve">В статье 10: </w:t>
      </w:r>
    </w:p>
    <w:p w:rsidR="005A41E6" w:rsidRDefault="005A41E6" w:rsidP="005A41E6">
      <w:pPr>
        <w:rPr>
          <w:rFonts w:eastAsia="MS Mincho"/>
          <w:color w:val="000000"/>
          <w:sz w:val="28"/>
          <w:szCs w:val="28"/>
          <w:lang w:eastAsia="ru-RU"/>
        </w:rPr>
      </w:pPr>
      <w:r>
        <w:rPr>
          <w:rFonts w:eastAsia="MS Mincho"/>
          <w:color w:val="000000"/>
          <w:sz w:val="28"/>
          <w:szCs w:val="28"/>
          <w:lang w:eastAsia="ru-RU"/>
        </w:rPr>
        <w:t>в пункте e) слова «</w:t>
      </w:r>
      <w:r>
        <w:rPr>
          <w:sz w:val="28"/>
          <w:szCs w:val="28"/>
          <w:lang w:eastAsia="ru-RU"/>
        </w:rPr>
        <w:t>возмещение обязательств ассоциации, включая полученные ею кредиты и ссуды</w:t>
      </w:r>
      <w:r>
        <w:rPr>
          <w:rFonts w:eastAsia="MS Mincho"/>
          <w:color w:val="000000"/>
          <w:sz w:val="28"/>
          <w:szCs w:val="28"/>
          <w:lang w:eastAsia="ru-RU"/>
        </w:rPr>
        <w:t>» заменить словами «погашение финансовых и коммерческих обязательств со сроком погашения до трех месяцев и просроченных обязательств»;</w:t>
      </w:r>
    </w:p>
    <w:p w:rsidR="005A41E6" w:rsidRDefault="005A41E6" w:rsidP="005A41E6">
      <w:pPr>
        <w:rPr>
          <w:sz w:val="28"/>
          <w:szCs w:val="28"/>
          <w:lang w:eastAsia="ru-RU"/>
        </w:rPr>
      </w:pPr>
      <w:r>
        <w:rPr>
          <w:sz w:val="28"/>
          <w:szCs w:val="28"/>
          <w:lang w:eastAsia="ru-RU"/>
        </w:rPr>
        <w:t xml:space="preserve">дополнить частью пунктами f) и g) следующего содержания: </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«f) привлекать вклады, если не обладает лицензией соответствующего вида, или находится в процессе проведения стабилизационных мер или в процессе несостоятельности;</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g) обуславливать заключение договоров о выдаче ссуд или приеме сберегательных вкладов со своими членами  требованием использовать другие типы услуг, предусмотренных  настоящим законом».</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993"/>
        </w:tabs>
        <w:autoSpaceDE w:val="0"/>
        <w:autoSpaceDN w:val="0"/>
        <w:adjustRightInd w:val="0"/>
        <w:ind w:left="0" w:firstLine="709"/>
        <w:rPr>
          <w:rFonts w:eastAsia="Calibri"/>
          <w:color w:val="000000"/>
          <w:sz w:val="28"/>
          <w:szCs w:val="28"/>
        </w:rPr>
      </w:pPr>
      <w:r>
        <w:rPr>
          <w:rFonts w:eastAsia="Calibri"/>
          <w:color w:val="000000"/>
          <w:sz w:val="28"/>
          <w:szCs w:val="28"/>
        </w:rPr>
        <w:t xml:space="preserve">В статье 12 </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часть (3) дополнить пунктом i) следующего содержания: </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i) занимает должности в руководящих органах финансовых учреждений или небанковских кредитных организациях.»;</w:t>
      </w:r>
    </w:p>
    <w:p w:rsidR="005A41E6" w:rsidRDefault="005A41E6" w:rsidP="005A41E6">
      <w:pPr>
        <w:autoSpaceDE w:val="0"/>
        <w:autoSpaceDN w:val="0"/>
        <w:adjustRightInd w:val="0"/>
        <w:rPr>
          <w:rFonts w:eastAsia="Calibri"/>
          <w:color w:val="000000"/>
          <w:sz w:val="28"/>
          <w:szCs w:val="28"/>
        </w:rPr>
      </w:pPr>
      <w:r>
        <w:rPr>
          <w:rFonts w:eastAsia="Calibri"/>
          <w:color w:val="000000"/>
          <w:sz w:val="28"/>
          <w:szCs w:val="28"/>
        </w:rPr>
        <w:t xml:space="preserve"> дополнить статью  частью (5) следующего содержания: </w:t>
      </w:r>
    </w:p>
    <w:p w:rsidR="005A41E6" w:rsidRDefault="005A41E6" w:rsidP="005A41E6">
      <w:pPr>
        <w:autoSpaceDE w:val="0"/>
        <w:autoSpaceDN w:val="0"/>
        <w:adjustRightInd w:val="0"/>
        <w:rPr>
          <w:sz w:val="28"/>
          <w:szCs w:val="28"/>
          <w:lang w:eastAsia="ru-RU"/>
        </w:rPr>
      </w:pPr>
      <w:r>
        <w:rPr>
          <w:sz w:val="28"/>
          <w:szCs w:val="28"/>
          <w:lang w:eastAsia="ru-RU"/>
        </w:rPr>
        <w:t xml:space="preserve"> «(5) Орган надзора вправе отозвать подтверждение в должности администраторов в следующих случаях:</w:t>
      </w:r>
    </w:p>
    <w:p w:rsidR="005A41E6" w:rsidRDefault="005A41E6" w:rsidP="005A41E6">
      <w:pPr>
        <w:autoSpaceDE w:val="0"/>
        <w:autoSpaceDN w:val="0"/>
        <w:adjustRightInd w:val="0"/>
        <w:rPr>
          <w:sz w:val="28"/>
          <w:szCs w:val="28"/>
          <w:lang w:eastAsia="ru-RU"/>
        </w:rPr>
      </w:pPr>
      <w:r>
        <w:rPr>
          <w:sz w:val="28"/>
          <w:szCs w:val="28"/>
          <w:lang w:eastAsia="ru-RU"/>
        </w:rPr>
        <w:t xml:space="preserve">a) при установлении наличия оснований, предусмотренных частью (3) настоящей статьи, и/или если нанесен ущерб интересам ассоциации;  </w:t>
      </w:r>
    </w:p>
    <w:p w:rsidR="005A41E6" w:rsidRDefault="005A41E6" w:rsidP="005A41E6">
      <w:pPr>
        <w:autoSpaceDE w:val="0"/>
        <w:autoSpaceDN w:val="0"/>
        <w:adjustRightInd w:val="0"/>
        <w:rPr>
          <w:b/>
          <w:bCs/>
          <w:color w:val="000000"/>
          <w:sz w:val="28"/>
          <w:szCs w:val="28"/>
          <w:lang w:eastAsia="ru-RU"/>
        </w:rPr>
      </w:pPr>
      <w:r>
        <w:rPr>
          <w:sz w:val="28"/>
          <w:szCs w:val="28"/>
          <w:lang w:eastAsia="ru-RU"/>
        </w:rPr>
        <w:t xml:space="preserve">b)  если не были выполнены предписания органа надзора.» </w:t>
      </w:r>
    </w:p>
    <w:p w:rsidR="005A41E6" w:rsidRDefault="005A41E6" w:rsidP="005A41E6">
      <w:pPr>
        <w:autoSpaceDE w:val="0"/>
        <w:autoSpaceDN w:val="0"/>
        <w:adjustRightInd w:val="0"/>
        <w:rPr>
          <w:b/>
          <w:bCs/>
          <w:color w:val="FF0000"/>
          <w:sz w:val="28"/>
          <w:szCs w:val="28"/>
          <w:lang w:eastAsia="ru-RU"/>
        </w:rPr>
      </w:pPr>
    </w:p>
    <w:p w:rsidR="005A41E6" w:rsidRDefault="005A41E6" w:rsidP="005A41E6">
      <w:pPr>
        <w:numPr>
          <w:ilvl w:val="0"/>
          <w:numId w:val="17"/>
        </w:numPr>
        <w:tabs>
          <w:tab w:val="left" w:pos="993"/>
        </w:tabs>
        <w:autoSpaceDE w:val="0"/>
        <w:autoSpaceDN w:val="0"/>
        <w:adjustRightInd w:val="0"/>
        <w:ind w:left="0" w:firstLine="709"/>
        <w:rPr>
          <w:rFonts w:eastAsia="Calibri"/>
          <w:color w:val="000000"/>
          <w:sz w:val="28"/>
          <w:szCs w:val="28"/>
        </w:rPr>
      </w:pPr>
      <w:r>
        <w:rPr>
          <w:rFonts w:eastAsia="Calibri"/>
          <w:color w:val="000000"/>
          <w:sz w:val="28"/>
          <w:szCs w:val="28"/>
        </w:rPr>
        <w:t>Статью 13 дополнить частями (3) и (4) следующего содержания:</w:t>
      </w:r>
    </w:p>
    <w:p w:rsidR="005A41E6" w:rsidRDefault="005A41E6" w:rsidP="005A41E6">
      <w:pPr>
        <w:autoSpaceDE w:val="0"/>
        <w:autoSpaceDN w:val="0"/>
        <w:adjustRightInd w:val="0"/>
        <w:rPr>
          <w:sz w:val="28"/>
          <w:szCs w:val="28"/>
          <w:lang w:eastAsia="ru-RU"/>
        </w:rPr>
      </w:pPr>
      <w:r>
        <w:rPr>
          <w:sz w:val="28"/>
          <w:szCs w:val="28"/>
          <w:lang w:eastAsia="ru-RU"/>
        </w:rPr>
        <w:t>«(3) В целях настоящей статьи конфликтом интересов считается та ситуация или то обстоятельство, когда собственный интерес, прямой или косвенный, материальный или нематериальный, в должности администраторов, исходящий из их отношений с близкими лицами, согласно II степени родства и степени свойства, или с юридическими лицами, противоречит интересам ассоциации или центральной ассоциации таким образом, что затрагивает или может затронуть их независимость и беспристрастность в принятии решений.</w:t>
      </w:r>
    </w:p>
    <w:p w:rsidR="005A41E6" w:rsidRDefault="005A41E6" w:rsidP="005A41E6">
      <w:pPr>
        <w:autoSpaceDE w:val="0"/>
        <w:autoSpaceDN w:val="0"/>
        <w:adjustRightInd w:val="0"/>
        <w:rPr>
          <w:sz w:val="28"/>
          <w:szCs w:val="28"/>
          <w:lang w:eastAsia="ru-RU"/>
        </w:rPr>
      </w:pPr>
      <w:r>
        <w:rPr>
          <w:sz w:val="28"/>
          <w:szCs w:val="28"/>
          <w:lang w:eastAsia="ru-RU"/>
        </w:rPr>
        <w:t>(4) Для предупреждения конфликтов интересов, в том числе ситуаций, способных привести к конфликту интересов, администраторы и служащие ассоциации обязаны:</w:t>
      </w:r>
    </w:p>
    <w:p w:rsidR="005A41E6" w:rsidRDefault="005A41E6" w:rsidP="005A41E6">
      <w:pPr>
        <w:autoSpaceDE w:val="0"/>
        <w:autoSpaceDN w:val="0"/>
        <w:adjustRightInd w:val="0"/>
        <w:rPr>
          <w:sz w:val="28"/>
          <w:szCs w:val="28"/>
          <w:lang w:eastAsia="ru-RU"/>
        </w:rPr>
      </w:pPr>
      <w:r>
        <w:rPr>
          <w:sz w:val="28"/>
          <w:szCs w:val="28"/>
          <w:lang w:eastAsia="ru-RU"/>
        </w:rPr>
        <w:t>a) не преследовать финансовый или личный интерес и действовать только в интересах ассоциации и ее членов;</w:t>
      </w:r>
    </w:p>
    <w:p w:rsidR="005A41E6" w:rsidRDefault="005A41E6" w:rsidP="005A41E6">
      <w:pPr>
        <w:autoSpaceDE w:val="0"/>
        <w:autoSpaceDN w:val="0"/>
        <w:adjustRightInd w:val="0"/>
        <w:rPr>
          <w:sz w:val="28"/>
          <w:szCs w:val="28"/>
          <w:lang w:eastAsia="ru-RU"/>
        </w:rPr>
      </w:pPr>
      <w:r>
        <w:rPr>
          <w:sz w:val="28"/>
          <w:szCs w:val="28"/>
          <w:lang w:eastAsia="ru-RU"/>
        </w:rPr>
        <w:t>b) не предоставлять ссуды из личных ресурсов членов ассоциации или не принимать на свое имя сберегательные вклады от членов ассоциации;</w:t>
      </w:r>
    </w:p>
    <w:p w:rsidR="005A41E6" w:rsidRDefault="005A41E6" w:rsidP="005A41E6">
      <w:pPr>
        <w:autoSpaceDE w:val="0"/>
        <w:autoSpaceDN w:val="0"/>
        <w:adjustRightInd w:val="0"/>
        <w:rPr>
          <w:sz w:val="28"/>
          <w:szCs w:val="28"/>
          <w:lang w:eastAsia="ru-RU"/>
        </w:rPr>
      </w:pPr>
      <w:r>
        <w:rPr>
          <w:sz w:val="28"/>
          <w:szCs w:val="28"/>
          <w:lang w:eastAsia="ru-RU"/>
        </w:rPr>
        <w:t>c) не использовать имущество или знаки отличия  ассоциации (</w:t>
      </w:r>
      <w:r>
        <w:rPr>
          <w:i/>
          <w:sz w:val="28"/>
          <w:szCs w:val="28"/>
          <w:lang w:eastAsia="ru-RU"/>
        </w:rPr>
        <w:t>эмблему, фирменный бланк, печать</w:t>
      </w:r>
      <w:r>
        <w:rPr>
          <w:sz w:val="28"/>
          <w:szCs w:val="28"/>
          <w:lang w:eastAsia="ru-RU"/>
        </w:rPr>
        <w:t>) в личных целях и не заниматься собственным бизнесом от имени ассоциации;</w:t>
      </w:r>
    </w:p>
    <w:p w:rsidR="005A41E6" w:rsidRDefault="005A41E6" w:rsidP="005A41E6">
      <w:pPr>
        <w:autoSpaceDE w:val="0"/>
        <w:autoSpaceDN w:val="0"/>
        <w:adjustRightInd w:val="0"/>
        <w:rPr>
          <w:sz w:val="28"/>
          <w:szCs w:val="28"/>
          <w:lang w:eastAsia="ru-RU"/>
        </w:rPr>
      </w:pPr>
      <w:r>
        <w:rPr>
          <w:sz w:val="28"/>
          <w:szCs w:val="28"/>
          <w:lang w:eastAsia="ru-RU"/>
        </w:rPr>
        <w:t>d) прочие обязанности, определенные Кодексом поведения в системе ссудо-сберегательных ассоциаций, утвержденным центральной ассоциацией.».</w:t>
      </w:r>
    </w:p>
    <w:p w:rsidR="005A41E6" w:rsidRDefault="005A41E6" w:rsidP="005A41E6">
      <w:pPr>
        <w:autoSpaceDE w:val="0"/>
        <w:autoSpaceDN w:val="0"/>
        <w:adjustRightInd w:val="0"/>
        <w:rPr>
          <w:b/>
          <w:bCs/>
          <w:color w:val="000000"/>
          <w:sz w:val="28"/>
          <w:szCs w:val="28"/>
          <w:lang w:eastAsia="ru-RU"/>
        </w:rPr>
      </w:pPr>
    </w:p>
    <w:p w:rsidR="005A41E6" w:rsidRDefault="005A41E6" w:rsidP="005A41E6">
      <w:pPr>
        <w:numPr>
          <w:ilvl w:val="0"/>
          <w:numId w:val="17"/>
        </w:numPr>
        <w:tabs>
          <w:tab w:val="left" w:pos="993"/>
        </w:tabs>
        <w:autoSpaceDE w:val="0"/>
        <w:autoSpaceDN w:val="0"/>
        <w:adjustRightInd w:val="0"/>
        <w:ind w:left="0" w:firstLine="709"/>
        <w:rPr>
          <w:rFonts w:eastAsia="Calibri"/>
          <w:color w:val="000000"/>
          <w:sz w:val="28"/>
          <w:szCs w:val="28"/>
        </w:rPr>
      </w:pPr>
      <w:r>
        <w:rPr>
          <w:rFonts w:eastAsia="Calibri"/>
          <w:color w:val="000000"/>
          <w:sz w:val="28"/>
          <w:szCs w:val="28"/>
        </w:rPr>
        <w:t xml:space="preserve">Статью 14: </w:t>
      </w:r>
    </w:p>
    <w:p w:rsidR="005A41E6" w:rsidRDefault="005A41E6" w:rsidP="005A41E6">
      <w:pPr>
        <w:autoSpaceDE w:val="0"/>
        <w:autoSpaceDN w:val="0"/>
        <w:adjustRightInd w:val="0"/>
        <w:rPr>
          <w:color w:val="000000"/>
          <w:sz w:val="28"/>
          <w:szCs w:val="28"/>
          <w:lang w:eastAsia="ru-RU"/>
        </w:rPr>
      </w:pPr>
      <w:r>
        <w:rPr>
          <w:sz w:val="28"/>
          <w:szCs w:val="28"/>
          <w:lang w:eastAsia="ru-RU"/>
        </w:rPr>
        <w:t>часть (2)</w:t>
      </w:r>
      <w:r>
        <w:rPr>
          <w:b/>
          <w:bCs/>
          <w:sz w:val="28"/>
          <w:szCs w:val="28"/>
          <w:lang w:eastAsia="ru-RU"/>
        </w:rPr>
        <w:t xml:space="preserve"> </w:t>
      </w:r>
      <w:r>
        <w:rPr>
          <w:bCs/>
          <w:sz w:val="28"/>
          <w:szCs w:val="28"/>
          <w:lang w:eastAsia="ru-RU"/>
        </w:rPr>
        <w:t xml:space="preserve">после слов </w:t>
      </w:r>
      <w:r>
        <w:rPr>
          <w:sz w:val="28"/>
          <w:szCs w:val="28"/>
          <w:lang w:eastAsia="ru-RU"/>
        </w:rPr>
        <w:t>«органу надзора</w:t>
      </w:r>
      <w:r>
        <w:rPr>
          <w:color w:val="000000"/>
          <w:sz w:val="28"/>
          <w:szCs w:val="28"/>
          <w:lang w:eastAsia="ru-RU"/>
        </w:rPr>
        <w:t>,</w:t>
      </w:r>
      <w:r>
        <w:rPr>
          <w:sz w:val="28"/>
          <w:szCs w:val="28"/>
          <w:lang w:eastAsia="ru-RU"/>
        </w:rPr>
        <w:t>»</w:t>
      </w:r>
      <w:r>
        <w:rPr>
          <w:color w:val="000000"/>
          <w:sz w:val="28"/>
          <w:szCs w:val="28"/>
          <w:lang w:eastAsia="ru-RU"/>
        </w:rPr>
        <w:t xml:space="preserve"> дополнить словами </w:t>
      </w:r>
      <w:r>
        <w:rPr>
          <w:sz w:val="28"/>
          <w:szCs w:val="28"/>
          <w:lang w:eastAsia="ru-RU"/>
        </w:rPr>
        <w:t>«внутренним аудиторам центральной ассоциации</w:t>
      </w:r>
      <w:r>
        <w:rPr>
          <w:color w:val="000000"/>
          <w:sz w:val="28"/>
          <w:szCs w:val="28"/>
          <w:lang w:eastAsia="ru-RU"/>
        </w:rPr>
        <w:t>,</w:t>
      </w:r>
      <w:r>
        <w:rPr>
          <w:sz w:val="28"/>
          <w:szCs w:val="28"/>
          <w:lang w:eastAsia="ru-RU"/>
        </w:rPr>
        <w:t>»</w:t>
      </w:r>
      <w:r>
        <w:rPr>
          <w:color w:val="000000"/>
          <w:sz w:val="28"/>
          <w:szCs w:val="28"/>
          <w:lang w:eastAsia="ru-RU"/>
        </w:rPr>
        <w:t>;</w:t>
      </w:r>
    </w:p>
    <w:p w:rsidR="005A41E6" w:rsidRDefault="005A41E6" w:rsidP="005A41E6">
      <w:pPr>
        <w:autoSpaceDE w:val="0"/>
        <w:autoSpaceDN w:val="0"/>
        <w:adjustRightInd w:val="0"/>
        <w:rPr>
          <w:sz w:val="28"/>
          <w:szCs w:val="28"/>
          <w:lang w:eastAsia="ru-RU"/>
        </w:rPr>
      </w:pPr>
      <w:r>
        <w:rPr>
          <w:sz w:val="28"/>
          <w:szCs w:val="28"/>
          <w:lang w:eastAsia="ru-RU"/>
        </w:rPr>
        <w:t xml:space="preserve">дополнить статью частью (4) следующего содержания: </w:t>
      </w:r>
    </w:p>
    <w:p w:rsidR="005A41E6" w:rsidRDefault="005A41E6" w:rsidP="005A41E6">
      <w:pPr>
        <w:rPr>
          <w:sz w:val="28"/>
          <w:szCs w:val="28"/>
          <w:lang w:eastAsia="ru-RU"/>
        </w:rPr>
      </w:pPr>
      <w:r>
        <w:rPr>
          <w:sz w:val="28"/>
          <w:szCs w:val="28"/>
          <w:lang w:eastAsia="ru-RU"/>
        </w:rPr>
        <w:t>«</w:t>
      </w:r>
      <w:r>
        <w:rPr>
          <w:color w:val="000000"/>
          <w:sz w:val="28"/>
          <w:szCs w:val="28"/>
          <w:lang w:eastAsia="ru-RU"/>
        </w:rPr>
        <w:t>(4) В целях настоящей статьи, ассоциация обязана обеспечить конфиденциальность и безопасность всех фактов, данных и сведений, связанных с осуществляемой ею деятельностью или находящихся в ее распоряжении, которые относятся к личности, имуществу, деятельности, бизнесу, личным или деловым связям членов ассоциации, либо к информации об оказываемых услугах или о договорах, заключенных с клиентами, которые пользуются  или пользовались в прошлом услугами ассоциации, в том числе полученными в процессе переговоров и которые не завершились при заключении договора.</w:t>
      </w:r>
      <w:r>
        <w:rPr>
          <w:sz w:val="28"/>
          <w:szCs w:val="28"/>
          <w:lang w:eastAsia="ru-RU"/>
        </w:rPr>
        <w:t>».</w:t>
      </w:r>
    </w:p>
    <w:p w:rsidR="005A41E6" w:rsidRDefault="005A41E6" w:rsidP="005A41E6">
      <w:pPr>
        <w:numPr>
          <w:ilvl w:val="0"/>
          <w:numId w:val="17"/>
        </w:numPr>
        <w:tabs>
          <w:tab w:val="left" w:pos="993"/>
        </w:tabs>
        <w:autoSpaceDE w:val="0"/>
        <w:autoSpaceDN w:val="0"/>
        <w:adjustRightInd w:val="0"/>
        <w:ind w:left="0" w:firstLine="709"/>
        <w:jc w:val="left"/>
        <w:rPr>
          <w:rFonts w:eastAsia="Calibri"/>
          <w:color w:val="000000"/>
          <w:sz w:val="28"/>
          <w:szCs w:val="28"/>
        </w:rPr>
      </w:pPr>
      <w:r>
        <w:rPr>
          <w:rFonts w:eastAsia="Calibri"/>
          <w:color w:val="000000"/>
          <w:sz w:val="28"/>
          <w:szCs w:val="28"/>
        </w:rPr>
        <w:t xml:space="preserve">В части (1) статьи 15: </w:t>
      </w:r>
    </w:p>
    <w:p w:rsidR="005A41E6" w:rsidRDefault="005A41E6" w:rsidP="005A41E6">
      <w:pPr>
        <w:autoSpaceDE w:val="0"/>
        <w:autoSpaceDN w:val="0"/>
        <w:adjustRightInd w:val="0"/>
        <w:rPr>
          <w:sz w:val="28"/>
          <w:szCs w:val="28"/>
          <w:lang w:eastAsia="ru-RU"/>
        </w:rPr>
      </w:pPr>
      <w:r>
        <w:rPr>
          <w:sz w:val="28"/>
          <w:szCs w:val="28"/>
          <w:lang w:eastAsia="ru-RU"/>
        </w:rPr>
        <w:t xml:space="preserve">пункт </w:t>
      </w:r>
      <w:r>
        <w:rPr>
          <w:color w:val="000000"/>
          <w:sz w:val="28"/>
          <w:szCs w:val="28"/>
          <w:lang w:eastAsia="ru-RU"/>
        </w:rPr>
        <w:t xml:space="preserve">f) </w:t>
      </w:r>
      <w:r>
        <w:rPr>
          <w:sz w:val="28"/>
          <w:szCs w:val="28"/>
          <w:lang w:eastAsia="ru-RU"/>
        </w:rPr>
        <w:t>дополнить словами</w:t>
      </w:r>
      <w:r>
        <w:rPr>
          <w:color w:val="000000"/>
          <w:sz w:val="28"/>
          <w:szCs w:val="28"/>
          <w:lang w:eastAsia="ru-RU"/>
        </w:rPr>
        <w:t xml:space="preserve"> </w:t>
      </w:r>
      <w:r>
        <w:rPr>
          <w:sz w:val="28"/>
          <w:szCs w:val="28"/>
          <w:lang w:eastAsia="ru-RU"/>
        </w:rPr>
        <w:t>«и документы, указанные в части (1) статьи 18;»;</w:t>
      </w:r>
    </w:p>
    <w:p w:rsidR="005A41E6" w:rsidRDefault="005A41E6" w:rsidP="005A41E6">
      <w:pPr>
        <w:autoSpaceDE w:val="0"/>
        <w:autoSpaceDN w:val="0"/>
        <w:adjustRightInd w:val="0"/>
        <w:rPr>
          <w:color w:val="000000"/>
          <w:sz w:val="28"/>
          <w:szCs w:val="28"/>
          <w:lang w:eastAsia="ru-RU"/>
        </w:rPr>
      </w:pPr>
      <w:r>
        <w:rPr>
          <w:sz w:val="28"/>
          <w:szCs w:val="28"/>
          <w:lang w:eastAsia="ru-RU"/>
        </w:rPr>
        <w:t>пункт j</w:t>
      </w:r>
      <w:r>
        <w:rPr>
          <w:color w:val="000000"/>
          <w:sz w:val="28"/>
          <w:szCs w:val="28"/>
          <w:lang w:eastAsia="ru-RU"/>
        </w:rPr>
        <w:t xml:space="preserve">) </w:t>
      </w:r>
      <w:r>
        <w:rPr>
          <w:sz w:val="28"/>
          <w:szCs w:val="28"/>
          <w:lang w:eastAsia="ru-RU"/>
        </w:rPr>
        <w:t>изложить в следующей редакции</w:t>
      </w:r>
      <w:r>
        <w:rPr>
          <w:color w:val="000000"/>
          <w:sz w:val="28"/>
          <w:szCs w:val="28"/>
          <w:lang w:eastAsia="ru-RU"/>
        </w:rPr>
        <w:t>:</w:t>
      </w:r>
    </w:p>
    <w:p w:rsidR="005A41E6" w:rsidRDefault="005A41E6" w:rsidP="005A41E6">
      <w:pPr>
        <w:autoSpaceDE w:val="0"/>
        <w:autoSpaceDN w:val="0"/>
        <w:adjustRightInd w:val="0"/>
        <w:rPr>
          <w:sz w:val="28"/>
          <w:szCs w:val="28"/>
          <w:lang w:eastAsia="ru-RU"/>
        </w:rPr>
      </w:pPr>
      <w:r>
        <w:rPr>
          <w:sz w:val="28"/>
          <w:szCs w:val="28"/>
          <w:lang w:eastAsia="ru-RU"/>
        </w:rPr>
        <w:t>«</w:t>
      </w:r>
      <w:r>
        <w:rPr>
          <w:color w:val="000000"/>
          <w:sz w:val="28"/>
          <w:szCs w:val="28"/>
          <w:lang w:eastAsia="ru-RU"/>
        </w:rPr>
        <w:t xml:space="preserve">j) </w:t>
      </w:r>
      <w:r>
        <w:rPr>
          <w:sz w:val="28"/>
          <w:szCs w:val="28"/>
          <w:lang w:eastAsia="ru-RU"/>
        </w:rPr>
        <w:t>первичные и сводные бухгалтерские документы, финансовые отчеты, специфические отчеты и налоговые и статистические отчеты;»;</w:t>
      </w:r>
    </w:p>
    <w:p w:rsidR="005A41E6" w:rsidRDefault="005A41E6" w:rsidP="005A41E6">
      <w:pPr>
        <w:autoSpaceDE w:val="0"/>
        <w:autoSpaceDN w:val="0"/>
        <w:adjustRightInd w:val="0"/>
        <w:rPr>
          <w:sz w:val="28"/>
          <w:szCs w:val="28"/>
          <w:lang w:eastAsia="ru-RU"/>
        </w:rPr>
      </w:pPr>
      <w:r>
        <w:rPr>
          <w:sz w:val="28"/>
          <w:szCs w:val="28"/>
          <w:lang w:eastAsia="ru-RU"/>
        </w:rPr>
        <w:t>в пункте k) слова «аудиторские заключения» заменить словами «заключение аудитора».</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Пункт </w:t>
      </w:r>
      <w:r>
        <w:rPr>
          <w:rFonts w:eastAsia="Calibri"/>
          <w:sz w:val="28"/>
          <w:szCs w:val="28"/>
        </w:rPr>
        <w:t>b)</w:t>
      </w:r>
      <w:r>
        <w:rPr>
          <w:rFonts w:eastAsia="Calibri"/>
          <w:color w:val="000000"/>
          <w:sz w:val="28"/>
          <w:szCs w:val="28"/>
        </w:rPr>
        <w:t xml:space="preserve"> части (1) статьи 18 дополнить в конце словами </w:t>
      </w:r>
      <w:r>
        <w:rPr>
          <w:rFonts w:eastAsia="Calibri"/>
          <w:sz w:val="28"/>
          <w:szCs w:val="28"/>
        </w:rPr>
        <w:t>«, и сертификат регистрации в Реестре крестьянских (фермерских) хозяйств – в случае крестьянских (фермерских) хозяйств;».</w:t>
      </w:r>
    </w:p>
    <w:p w:rsidR="005A41E6" w:rsidRDefault="005A41E6" w:rsidP="005A41E6">
      <w:pPr>
        <w:tabs>
          <w:tab w:val="left" w:pos="1134"/>
        </w:tabs>
        <w:autoSpaceDE w:val="0"/>
        <w:autoSpaceDN w:val="0"/>
        <w:adjustRightInd w:val="0"/>
        <w:rPr>
          <w:rFonts w:eastAsia="Calibri"/>
          <w:color w:val="000000"/>
          <w:sz w:val="28"/>
          <w:szCs w:val="28"/>
        </w:rPr>
      </w:pP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Статью 23: </w:t>
      </w:r>
    </w:p>
    <w:p w:rsidR="005A41E6" w:rsidRDefault="005A41E6" w:rsidP="005A41E6">
      <w:pPr>
        <w:autoSpaceDE w:val="0"/>
        <w:autoSpaceDN w:val="0"/>
        <w:adjustRightInd w:val="0"/>
        <w:rPr>
          <w:sz w:val="28"/>
          <w:szCs w:val="28"/>
          <w:lang w:eastAsia="ru-RU"/>
        </w:rPr>
      </w:pPr>
      <w:r>
        <w:rPr>
          <w:sz w:val="28"/>
          <w:szCs w:val="28"/>
          <w:lang w:eastAsia="ru-RU"/>
        </w:rPr>
        <w:t>часть (2) после слов «положений статьи 20» дополнить словами «или части (4) настоящей статьи»;</w:t>
      </w:r>
    </w:p>
    <w:p w:rsidR="005A41E6" w:rsidRDefault="005A41E6" w:rsidP="005A41E6">
      <w:pPr>
        <w:autoSpaceDE w:val="0"/>
        <w:autoSpaceDN w:val="0"/>
        <w:adjustRightInd w:val="0"/>
        <w:rPr>
          <w:sz w:val="28"/>
          <w:szCs w:val="28"/>
          <w:lang w:eastAsia="ru-RU"/>
        </w:rPr>
      </w:pPr>
      <w:r>
        <w:rPr>
          <w:sz w:val="28"/>
          <w:szCs w:val="28"/>
          <w:lang w:eastAsia="ru-RU"/>
        </w:rPr>
        <w:t xml:space="preserve">дополнить статью частью (4) следующего содержания: </w:t>
      </w:r>
    </w:p>
    <w:p w:rsidR="005A41E6" w:rsidRDefault="005A41E6" w:rsidP="005A41E6">
      <w:pPr>
        <w:rPr>
          <w:sz w:val="28"/>
          <w:szCs w:val="28"/>
          <w:lang w:eastAsia="ru-RU"/>
        </w:rPr>
      </w:pPr>
      <w:r>
        <w:rPr>
          <w:sz w:val="28"/>
          <w:szCs w:val="28"/>
          <w:lang w:eastAsia="ru-RU"/>
        </w:rPr>
        <w:t xml:space="preserve">«(4) Совет ассоциации вправе отозвать статус члена в случае если последний на протяжении более трех лет подряд не участвовал в очередных общих собраниях и не пользуется услугами ассоциации. Решение об отзыве статуса доводится до сведения члена ассоциации заказным письмом, в течение 15 рабочих дней с даты принятия решения. В трехмесячный срок с даты принятия решения, исключенный из ассоциации член вправе запросить от совета ассоциации восстановить статус члена.».    </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 В части (4) статьи 24 слова «копии документов» заменить словом «документы».</w:t>
      </w:r>
    </w:p>
    <w:p w:rsidR="005A41E6" w:rsidRDefault="005A41E6" w:rsidP="005A41E6">
      <w:pPr>
        <w:tabs>
          <w:tab w:val="left" w:pos="1134"/>
        </w:tabs>
        <w:autoSpaceDE w:val="0"/>
        <w:autoSpaceDN w:val="0"/>
        <w:adjustRightInd w:val="0"/>
        <w:rPr>
          <w:rFonts w:eastAsia="Calibri"/>
          <w:sz w:val="28"/>
          <w:szCs w:val="28"/>
        </w:rPr>
      </w:pPr>
    </w:p>
    <w:p w:rsidR="005A41E6" w:rsidRDefault="005A41E6" w:rsidP="005A41E6">
      <w:pPr>
        <w:numPr>
          <w:ilvl w:val="0"/>
          <w:numId w:val="17"/>
        </w:numPr>
        <w:tabs>
          <w:tab w:val="left" w:pos="1134"/>
        </w:tabs>
        <w:autoSpaceDE w:val="0"/>
        <w:autoSpaceDN w:val="0"/>
        <w:adjustRightInd w:val="0"/>
        <w:ind w:left="0" w:firstLine="709"/>
        <w:rPr>
          <w:rFonts w:eastAsia="Calibri"/>
          <w:b/>
          <w:bCs/>
          <w:color w:val="000000"/>
          <w:sz w:val="28"/>
          <w:szCs w:val="28"/>
        </w:rPr>
      </w:pPr>
      <w:r>
        <w:rPr>
          <w:rFonts w:eastAsia="Calibri"/>
          <w:color w:val="000000"/>
          <w:sz w:val="28"/>
          <w:szCs w:val="28"/>
        </w:rPr>
        <w:t xml:space="preserve"> В части (6) статьи 28 слова </w:t>
      </w:r>
      <w:r>
        <w:rPr>
          <w:rFonts w:eastAsia="Calibri"/>
          <w:sz w:val="28"/>
          <w:szCs w:val="28"/>
        </w:rPr>
        <w:t>«государственного бюджета» заменить словами «бюджета органа надзора».</w:t>
      </w:r>
    </w:p>
    <w:p w:rsidR="005A41E6" w:rsidRDefault="005A41E6" w:rsidP="005A41E6">
      <w:pPr>
        <w:tabs>
          <w:tab w:val="left" w:pos="1134"/>
        </w:tabs>
        <w:autoSpaceDE w:val="0"/>
        <w:autoSpaceDN w:val="0"/>
        <w:adjustRightInd w:val="0"/>
        <w:rPr>
          <w:rFonts w:eastAsia="Calibri"/>
          <w:b/>
          <w:bCs/>
          <w:color w:val="000000"/>
          <w:sz w:val="28"/>
          <w:szCs w:val="28"/>
        </w:rPr>
      </w:pP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 В статье 29: </w:t>
      </w:r>
    </w:p>
    <w:p w:rsidR="005A41E6" w:rsidRDefault="005A41E6" w:rsidP="005A41E6">
      <w:pPr>
        <w:tabs>
          <w:tab w:val="left" w:pos="1134"/>
        </w:tabs>
        <w:autoSpaceDE w:val="0"/>
        <w:autoSpaceDN w:val="0"/>
        <w:adjustRightInd w:val="0"/>
        <w:rPr>
          <w:b/>
          <w:bCs/>
          <w:color w:val="000000"/>
          <w:sz w:val="28"/>
          <w:szCs w:val="28"/>
          <w:lang w:eastAsia="ru-RU"/>
        </w:rPr>
      </w:pPr>
      <w:r>
        <w:rPr>
          <w:sz w:val="28"/>
          <w:szCs w:val="28"/>
          <w:lang w:eastAsia="ru-RU"/>
        </w:rPr>
        <w:t xml:space="preserve">в части </w:t>
      </w:r>
      <w:r>
        <w:rPr>
          <w:color w:val="000000"/>
          <w:sz w:val="28"/>
          <w:szCs w:val="28"/>
          <w:lang w:eastAsia="ru-RU"/>
        </w:rPr>
        <w:t>(2)</w:t>
      </w:r>
      <w:r>
        <w:rPr>
          <w:sz w:val="28"/>
          <w:szCs w:val="28"/>
          <w:lang w:eastAsia="ru-RU"/>
        </w:rPr>
        <w:t xml:space="preserve"> слова «вновь созданной» исключить;</w:t>
      </w:r>
      <w:r>
        <w:rPr>
          <w:color w:val="000000"/>
          <w:sz w:val="28"/>
          <w:szCs w:val="28"/>
          <w:lang w:eastAsia="ru-RU"/>
        </w:rPr>
        <w:t xml:space="preserve"> </w:t>
      </w:r>
    </w:p>
    <w:p w:rsidR="005A41E6" w:rsidRDefault="005A41E6" w:rsidP="005A41E6">
      <w:pPr>
        <w:autoSpaceDE w:val="0"/>
        <w:autoSpaceDN w:val="0"/>
        <w:adjustRightInd w:val="0"/>
        <w:rPr>
          <w:b/>
          <w:bCs/>
          <w:color w:val="000000"/>
          <w:sz w:val="28"/>
          <w:szCs w:val="28"/>
          <w:lang w:eastAsia="ru-RU"/>
        </w:rPr>
      </w:pPr>
      <w:r>
        <w:rPr>
          <w:sz w:val="28"/>
          <w:szCs w:val="28"/>
          <w:lang w:eastAsia="ru-RU"/>
        </w:rPr>
        <w:t>в части</w:t>
      </w:r>
      <w:r>
        <w:rPr>
          <w:color w:val="000000"/>
          <w:sz w:val="28"/>
          <w:szCs w:val="28"/>
          <w:lang w:eastAsia="ru-RU"/>
        </w:rPr>
        <w:t xml:space="preserve"> (6) слова</w:t>
      </w:r>
      <w:r>
        <w:rPr>
          <w:sz w:val="28"/>
          <w:szCs w:val="28"/>
          <w:lang w:eastAsia="ru-RU"/>
        </w:rPr>
        <w:t xml:space="preserve"> «, а также выдача лицензии другой категории» исключить;</w:t>
      </w:r>
    </w:p>
    <w:p w:rsidR="005A41E6" w:rsidRDefault="005A41E6" w:rsidP="005A41E6">
      <w:pPr>
        <w:rPr>
          <w:sz w:val="28"/>
          <w:szCs w:val="28"/>
          <w:lang w:eastAsia="ru-RU"/>
        </w:rPr>
      </w:pPr>
      <w:r>
        <w:rPr>
          <w:sz w:val="28"/>
          <w:szCs w:val="28"/>
          <w:lang w:eastAsia="ru-RU"/>
        </w:rPr>
        <w:t>часть</w:t>
      </w:r>
      <w:r>
        <w:rPr>
          <w:color w:val="000000"/>
          <w:sz w:val="28"/>
          <w:szCs w:val="28"/>
          <w:lang w:eastAsia="ru-RU"/>
        </w:rPr>
        <w:t xml:space="preserve"> (6) дополнить следующим предложением: «Переход ассоциации в другую категорию осуществляется посредством выдачи лицензии в соответствии со статьей 30.»;</w:t>
      </w:r>
    </w:p>
    <w:p w:rsidR="005A41E6" w:rsidRDefault="005A41E6" w:rsidP="005A41E6">
      <w:pPr>
        <w:autoSpaceDE w:val="0"/>
        <w:autoSpaceDN w:val="0"/>
        <w:adjustRightInd w:val="0"/>
        <w:rPr>
          <w:sz w:val="28"/>
          <w:szCs w:val="28"/>
          <w:lang w:eastAsia="ru-RU"/>
        </w:rPr>
      </w:pPr>
      <w:r>
        <w:rPr>
          <w:sz w:val="28"/>
          <w:szCs w:val="28"/>
          <w:lang w:eastAsia="ru-RU"/>
        </w:rPr>
        <w:t>в части (7) слова «бухгалтерского учета</w:t>
      </w:r>
      <w:r>
        <w:rPr>
          <w:color w:val="000000"/>
          <w:sz w:val="28"/>
          <w:szCs w:val="28"/>
          <w:lang w:eastAsia="ru-RU"/>
        </w:rPr>
        <w:t>»</w:t>
      </w:r>
      <w:r>
        <w:rPr>
          <w:sz w:val="28"/>
          <w:szCs w:val="28"/>
          <w:lang w:eastAsia="ru-RU"/>
        </w:rPr>
        <w:t xml:space="preserve"> заменить словом «бухгалтерии</w:t>
      </w:r>
      <w:r>
        <w:rPr>
          <w:color w:val="000000"/>
          <w:sz w:val="28"/>
          <w:szCs w:val="28"/>
          <w:lang w:eastAsia="ru-RU"/>
        </w:rPr>
        <w:t>»</w:t>
      </w:r>
      <w:r>
        <w:rPr>
          <w:sz w:val="28"/>
          <w:szCs w:val="28"/>
          <w:lang w:eastAsia="ru-RU"/>
        </w:rPr>
        <w:t>, а слова «финансовой и специализированной отчетности</w:t>
      </w:r>
      <w:r>
        <w:rPr>
          <w:color w:val="000000"/>
          <w:sz w:val="28"/>
          <w:szCs w:val="28"/>
          <w:lang w:eastAsia="ru-RU"/>
        </w:rPr>
        <w:t>»</w:t>
      </w:r>
      <w:r>
        <w:rPr>
          <w:sz w:val="28"/>
          <w:szCs w:val="28"/>
          <w:lang w:eastAsia="ru-RU"/>
        </w:rPr>
        <w:t xml:space="preserve"> словами «финансовых отчетов и специфических отчетов</w:t>
      </w:r>
      <w:r>
        <w:rPr>
          <w:color w:val="000000"/>
          <w:sz w:val="28"/>
          <w:szCs w:val="28"/>
          <w:lang w:eastAsia="ru-RU"/>
        </w:rPr>
        <w:t>»</w:t>
      </w:r>
      <w:r>
        <w:rPr>
          <w:sz w:val="28"/>
          <w:szCs w:val="28"/>
          <w:lang w:eastAsia="ru-RU"/>
        </w:rPr>
        <w:t>.</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 В статье 30: </w:t>
      </w:r>
    </w:p>
    <w:p w:rsidR="005A41E6" w:rsidRDefault="005A41E6" w:rsidP="005A41E6">
      <w:pPr>
        <w:autoSpaceDE w:val="0"/>
        <w:autoSpaceDN w:val="0"/>
        <w:adjustRightInd w:val="0"/>
        <w:rPr>
          <w:color w:val="000000"/>
          <w:sz w:val="28"/>
          <w:szCs w:val="28"/>
          <w:lang w:eastAsia="ru-RU"/>
        </w:rPr>
      </w:pPr>
      <w:r>
        <w:rPr>
          <w:sz w:val="28"/>
          <w:szCs w:val="28"/>
          <w:lang w:eastAsia="ru-RU"/>
        </w:rPr>
        <w:t>часть</w:t>
      </w:r>
      <w:r>
        <w:rPr>
          <w:b/>
          <w:bCs/>
          <w:sz w:val="28"/>
          <w:szCs w:val="28"/>
          <w:lang w:eastAsia="ru-RU"/>
        </w:rPr>
        <w:t xml:space="preserve"> </w:t>
      </w:r>
      <w:r>
        <w:rPr>
          <w:color w:val="000000"/>
          <w:sz w:val="28"/>
          <w:szCs w:val="28"/>
          <w:lang w:eastAsia="ru-RU"/>
        </w:rPr>
        <w:t xml:space="preserve">(3) дополнить предложением: </w:t>
      </w:r>
      <w:r>
        <w:rPr>
          <w:sz w:val="28"/>
          <w:szCs w:val="28"/>
          <w:lang w:eastAsia="ru-RU"/>
        </w:rPr>
        <w:t>«В случае переоформления лицензии в связи с изменением наименования и/или юридического адреса обладателя лицензии, ассоциация не представляет бизнес-план ассоциации</w:t>
      </w:r>
      <w:r>
        <w:rPr>
          <w:color w:val="000000"/>
          <w:sz w:val="28"/>
          <w:szCs w:val="28"/>
          <w:lang w:eastAsia="ru-RU"/>
        </w:rPr>
        <w:t>.</w:t>
      </w:r>
      <w:r>
        <w:rPr>
          <w:sz w:val="28"/>
          <w:szCs w:val="28"/>
          <w:lang w:eastAsia="ru-RU"/>
        </w:rPr>
        <w:t>»</w:t>
      </w:r>
      <w:r>
        <w:rPr>
          <w:color w:val="000000"/>
          <w:sz w:val="28"/>
          <w:szCs w:val="28"/>
          <w:lang w:eastAsia="ru-RU"/>
        </w:rPr>
        <w:t>;</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дополнить статью частью (6) следующего содержания: </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«(6) Орган надзора, по собственной инициативе или по требованию ассоциации, переоформляет лицензию в случае изменения названия улицы, населенного пункта или административно-территориальной единицы, согласно законодательному или нормативному акту соответствующих государственных органов. Плата за переоформление лицензии в данном случае не взимается.».</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 В статье 31: </w:t>
      </w:r>
    </w:p>
    <w:p w:rsidR="005A41E6" w:rsidRDefault="005A41E6" w:rsidP="005A41E6">
      <w:pPr>
        <w:autoSpaceDE w:val="0"/>
        <w:autoSpaceDN w:val="0"/>
        <w:adjustRightInd w:val="0"/>
        <w:rPr>
          <w:color w:val="000000"/>
          <w:sz w:val="28"/>
          <w:szCs w:val="28"/>
          <w:lang w:eastAsia="ru-RU"/>
        </w:rPr>
      </w:pPr>
      <w:r>
        <w:rPr>
          <w:sz w:val="28"/>
          <w:szCs w:val="28"/>
          <w:lang w:eastAsia="ru-RU"/>
        </w:rPr>
        <w:t>часть</w:t>
      </w:r>
      <w:r>
        <w:rPr>
          <w:color w:val="000000"/>
          <w:sz w:val="28"/>
          <w:szCs w:val="28"/>
          <w:lang w:eastAsia="ru-RU"/>
        </w:rPr>
        <w:t xml:space="preserve"> (3) </w:t>
      </w:r>
      <w:r>
        <w:rPr>
          <w:sz w:val="28"/>
          <w:szCs w:val="28"/>
          <w:lang w:eastAsia="ru-RU"/>
        </w:rPr>
        <w:t>дополнить словами</w:t>
      </w:r>
      <w:r>
        <w:rPr>
          <w:color w:val="000000"/>
          <w:sz w:val="28"/>
          <w:szCs w:val="28"/>
          <w:lang w:eastAsia="ru-RU"/>
        </w:rPr>
        <w:t xml:space="preserve"> </w:t>
      </w:r>
      <w:r>
        <w:rPr>
          <w:sz w:val="28"/>
          <w:szCs w:val="28"/>
          <w:lang w:eastAsia="ru-RU"/>
        </w:rPr>
        <w:t>«и положений действующего законодательства»</w:t>
      </w:r>
      <w:r>
        <w:rPr>
          <w:color w:val="000000"/>
          <w:sz w:val="28"/>
          <w:szCs w:val="28"/>
          <w:lang w:eastAsia="ru-RU"/>
        </w:rPr>
        <w:t>;</w:t>
      </w:r>
    </w:p>
    <w:p w:rsidR="005A41E6" w:rsidRDefault="005A41E6" w:rsidP="005A41E6">
      <w:pPr>
        <w:autoSpaceDE w:val="0"/>
        <w:autoSpaceDN w:val="0"/>
        <w:adjustRightInd w:val="0"/>
        <w:rPr>
          <w:color w:val="000000"/>
          <w:sz w:val="28"/>
          <w:szCs w:val="28"/>
          <w:lang w:eastAsia="ru-RU"/>
        </w:rPr>
      </w:pPr>
      <w:r>
        <w:rPr>
          <w:sz w:val="28"/>
          <w:szCs w:val="28"/>
          <w:lang w:eastAsia="ru-RU"/>
        </w:rPr>
        <w:t>в части (4) слово «шести» заменить цифрами «12»;</w:t>
      </w:r>
    </w:p>
    <w:p w:rsidR="005A41E6" w:rsidRDefault="005A41E6" w:rsidP="005A41E6">
      <w:pPr>
        <w:autoSpaceDE w:val="0"/>
        <w:autoSpaceDN w:val="0"/>
        <w:adjustRightInd w:val="0"/>
        <w:rPr>
          <w:sz w:val="28"/>
          <w:szCs w:val="28"/>
          <w:lang w:eastAsia="ru-RU"/>
        </w:rPr>
      </w:pPr>
      <w:r>
        <w:rPr>
          <w:sz w:val="28"/>
          <w:szCs w:val="28"/>
          <w:lang w:eastAsia="ru-RU"/>
        </w:rPr>
        <w:t>в части</w:t>
      </w:r>
      <w:r>
        <w:rPr>
          <w:b/>
          <w:bCs/>
          <w:sz w:val="28"/>
          <w:szCs w:val="28"/>
          <w:lang w:eastAsia="ru-RU"/>
        </w:rPr>
        <w:t xml:space="preserve"> </w:t>
      </w:r>
      <w:r>
        <w:rPr>
          <w:color w:val="000000"/>
          <w:sz w:val="28"/>
          <w:szCs w:val="28"/>
          <w:lang w:eastAsia="ru-RU"/>
        </w:rPr>
        <w:t>(7) слова</w:t>
      </w:r>
      <w:r>
        <w:rPr>
          <w:sz w:val="28"/>
          <w:szCs w:val="28"/>
          <w:lang w:eastAsia="ru-RU"/>
        </w:rPr>
        <w:t xml:space="preserve"> «и ее возврат ассоциации обусловлены» заменить словом «обусловлено».</w:t>
      </w:r>
    </w:p>
    <w:p w:rsidR="005A41E6" w:rsidRDefault="005A41E6" w:rsidP="005A41E6">
      <w:pPr>
        <w:autoSpaceDE w:val="0"/>
        <w:autoSpaceDN w:val="0"/>
        <w:adjustRightInd w:val="0"/>
        <w:rPr>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sz w:val="28"/>
          <w:szCs w:val="28"/>
        </w:rPr>
      </w:pPr>
      <w:r>
        <w:rPr>
          <w:rFonts w:eastAsia="Calibri"/>
          <w:color w:val="000000"/>
          <w:sz w:val="28"/>
          <w:szCs w:val="28"/>
        </w:rPr>
        <w:t xml:space="preserve"> Часть (4) статьи 32 после слова </w:t>
      </w:r>
      <w:r>
        <w:rPr>
          <w:rFonts w:eastAsia="Calibri"/>
          <w:sz w:val="28"/>
          <w:szCs w:val="28"/>
        </w:rPr>
        <w:t xml:space="preserve"> «обязана» дополнить словами</w:t>
      </w:r>
      <w:r>
        <w:rPr>
          <w:rFonts w:eastAsia="Calibri"/>
          <w:color w:val="000000"/>
          <w:sz w:val="28"/>
          <w:szCs w:val="28"/>
        </w:rPr>
        <w:t xml:space="preserve"> </w:t>
      </w:r>
      <w:r>
        <w:rPr>
          <w:rFonts w:eastAsia="Calibri"/>
          <w:sz w:val="28"/>
          <w:szCs w:val="28"/>
        </w:rPr>
        <w:t xml:space="preserve">«в течение 10 рабочих дней сдать оригинал лицензии,». </w:t>
      </w:r>
    </w:p>
    <w:p w:rsidR="005A41E6" w:rsidRDefault="005A41E6" w:rsidP="005A41E6">
      <w:pPr>
        <w:numPr>
          <w:ilvl w:val="0"/>
          <w:numId w:val="17"/>
        </w:numPr>
        <w:tabs>
          <w:tab w:val="left" w:pos="1134"/>
        </w:tabs>
        <w:autoSpaceDE w:val="0"/>
        <w:autoSpaceDN w:val="0"/>
        <w:adjustRightInd w:val="0"/>
        <w:ind w:left="0" w:firstLine="709"/>
        <w:rPr>
          <w:rFonts w:eastAsia="Calibri"/>
          <w:sz w:val="28"/>
          <w:szCs w:val="28"/>
        </w:rPr>
      </w:pPr>
      <w:r>
        <w:rPr>
          <w:rFonts w:eastAsia="Calibri"/>
          <w:sz w:val="28"/>
          <w:szCs w:val="28"/>
        </w:rPr>
        <w:t xml:space="preserve"> Статью 35 дополнить частью (4) следующего содержания:</w:t>
      </w:r>
    </w:p>
    <w:p w:rsidR="005A41E6" w:rsidRDefault="005A41E6" w:rsidP="005A41E6">
      <w:pPr>
        <w:autoSpaceDE w:val="0"/>
        <w:autoSpaceDN w:val="0"/>
        <w:adjustRightInd w:val="0"/>
        <w:rPr>
          <w:sz w:val="28"/>
          <w:szCs w:val="28"/>
          <w:lang w:eastAsia="ru-RU"/>
        </w:rPr>
      </w:pPr>
      <w:r>
        <w:rPr>
          <w:sz w:val="28"/>
          <w:szCs w:val="28"/>
          <w:lang w:eastAsia="ru-RU"/>
        </w:rPr>
        <w:t>«(4) Центральная ассоциация вправе использовать свободные денежные ресурсы фонда ликвидности в соответствии с нормативными актами органа надзора, с соблюдением следующих требований:</w:t>
      </w:r>
    </w:p>
    <w:p w:rsidR="005A41E6" w:rsidRDefault="005A41E6" w:rsidP="005A41E6">
      <w:pPr>
        <w:autoSpaceDE w:val="0"/>
        <w:autoSpaceDN w:val="0"/>
        <w:adjustRightInd w:val="0"/>
        <w:rPr>
          <w:sz w:val="28"/>
          <w:szCs w:val="28"/>
          <w:lang w:eastAsia="ru-RU"/>
        </w:rPr>
      </w:pPr>
      <w:r>
        <w:rPr>
          <w:sz w:val="28"/>
          <w:szCs w:val="28"/>
          <w:lang w:eastAsia="ru-RU"/>
        </w:rPr>
        <w:t>a) утверждать внутренние правила после согласования с органом надзора;</w:t>
      </w:r>
    </w:p>
    <w:p w:rsidR="005A41E6" w:rsidRDefault="005A41E6" w:rsidP="005A41E6">
      <w:pPr>
        <w:autoSpaceDE w:val="0"/>
        <w:autoSpaceDN w:val="0"/>
        <w:adjustRightInd w:val="0"/>
        <w:rPr>
          <w:sz w:val="28"/>
          <w:szCs w:val="28"/>
          <w:lang w:eastAsia="ru-RU"/>
        </w:rPr>
      </w:pPr>
      <w:r>
        <w:rPr>
          <w:sz w:val="28"/>
          <w:szCs w:val="28"/>
          <w:lang w:eastAsia="ru-RU"/>
        </w:rPr>
        <w:t xml:space="preserve">b) применять процедуры внутреннего контроля и управления рисками в соответствии с внутренними правилами.». </w:t>
      </w:r>
    </w:p>
    <w:p w:rsidR="005A41E6" w:rsidRDefault="005A41E6" w:rsidP="005A41E6">
      <w:pPr>
        <w:autoSpaceDE w:val="0"/>
        <w:autoSpaceDN w:val="0"/>
        <w:adjustRightInd w:val="0"/>
        <w:rPr>
          <w:color w:val="FF0000"/>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 В</w:t>
      </w:r>
      <w:r>
        <w:rPr>
          <w:sz w:val="28"/>
          <w:szCs w:val="28"/>
          <w:lang w:eastAsia="ru-RU"/>
        </w:rPr>
        <w:t xml:space="preserve"> части (2)</w:t>
      </w:r>
      <w:r>
        <w:rPr>
          <w:rFonts w:eastAsia="Calibri"/>
          <w:color w:val="000000"/>
          <w:sz w:val="28"/>
          <w:szCs w:val="28"/>
        </w:rPr>
        <w:t xml:space="preserve"> статьи 36: </w:t>
      </w:r>
    </w:p>
    <w:p w:rsidR="005A41E6" w:rsidRDefault="005A41E6" w:rsidP="005A41E6">
      <w:pPr>
        <w:autoSpaceDE w:val="0"/>
        <w:autoSpaceDN w:val="0"/>
        <w:adjustRightInd w:val="0"/>
        <w:rPr>
          <w:sz w:val="28"/>
          <w:szCs w:val="28"/>
          <w:lang w:eastAsia="ru-RU"/>
        </w:rPr>
      </w:pPr>
      <w:r>
        <w:rPr>
          <w:sz w:val="28"/>
          <w:szCs w:val="28"/>
          <w:lang w:eastAsia="ru-RU"/>
        </w:rPr>
        <w:t xml:space="preserve">пункт c) после слова «отзыв» дополнить словами «, в том числе досрочный,», а в конце словами „или экстернализация услуг внутреннего контроля ассоциации центральной ассоциации или аудиторской организации»; </w:t>
      </w:r>
    </w:p>
    <w:p w:rsidR="005A41E6" w:rsidRDefault="005A41E6" w:rsidP="005A41E6">
      <w:pPr>
        <w:autoSpaceDE w:val="0"/>
        <w:autoSpaceDN w:val="0"/>
        <w:adjustRightInd w:val="0"/>
        <w:rPr>
          <w:sz w:val="28"/>
          <w:szCs w:val="28"/>
          <w:lang w:eastAsia="ru-RU"/>
        </w:rPr>
      </w:pPr>
      <w:r>
        <w:rPr>
          <w:sz w:val="28"/>
          <w:szCs w:val="28"/>
          <w:lang w:eastAsia="ru-RU"/>
        </w:rPr>
        <w:t>в пункте g) слова «годового финансового отчета» заменить словами «годовых финансовых отчетов»,.</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sz w:val="28"/>
          <w:szCs w:val="28"/>
        </w:rPr>
      </w:pPr>
      <w:r>
        <w:rPr>
          <w:rFonts w:eastAsia="Calibri"/>
          <w:sz w:val="28"/>
          <w:szCs w:val="28"/>
        </w:rPr>
        <w:t xml:space="preserve"> В статье 37: </w:t>
      </w:r>
    </w:p>
    <w:p w:rsidR="005A41E6" w:rsidRDefault="005A41E6" w:rsidP="005A41E6">
      <w:pPr>
        <w:rPr>
          <w:sz w:val="28"/>
          <w:szCs w:val="28"/>
          <w:lang w:eastAsia="ru-RU"/>
        </w:rPr>
      </w:pPr>
      <w:r>
        <w:rPr>
          <w:sz w:val="28"/>
          <w:szCs w:val="28"/>
          <w:lang w:eastAsia="ru-RU"/>
        </w:rPr>
        <w:t>в части (2) слова «финансового года» заменить словами «отчетного периода»;</w:t>
      </w:r>
    </w:p>
    <w:p w:rsidR="005A41E6" w:rsidRDefault="005A41E6" w:rsidP="005A41E6">
      <w:pPr>
        <w:rPr>
          <w:sz w:val="28"/>
          <w:szCs w:val="28"/>
          <w:lang w:eastAsia="ru-RU"/>
        </w:rPr>
      </w:pPr>
      <w:r>
        <w:rPr>
          <w:sz w:val="28"/>
          <w:szCs w:val="28"/>
          <w:lang w:eastAsia="ru-RU"/>
        </w:rPr>
        <w:t>часть (5) дополнить предложением: «Ассоциация должна проинформировать своих членов о дате, времени, месте проведения и повестке дня общего собрания опубликованием объявления на информационной доске примэрии и ассоциации и/или другим способом, предусмотренном в уставе.».</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sz w:val="28"/>
          <w:szCs w:val="28"/>
        </w:rPr>
      </w:pPr>
      <w:r>
        <w:rPr>
          <w:rFonts w:eastAsia="Calibri"/>
          <w:sz w:val="28"/>
          <w:szCs w:val="28"/>
        </w:rPr>
        <w:t xml:space="preserve"> В статье 38: </w:t>
      </w:r>
    </w:p>
    <w:p w:rsidR="005A41E6" w:rsidRDefault="005A41E6" w:rsidP="005A41E6">
      <w:pPr>
        <w:rPr>
          <w:sz w:val="28"/>
          <w:szCs w:val="28"/>
          <w:lang w:eastAsia="ru-RU"/>
        </w:rPr>
      </w:pPr>
      <w:r>
        <w:rPr>
          <w:sz w:val="28"/>
          <w:szCs w:val="28"/>
          <w:lang w:eastAsia="ru-RU"/>
        </w:rPr>
        <w:t>в части (1) слово «половины» заменить цифрами «одной четвертой»;</w:t>
      </w:r>
    </w:p>
    <w:p w:rsidR="005A41E6" w:rsidRDefault="005A41E6" w:rsidP="005A41E6">
      <w:pPr>
        <w:rPr>
          <w:sz w:val="28"/>
          <w:szCs w:val="28"/>
          <w:lang w:eastAsia="ru-RU"/>
        </w:rPr>
      </w:pPr>
      <w:r>
        <w:rPr>
          <w:sz w:val="28"/>
          <w:szCs w:val="28"/>
          <w:lang w:eastAsia="ru-RU"/>
        </w:rPr>
        <w:t>часть (3) изложить в следующей редакции:</w:t>
      </w:r>
    </w:p>
    <w:p w:rsidR="005A41E6" w:rsidRDefault="005A41E6" w:rsidP="005A41E6">
      <w:pPr>
        <w:rPr>
          <w:sz w:val="28"/>
          <w:szCs w:val="28"/>
          <w:lang w:eastAsia="ru-RU"/>
        </w:rPr>
      </w:pPr>
      <w:r>
        <w:rPr>
          <w:sz w:val="28"/>
          <w:szCs w:val="28"/>
          <w:lang w:eastAsia="ru-RU"/>
        </w:rPr>
        <w:t>«(3) Повторное общее собрание является правомочным, если на нем зарегистрированы не менее 1/8 всех членов ассоциации или не менее 30 членов, либо другое, большее число членов, предусмотренное уставом ассоциации.»;</w:t>
      </w:r>
    </w:p>
    <w:p w:rsidR="005A41E6" w:rsidRDefault="005A41E6" w:rsidP="005A41E6">
      <w:pPr>
        <w:rPr>
          <w:sz w:val="28"/>
          <w:szCs w:val="28"/>
          <w:lang w:eastAsia="ru-RU"/>
        </w:rPr>
      </w:pPr>
      <w:r>
        <w:rPr>
          <w:sz w:val="28"/>
          <w:szCs w:val="28"/>
          <w:lang w:eastAsia="ru-RU"/>
        </w:rPr>
        <w:t>часть (3</w:t>
      </w:r>
      <w:r>
        <w:rPr>
          <w:sz w:val="28"/>
          <w:szCs w:val="28"/>
          <w:vertAlign w:val="superscript"/>
          <w:lang w:eastAsia="ru-RU"/>
        </w:rPr>
        <w:t>1</w:t>
      </w:r>
      <w:r>
        <w:rPr>
          <w:sz w:val="28"/>
          <w:szCs w:val="28"/>
          <w:lang w:eastAsia="ru-RU"/>
        </w:rPr>
        <w:t>) исключить;</w:t>
      </w:r>
    </w:p>
    <w:p w:rsidR="005A41E6" w:rsidRDefault="005A41E6" w:rsidP="005A41E6">
      <w:pPr>
        <w:autoSpaceDE w:val="0"/>
        <w:autoSpaceDN w:val="0"/>
        <w:adjustRightInd w:val="0"/>
        <w:rPr>
          <w:sz w:val="28"/>
          <w:szCs w:val="28"/>
          <w:lang w:eastAsia="ru-RU"/>
        </w:rPr>
      </w:pPr>
      <w:r>
        <w:rPr>
          <w:sz w:val="28"/>
          <w:szCs w:val="28"/>
          <w:lang w:eastAsia="ru-RU"/>
        </w:rPr>
        <w:t xml:space="preserve">дополнить статью частью (10) следующего содержания: </w:t>
      </w:r>
    </w:p>
    <w:p w:rsidR="005A41E6" w:rsidRDefault="005A41E6" w:rsidP="005A41E6">
      <w:pPr>
        <w:rPr>
          <w:sz w:val="28"/>
          <w:szCs w:val="28"/>
          <w:lang w:eastAsia="ru-RU"/>
        </w:rPr>
      </w:pPr>
      <w:r>
        <w:rPr>
          <w:sz w:val="28"/>
          <w:szCs w:val="28"/>
          <w:lang w:eastAsia="ru-RU"/>
        </w:rPr>
        <w:t>«(10) Ассоциация обязана обеспечить доступ своих членов ко всем материалам повестки дня общего собрания не позднее чем за 15 рабочих дней до его проведения, путем их вывешивания и/или размещения в доступном месте, с назначением лица, ответственного за распространение  соответствующей информации, а также любым другим способом, предусмотренным уставом ассоциации. По требованию любого члена или администратора ассоциация обязана предоставить выписки и копии документов, указанных в пункте g) части (2) статьи 36, и других документов, предусмотренных в уставе ассоциации.».</w:t>
      </w:r>
    </w:p>
    <w:p w:rsidR="005A41E6" w:rsidRDefault="005A41E6" w:rsidP="005A41E6">
      <w:pPr>
        <w:autoSpaceDE w:val="0"/>
        <w:autoSpaceDN w:val="0"/>
        <w:adjustRightInd w:val="0"/>
        <w:rPr>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sz w:val="28"/>
          <w:szCs w:val="28"/>
        </w:rPr>
      </w:pPr>
      <w:r>
        <w:rPr>
          <w:rFonts w:eastAsia="Calibri"/>
          <w:sz w:val="28"/>
          <w:szCs w:val="28"/>
        </w:rPr>
        <w:t xml:space="preserve"> Часть (4) статьи 39 дополнить в конце предложением: «Доверенность для участия в общем собрании, выданная членам-физическим лицам, заверяется нотариусом или органами местного публичного управления, администрацией организации по месту работы, учебы или проживания члена ассоциации, а для пенсионеров – органом социальной помощи по месту жительства.». </w:t>
      </w: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 В статье 41: </w:t>
      </w:r>
    </w:p>
    <w:p w:rsidR="005A41E6" w:rsidRDefault="005A41E6" w:rsidP="005A41E6">
      <w:pPr>
        <w:autoSpaceDE w:val="0"/>
        <w:autoSpaceDN w:val="0"/>
        <w:adjustRightInd w:val="0"/>
        <w:rPr>
          <w:color w:val="000000"/>
          <w:sz w:val="28"/>
          <w:szCs w:val="28"/>
          <w:lang w:eastAsia="ru-RU"/>
        </w:rPr>
      </w:pPr>
      <w:r>
        <w:rPr>
          <w:sz w:val="28"/>
          <w:szCs w:val="28"/>
          <w:lang w:eastAsia="ru-RU"/>
        </w:rPr>
        <w:t>часть</w:t>
      </w:r>
      <w:r>
        <w:rPr>
          <w:color w:val="000000"/>
          <w:sz w:val="28"/>
          <w:szCs w:val="28"/>
          <w:lang w:eastAsia="ru-RU"/>
        </w:rPr>
        <w:t xml:space="preserve"> (2), после слова</w:t>
      </w:r>
      <w:r>
        <w:rPr>
          <w:sz w:val="28"/>
          <w:szCs w:val="28"/>
          <w:lang w:eastAsia="ru-RU"/>
        </w:rPr>
        <w:t xml:space="preserve"> «избираются» дополнить словами</w:t>
      </w:r>
      <w:r>
        <w:rPr>
          <w:color w:val="000000"/>
          <w:sz w:val="28"/>
          <w:szCs w:val="28"/>
          <w:lang w:eastAsia="ru-RU"/>
        </w:rPr>
        <w:t xml:space="preserve"> </w:t>
      </w:r>
      <w:r>
        <w:rPr>
          <w:sz w:val="28"/>
          <w:szCs w:val="28"/>
          <w:lang w:eastAsia="ru-RU"/>
        </w:rPr>
        <w:t>«и отзываются»</w:t>
      </w:r>
      <w:r>
        <w:rPr>
          <w:color w:val="000000"/>
          <w:sz w:val="28"/>
          <w:szCs w:val="28"/>
          <w:lang w:eastAsia="ru-RU"/>
        </w:rPr>
        <w:t>;</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дополнить частью (11) следующего содержания: </w:t>
      </w:r>
    </w:p>
    <w:p w:rsidR="005A41E6" w:rsidRDefault="005A41E6" w:rsidP="005A41E6">
      <w:pPr>
        <w:rPr>
          <w:sz w:val="28"/>
          <w:szCs w:val="28"/>
          <w:lang w:eastAsia="ru-RU"/>
        </w:rPr>
      </w:pPr>
      <w:r>
        <w:rPr>
          <w:sz w:val="28"/>
          <w:szCs w:val="28"/>
          <w:lang w:eastAsia="ru-RU"/>
        </w:rPr>
        <w:t xml:space="preserve">«(11) Полномочия совета ассоциации прекращаются со дня: </w:t>
      </w:r>
    </w:p>
    <w:p w:rsidR="005A41E6" w:rsidRDefault="005A41E6" w:rsidP="005A41E6">
      <w:pPr>
        <w:tabs>
          <w:tab w:val="left" w:pos="993"/>
        </w:tabs>
        <w:rPr>
          <w:sz w:val="28"/>
          <w:szCs w:val="28"/>
          <w:lang w:eastAsia="ru-RU"/>
        </w:rPr>
      </w:pPr>
      <w:r>
        <w:rPr>
          <w:sz w:val="28"/>
          <w:szCs w:val="28"/>
          <w:lang w:eastAsia="ru-RU"/>
        </w:rPr>
        <w:t>a) принятия общим собранием членов решения об избрании/переизбрании/отзыва членов совета ассоциации или с указанной в нем даты;</w:t>
      </w:r>
    </w:p>
    <w:p w:rsidR="005A41E6" w:rsidRDefault="005A41E6" w:rsidP="005A41E6">
      <w:pPr>
        <w:rPr>
          <w:sz w:val="28"/>
          <w:szCs w:val="28"/>
          <w:lang w:eastAsia="ru-RU"/>
        </w:rPr>
      </w:pPr>
      <w:r>
        <w:rPr>
          <w:sz w:val="28"/>
          <w:szCs w:val="28"/>
          <w:lang w:eastAsia="ru-RU"/>
        </w:rPr>
        <w:t xml:space="preserve">b) истечения срока, установленного в части (2).».  </w:t>
      </w:r>
    </w:p>
    <w:p w:rsidR="005A41E6" w:rsidRDefault="005A41E6" w:rsidP="005A41E6">
      <w:pPr>
        <w:autoSpaceDE w:val="0"/>
        <w:autoSpaceDN w:val="0"/>
        <w:adjustRightInd w:val="0"/>
        <w:rPr>
          <w:b/>
          <w:bCs/>
          <w:color w:val="000000"/>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 В статье 42: </w:t>
      </w:r>
    </w:p>
    <w:p w:rsidR="005A41E6" w:rsidRDefault="005A41E6" w:rsidP="005A41E6">
      <w:pPr>
        <w:autoSpaceDE w:val="0"/>
        <w:autoSpaceDN w:val="0"/>
        <w:adjustRightInd w:val="0"/>
        <w:rPr>
          <w:sz w:val="28"/>
          <w:szCs w:val="28"/>
          <w:lang w:eastAsia="ru-RU"/>
        </w:rPr>
      </w:pPr>
      <w:r>
        <w:rPr>
          <w:sz w:val="28"/>
          <w:szCs w:val="28"/>
          <w:lang w:eastAsia="ru-RU"/>
        </w:rPr>
        <w:t>часть</w:t>
      </w:r>
      <w:r>
        <w:rPr>
          <w:b/>
          <w:bCs/>
          <w:sz w:val="28"/>
          <w:szCs w:val="28"/>
          <w:lang w:eastAsia="ru-RU"/>
        </w:rPr>
        <w:t xml:space="preserve"> </w:t>
      </w:r>
      <w:r>
        <w:rPr>
          <w:color w:val="000000"/>
          <w:sz w:val="28"/>
          <w:szCs w:val="28"/>
          <w:lang w:eastAsia="ru-RU"/>
        </w:rPr>
        <w:t>(7) после слов</w:t>
      </w:r>
      <w:r>
        <w:rPr>
          <w:sz w:val="28"/>
          <w:szCs w:val="28"/>
          <w:lang w:eastAsia="ru-RU"/>
        </w:rPr>
        <w:t xml:space="preserve"> «не назначен» дополнить словами «или временно не может осуществлять свои полномочия,», а слова «совет ассоциации» заменить словами «председатель либо другой член совета или администратор, уполномоченный решением совета»</w:t>
      </w:r>
      <w:r>
        <w:rPr>
          <w:color w:val="000000"/>
          <w:sz w:val="28"/>
          <w:szCs w:val="28"/>
          <w:lang w:eastAsia="ru-RU"/>
        </w:rPr>
        <w:t>;</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дополнить статью частью (8) следующего содержания: </w:t>
      </w:r>
    </w:p>
    <w:p w:rsidR="005A41E6" w:rsidRDefault="005A41E6" w:rsidP="005A41E6">
      <w:pPr>
        <w:autoSpaceDE w:val="0"/>
        <w:autoSpaceDN w:val="0"/>
        <w:adjustRightInd w:val="0"/>
        <w:rPr>
          <w:color w:val="000000"/>
          <w:sz w:val="28"/>
          <w:szCs w:val="28"/>
          <w:lang w:eastAsia="ru-RU"/>
        </w:rPr>
      </w:pPr>
      <w:r>
        <w:rPr>
          <w:sz w:val="28"/>
          <w:szCs w:val="28"/>
          <w:lang w:eastAsia="ru-RU"/>
        </w:rPr>
        <w:t>«</w:t>
      </w:r>
      <w:r>
        <w:rPr>
          <w:color w:val="000000"/>
          <w:sz w:val="28"/>
          <w:szCs w:val="28"/>
          <w:lang w:eastAsia="ru-RU"/>
        </w:rPr>
        <w:t>(8) Исполнительный директор вправе осуществлять должностные полномочия руководителя филиала по решению совета ассоциации.</w:t>
      </w:r>
      <w:r>
        <w:rPr>
          <w:sz w:val="28"/>
          <w:szCs w:val="28"/>
          <w:lang w:eastAsia="ru-RU"/>
        </w:rPr>
        <w:t>».</w:t>
      </w:r>
    </w:p>
    <w:p w:rsidR="005A41E6" w:rsidRDefault="005A41E6" w:rsidP="005A41E6">
      <w:pPr>
        <w:autoSpaceDE w:val="0"/>
        <w:autoSpaceDN w:val="0"/>
        <w:adjustRightInd w:val="0"/>
        <w:ind w:firstLine="0"/>
        <w:rPr>
          <w:color w:val="000000"/>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sz w:val="28"/>
          <w:szCs w:val="28"/>
        </w:rPr>
      </w:pPr>
      <w:r>
        <w:rPr>
          <w:rFonts w:eastAsia="Calibri"/>
          <w:sz w:val="28"/>
          <w:szCs w:val="28"/>
        </w:rPr>
        <w:t xml:space="preserve"> В статье 43:</w:t>
      </w:r>
      <w:r>
        <w:rPr>
          <w:rFonts w:eastAsia="Calibri"/>
          <w:b/>
          <w:bCs/>
          <w:sz w:val="28"/>
          <w:szCs w:val="28"/>
        </w:rPr>
        <w:t xml:space="preserve"> </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в пункте b) статьи (4) изменение относится к тексту на государственном языке;</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в части (5) слова «годового финансового отчета и до его» заменить словами «годовых финансовых отчетов и до их»;</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часть (5) дополнить предложением:</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«В ходе обязательной годовой проверки ревизионная комиссия проводит оценку организации системы внутреннего контроля и управления рисками в рамках ассоциации,  которая включает как минимум следующие тесно связанные между собой элементы:</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a) осуществление деятельности с точки зрения эффективности и результативности;</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b) роль и ответственность органов управления;</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c) деятельность по контролю и разделение ответственности, включая применение процедур своевременного выявления ссуд, низкого качества и управление проблемными ссудами;</w:t>
      </w:r>
    </w:p>
    <w:p w:rsidR="005A41E6" w:rsidRDefault="005A41E6" w:rsidP="005A41E6">
      <w:pPr>
        <w:autoSpaceDE w:val="0"/>
        <w:autoSpaceDN w:val="0"/>
        <w:adjustRightInd w:val="0"/>
        <w:rPr>
          <w:sz w:val="28"/>
          <w:szCs w:val="28"/>
          <w:lang w:eastAsia="ru-RU"/>
        </w:rPr>
      </w:pPr>
      <w:r>
        <w:rPr>
          <w:color w:val="000000"/>
          <w:sz w:val="28"/>
          <w:szCs w:val="28"/>
          <w:lang w:eastAsia="ru-RU"/>
        </w:rPr>
        <w:t>d) полномочия и компетенции администраторов ассоциации, лиц, вовлеченных в финансовую деятельность от имени и в интересах ассоциации, в том числе лиц, уполномоченных принимать решения о выдаче ссуд, подписывать официальные документы, и других лиц в рамках ассоциации</w:t>
      </w:r>
      <w:r>
        <w:rPr>
          <w:sz w:val="28"/>
          <w:szCs w:val="28"/>
          <w:lang w:eastAsia="ru-RU"/>
        </w:rPr>
        <w:t>;</w:t>
      </w:r>
    </w:p>
    <w:p w:rsidR="005A41E6" w:rsidRDefault="005A41E6" w:rsidP="005A41E6">
      <w:pPr>
        <w:tabs>
          <w:tab w:val="left" w:pos="993"/>
        </w:tabs>
        <w:autoSpaceDE w:val="0"/>
        <w:autoSpaceDN w:val="0"/>
        <w:adjustRightInd w:val="0"/>
        <w:rPr>
          <w:sz w:val="28"/>
          <w:szCs w:val="28"/>
          <w:lang w:eastAsia="ru-RU"/>
        </w:rPr>
      </w:pPr>
      <w:r>
        <w:rPr>
          <w:sz w:val="28"/>
          <w:szCs w:val="28"/>
          <w:lang w:eastAsia="ru-RU"/>
        </w:rPr>
        <w:t>e) оценка порядка применения и эффективности процедур управления рисками;</w:t>
      </w:r>
    </w:p>
    <w:p w:rsidR="005A41E6" w:rsidRDefault="005A41E6" w:rsidP="005A41E6">
      <w:pPr>
        <w:tabs>
          <w:tab w:val="left" w:pos="993"/>
        </w:tabs>
        <w:autoSpaceDE w:val="0"/>
        <w:autoSpaceDN w:val="0"/>
        <w:adjustRightInd w:val="0"/>
        <w:rPr>
          <w:sz w:val="28"/>
          <w:szCs w:val="28"/>
          <w:lang w:eastAsia="ru-RU"/>
        </w:rPr>
      </w:pPr>
      <w:r>
        <w:rPr>
          <w:sz w:val="28"/>
          <w:szCs w:val="28"/>
          <w:lang w:eastAsia="ru-RU"/>
        </w:rPr>
        <w:t>f) предоставление достоверной, релевантной, полной и своевременной информации лицам, вовлеченным в принятии, решений в рамках ассоциации, органу надзора и внешним пользователям информации;</w:t>
      </w:r>
    </w:p>
    <w:p w:rsidR="005A41E6" w:rsidRDefault="005A41E6" w:rsidP="005A41E6">
      <w:pPr>
        <w:tabs>
          <w:tab w:val="left" w:pos="993"/>
        </w:tabs>
        <w:autoSpaceDE w:val="0"/>
        <w:autoSpaceDN w:val="0"/>
        <w:adjustRightInd w:val="0"/>
        <w:rPr>
          <w:sz w:val="28"/>
          <w:szCs w:val="28"/>
          <w:lang w:eastAsia="ru-RU"/>
        </w:rPr>
      </w:pPr>
      <w:r>
        <w:rPr>
          <w:sz w:val="28"/>
          <w:szCs w:val="28"/>
          <w:lang w:eastAsia="ru-RU"/>
        </w:rPr>
        <w:t>g) внедрение лучших практик информирования, общения и поведения в отношения с потребителями финансовых услуг;</w:t>
      </w:r>
    </w:p>
    <w:p w:rsidR="005A41E6" w:rsidRDefault="005A41E6" w:rsidP="005A41E6">
      <w:pPr>
        <w:tabs>
          <w:tab w:val="left" w:pos="993"/>
        </w:tabs>
        <w:autoSpaceDE w:val="0"/>
        <w:autoSpaceDN w:val="0"/>
        <w:adjustRightInd w:val="0"/>
        <w:rPr>
          <w:sz w:val="28"/>
          <w:szCs w:val="28"/>
          <w:lang w:eastAsia="ru-RU"/>
        </w:rPr>
      </w:pPr>
      <w:r>
        <w:rPr>
          <w:sz w:val="28"/>
          <w:szCs w:val="28"/>
          <w:lang w:eastAsia="ru-RU"/>
        </w:rPr>
        <w:t>h) обеспечение соответствия деятельности ассоциации законодательной базе и собственным нормам;</w:t>
      </w:r>
    </w:p>
    <w:p w:rsidR="005A41E6" w:rsidRDefault="005A41E6" w:rsidP="005A41E6">
      <w:pPr>
        <w:tabs>
          <w:tab w:val="left" w:pos="993"/>
        </w:tabs>
        <w:autoSpaceDE w:val="0"/>
        <w:autoSpaceDN w:val="0"/>
        <w:adjustRightInd w:val="0"/>
        <w:rPr>
          <w:color w:val="000000"/>
          <w:sz w:val="28"/>
          <w:szCs w:val="28"/>
          <w:lang w:eastAsia="ru-RU"/>
        </w:rPr>
      </w:pPr>
      <w:r>
        <w:rPr>
          <w:sz w:val="28"/>
          <w:szCs w:val="28"/>
          <w:lang w:eastAsia="ru-RU"/>
        </w:rPr>
        <w:t>i) деятельность по мониторингу, внедрению рекомендаций и исправлению недостатков.»;</w:t>
      </w:r>
    </w:p>
    <w:p w:rsidR="005A41E6" w:rsidRDefault="005A41E6" w:rsidP="005A41E6">
      <w:pPr>
        <w:tabs>
          <w:tab w:val="left" w:pos="993"/>
        </w:tabs>
        <w:autoSpaceDE w:val="0"/>
        <w:autoSpaceDN w:val="0"/>
        <w:adjustRightInd w:val="0"/>
        <w:rPr>
          <w:color w:val="000000"/>
          <w:sz w:val="28"/>
          <w:szCs w:val="28"/>
          <w:lang w:eastAsia="ru-RU"/>
        </w:rPr>
      </w:pPr>
      <w:r>
        <w:rPr>
          <w:color w:val="000000"/>
          <w:sz w:val="28"/>
          <w:szCs w:val="28"/>
          <w:lang w:eastAsia="ru-RU"/>
        </w:rPr>
        <w:t xml:space="preserve">дополнить статью частью (13) следующего содержания: </w:t>
      </w:r>
    </w:p>
    <w:p w:rsidR="005A41E6" w:rsidRDefault="005A41E6" w:rsidP="005A41E6">
      <w:pPr>
        <w:autoSpaceDE w:val="0"/>
        <w:autoSpaceDN w:val="0"/>
        <w:adjustRightInd w:val="0"/>
        <w:rPr>
          <w:sz w:val="28"/>
          <w:szCs w:val="28"/>
          <w:lang w:eastAsia="ru-RU"/>
        </w:rPr>
      </w:pPr>
      <w:r>
        <w:rPr>
          <w:color w:val="000000"/>
          <w:sz w:val="28"/>
          <w:szCs w:val="28"/>
          <w:lang w:eastAsia="ru-RU"/>
        </w:rPr>
        <w:t>«</w:t>
      </w:r>
      <w:r>
        <w:rPr>
          <w:sz w:val="28"/>
          <w:szCs w:val="28"/>
          <w:lang w:eastAsia="ru-RU"/>
        </w:rPr>
        <w:t>(13) Общее собрание членов ассоциации вправе устанавливать для членов ревизионной комиссии годовой гонорар и вознаграждение за каждый фактическим отработанный день.».</w:t>
      </w:r>
    </w:p>
    <w:p w:rsidR="005A41E6" w:rsidRDefault="005A41E6" w:rsidP="005A41E6">
      <w:pPr>
        <w:autoSpaceDE w:val="0"/>
        <w:autoSpaceDN w:val="0"/>
        <w:adjustRightInd w:val="0"/>
        <w:rPr>
          <w:sz w:val="28"/>
          <w:szCs w:val="28"/>
          <w:lang w:eastAsia="ru-RU"/>
        </w:rPr>
      </w:pPr>
    </w:p>
    <w:p w:rsidR="005A41E6" w:rsidRDefault="005A41E6" w:rsidP="005A41E6">
      <w:pPr>
        <w:numPr>
          <w:ilvl w:val="0"/>
          <w:numId w:val="17"/>
        </w:numPr>
        <w:shd w:val="clear" w:color="auto" w:fill="FFFFFF"/>
        <w:tabs>
          <w:tab w:val="left" w:pos="1134"/>
        </w:tabs>
        <w:autoSpaceDE w:val="0"/>
        <w:autoSpaceDN w:val="0"/>
        <w:adjustRightInd w:val="0"/>
        <w:ind w:left="0" w:firstLine="709"/>
        <w:rPr>
          <w:rFonts w:eastAsia="Calibri"/>
          <w:sz w:val="28"/>
          <w:szCs w:val="28"/>
        </w:rPr>
      </w:pPr>
      <w:r>
        <w:rPr>
          <w:rFonts w:eastAsia="Calibri"/>
          <w:sz w:val="28"/>
          <w:szCs w:val="28"/>
        </w:rPr>
        <w:t xml:space="preserve"> В названии главы VIII изменения вносится только в тексте на государственном языке.».</w:t>
      </w:r>
    </w:p>
    <w:p w:rsidR="005A41E6" w:rsidRDefault="005A41E6" w:rsidP="005A41E6">
      <w:pPr>
        <w:autoSpaceDE w:val="0"/>
        <w:autoSpaceDN w:val="0"/>
        <w:adjustRightInd w:val="0"/>
        <w:rPr>
          <w:color w:val="003366"/>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 </w:t>
      </w:r>
      <w:r>
        <w:rPr>
          <w:rFonts w:eastAsia="Calibri"/>
          <w:sz w:val="28"/>
          <w:szCs w:val="28"/>
        </w:rPr>
        <w:t>Стати 44 и 45 изложить в следующей редакции</w:t>
      </w:r>
      <w:r>
        <w:rPr>
          <w:rFonts w:eastAsia="Calibri"/>
          <w:color w:val="000000"/>
          <w:sz w:val="28"/>
          <w:szCs w:val="28"/>
        </w:rPr>
        <w:t xml:space="preserve">: </w:t>
      </w:r>
    </w:p>
    <w:p w:rsidR="005A41E6" w:rsidRDefault="005A41E6" w:rsidP="005A41E6">
      <w:pPr>
        <w:shd w:val="clear" w:color="auto" w:fill="FFFFFF"/>
        <w:rPr>
          <w:sz w:val="28"/>
          <w:szCs w:val="28"/>
          <w:lang w:eastAsia="ru-RU"/>
        </w:rPr>
      </w:pPr>
      <w:r>
        <w:rPr>
          <w:sz w:val="28"/>
          <w:szCs w:val="28"/>
          <w:lang w:eastAsia="ru-RU"/>
        </w:rPr>
        <w:t xml:space="preserve"> «Статья 44. Бухгалтерский учет и финансовые отчеты </w:t>
      </w:r>
    </w:p>
    <w:p w:rsidR="005A41E6" w:rsidRDefault="005A41E6" w:rsidP="005A41E6">
      <w:pPr>
        <w:widowControl w:val="0"/>
        <w:numPr>
          <w:ilvl w:val="0"/>
          <w:numId w:val="18"/>
        </w:numPr>
        <w:shd w:val="clear" w:color="auto" w:fill="FFFFFF"/>
        <w:tabs>
          <w:tab w:val="left" w:pos="662"/>
        </w:tabs>
        <w:autoSpaceDE w:val="0"/>
        <w:autoSpaceDN w:val="0"/>
        <w:adjustRightInd w:val="0"/>
        <w:ind w:firstLine="709"/>
        <w:rPr>
          <w:spacing w:val="-2"/>
          <w:sz w:val="28"/>
          <w:szCs w:val="28"/>
          <w:lang w:eastAsia="ru-RU"/>
        </w:rPr>
      </w:pPr>
      <w:r>
        <w:rPr>
          <w:sz w:val="28"/>
          <w:szCs w:val="28"/>
          <w:lang w:eastAsia="ru-RU"/>
        </w:rPr>
        <w:t>Ассоциация ведет бухгалтерский учет и составляет финансовые и специальные отчеты в соответствии с Законом о бухгалтерском учете, стандартами бухгалтерского учета, методическими указаниями, своей учетной политикой и нормативными актами органа надзора.</w:t>
      </w:r>
    </w:p>
    <w:p w:rsidR="005A41E6" w:rsidRDefault="005A41E6" w:rsidP="005A41E6">
      <w:pPr>
        <w:widowControl w:val="0"/>
        <w:numPr>
          <w:ilvl w:val="0"/>
          <w:numId w:val="18"/>
        </w:numPr>
        <w:shd w:val="clear" w:color="auto" w:fill="FFFFFF"/>
        <w:tabs>
          <w:tab w:val="left" w:pos="662"/>
        </w:tabs>
        <w:autoSpaceDE w:val="0"/>
        <w:autoSpaceDN w:val="0"/>
        <w:adjustRightInd w:val="0"/>
        <w:ind w:firstLine="709"/>
        <w:rPr>
          <w:spacing w:val="-4"/>
          <w:sz w:val="28"/>
          <w:szCs w:val="28"/>
          <w:lang w:eastAsia="ru-RU"/>
        </w:rPr>
      </w:pPr>
      <w:r>
        <w:rPr>
          <w:sz w:val="28"/>
          <w:szCs w:val="28"/>
          <w:lang w:eastAsia="ru-RU"/>
        </w:rPr>
        <w:t>Ассоциация составляет и представляет финансовые и специальные отчеты, а также другую информацию и документы, в порядке и с периодичностью, установленной законодательством и нормативными актами органа надзора.</w:t>
      </w:r>
    </w:p>
    <w:p w:rsidR="005A41E6" w:rsidRDefault="005A41E6" w:rsidP="005A41E6">
      <w:pPr>
        <w:widowControl w:val="0"/>
        <w:numPr>
          <w:ilvl w:val="0"/>
          <w:numId w:val="18"/>
        </w:numPr>
        <w:shd w:val="clear" w:color="auto" w:fill="FFFFFF"/>
        <w:tabs>
          <w:tab w:val="left" w:pos="662"/>
        </w:tabs>
        <w:autoSpaceDE w:val="0"/>
        <w:autoSpaceDN w:val="0"/>
        <w:adjustRightInd w:val="0"/>
        <w:ind w:firstLine="709"/>
        <w:rPr>
          <w:spacing w:val="-2"/>
          <w:sz w:val="28"/>
          <w:szCs w:val="28"/>
          <w:lang w:eastAsia="ru-RU"/>
        </w:rPr>
      </w:pPr>
      <w:r>
        <w:rPr>
          <w:sz w:val="28"/>
          <w:szCs w:val="28"/>
          <w:lang w:eastAsia="ru-RU"/>
        </w:rPr>
        <w:t>Общее собрание членов ассоциации утверждает годовой отчет исполнительного директора и совета только если к нему прилагаются годовые финансовые отчеты ассоциации и годовой отчет ревизионной комиссии.</w:t>
      </w:r>
    </w:p>
    <w:p w:rsidR="005A41E6" w:rsidRDefault="005A41E6" w:rsidP="005A41E6">
      <w:pPr>
        <w:rPr>
          <w:sz w:val="28"/>
          <w:szCs w:val="28"/>
          <w:lang w:eastAsia="ru-RU"/>
        </w:rPr>
      </w:pPr>
      <w:r>
        <w:rPr>
          <w:sz w:val="28"/>
          <w:szCs w:val="28"/>
          <w:lang w:eastAsia="ru-RU"/>
        </w:rPr>
        <w:t>(4) Финансовые отчеты ассоциации, к которым прилагаются отчет ревизионной комиссии об обязательной годовой проверке деятельности ассоциации, отчет исполнительного директора и аудиторское заключение, представляются годовому общему собранию и органу надзора.</w:t>
      </w:r>
    </w:p>
    <w:p w:rsidR="005A41E6" w:rsidRDefault="005A41E6" w:rsidP="005A41E6">
      <w:pPr>
        <w:rPr>
          <w:b/>
          <w:bCs/>
          <w:sz w:val="28"/>
          <w:szCs w:val="28"/>
          <w:lang w:eastAsia="ru-RU"/>
        </w:rPr>
      </w:pPr>
    </w:p>
    <w:p w:rsidR="005A41E6" w:rsidRDefault="005A41E6" w:rsidP="005A41E6">
      <w:pPr>
        <w:rPr>
          <w:sz w:val="28"/>
          <w:szCs w:val="28"/>
          <w:lang w:eastAsia="ru-RU"/>
        </w:rPr>
      </w:pPr>
      <w:r>
        <w:rPr>
          <w:sz w:val="28"/>
          <w:szCs w:val="28"/>
          <w:lang w:eastAsia="ru-RU"/>
        </w:rPr>
        <w:t xml:space="preserve">Статья 45. Аудит финансовых отчетов </w:t>
      </w:r>
    </w:p>
    <w:p w:rsidR="005A41E6" w:rsidRDefault="005A41E6" w:rsidP="005A41E6">
      <w:pPr>
        <w:rPr>
          <w:sz w:val="28"/>
          <w:szCs w:val="28"/>
          <w:lang w:eastAsia="ru-RU"/>
        </w:rPr>
      </w:pPr>
      <w:r>
        <w:rPr>
          <w:sz w:val="28"/>
          <w:szCs w:val="28"/>
          <w:lang w:eastAsia="ru-RU"/>
        </w:rPr>
        <w:t>(1) Обязательный аудит годовых финансовых отчетов проводится:</w:t>
      </w:r>
    </w:p>
    <w:p w:rsidR="005A41E6" w:rsidRDefault="005A41E6" w:rsidP="005A41E6">
      <w:pPr>
        <w:rPr>
          <w:sz w:val="28"/>
          <w:szCs w:val="28"/>
          <w:lang w:eastAsia="ru-RU"/>
        </w:rPr>
      </w:pPr>
      <w:r>
        <w:rPr>
          <w:sz w:val="28"/>
          <w:szCs w:val="28"/>
          <w:lang w:eastAsia="ru-RU"/>
        </w:rPr>
        <w:t xml:space="preserve">a) в ассоциациях, имеющих лицензию категории C; </w:t>
      </w:r>
    </w:p>
    <w:p w:rsidR="005A41E6" w:rsidRDefault="005A41E6" w:rsidP="005A41E6">
      <w:pPr>
        <w:rPr>
          <w:sz w:val="28"/>
          <w:szCs w:val="28"/>
          <w:lang w:eastAsia="ru-RU"/>
        </w:rPr>
      </w:pPr>
      <w:r>
        <w:rPr>
          <w:sz w:val="28"/>
          <w:szCs w:val="28"/>
          <w:lang w:eastAsia="ru-RU"/>
        </w:rPr>
        <w:t xml:space="preserve">b) в ассоциациях, имеющих лицензию категории B и обратившихся за лицензией категории C; </w:t>
      </w:r>
    </w:p>
    <w:p w:rsidR="005A41E6" w:rsidRDefault="005A41E6" w:rsidP="005A41E6">
      <w:pPr>
        <w:rPr>
          <w:sz w:val="28"/>
          <w:szCs w:val="28"/>
          <w:lang w:eastAsia="ru-RU"/>
        </w:rPr>
      </w:pPr>
      <w:r>
        <w:rPr>
          <w:sz w:val="28"/>
          <w:szCs w:val="28"/>
          <w:lang w:eastAsia="ru-RU"/>
        </w:rPr>
        <w:t>c) в ассоциациях, имеющих лицензию категории B, итог баланса которых превышает 10 миллионов леев.</w:t>
      </w:r>
    </w:p>
    <w:p w:rsidR="005A41E6" w:rsidRDefault="005A41E6" w:rsidP="005A41E6">
      <w:pPr>
        <w:rPr>
          <w:sz w:val="28"/>
          <w:szCs w:val="28"/>
          <w:lang w:eastAsia="ru-RU"/>
        </w:rPr>
      </w:pPr>
      <w:r>
        <w:rPr>
          <w:sz w:val="28"/>
          <w:szCs w:val="28"/>
          <w:lang w:eastAsia="ru-RU"/>
        </w:rPr>
        <w:t>(2) Ассоциация заключает договор с аудиторским обществом или аудитором – индивидуальным предпринимателем обладающим лицензией на осуществление аудиторской деятельности в ссудо-сберегательных ассоциациях.».</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 </w:t>
      </w: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В статье 46: </w:t>
      </w:r>
    </w:p>
    <w:p w:rsidR="005A41E6" w:rsidRDefault="005A41E6" w:rsidP="005A41E6">
      <w:pPr>
        <w:autoSpaceDE w:val="0"/>
        <w:autoSpaceDN w:val="0"/>
        <w:adjustRightInd w:val="0"/>
        <w:rPr>
          <w:sz w:val="28"/>
          <w:szCs w:val="28"/>
          <w:lang w:eastAsia="ru-RU"/>
        </w:rPr>
      </w:pPr>
      <w:r>
        <w:rPr>
          <w:sz w:val="28"/>
          <w:szCs w:val="28"/>
          <w:lang w:eastAsia="ru-RU"/>
        </w:rPr>
        <w:t xml:space="preserve"> часть (2), после слов «контроль за деятельностью ассоциаций,» дополнить словами «подтверждать, изменять или отклонять результаты проверок проведенных центральной ассоциацией, в том числе заслучиивать ее и субъекта, которого касаются акт или мера,», а слово «стабилизации» заменить словами «гарантирования сберегательных вкладов, делегировать полномочия центральной ассоциации,»;</w:t>
      </w:r>
    </w:p>
    <w:p w:rsidR="005A41E6" w:rsidRDefault="005A41E6" w:rsidP="005A41E6">
      <w:pPr>
        <w:autoSpaceDE w:val="0"/>
        <w:autoSpaceDN w:val="0"/>
        <w:adjustRightInd w:val="0"/>
        <w:rPr>
          <w:sz w:val="28"/>
          <w:szCs w:val="28"/>
          <w:lang w:eastAsia="ru-RU"/>
        </w:rPr>
      </w:pPr>
      <w:r>
        <w:rPr>
          <w:sz w:val="28"/>
          <w:szCs w:val="28"/>
          <w:lang w:eastAsia="ru-RU"/>
        </w:rPr>
        <w:t>в части (5), после слов «а ассоциации» дополнить словами «и центральная ассоциация».</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1134"/>
        </w:tabs>
        <w:ind w:left="0" w:firstLine="709"/>
        <w:rPr>
          <w:rFonts w:eastAsia="Calibri"/>
          <w:sz w:val="28"/>
          <w:szCs w:val="28"/>
        </w:rPr>
      </w:pPr>
      <w:r>
        <w:rPr>
          <w:rFonts w:eastAsia="Calibri"/>
          <w:sz w:val="28"/>
          <w:szCs w:val="28"/>
        </w:rPr>
        <w:t xml:space="preserve"> В статье 48:</w:t>
      </w:r>
    </w:p>
    <w:p w:rsidR="005A41E6" w:rsidRDefault="005A41E6" w:rsidP="005A41E6">
      <w:pPr>
        <w:rPr>
          <w:sz w:val="28"/>
          <w:szCs w:val="28"/>
          <w:lang w:eastAsia="ru-RU"/>
        </w:rPr>
      </w:pPr>
      <w:r>
        <w:rPr>
          <w:sz w:val="28"/>
          <w:szCs w:val="28"/>
          <w:lang w:eastAsia="ru-RU"/>
        </w:rPr>
        <w:t>в пункте с) части (2) слова</w:t>
      </w:r>
      <w:r>
        <w:rPr>
          <w:b/>
          <w:bCs/>
          <w:sz w:val="28"/>
          <w:szCs w:val="28"/>
          <w:lang w:eastAsia="ru-RU"/>
        </w:rPr>
        <w:t xml:space="preserve"> </w:t>
      </w:r>
      <w:r>
        <w:rPr>
          <w:sz w:val="28"/>
          <w:szCs w:val="28"/>
          <w:lang w:eastAsia="ru-RU"/>
        </w:rPr>
        <w:t>«финансовую или специализированную отчетность» заменить словами «финансовые или специальные отчеты»;</w:t>
      </w:r>
    </w:p>
    <w:p w:rsidR="005A41E6" w:rsidRDefault="005A41E6" w:rsidP="005A41E6">
      <w:pPr>
        <w:rPr>
          <w:sz w:val="28"/>
          <w:szCs w:val="28"/>
          <w:lang w:eastAsia="ru-RU"/>
        </w:rPr>
      </w:pPr>
      <w:r>
        <w:rPr>
          <w:sz w:val="28"/>
          <w:szCs w:val="28"/>
          <w:lang w:eastAsia="ru-RU"/>
        </w:rPr>
        <w:t>часть (4) дополнить предложением</w:t>
      </w:r>
      <w:r>
        <w:rPr>
          <w:color w:val="000000"/>
          <w:sz w:val="28"/>
          <w:szCs w:val="28"/>
          <w:lang w:eastAsia="ru-RU"/>
        </w:rPr>
        <w:t>: «Не может быть назначено ликвидатором лицо, имеющее обязательства перед соответствующей ссудо-сберегательной ассоциацией.»;</w:t>
      </w:r>
    </w:p>
    <w:p w:rsidR="005A41E6" w:rsidRDefault="005A41E6" w:rsidP="005A41E6">
      <w:pPr>
        <w:rPr>
          <w:sz w:val="28"/>
          <w:szCs w:val="28"/>
          <w:lang w:eastAsia="ru-RU"/>
        </w:rPr>
      </w:pPr>
      <w:r>
        <w:rPr>
          <w:sz w:val="28"/>
          <w:szCs w:val="28"/>
          <w:lang w:eastAsia="ru-RU"/>
        </w:rPr>
        <w:t>в части (7) слова «в двух последовательных выпусках Официального монитора Республики Молдова» заменить словами «в Официальном мониторе Республики Молдова»;</w:t>
      </w:r>
    </w:p>
    <w:p w:rsidR="005A41E6" w:rsidRDefault="005A41E6" w:rsidP="005A41E6">
      <w:pPr>
        <w:rPr>
          <w:sz w:val="28"/>
          <w:szCs w:val="28"/>
          <w:lang w:eastAsia="ru-RU"/>
        </w:rPr>
      </w:pPr>
      <w:r>
        <w:rPr>
          <w:sz w:val="28"/>
          <w:szCs w:val="28"/>
          <w:lang w:eastAsia="ru-RU"/>
        </w:rPr>
        <w:t>в части (8) слово «шести» заменить словом «двух», а слово «последней» исключить.</w:t>
      </w:r>
    </w:p>
    <w:p w:rsidR="005A41E6" w:rsidRDefault="005A41E6" w:rsidP="005A41E6">
      <w:pPr>
        <w:autoSpaceDE w:val="0"/>
        <w:autoSpaceDN w:val="0"/>
        <w:adjustRightInd w:val="0"/>
        <w:rPr>
          <w:color w:val="000000"/>
          <w:sz w:val="28"/>
          <w:szCs w:val="28"/>
          <w:lang w:eastAsia="ru-RU"/>
        </w:rPr>
      </w:pP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 В названии Главы X слова </w:t>
      </w:r>
      <w:r>
        <w:rPr>
          <w:rFonts w:eastAsia="Calibri"/>
          <w:sz w:val="28"/>
          <w:szCs w:val="28"/>
        </w:rPr>
        <w:t>«ФОНД СТАБИЛИЗАЦИИ» заменить словами «СПЕЦИАЛЬНОЕ УПРАВЛЕНИЕ И ФОНД ГАРАНТИРОВАНИЯ СБЕРЕГАТЕЛЬНЫХ ВКЛАДОВ».</w:t>
      </w:r>
    </w:p>
    <w:p w:rsidR="005A41E6" w:rsidRDefault="005A41E6" w:rsidP="005A41E6">
      <w:pPr>
        <w:numPr>
          <w:ilvl w:val="0"/>
          <w:numId w:val="17"/>
        </w:numPr>
        <w:tabs>
          <w:tab w:val="left" w:pos="1134"/>
        </w:tabs>
        <w:autoSpaceDE w:val="0"/>
        <w:autoSpaceDN w:val="0"/>
        <w:adjustRightInd w:val="0"/>
        <w:ind w:left="0" w:firstLine="709"/>
        <w:rPr>
          <w:rFonts w:eastAsia="Calibri"/>
          <w:color w:val="000000"/>
          <w:sz w:val="28"/>
          <w:szCs w:val="28"/>
        </w:rPr>
      </w:pPr>
      <w:r>
        <w:rPr>
          <w:rFonts w:eastAsia="Calibri"/>
          <w:color w:val="000000"/>
          <w:sz w:val="28"/>
          <w:szCs w:val="28"/>
        </w:rPr>
        <w:t xml:space="preserve"> В статье 49: </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изменение в части (1) касается текста на государственном языке;</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часть (1) дополнить пунктами f), </w:t>
      </w:r>
      <w:r>
        <w:rPr>
          <w:sz w:val="28"/>
          <w:szCs w:val="28"/>
          <w:lang w:eastAsia="ru-RU"/>
        </w:rPr>
        <w:t>g) и h)</w:t>
      </w:r>
      <w:r>
        <w:rPr>
          <w:color w:val="000000"/>
          <w:sz w:val="28"/>
          <w:szCs w:val="28"/>
          <w:lang w:eastAsia="ru-RU"/>
        </w:rPr>
        <w:t xml:space="preserve"> следующего содержания:</w:t>
      </w:r>
    </w:p>
    <w:p w:rsidR="005A41E6" w:rsidRDefault="005A41E6" w:rsidP="005A41E6">
      <w:pPr>
        <w:autoSpaceDE w:val="0"/>
        <w:autoSpaceDN w:val="0"/>
        <w:adjustRightInd w:val="0"/>
        <w:rPr>
          <w:sz w:val="28"/>
          <w:szCs w:val="28"/>
          <w:lang w:eastAsia="ru-RU"/>
        </w:rPr>
      </w:pPr>
      <w:r>
        <w:rPr>
          <w:sz w:val="28"/>
          <w:szCs w:val="28"/>
          <w:lang w:eastAsia="ru-RU"/>
        </w:rPr>
        <w:t>«</w:t>
      </w:r>
      <w:r>
        <w:rPr>
          <w:color w:val="000000"/>
          <w:sz w:val="28"/>
          <w:szCs w:val="28"/>
          <w:lang w:eastAsia="ru-RU"/>
        </w:rPr>
        <w:t>f) установить правонарушения и/или применить санкции в соответствии с Кодексом Республики Молдова о правонарушениях в отношении должностного лица ассоциации;</w:t>
      </w:r>
      <w:r>
        <w:rPr>
          <w:sz w:val="28"/>
          <w:szCs w:val="28"/>
          <w:lang w:eastAsia="ru-RU"/>
        </w:rPr>
        <w:t xml:space="preserve"> </w:t>
      </w:r>
    </w:p>
    <w:p w:rsidR="005A41E6" w:rsidRDefault="005A41E6" w:rsidP="005A41E6">
      <w:pPr>
        <w:autoSpaceDE w:val="0"/>
        <w:autoSpaceDN w:val="0"/>
        <w:adjustRightInd w:val="0"/>
        <w:rPr>
          <w:sz w:val="28"/>
          <w:szCs w:val="28"/>
          <w:highlight w:val="red"/>
          <w:lang w:eastAsia="ru-RU"/>
        </w:rPr>
      </w:pPr>
      <w:r>
        <w:rPr>
          <w:sz w:val="28"/>
          <w:szCs w:val="28"/>
          <w:lang w:eastAsia="ru-RU"/>
        </w:rPr>
        <w:t>g) отозвать подтверждение в должности администраторов;</w:t>
      </w:r>
    </w:p>
    <w:p w:rsidR="005A41E6" w:rsidRDefault="005A41E6" w:rsidP="005A41E6">
      <w:pPr>
        <w:autoSpaceDE w:val="0"/>
        <w:autoSpaceDN w:val="0"/>
        <w:adjustRightInd w:val="0"/>
        <w:rPr>
          <w:sz w:val="28"/>
          <w:szCs w:val="28"/>
          <w:lang w:eastAsia="ru-RU"/>
        </w:rPr>
      </w:pPr>
      <w:r>
        <w:rPr>
          <w:sz w:val="28"/>
          <w:szCs w:val="28"/>
          <w:lang w:eastAsia="ru-RU"/>
        </w:rPr>
        <w:t>h) принять обоснованное решение об открытии процедуры финансового оздоровления ассоциации путем введения специального управления.»;</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часть (2) после слов </w:t>
      </w:r>
      <w:r>
        <w:rPr>
          <w:sz w:val="28"/>
          <w:szCs w:val="28"/>
          <w:lang w:eastAsia="ru-RU"/>
        </w:rPr>
        <w:t>«обязать ассоциацию» дополнить словами «выполнить следующие стабилизационные меры»;</w:t>
      </w:r>
      <w:r>
        <w:rPr>
          <w:color w:val="000000"/>
          <w:sz w:val="28"/>
          <w:szCs w:val="28"/>
          <w:lang w:eastAsia="ru-RU"/>
        </w:rPr>
        <w:t xml:space="preserve"> </w:t>
      </w:r>
    </w:p>
    <w:p w:rsidR="005A41E6" w:rsidRDefault="005A41E6" w:rsidP="005A41E6">
      <w:pPr>
        <w:rPr>
          <w:sz w:val="28"/>
          <w:szCs w:val="28"/>
          <w:lang w:eastAsia="ru-RU"/>
        </w:rPr>
      </w:pPr>
      <w:r>
        <w:rPr>
          <w:sz w:val="28"/>
          <w:szCs w:val="28"/>
          <w:lang w:eastAsia="ru-RU"/>
        </w:rPr>
        <w:t xml:space="preserve">дополнить статью частями (3)-(19) следующего содержания:   </w:t>
      </w:r>
    </w:p>
    <w:p w:rsidR="005A41E6" w:rsidRDefault="005A41E6" w:rsidP="005A41E6">
      <w:pPr>
        <w:rPr>
          <w:sz w:val="28"/>
          <w:szCs w:val="28"/>
          <w:lang w:eastAsia="ru-RU"/>
        </w:rPr>
      </w:pPr>
      <w:r>
        <w:rPr>
          <w:sz w:val="28"/>
          <w:szCs w:val="28"/>
          <w:lang w:eastAsia="ru-RU"/>
        </w:rPr>
        <w:t xml:space="preserve">«(3) В случае если меры, предусмотренные частями (1) и (2), не привели к результатам, орган надзора вправе принять обоснованное решение о применении мер специального управления в отношении ассоциации, испытывающей финансовые трудности, в целях предупреждения несостоятельности и во избежание открытия процедуры несостоятельности.  Специальное управление вводится на срок до девяти месяцев. Срок специального управления может быть продлен только один раз на период, не превышающий девять месяцев. </w:t>
      </w:r>
    </w:p>
    <w:p w:rsidR="005A41E6" w:rsidRDefault="005A41E6" w:rsidP="005A41E6">
      <w:pPr>
        <w:rPr>
          <w:sz w:val="28"/>
          <w:szCs w:val="28"/>
          <w:lang w:eastAsia="ru-RU"/>
        </w:rPr>
      </w:pPr>
      <w:r>
        <w:rPr>
          <w:sz w:val="28"/>
          <w:szCs w:val="28"/>
          <w:lang w:eastAsia="ru-RU"/>
        </w:rPr>
        <w:t xml:space="preserve">(4) Меры специального управления, предусмотренные настоящим применяются к ассоциации, испытывающей финансовые трудности, в случае если:  </w:t>
      </w:r>
    </w:p>
    <w:p w:rsidR="005A41E6" w:rsidRDefault="005A41E6" w:rsidP="005A41E6">
      <w:pPr>
        <w:rPr>
          <w:sz w:val="28"/>
          <w:szCs w:val="28"/>
          <w:lang w:eastAsia="ru-RU"/>
        </w:rPr>
      </w:pPr>
      <w:r>
        <w:rPr>
          <w:sz w:val="28"/>
          <w:szCs w:val="28"/>
          <w:lang w:eastAsia="ru-RU"/>
        </w:rPr>
        <w:t xml:space="preserve">a) администраторы ассоциации не обеспечивают или не способны обеспечить ее деятельность в соответствии с законодательством и осуществить стабилизационные меры, установленные органом надзора; </w:t>
      </w:r>
    </w:p>
    <w:p w:rsidR="005A41E6" w:rsidRDefault="005A41E6" w:rsidP="005A41E6">
      <w:pPr>
        <w:rPr>
          <w:sz w:val="28"/>
          <w:szCs w:val="28"/>
          <w:lang w:eastAsia="ru-RU"/>
        </w:rPr>
      </w:pPr>
      <w:r>
        <w:rPr>
          <w:sz w:val="28"/>
          <w:szCs w:val="28"/>
          <w:lang w:eastAsia="ru-RU"/>
        </w:rPr>
        <w:t>b) выявлено несоблюдение норм финансовой предосторожности или других законодательных положений, которое может повлиять на выполнение принятых обязательств и затронуть интересы членов ассоциации;</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c) лишены права занимать должность администратора в соответствии с законодательством или с вступившим в законную силу постановлением судебной инстанции администратора ассоциации, вовлеченные в мошенническое руководство, злоупотребление служебным положением или доверием,  подлог, обман, растрату, ложное показание, дачу или получение взятки;</w:t>
      </w:r>
    </w:p>
    <w:p w:rsidR="005A41E6" w:rsidRDefault="005A41E6" w:rsidP="005A41E6">
      <w:pPr>
        <w:rPr>
          <w:sz w:val="28"/>
          <w:szCs w:val="28"/>
          <w:lang w:eastAsia="ru-RU"/>
        </w:rPr>
      </w:pPr>
      <w:r>
        <w:rPr>
          <w:sz w:val="28"/>
          <w:szCs w:val="28"/>
          <w:lang w:eastAsia="ru-RU"/>
        </w:rPr>
        <w:t xml:space="preserve">d) запрашиваются ассоциацией на основании решения совета или общего собрания ее членов, центральной ассоциацией – на основании обоснованного заявления или обращения кредиторов. </w:t>
      </w:r>
    </w:p>
    <w:p w:rsidR="005A41E6" w:rsidRDefault="005A41E6" w:rsidP="005A41E6">
      <w:pPr>
        <w:rPr>
          <w:sz w:val="28"/>
          <w:szCs w:val="28"/>
          <w:lang w:eastAsia="ru-RU"/>
        </w:rPr>
      </w:pPr>
      <w:r>
        <w:rPr>
          <w:sz w:val="28"/>
          <w:szCs w:val="28"/>
          <w:lang w:eastAsia="ru-RU"/>
        </w:rPr>
        <w:t xml:space="preserve">(5) Специальное управление осуществляется специальным управляющим, назначенным органом надзора соответствующим решением, который может быть его служащим или центральной ассоциации и соответствует предусмотренным законодательством требованиям к администраторам ассоциации. </w:t>
      </w:r>
    </w:p>
    <w:p w:rsidR="005A41E6" w:rsidRDefault="005A41E6" w:rsidP="005A41E6">
      <w:pPr>
        <w:rPr>
          <w:sz w:val="28"/>
          <w:szCs w:val="28"/>
          <w:lang w:eastAsia="ru-RU"/>
        </w:rPr>
      </w:pPr>
      <w:r>
        <w:rPr>
          <w:sz w:val="28"/>
          <w:szCs w:val="28"/>
          <w:lang w:eastAsia="ru-RU"/>
        </w:rPr>
        <w:t xml:space="preserve">(6) На период специального управления права и обязанности администраторов ассоциации приостанавливаются и осуществляются специальным управляющим. Специальный управляющий осуществляет в полном объеме полномочия по руководству, управлению и контролю за ассоциацией, в том числе: </w:t>
      </w:r>
    </w:p>
    <w:p w:rsidR="005A41E6" w:rsidRDefault="005A41E6" w:rsidP="005A41E6">
      <w:pPr>
        <w:rPr>
          <w:sz w:val="28"/>
          <w:szCs w:val="28"/>
          <w:lang w:eastAsia="ru-RU"/>
        </w:rPr>
      </w:pPr>
      <w:r>
        <w:rPr>
          <w:sz w:val="28"/>
          <w:szCs w:val="28"/>
          <w:lang w:eastAsia="ru-RU"/>
        </w:rPr>
        <w:t xml:space="preserve">a) анализирует, оценивает деятельность и финансовое положение ассоциации; </w:t>
      </w:r>
    </w:p>
    <w:p w:rsidR="005A41E6" w:rsidRDefault="005A41E6" w:rsidP="005A41E6">
      <w:pPr>
        <w:rPr>
          <w:sz w:val="28"/>
          <w:szCs w:val="28"/>
          <w:lang w:eastAsia="ru-RU"/>
        </w:rPr>
      </w:pPr>
      <w:r>
        <w:rPr>
          <w:sz w:val="28"/>
          <w:szCs w:val="28"/>
          <w:lang w:eastAsia="ru-RU"/>
        </w:rPr>
        <w:t xml:space="preserve">b) определяет необходимые меры для приведения деятельности ассоциации в соответствие с нормами финансовой предосторожности, уменьшения убытков ассоциации и минимизации рисков в интересах членов, вкладчиков и иных кредиторов; </w:t>
      </w:r>
    </w:p>
    <w:p w:rsidR="005A41E6" w:rsidRDefault="005A41E6" w:rsidP="005A41E6">
      <w:pPr>
        <w:rPr>
          <w:sz w:val="28"/>
          <w:szCs w:val="28"/>
          <w:lang w:eastAsia="ru-RU"/>
        </w:rPr>
      </w:pPr>
      <w:r>
        <w:rPr>
          <w:sz w:val="28"/>
          <w:szCs w:val="28"/>
          <w:lang w:eastAsia="ru-RU"/>
        </w:rPr>
        <w:t xml:space="preserve">c) участвует в разработке, организации и осуществлении мер по исправлению финансового положения ассоциации и контролирует исполнение этих мер; </w:t>
      </w:r>
    </w:p>
    <w:p w:rsidR="005A41E6" w:rsidRDefault="005A41E6" w:rsidP="005A41E6">
      <w:pPr>
        <w:rPr>
          <w:sz w:val="28"/>
          <w:szCs w:val="28"/>
          <w:lang w:eastAsia="ru-RU"/>
        </w:rPr>
      </w:pPr>
      <w:r>
        <w:rPr>
          <w:sz w:val="28"/>
          <w:szCs w:val="28"/>
          <w:lang w:eastAsia="ru-RU"/>
        </w:rPr>
        <w:t xml:space="preserve">d) принимает меры по взысканию задолженностей перед ассоциацией, возбуждает судебные иски от имени и в интересах ассоциации, а также осуществляет контроль за управлением  имуществом ассоциации; </w:t>
      </w:r>
    </w:p>
    <w:p w:rsidR="005A41E6" w:rsidRDefault="005A41E6" w:rsidP="005A41E6">
      <w:pPr>
        <w:rPr>
          <w:sz w:val="28"/>
          <w:szCs w:val="28"/>
          <w:lang w:eastAsia="ru-RU"/>
        </w:rPr>
      </w:pPr>
      <w:r>
        <w:rPr>
          <w:sz w:val="28"/>
          <w:szCs w:val="28"/>
          <w:lang w:eastAsia="ru-RU"/>
        </w:rPr>
        <w:t xml:space="preserve">e) представляет органу надзора сведения, разъяснения и отчеты в порядке, предусмотренном органом надзора, выводы и рекомендации  в связи с осуществлением мер специального управления, в том числе продление периода/прекращение специального управления, приостановление/отзыв лицензии; </w:t>
      </w:r>
    </w:p>
    <w:p w:rsidR="005A41E6" w:rsidRDefault="005A41E6" w:rsidP="005A41E6">
      <w:pPr>
        <w:rPr>
          <w:sz w:val="28"/>
          <w:szCs w:val="28"/>
          <w:lang w:eastAsia="ru-RU"/>
        </w:rPr>
      </w:pPr>
      <w:r>
        <w:rPr>
          <w:sz w:val="28"/>
          <w:szCs w:val="28"/>
          <w:lang w:eastAsia="ru-RU"/>
        </w:rPr>
        <w:t>f) созывает общее собрание членов ассоциации;</w:t>
      </w:r>
    </w:p>
    <w:p w:rsidR="005A41E6" w:rsidRDefault="005A41E6" w:rsidP="005A41E6">
      <w:pPr>
        <w:rPr>
          <w:sz w:val="28"/>
          <w:szCs w:val="28"/>
          <w:lang w:eastAsia="ru-RU"/>
        </w:rPr>
      </w:pPr>
      <w:r>
        <w:rPr>
          <w:sz w:val="28"/>
          <w:szCs w:val="28"/>
          <w:lang w:eastAsia="ru-RU"/>
        </w:rPr>
        <w:t xml:space="preserve">g) выполняет другие полномочия, связанные с управлением ассоциацией, предусмотренные настоящим законом и обязательными распоряжениями органа надзора в связи с его деятельностью. </w:t>
      </w:r>
    </w:p>
    <w:p w:rsidR="005A41E6" w:rsidRDefault="005A41E6" w:rsidP="005A41E6">
      <w:pPr>
        <w:rPr>
          <w:sz w:val="28"/>
          <w:szCs w:val="28"/>
          <w:lang w:eastAsia="ru-RU"/>
        </w:rPr>
      </w:pPr>
      <w:r>
        <w:rPr>
          <w:sz w:val="28"/>
          <w:szCs w:val="28"/>
          <w:lang w:eastAsia="ru-RU"/>
        </w:rPr>
        <w:t xml:space="preserve">(7) Специальный управляющий вправе: </w:t>
      </w:r>
    </w:p>
    <w:p w:rsidR="005A41E6" w:rsidRDefault="005A41E6" w:rsidP="005A41E6">
      <w:pPr>
        <w:rPr>
          <w:sz w:val="28"/>
          <w:szCs w:val="28"/>
          <w:lang w:eastAsia="ru-RU"/>
        </w:rPr>
      </w:pPr>
      <w:r>
        <w:rPr>
          <w:sz w:val="28"/>
          <w:szCs w:val="28"/>
          <w:lang w:eastAsia="ru-RU"/>
        </w:rPr>
        <w:t xml:space="preserve">a) привлекать специалистов с согласия органа надзора; </w:t>
      </w:r>
    </w:p>
    <w:p w:rsidR="005A41E6" w:rsidRDefault="005A41E6" w:rsidP="005A41E6">
      <w:pPr>
        <w:rPr>
          <w:sz w:val="28"/>
          <w:szCs w:val="28"/>
          <w:lang w:eastAsia="ru-RU"/>
        </w:rPr>
      </w:pPr>
      <w:r>
        <w:rPr>
          <w:sz w:val="28"/>
          <w:szCs w:val="28"/>
          <w:lang w:eastAsia="ru-RU"/>
        </w:rPr>
        <w:t xml:space="preserve">b) созывать общее собрание ассоциации и руководить им; </w:t>
      </w:r>
    </w:p>
    <w:p w:rsidR="005A41E6" w:rsidRDefault="005A41E6" w:rsidP="005A41E6">
      <w:pPr>
        <w:rPr>
          <w:sz w:val="28"/>
          <w:szCs w:val="28"/>
          <w:lang w:eastAsia="ru-RU"/>
        </w:rPr>
      </w:pPr>
      <w:r>
        <w:rPr>
          <w:sz w:val="28"/>
          <w:szCs w:val="28"/>
          <w:lang w:eastAsia="ru-RU"/>
        </w:rPr>
        <w:t xml:space="preserve">c) отменять или приостанавливать решения органов управления, пересматривать их служебные обязанности, изменять размер оплаты труда с соблюдением трудового законодательства; </w:t>
      </w:r>
    </w:p>
    <w:p w:rsidR="005A41E6" w:rsidRDefault="005A41E6" w:rsidP="005A41E6">
      <w:pPr>
        <w:rPr>
          <w:sz w:val="28"/>
          <w:szCs w:val="28"/>
          <w:lang w:eastAsia="ru-RU"/>
        </w:rPr>
      </w:pPr>
      <w:r>
        <w:rPr>
          <w:sz w:val="28"/>
          <w:szCs w:val="28"/>
          <w:lang w:eastAsia="ru-RU"/>
        </w:rPr>
        <w:t xml:space="preserve">d) устанавливать кредиторов ассоциации, сумму и обоснованность их долговых обязательств, требовать от кредиторов подтверждения их долговых обязательств; </w:t>
      </w:r>
    </w:p>
    <w:p w:rsidR="005A41E6" w:rsidRDefault="005A41E6" w:rsidP="005A41E6">
      <w:pPr>
        <w:rPr>
          <w:sz w:val="28"/>
          <w:szCs w:val="28"/>
          <w:lang w:eastAsia="ru-RU"/>
        </w:rPr>
      </w:pPr>
      <w:r>
        <w:rPr>
          <w:sz w:val="28"/>
          <w:szCs w:val="28"/>
          <w:lang w:eastAsia="ru-RU"/>
        </w:rPr>
        <w:t xml:space="preserve">e) договариваться относительно обязательств и требований ассоциации с целью установления новых сроков их исполнения, уменьшения, новации, принятия и прощения долгов; </w:t>
      </w:r>
    </w:p>
    <w:p w:rsidR="005A41E6" w:rsidRDefault="005A41E6" w:rsidP="005A41E6">
      <w:pPr>
        <w:rPr>
          <w:sz w:val="28"/>
          <w:szCs w:val="28"/>
          <w:lang w:eastAsia="ru-RU"/>
        </w:rPr>
      </w:pPr>
      <w:r>
        <w:rPr>
          <w:sz w:val="28"/>
          <w:szCs w:val="28"/>
          <w:lang w:eastAsia="ru-RU"/>
        </w:rPr>
        <w:t xml:space="preserve">f) приостанавливать привлечение сберегательных вкладов членов и/или предоставление кредитов, устанавливать иные ограничения в отношении деятельности ассоциации; </w:t>
      </w:r>
    </w:p>
    <w:p w:rsidR="005A41E6" w:rsidRDefault="005A41E6" w:rsidP="005A41E6">
      <w:pPr>
        <w:rPr>
          <w:sz w:val="28"/>
          <w:szCs w:val="28"/>
          <w:lang w:eastAsia="ru-RU"/>
        </w:rPr>
      </w:pPr>
      <w:r>
        <w:rPr>
          <w:sz w:val="28"/>
          <w:szCs w:val="28"/>
          <w:lang w:eastAsia="ru-RU"/>
        </w:rPr>
        <w:t xml:space="preserve">g) расторгать договоры, отказываться от исполнения обязательств в случаях, предусмотренных нормативными актами органа надзора; </w:t>
      </w:r>
    </w:p>
    <w:p w:rsidR="005A41E6" w:rsidRDefault="005A41E6" w:rsidP="005A41E6">
      <w:pPr>
        <w:rPr>
          <w:sz w:val="28"/>
          <w:szCs w:val="28"/>
          <w:lang w:eastAsia="ru-RU"/>
        </w:rPr>
      </w:pPr>
      <w:r>
        <w:rPr>
          <w:sz w:val="28"/>
          <w:szCs w:val="28"/>
          <w:lang w:eastAsia="ru-RU"/>
        </w:rPr>
        <w:t xml:space="preserve">h) осуществлять меры по исправлению финансового положения, включая реструктуризацию ассоциации (продажа активов, передача обязательств и активов), ее реорганизацию; </w:t>
      </w:r>
    </w:p>
    <w:p w:rsidR="005A41E6" w:rsidRDefault="005A41E6" w:rsidP="005A41E6">
      <w:pPr>
        <w:rPr>
          <w:sz w:val="28"/>
          <w:szCs w:val="28"/>
          <w:lang w:eastAsia="ru-RU"/>
        </w:rPr>
      </w:pPr>
      <w:r>
        <w:rPr>
          <w:sz w:val="28"/>
          <w:szCs w:val="28"/>
          <w:lang w:eastAsia="ru-RU"/>
        </w:rPr>
        <w:t xml:space="preserve">i) представлять органу надзора выводы и рекомендации относительно к ассоциации, в том числе  продления периода/прекращении специального управления, отзыва лицензии; </w:t>
      </w:r>
    </w:p>
    <w:p w:rsidR="005A41E6" w:rsidRDefault="005A41E6" w:rsidP="005A41E6">
      <w:pPr>
        <w:tabs>
          <w:tab w:val="left" w:pos="851"/>
        </w:tabs>
        <w:rPr>
          <w:sz w:val="28"/>
          <w:szCs w:val="28"/>
          <w:lang w:eastAsia="ru-RU"/>
        </w:rPr>
      </w:pPr>
      <w:r>
        <w:rPr>
          <w:sz w:val="28"/>
          <w:szCs w:val="28"/>
          <w:lang w:eastAsia="ru-RU"/>
        </w:rPr>
        <w:t>j) назначать членов совета, исполнительного органа и других администраторов ассоциации;</w:t>
      </w:r>
    </w:p>
    <w:p w:rsidR="005A41E6" w:rsidRDefault="005A41E6" w:rsidP="005A41E6">
      <w:pPr>
        <w:tabs>
          <w:tab w:val="left" w:pos="851"/>
        </w:tabs>
        <w:rPr>
          <w:sz w:val="28"/>
          <w:szCs w:val="28"/>
          <w:lang w:eastAsia="ru-RU"/>
        </w:rPr>
      </w:pPr>
      <w:r>
        <w:rPr>
          <w:sz w:val="28"/>
          <w:szCs w:val="28"/>
          <w:lang w:eastAsia="ru-RU"/>
        </w:rPr>
        <w:t>k) делегировать часть своих полномочий администраторам ассоциации;</w:t>
      </w:r>
    </w:p>
    <w:p w:rsidR="005A41E6" w:rsidRDefault="005A41E6" w:rsidP="005A41E6">
      <w:pPr>
        <w:rPr>
          <w:sz w:val="28"/>
          <w:szCs w:val="28"/>
          <w:lang w:eastAsia="ru-RU"/>
        </w:rPr>
      </w:pPr>
      <w:r>
        <w:rPr>
          <w:sz w:val="28"/>
          <w:szCs w:val="28"/>
          <w:lang w:eastAsia="ru-RU"/>
        </w:rPr>
        <w:t xml:space="preserve">l) осуществлять иные права, предусмотренные настоящим законом. </w:t>
      </w:r>
    </w:p>
    <w:p w:rsidR="005A41E6" w:rsidRDefault="005A41E6" w:rsidP="005A41E6">
      <w:pPr>
        <w:rPr>
          <w:sz w:val="28"/>
          <w:szCs w:val="28"/>
          <w:lang w:eastAsia="ru-RU"/>
        </w:rPr>
      </w:pPr>
      <w:r>
        <w:rPr>
          <w:sz w:val="28"/>
          <w:szCs w:val="28"/>
          <w:lang w:eastAsia="ru-RU"/>
        </w:rPr>
        <w:t xml:space="preserve">(8) При осуществлении своих полномочий и прав специальный управляющий несет ответственность за эффективное управление ассоциацией в соответствии с законодательством и несет ответственность перед органом надзора. Обоснованным решением орган надзора вправе отозвать статус специального управляющего, назначить на его место другое лицо и установить исполнительные меры и/или рекомендации в связи с его деятельностью. </w:t>
      </w:r>
    </w:p>
    <w:p w:rsidR="005A41E6" w:rsidRDefault="005A41E6" w:rsidP="005A41E6">
      <w:pPr>
        <w:rPr>
          <w:sz w:val="28"/>
          <w:szCs w:val="28"/>
          <w:lang w:eastAsia="ru-RU"/>
        </w:rPr>
      </w:pPr>
      <w:r>
        <w:rPr>
          <w:sz w:val="28"/>
          <w:szCs w:val="28"/>
          <w:lang w:eastAsia="ru-RU"/>
        </w:rPr>
        <w:t xml:space="preserve">(9) Орган надзора или центральная ассоциация не несут ответственности за ущерб, причиненный действиями в ходе специального управления, если эти действия предприняты с реальной целью предупреждения повышенного риска для финансовой стабильности, защиты интересов вкладчиков и членов ассоциации. </w:t>
      </w:r>
    </w:p>
    <w:p w:rsidR="005A41E6" w:rsidRDefault="005A41E6" w:rsidP="005A41E6">
      <w:pPr>
        <w:rPr>
          <w:sz w:val="28"/>
          <w:szCs w:val="28"/>
          <w:lang w:eastAsia="ru-RU"/>
        </w:rPr>
      </w:pPr>
      <w:r>
        <w:rPr>
          <w:sz w:val="28"/>
          <w:szCs w:val="28"/>
          <w:lang w:eastAsia="ru-RU"/>
        </w:rPr>
        <w:t xml:space="preserve">(10) Администраторы ассоциации не могут получать плату и другую финансовую выгоду в связи с приостановлением их полномочий или прекращением статуса члена, за исключением выплат, предусмотренных трудовым законодательством. </w:t>
      </w:r>
    </w:p>
    <w:p w:rsidR="005A41E6" w:rsidRDefault="005A41E6" w:rsidP="005A41E6">
      <w:pPr>
        <w:rPr>
          <w:sz w:val="28"/>
          <w:szCs w:val="28"/>
          <w:lang w:eastAsia="ru-RU"/>
        </w:rPr>
      </w:pPr>
      <w:r>
        <w:rPr>
          <w:sz w:val="28"/>
          <w:szCs w:val="28"/>
          <w:lang w:eastAsia="ru-RU"/>
        </w:rPr>
        <w:t xml:space="preserve">(11) Орган надзора вправе требовать, при  необходимости, от компетентной судебной инстанции применение мер по обеспечению сохранности имущества и/или активов ассоциации с законом. </w:t>
      </w:r>
    </w:p>
    <w:p w:rsidR="005A41E6" w:rsidRDefault="005A41E6" w:rsidP="005A41E6">
      <w:pPr>
        <w:rPr>
          <w:sz w:val="28"/>
          <w:szCs w:val="28"/>
          <w:lang w:eastAsia="ru-RU"/>
        </w:rPr>
      </w:pPr>
      <w:r>
        <w:rPr>
          <w:sz w:val="28"/>
          <w:szCs w:val="28"/>
          <w:lang w:eastAsia="ru-RU"/>
        </w:rPr>
        <w:t xml:space="preserve">(12) Специальное управление прекращается: </w:t>
      </w:r>
    </w:p>
    <w:p w:rsidR="005A41E6" w:rsidRDefault="005A41E6" w:rsidP="005A41E6">
      <w:pPr>
        <w:rPr>
          <w:sz w:val="28"/>
          <w:szCs w:val="28"/>
          <w:lang w:eastAsia="ru-RU"/>
        </w:rPr>
      </w:pPr>
      <w:r>
        <w:rPr>
          <w:sz w:val="28"/>
          <w:szCs w:val="28"/>
          <w:lang w:eastAsia="ru-RU"/>
        </w:rPr>
        <w:t xml:space="preserve">a) по истечении периода, на который оно было введено/продлено; </w:t>
      </w:r>
    </w:p>
    <w:p w:rsidR="005A41E6" w:rsidRDefault="005A41E6" w:rsidP="005A41E6">
      <w:pPr>
        <w:rPr>
          <w:sz w:val="28"/>
          <w:szCs w:val="28"/>
          <w:lang w:eastAsia="ru-RU"/>
        </w:rPr>
      </w:pPr>
      <w:r>
        <w:rPr>
          <w:sz w:val="28"/>
          <w:szCs w:val="28"/>
          <w:lang w:eastAsia="ru-RU"/>
        </w:rPr>
        <w:t xml:space="preserve">b) решением органа надзора, принятым до истечения срока специального управления на основании отчета специального управляющего; </w:t>
      </w:r>
    </w:p>
    <w:p w:rsidR="005A41E6" w:rsidRDefault="005A41E6" w:rsidP="005A41E6">
      <w:pPr>
        <w:rPr>
          <w:sz w:val="28"/>
          <w:szCs w:val="28"/>
          <w:lang w:eastAsia="ru-RU"/>
        </w:rPr>
      </w:pPr>
      <w:r>
        <w:rPr>
          <w:sz w:val="28"/>
          <w:szCs w:val="28"/>
          <w:lang w:eastAsia="ru-RU"/>
        </w:rPr>
        <w:t xml:space="preserve">c) в связи с отзывом лицензии, в частности, если не были устранены обстоятельства, послужившие основанием для введения специального управления, или, по мнению органа надзора, эти обстоятельства не могут быть устранены в течение периода специального управления. </w:t>
      </w:r>
    </w:p>
    <w:p w:rsidR="005A41E6" w:rsidRDefault="005A41E6" w:rsidP="005A41E6">
      <w:pPr>
        <w:rPr>
          <w:sz w:val="28"/>
          <w:szCs w:val="28"/>
          <w:lang w:eastAsia="ru-RU"/>
        </w:rPr>
      </w:pPr>
      <w:r>
        <w:rPr>
          <w:sz w:val="28"/>
          <w:szCs w:val="28"/>
          <w:lang w:eastAsia="ru-RU"/>
        </w:rPr>
        <w:t>(13) О прекращении специального управления незамедлительно сообщается в письменном виде соответствующей ассоциации.</w:t>
      </w:r>
    </w:p>
    <w:p w:rsidR="005A41E6" w:rsidRDefault="005A41E6" w:rsidP="005A41E6">
      <w:pPr>
        <w:rPr>
          <w:sz w:val="28"/>
          <w:szCs w:val="28"/>
          <w:lang w:eastAsia="ru-RU"/>
        </w:rPr>
      </w:pPr>
      <w:r>
        <w:rPr>
          <w:sz w:val="28"/>
          <w:szCs w:val="28"/>
          <w:lang w:eastAsia="ru-RU"/>
        </w:rPr>
        <w:t xml:space="preserve">(14) Прекращение специального управления влечет восстановление полномочий администраторов, отстраненных от должности на период специального управления, если они не были уволены в соответствии с законодательством и не существует предписания органа надзора. </w:t>
      </w:r>
    </w:p>
    <w:p w:rsidR="005A41E6" w:rsidRDefault="005A41E6" w:rsidP="005A41E6">
      <w:pPr>
        <w:rPr>
          <w:sz w:val="28"/>
          <w:szCs w:val="28"/>
          <w:lang w:eastAsia="ru-RU"/>
        </w:rPr>
      </w:pPr>
      <w:r>
        <w:rPr>
          <w:sz w:val="28"/>
          <w:szCs w:val="28"/>
          <w:lang w:eastAsia="ru-RU"/>
        </w:rPr>
        <w:t xml:space="preserve">(15) В случае прекращения специального управления в соответствии с пунктом с) части (12), деятельность специального управляющего продолжается до вступления ликвидатора в управление ассоциацией. Специальный управляющий незамедлительно передает ликвидатору контроль над ассоциацией, ее активами, регистрами, документами и информацией. </w:t>
      </w:r>
    </w:p>
    <w:p w:rsidR="005A41E6" w:rsidRDefault="005A41E6" w:rsidP="005A41E6">
      <w:pPr>
        <w:rPr>
          <w:sz w:val="28"/>
          <w:szCs w:val="28"/>
          <w:lang w:eastAsia="ru-RU"/>
        </w:rPr>
      </w:pPr>
      <w:r>
        <w:rPr>
          <w:sz w:val="28"/>
          <w:szCs w:val="28"/>
          <w:lang w:eastAsia="ru-RU"/>
        </w:rPr>
        <w:t>(16) В течение месяца со дня прекращения своих полномочий специальный управляющий представляет органу надзора заключительный отчет о результатах специального управления.</w:t>
      </w:r>
    </w:p>
    <w:p w:rsidR="005A41E6" w:rsidRDefault="005A41E6" w:rsidP="005A41E6">
      <w:pPr>
        <w:rPr>
          <w:sz w:val="28"/>
          <w:szCs w:val="28"/>
          <w:lang w:eastAsia="ru-RU"/>
        </w:rPr>
      </w:pPr>
      <w:r>
        <w:rPr>
          <w:sz w:val="28"/>
          <w:szCs w:val="28"/>
          <w:lang w:eastAsia="ru-RU"/>
        </w:rPr>
        <w:t>(17) В случае, если установлено что процедура специального управления не привела к результатам, орган надзора вправе, на основании Закона № 149 от 29 июня 2012 года о несостоятельности, потребовать от судебной инстанцией возбуждении процесса несостоятельности ассоциации.</w:t>
      </w:r>
    </w:p>
    <w:p w:rsidR="005A41E6" w:rsidRDefault="005A41E6" w:rsidP="005A41E6">
      <w:pPr>
        <w:rPr>
          <w:sz w:val="28"/>
          <w:szCs w:val="28"/>
          <w:lang w:eastAsia="ru-RU"/>
        </w:rPr>
      </w:pPr>
      <w:r>
        <w:rPr>
          <w:sz w:val="28"/>
          <w:szCs w:val="28"/>
          <w:lang w:eastAsia="ru-RU"/>
        </w:rPr>
        <w:t>(18) Расходы, связанные со специальным управлением ассоциации, осуществляются за счет ее финансовых средств. Орган надзора вправе определять условия и сумму расходов, связанных со специальным управлением.</w:t>
      </w:r>
    </w:p>
    <w:p w:rsidR="005A41E6" w:rsidRDefault="005A41E6" w:rsidP="005A41E6">
      <w:pPr>
        <w:rPr>
          <w:sz w:val="28"/>
          <w:szCs w:val="28"/>
          <w:lang w:eastAsia="ru-RU"/>
        </w:rPr>
      </w:pPr>
      <w:r>
        <w:rPr>
          <w:sz w:val="28"/>
          <w:szCs w:val="28"/>
          <w:lang w:eastAsia="ru-RU"/>
        </w:rPr>
        <w:t xml:space="preserve">(19) Споры, связанные со специальным управлением, разрешаются компетентной судебной инстанцией в установленном законодательством порядке.». </w:t>
      </w:r>
    </w:p>
    <w:p w:rsidR="005A41E6" w:rsidRDefault="005A41E6" w:rsidP="005A41E6">
      <w:pPr>
        <w:rPr>
          <w:sz w:val="28"/>
          <w:szCs w:val="28"/>
          <w:lang w:eastAsia="ru-RU"/>
        </w:rPr>
      </w:pPr>
    </w:p>
    <w:p w:rsidR="005A41E6" w:rsidRDefault="005A41E6" w:rsidP="005A41E6">
      <w:pPr>
        <w:rPr>
          <w:rFonts w:eastAsia="Calibri"/>
          <w:color w:val="000000"/>
          <w:sz w:val="28"/>
          <w:szCs w:val="28"/>
        </w:rPr>
      </w:pPr>
      <w:r>
        <w:rPr>
          <w:rFonts w:eastAsia="Calibri"/>
          <w:sz w:val="28"/>
          <w:szCs w:val="28"/>
        </w:rPr>
        <w:t xml:space="preserve">32. Статью 50 изложить в следующей редакции: </w:t>
      </w:r>
      <w:r>
        <w:rPr>
          <w:rFonts w:eastAsia="Calibri"/>
          <w:color w:val="000000"/>
          <w:sz w:val="28"/>
          <w:szCs w:val="28"/>
        </w:rPr>
        <w:t xml:space="preserve"> </w:t>
      </w:r>
    </w:p>
    <w:p w:rsidR="005A41E6" w:rsidRDefault="005A41E6" w:rsidP="005A41E6">
      <w:pPr>
        <w:rPr>
          <w:sz w:val="28"/>
          <w:szCs w:val="28"/>
          <w:lang w:eastAsia="ru-RU"/>
        </w:rPr>
      </w:pPr>
      <w:r>
        <w:rPr>
          <w:sz w:val="28"/>
          <w:szCs w:val="28"/>
          <w:lang w:eastAsia="ru-RU"/>
        </w:rPr>
        <w:t xml:space="preserve">«Статья 50. Фонд гарантирования сберегательных вкладов </w:t>
      </w:r>
    </w:p>
    <w:p w:rsidR="005A41E6" w:rsidRDefault="005A41E6" w:rsidP="005A41E6">
      <w:pPr>
        <w:autoSpaceDE w:val="0"/>
        <w:autoSpaceDN w:val="0"/>
        <w:adjustRightInd w:val="0"/>
        <w:rPr>
          <w:color w:val="000000"/>
          <w:sz w:val="28"/>
          <w:szCs w:val="28"/>
          <w:lang w:eastAsia="ru-RU"/>
        </w:rPr>
      </w:pPr>
      <w:r>
        <w:rPr>
          <w:sz w:val="28"/>
          <w:szCs w:val="28"/>
          <w:lang w:eastAsia="ru-RU"/>
        </w:rPr>
        <w:t>(1) Фонд гарантирования сберегательных вкладов</w:t>
      </w:r>
      <w:r>
        <w:rPr>
          <w:color w:val="000000"/>
          <w:sz w:val="28"/>
          <w:szCs w:val="28"/>
          <w:lang w:eastAsia="ru-RU"/>
        </w:rPr>
        <w:t xml:space="preserve"> создается с целью гарантирования и компенсации сберегательных вкладов физических лиц в случае принудительной ликвидации или неплатежеспособности ассоциации, в условиях настоящего закона и нормативных актов органа надзора.</w:t>
      </w:r>
      <w:r>
        <w:rPr>
          <w:sz w:val="28"/>
          <w:szCs w:val="28"/>
          <w:lang w:eastAsia="ru-RU"/>
        </w:rPr>
        <w:t>;</w:t>
      </w:r>
    </w:p>
    <w:p w:rsidR="005A41E6" w:rsidRDefault="005A41E6" w:rsidP="005A41E6">
      <w:pPr>
        <w:rPr>
          <w:sz w:val="28"/>
          <w:szCs w:val="28"/>
          <w:lang w:eastAsia="ru-RU"/>
        </w:rPr>
      </w:pPr>
      <w:r>
        <w:rPr>
          <w:sz w:val="28"/>
          <w:szCs w:val="28"/>
          <w:lang w:eastAsia="ru-RU"/>
        </w:rPr>
        <w:t xml:space="preserve">(2) Ассоциации, принимающие сберегательные вклады, обязаны быть членами и участвовать в создании фонда гарантирования сберегательных вкладов. </w:t>
      </w:r>
    </w:p>
    <w:p w:rsidR="005A41E6" w:rsidRDefault="005A41E6" w:rsidP="005A41E6">
      <w:pPr>
        <w:autoSpaceDE w:val="0"/>
        <w:autoSpaceDN w:val="0"/>
        <w:adjustRightInd w:val="0"/>
        <w:rPr>
          <w:color w:val="000000"/>
          <w:sz w:val="28"/>
          <w:szCs w:val="28"/>
          <w:lang w:eastAsia="ru-RU"/>
        </w:rPr>
      </w:pPr>
      <w:r>
        <w:rPr>
          <w:sz w:val="28"/>
          <w:szCs w:val="28"/>
          <w:lang w:eastAsia="ru-RU"/>
        </w:rPr>
        <w:t>(3) Фонд гарантирования сберегательных вкладов</w:t>
      </w:r>
      <w:r>
        <w:rPr>
          <w:color w:val="000000"/>
          <w:sz w:val="28"/>
          <w:szCs w:val="28"/>
          <w:lang w:eastAsia="ru-RU"/>
        </w:rPr>
        <w:t xml:space="preserve"> </w:t>
      </w:r>
      <w:r>
        <w:rPr>
          <w:sz w:val="28"/>
          <w:szCs w:val="28"/>
          <w:lang w:eastAsia="ru-RU"/>
        </w:rPr>
        <w:t>создается, управляется и используется органом надзора согласно его нормативным актам. Орган надзора открывает отдельный счет для управления финансовыми средствами фонда</w:t>
      </w:r>
      <w:r>
        <w:rPr>
          <w:color w:val="000000"/>
          <w:sz w:val="28"/>
          <w:szCs w:val="28"/>
          <w:lang w:eastAsia="ru-RU"/>
        </w:rPr>
        <w:t>.</w:t>
      </w:r>
      <w:r>
        <w:rPr>
          <w:sz w:val="28"/>
          <w:szCs w:val="28"/>
          <w:lang w:eastAsia="ru-RU"/>
        </w:rPr>
        <w:t xml:space="preserve"> Условия участия и исключения для участников фонда гарантирования сберегательных вкладов устанавливаются нормативными актами органа надзора.</w:t>
      </w:r>
    </w:p>
    <w:p w:rsidR="005A41E6" w:rsidRDefault="005A41E6" w:rsidP="005A41E6">
      <w:pPr>
        <w:autoSpaceDE w:val="0"/>
        <w:autoSpaceDN w:val="0"/>
        <w:adjustRightInd w:val="0"/>
        <w:rPr>
          <w:sz w:val="28"/>
          <w:szCs w:val="28"/>
          <w:lang w:eastAsia="ru-RU"/>
        </w:rPr>
      </w:pPr>
      <w:r>
        <w:rPr>
          <w:sz w:val="28"/>
          <w:szCs w:val="28"/>
          <w:lang w:eastAsia="ru-RU"/>
        </w:rPr>
        <w:t xml:space="preserve">(4) Финансовые средства фонда гарантирования сберегательных вкладов состоят из: </w:t>
      </w:r>
    </w:p>
    <w:p w:rsidR="005A41E6" w:rsidRDefault="005A41E6" w:rsidP="005A41E6">
      <w:pPr>
        <w:autoSpaceDE w:val="0"/>
        <w:autoSpaceDN w:val="0"/>
        <w:adjustRightInd w:val="0"/>
        <w:rPr>
          <w:b/>
          <w:bCs/>
          <w:sz w:val="28"/>
          <w:szCs w:val="28"/>
          <w:lang w:eastAsia="ru-RU"/>
        </w:rPr>
      </w:pPr>
      <w:r>
        <w:rPr>
          <w:color w:val="000000"/>
          <w:sz w:val="28"/>
          <w:szCs w:val="28"/>
          <w:lang w:eastAsia="ru-RU"/>
        </w:rPr>
        <w:t>a) ежеквартальных взносов ассоциаций, рассчитанных органом надзора для поддержания 1,0 процента от общей суммы покрытых сберегательных вкладов, зарегистрированных на балансе ассоциации в конце каждого квартала и выплаченных в срок до 15 числа следующего месяца</w:t>
      </w:r>
      <w:r>
        <w:rPr>
          <w:sz w:val="28"/>
          <w:szCs w:val="28"/>
          <w:lang w:eastAsia="ru-RU"/>
        </w:rPr>
        <w:t>;</w:t>
      </w:r>
    </w:p>
    <w:p w:rsidR="005A41E6" w:rsidRDefault="005A41E6" w:rsidP="005A41E6">
      <w:pPr>
        <w:autoSpaceDE w:val="0"/>
        <w:autoSpaceDN w:val="0"/>
        <w:adjustRightInd w:val="0"/>
        <w:rPr>
          <w:sz w:val="28"/>
          <w:szCs w:val="28"/>
          <w:lang w:eastAsia="ru-RU"/>
        </w:rPr>
      </w:pPr>
      <w:r>
        <w:rPr>
          <w:color w:val="000000"/>
          <w:sz w:val="28"/>
          <w:szCs w:val="28"/>
          <w:lang w:eastAsia="ru-RU"/>
        </w:rPr>
        <w:t xml:space="preserve"> b) доходов от наложенных ассоциациям штрафов за опоздание в размере 0,1 процентов от неоплаченной суммы за каждый день просрочки;</w:t>
      </w:r>
    </w:p>
    <w:p w:rsidR="005A41E6" w:rsidRDefault="005A41E6" w:rsidP="005A41E6">
      <w:pPr>
        <w:rPr>
          <w:b/>
          <w:bCs/>
          <w:color w:val="000000"/>
          <w:sz w:val="28"/>
          <w:szCs w:val="28"/>
          <w:lang w:eastAsia="ru-RU"/>
        </w:rPr>
      </w:pPr>
      <w:r>
        <w:rPr>
          <w:sz w:val="28"/>
          <w:szCs w:val="28"/>
          <w:lang w:eastAsia="ru-RU"/>
        </w:rPr>
        <w:t>с) специальных взносов ассоциаций, которые не могут превышать 0,5 процентов от покрытых сберегательных вкладов за календарный год”;</w:t>
      </w:r>
    </w:p>
    <w:p w:rsidR="005A41E6" w:rsidRDefault="005A41E6" w:rsidP="005A41E6">
      <w:pPr>
        <w:rPr>
          <w:sz w:val="28"/>
          <w:szCs w:val="28"/>
          <w:lang w:eastAsia="ru-RU"/>
        </w:rPr>
      </w:pPr>
      <w:r>
        <w:rPr>
          <w:sz w:val="28"/>
          <w:szCs w:val="28"/>
          <w:lang w:eastAsia="ru-RU"/>
        </w:rPr>
        <w:t xml:space="preserve">d) доходов от инвестирования свободных средств фонда гарантирования сберегательных вкладов; </w:t>
      </w:r>
    </w:p>
    <w:p w:rsidR="005A41E6" w:rsidRDefault="005A41E6" w:rsidP="005A41E6">
      <w:pPr>
        <w:rPr>
          <w:sz w:val="28"/>
          <w:szCs w:val="28"/>
          <w:lang w:eastAsia="ru-RU"/>
        </w:rPr>
      </w:pPr>
      <w:r>
        <w:rPr>
          <w:sz w:val="28"/>
          <w:szCs w:val="28"/>
          <w:lang w:eastAsia="ru-RU"/>
        </w:rPr>
        <w:t xml:space="preserve">е) средств, происходящих из правительственных источников, дарений, грантов и внешней финансовой помощи. </w:t>
      </w:r>
    </w:p>
    <w:p w:rsidR="005A41E6" w:rsidRDefault="005A41E6" w:rsidP="005A41E6">
      <w:pPr>
        <w:rPr>
          <w:sz w:val="28"/>
          <w:szCs w:val="28"/>
          <w:lang w:eastAsia="ru-RU"/>
        </w:rPr>
      </w:pPr>
      <w:r>
        <w:rPr>
          <w:sz w:val="28"/>
          <w:szCs w:val="28"/>
          <w:lang w:eastAsia="ru-RU"/>
        </w:rPr>
        <w:t xml:space="preserve">(5) Орган надзора устанавливает условия, размер и сроки уплаты взносов, указанных в пунктах а)–с) части (4). </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(6) Финансовые средства фонда гарантирования сберегательных вкладов могут быть инвестированы в банковские депозиты,  государственные ценные бумаги и в финансовые инструменты, выпущенные Национальным банком Молдовы, в случаях и условиях, предусмотренных нормативными актами органа надзора.</w:t>
      </w:r>
      <w:r>
        <w:rPr>
          <w:sz w:val="28"/>
          <w:szCs w:val="28"/>
          <w:lang w:eastAsia="ru-RU"/>
        </w:rPr>
        <w:t xml:space="preserve"> Фонд не выдает ссуды и не предоставляет гарантии</w:t>
      </w:r>
      <w:r>
        <w:rPr>
          <w:color w:val="000000"/>
          <w:sz w:val="28"/>
          <w:szCs w:val="28"/>
          <w:lang w:eastAsia="ru-RU"/>
        </w:rPr>
        <w:t>.</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(7) Ассоциация обязана уведомить потенциальных вкладчиков о системе гарантирования сберегательных вкладов или о другом применяемом альтернативном механизме, в том числе в связи с имеющейся в ее распоряжении суммой и зоной покрытия, об уровне и области покрытия, предоставляемыми фондом гарантирования сберегательных вкладов.</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(8) В зависимости от свободных ресурсов фонда и финансового положения ассоциации, орган надзора вправе установить для некоторых ассоциаций специальные взносы покрывающие риски и необходимость полной гарантировать принятых вкладов.</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(9) Период выплаты компенсаций устанавливается на срок до трех месяцев, а при чрезвычайных обстоятельствах продлевается до одного года. Уровень компенсации в случае вкладов, которые не могут быть выплачены, и приемлемых для выплаты вкладов должен покрывать общую сумму абсолютной величины сберегательных вкладов вкладчика в определенной ссудо-сберегательной ассоциации, но не более 15000 леев на одного вкладчика.</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(10) Выплата компенсаций по вкладам, которые не могут быть выплачены из ресурсов фонда гарантирования сберегательных вкладов, осуществляется в следующих случаях:</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a) орган надзора квалифицировал вклады ассоциации, находящейся в процессе ликвидации или неплатежеспособности, как приемлемые для выплаты, включая вклады для социальных нужд и связанные с определенными событиями из жизни вкладчика: выход на пенсию, инвалидность или кончина;</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b) на основании решения судебной инстанции, по причинам прямо связанным с финансовым положением ассоциации, которое приостанавливает осуществление права вкладчиков на возмещение задолженностей.</w:t>
      </w:r>
    </w:p>
    <w:p w:rsidR="005A41E6" w:rsidRDefault="005A41E6" w:rsidP="005A41E6">
      <w:pPr>
        <w:tabs>
          <w:tab w:val="left" w:pos="1276"/>
        </w:tabs>
        <w:autoSpaceDE w:val="0"/>
        <w:autoSpaceDN w:val="0"/>
        <w:adjustRightInd w:val="0"/>
        <w:rPr>
          <w:color w:val="000000"/>
          <w:sz w:val="28"/>
          <w:szCs w:val="28"/>
          <w:lang w:eastAsia="ru-RU"/>
        </w:rPr>
      </w:pPr>
      <w:r>
        <w:rPr>
          <w:color w:val="000000"/>
          <w:sz w:val="28"/>
          <w:szCs w:val="28"/>
          <w:lang w:eastAsia="ru-RU"/>
        </w:rPr>
        <w:t>(11) В целях настоящей статьи, орган надзора вправе квалифицировать депозиты как не подлежащие выплате при соблюдении следующих условий:</w:t>
      </w:r>
    </w:p>
    <w:p w:rsidR="005A41E6" w:rsidRDefault="005A41E6" w:rsidP="005A41E6">
      <w:pPr>
        <w:tabs>
          <w:tab w:val="left" w:pos="993"/>
        </w:tabs>
        <w:autoSpaceDE w:val="0"/>
        <w:autoSpaceDN w:val="0"/>
        <w:adjustRightInd w:val="0"/>
        <w:rPr>
          <w:color w:val="000000"/>
          <w:sz w:val="28"/>
          <w:szCs w:val="28"/>
          <w:lang w:eastAsia="ru-RU"/>
        </w:rPr>
      </w:pPr>
      <w:r>
        <w:rPr>
          <w:color w:val="000000"/>
          <w:sz w:val="28"/>
          <w:szCs w:val="28"/>
          <w:lang w:eastAsia="ru-RU"/>
        </w:rPr>
        <w:t>a) меры преждевременного вмешательства, которые были предписаны органам управления ассоциации на срок до шести месяцев, не улучшили финансовое положение;</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b) стабилизационные меры и специальное управление, примененные центральной ассоциацией, не привели к улучшению финансового положения;</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c) меры по реорганизации ассоциации, предложенные органами управления ассоциации и центральной ассоциацией, не разрешили проблему возмещения сберегательных вкладов.</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(12) Не применяются условия гарантирования и приемлемости к следующим категориям сберегательных вкладов:</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a) сберегательные вклады юридических лиц;</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b) сберегательные вклады персонала ассоциации (администраторы, члены кредитного комитета и другие сатрудники ассоциации);</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c) сберегательные вклады родственников до II степени родства и третьих лиц, которые действовали от имени вкладчиков, указанных в пункте b);</w:t>
      </w:r>
    </w:p>
    <w:p w:rsidR="005A41E6" w:rsidRDefault="005A41E6" w:rsidP="005A41E6">
      <w:pPr>
        <w:autoSpaceDE w:val="0"/>
        <w:autoSpaceDN w:val="0"/>
        <w:adjustRightInd w:val="0"/>
        <w:rPr>
          <w:color w:val="000000"/>
          <w:sz w:val="28"/>
          <w:szCs w:val="28"/>
          <w:highlight w:val="green"/>
          <w:lang w:eastAsia="ru-RU"/>
        </w:rPr>
      </w:pPr>
      <w:r>
        <w:rPr>
          <w:color w:val="000000"/>
          <w:sz w:val="28"/>
          <w:szCs w:val="28"/>
          <w:lang w:eastAsia="ru-RU"/>
        </w:rPr>
        <w:t xml:space="preserve">d)  вклады, по которым вкладчик получил от ассоциации, в индивидуальном порядке, льготные ставки и финансовые уступки, которые привели к ухудшению финансового положения ассоциации.    </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(13) Орган надзора и центральная ассоциация проводят постоянный мониторинг и выявляют сберегательные вклады, которые могут квалифицироваться как подлежащие выплате из финансовых ресурсов фонда.</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(14) В случае установления нескольких законных наследников, каждый имеет право на долю размера компенсации за сберегательные вклады в пределах, предусмотренных частью (9) настоящей статьи.</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(15) Выплата компенсации за сберегательные вклады из финансовых ресурсов фонда может быть задержана в следующих случаях:</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a) установленные документы не представлены в полном объеме;</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b) сберегательные вклады являются предметом спора или ограничительных мер.</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(16) Выплата компенсации за сберегательные вклады из финансовых ресурсов фонда может быть отклонена в случае если сберегательные вклады не соответствуют условиям приемлемости. </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(17) Расходы, связанные с управлением и функционированием фонда, покрываются за счет средств, указанных в пунктах b)-e) части (4) настоящей статьи.».</w:t>
      </w:r>
    </w:p>
    <w:p w:rsidR="005A41E6" w:rsidRDefault="005A41E6" w:rsidP="005A41E6">
      <w:pPr>
        <w:autoSpaceDE w:val="0"/>
        <w:autoSpaceDN w:val="0"/>
        <w:adjustRightInd w:val="0"/>
        <w:rPr>
          <w:color w:val="000000"/>
          <w:sz w:val="28"/>
          <w:szCs w:val="28"/>
          <w:highlight w:val="green"/>
          <w:lang w:eastAsia="ru-RU"/>
        </w:rPr>
      </w:pPr>
      <w:r>
        <w:rPr>
          <w:color w:val="000000"/>
          <w:sz w:val="28"/>
          <w:szCs w:val="28"/>
          <w:lang w:eastAsia="ru-RU"/>
        </w:rPr>
        <w:t xml:space="preserve"> </w:t>
      </w:r>
    </w:p>
    <w:p w:rsidR="005A41E6" w:rsidRDefault="005A41E6" w:rsidP="005A41E6">
      <w:pPr>
        <w:tabs>
          <w:tab w:val="left" w:pos="1134"/>
        </w:tabs>
        <w:autoSpaceDE w:val="0"/>
        <w:autoSpaceDN w:val="0"/>
        <w:adjustRightInd w:val="0"/>
        <w:rPr>
          <w:rFonts w:eastAsia="Calibri"/>
          <w:color w:val="000000"/>
          <w:sz w:val="28"/>
          <w:szCs w:val="28"/>
        </w:rPr>
      </w:pPr>
      <w:r>
        <w:rPr>
          <w:rFonts w:eastAsia="Calibri"/>
          <w:color w:val="000000"/>
          <w:sz w:val="28"/>
          <w:szCs w:val="28"/>
        </w:rPr>
        <w:t>33.  Статью 51 дополнить частями (3) и (4) следующего содержания:</w:t>
      </w:r>
    </w:p>
    <w:p w:rsidR="005A41E6" w:rsidRDefault="005A41E6" w:rsidP="005A41E6">
      <w:pPr>
        <w:autoSpaceDE w:val="0"/>
        <w:autoSpaceDN w:val="0"/>
        <w:adjustRightInd w:val="0"/>
        <w:rPr>
          <w:color w:val="000000"/>
          <w:sz w:val="28"/>
          <w:szCs w:val="28"/>
          <w:lang w:eastAsia="ru-RU"/>
        </w:rPr>
      </w:pPr>
      <w:r>
        <w:rPr>
          <w:sz w:val="28"/>
          <w:szCs w:val="28"/>
          <w:lang w:eastAsia="ru-RU"/>
        </w:rPr>
        <w:t>«</w:t>
      </w:r>
      <w:r>
        <w:rPr>
          <w:color w:val="000000"/>
          <w:sz w:val="28"/>
          <w:szCs w:val="28"/>
          <w:lang w:eastAsia="ru-RU"/>
        </w:rPr>
        <w:t>(3) Деятельность центральной ассоциации финансируется из следующих источников:</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a) членские взносы;</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b) доходы, полученные от предоставления услуг;</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c) финансовые средства, полученные из пожертвований, грантов и внешней финансовой помощи;</w:t>
      </w:r>
    </w:p>
    <w:p w:rsidR="005A41E6" w:rsidRDefault="005A41E6" w:rsidP="005A41E6">
      <w:pPr>
        <w:autoSpaceDE w:val="0"/>
        <w:autoSpaceDN w:val="0"/>
        <w:adjustRightInd w:val="0"/>
        <w:rPr>
          <w:sz w:val="28"/>
          <w:szCs w:val="28"/>
          <w:lang w:eastAsia="ru-RU"/>
        </w:rPr>
      </w:pPr>
      <w:r>
        <w:rPr>
          <w:sz w:val="28"/>
          <w:szCs w:val="28"/>
          <w:lang w:eastAsia="ru-RU"/>
        </w:rPr>
        <w:t>d) дивиденды коммерческих обществ, учрежденных центральной ассоциацией;</w:t>
      </w:r>
    </w:p>
    <w:p w:rsidR="005A41E6" w:rsidRDefault="005A41E6" w:rsidP="005A41E6">
      <w:pPr>
        <w:autoSpaceDE w:val="0"/>
        <w:autoSpaceDN w:val="0"/>
        <w:adjustRightInd w:val="0"/>
        <w:rPr>
          <w:sz w:val="28"/>
          <w:szCs w:val="28"/>
          <w:lang w:eastAsia="ru-RU"/>
        </w:rPr>
      </w:pPr>
      <w:r>
        <w:rPr>
          <w:sz w:val="28"/>
          <w:szCs w:val="28"/>
          <w:lang w:eastAsia="ru-RU"/>
        </w:rPr>
        <w:t>e) проценты и другие доходы, полученные от размещения свободных средств центральной ассоциации;</w:t>
      </w:r>
    </w:p>
    <w:p w:rsidR="005A41E6" w:rsidRDefault="005A41E6" w:rsidP="005A41E6">
      <w:pPr>
        <w:numPr>
          <w:ilvl w:val="0"/>
          <w:numId w:val="19"/>
        </w:numPr>
        <w:autoSpaceDE w:val="0"/>
        <w:autoSpaceDN w:val="0"/>
        <w:adjustRightInd w:val="0"/>
        <w:ind w:left="0" w:firstLine="709"/>
        <w:rPr>
          <w:color w:val="000000"/>
          <w:sz w:val="28"/>
          <w:szCs w:val="28"/>
          <w:lang w:eastAsia="ru-RU"/>
        </w:rPr>
      </w:pPr>
      <w:r>
        <w:rPr>
          <w:sz w:val="28"/>
          <w:szCs w:val="28"/>
          <w:lang w:eastAsia="ru-RU"/>
        </w:rPr>
        <w:t xml:space="preserve"> ежегодные финансовые взносы, выплачиваемые ассоциациями-членами;</w:t>
      </w:r>
    </w:p>
    <w:p w:rsidR="005A41E6" w:rsidRDefault="005A41E6" w:rsidP="005A41E6">
      <w:pPr>
        <w:numPr>
          <w:ilvl w:val="0"/>
          <w:numId w:val="19"/>
        </w:numPr>
        <w:tabs>
          <w:tab w:val="left" w:pos="900"/>
          <w:tab w:val="left" w:pos="993"/>
        </w:tabs>
        <w:autoSpaceDE w:val="0"/>
        <w:autoSpaceDN w:val="0"/>
        <w:adjustRightInd w:val="0"/>
        <w:ind w:left="0" w:firstLine="709"/>
        <w:rPr>
          <w:color w:val="000000"/>
          <w:sz w:val="28"/>
          <w:szCs w:val="28"/>
          <w:lang w:eastAsia="ru-RU"/>
        </w:rPr>
      </w:pPr>
      <w:r>
        <w:rPr>
          <w:color w:val="000000"/>
          <w:sz w:val="28"/>
          <w:szCs w:val="28"/>
          <w:lang w:eastAsia="ru-RU"/>
        </w:rPr>
        <w:t xml:space="preserve">другие  незапрещенные законодательством источники доходов. </w:t>
      </w:r>
    </w:p>
    <w:p w:rsidR="005A41E6" w:rsidRDefault="005A41E6" w:rsidP="005A41E6">
      <w:pPr>
        <w:autoSpaceDE w:val="0"/>
        <w:autoSpaceDN w:val="0"/>
        <w:adjustRightInd w:val="0"/>
        <w:rPr>
          <w:sz w:val="28"/>
          <w:szCs w:val="28"/>
          <w:lang w:eastAsia="ru-RU"/>
        </w:rPr>
      </w:pPr>
      <w:r>
        <w:rPr>
          <w:color w:val="000000"/>
          <w:sz w:val="28"/>
          <w:szCs w:val="28"/>
          <w:lang w:eastAsia="ru-RU"/>
        </w:rPr>
        <w:t>(4)</w:t>
      </w:r>
      <w:r>
        <w:rPr>
          <w:color w:val="003366"/>
          <w:sz w:val="28"/>
          <w:szCs w:val="28"/>
          <w:lang w:eastAsia="ru-RU"/>
        </w:rPr>
        <w:t xml:space="preserve"> </w:t>
      </w:r>
      <w:r>
        <w:rPr>
          <w:sz w:val="28"/>
          <w:szCs w:val="28"/>
          <w:lang w:eastAsia="ru-RU"/>
        </w:rPr>
        <w:t>Расходы, связанные с предоставляемыми услугами, покрываются ассоциациями на основе заключенного с центральной ассоциацией соглашения.».</w:t>
      </w:r>
    </w:p>
    <w:p w:rsidR="005A41E6" w:rsidRDefault="005A41E6" w:rsidP="005A41E6">
      <w:pPr>
        <w:autoSpaceDE w:val="0"/>
        <w:autoSpaceDN w:val="0"/>
        <w:adjustRightInd w:val="0"/>
        <w:rPr>
          <w:color w:val="000000"/>
          <w:sz w:val="28"/>
          <w:szCs w:val="28"/>
          <w:lang w:eastAsia="ru-RU"/>
        </w:rPr>
      </w:pPr>
    </w:p>
    <w:p w:rsidR="005A41E6" w:rsidRDefault="005A41E6" w:rsidP="005A41E6">
      <w:pPr>
        <w:tabs>
          <w:tab w:val="left" w:pos="1134"/>
        </w:tabs>
        <w:autoSpaceDE w:val="0"/>
        <w:autoSpaceDN w:val="0"/>
        <w:adjustRightInd w:val="0"/>
        <w:rPr>
          <w:rFonts w:eastAsia="Calibri"/>
          <w:color w:val="000000"/>
          <w:sz w:val="28"/>
          <w:szCs w:val="28"/>
        </w:rPr>
      </w:pPr>
      <w:r>
        <w:rPr>
          <w:rFonts w:eastAsia="Calibri"/>
          <w:color w:val="000000"/>
          <w:sz w:val="28"/>
          <w:szCs w:val="28"/>
        </w:rPr>
        <w:t xml:space="preserve">34. В статье 52: </w:t>
      </w:r>
    </w:p>
    <w:p w:rsidR="005A41E6" w:rsidRDefault="005A41E6" w:rsidP="005A41E6">
      <w:pPr>
        <w:tabs>
          <w:tab w:val="left" w:pos="1134"/>
        </w:tabs>
        <w:autoSpaceDE w:val="0"/>
        <w:autoSpaceDN w:val="0"/>
        <w:adjustRightInd w:val="0"/>
        <w:rPr>
          <w:rFonts w:eastAsia="Calibri"/>
          <w:color w:val="000000"/>
          <w:sz w:val="28"/>
          <w:szCs w:val="28"/>
        </w:rPr>
      </w:pPr>
      <w:r>
        <w:rPr>
          <w:rFonts w:eastAsia="Calibri"/>
          <w:color w:val="000000"/>
          <w:sz w:val="28"/>
          <w:szCs w:val="28"/>
        </w:rPr>
        <w:t>в части (1):</w:t>
      </w:r>
    </w:p>
    <w:p w:rsidR="005A41E6" w:rsidRDefault="005A41E6" w:rsidP="005A41E6">
      <w:pPr>
        <w:autoSpaceDE w:val="0"/>
        <w:autoSpaceDN w:val="0"/>
        <w:adjustRightInd w:val="0"/>
        <w:rPr>
          <w:b/>
          <w:bCs/>
          <w:color w:val="000000"/>
          <w:sz w:val="28"/>
          <w:szCs w:val="28"/>
          <w:lang w:eastAsia="ru-RU"/>
        </w:rPr>
      </w:pPr>
      <w:r>
        <w:rPr>
          <w:color w:val="000000"/>
          <w:sz w:val="28"/>
          <w:szCs w:val="28"/>
          <w:lang w:eastAsia="ru-RU"/>
        </w:rPr>
        <w:t xml:space="preserve">пункт d), после слова </w:t>
      </w:r>
      <w:r>
        <w:rPr>
          <w:sz w:val="28"/>
          <w:szCs w:val="28"/>
          <w:lang w:eastAsia="ru-RU"/>
        </w:rPr>
        <w:t>«инстанции»  дополнить словами</w:t>
      </w:r>
      <w:r>
        <w:rPr>
          <w:color w:val="000000"/>
          <w:sz w:val="28"/>
          <w:szCs w:val="28"/>
          <w:lang w:eastAsia="ru-RU"/>
        </w:rPr>
        <w:t xml:space="preserve"> </w:t>
      </w:r>
      <w:r>
        <w:rPr>
          <w:sz w:val="28"/>
          <w:szCs w:val="28"/>
          <w:lang w:eastAsia="ru-RU"/>
        </w:rPr>
        <w:t>«и судебные исполнители», а после слова</w:t>
      </w:r>
      <w:r>
        <w:rPr>
          <w:color w:val="000000"/>
          <w:sz w:val="28"/>
          <w:szCs w:val="28"/>
          <w:lang w:eastAsia="ru-RU"/>
        </w:rPr>
        <w:t xml:space="preserve"> </w:t>
      </w:r>
      <w:r>
        <w:rPr>
          <w:sz w:val="28"/>
          <w:szCs w:val="28"/>
          <w:lang w:eastAsia="ru-RU"/>
        </w:rPr>
        <w:t>«законодательством» дополнить словами</w:t>
      </w:r>
      <w:r>
        <w:rPr>
          <w:color w:val="000000"/>
          <w:sz w:val="28"/>
          <w:szCs w:val="28"/>
          <w:lang w:eastAsia="ru-RU"/>
        </w:rPr>
        <w:t xml:space="preserve"> </w:t>
      </w:r>
      <w:r>
        <w:rPr>
          <w:sz w:val="28"/>
          <w:szCs w:val="28"/>
          <w:lang w:eastAsia="ru-RU"/>
        </w:rPr>
        <w:t>«и на основе заключенного с ассоциацией соглашения»;</w:t>
      </w:r>
    </w:p>
    <w:p w:rsidR="005A41E6" w:rsidRDefault="005A41E6" w:rsidP="005A41E6">
      <w:pPr>
        <w:autoSpaceDE w:val="0"/>
        <w:autoSpaceDN w:val="0"/>
        <w:adjustRightInd w:val="0"/>
        <w:rPr>
          <w:sz w:val="28"/>
          <w:szCs w:val="28"/>
          <w:lang w:eastAsia="ru-RU"/>
        </w:rPr>
      </w:pPr>
      <w:r>
        <w:rPr>
          <w:color w:val="000000"/>
          <w:sz w:val="28"/>
          <w:szCs w:val="28"/>
          <w:lang w:eastAsia="ru-RU"/>
        </w:rPr>
        <w:t xml:space="preserve">пункт k) дополнить вначале словами </w:t>
      </w:r>
      <w:r>
        <w:rPr>
          <w:sz w:val="28"/>
          <w:szCs w:val="28"/>
          <w:lang w:eastAsia="ru-RU"/>
        </w:rPr>
        <w:t>«утверждать Кодекс поведения в системе ссудо-сберегательных ассоциаций и»;</w:t>
      </w:r>
    </w:p>
    <w:p w:rsidR="005A41E6" w:rsidRDefault="005A41E6" w:rsidP="005A41E6">
      <w:pPr>
        <w:autoSpaceDE w:val="0"/>
        <w:autoSpaceDN w:val="0"/>
        <w:adjustRightInd w:val="0"/>
        <w:rPr>
          <w:sz w:val="28"/>
          <w:szCs w:val="28"/>
          <w:lang w:eastAsia="ru-RU"/>
        </w:rPr>
      </w:pPr>
      <w:r>
        <w:rPr>
          <w:sz w:val="28"/>
          <w:szCs w:val="28"/>
          <w:lang w:eastAsia="ru-RU"/>
        </w:rPr>
        <w:t xml:space="preserve">пункт m) изложить в следующей редакции: </w:t>
      </w:r>
    </w:p>
    <w:p w:rsidR="005A41E6" w:rsidRDefault="005A41E6" w:rsidP="005A41E6">
      <w:pPr>
        <w:autoSpaceDE w:val="0"/>
        <w:autoSpaceDN w:val="0"/>
        <w:adjustRightInd w:val="0"/>
        <w:rPr>
          <w:sz w:val="28"/>
          <w:szCs w:val="28"/>
          <w:lang w:eastAsia="ru-RU"/>
        </w:rPr>
      </w:pPr>
      <w:r>
        <w:rPr>
          <w:sz w:val="28"/>
          <w:szCs w:val="28"/>
          <w:lang w:eastAsia="ru-RU"/>
        </w:rPr>
        <w:t>«m) на основе заключенного с органом надзора соглашения, осуществлять деятельность специального управления, проводить проверки деятельности ассоциаций, имеющих лицензию категории А, и иную делегированную ей деятельность;»;</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пункт n) после слов </w:t>
      </w:r>
      <w:r>
        <w:rPr>
          <w:sz w:val="28"/>
          <w:szCs w:val="28"/>
          <w:lang w:eastAsia="ru-RU"/>
        </w:rPr>
        <w:t>«осуществлять иную</w:t>
      </w:r>
      <w:r>
        <w:rPr>
          <w:color w:val="000000"/>
          <w:sz w:val="28"/>
          <w:szCs w:val="28"/>
          <w:lang w:eastAsia="ru-RU"/>
        </w:rPr>
        <w:t xml:space="preserve">» дополнить словами </w:t>
      </w:r>
      <w:r>
        <w:rPr>
          <w:sz w:val="28"/>
          <w:szCs w:val="28"/>
          <w:lang w:eastAsia="ru-RU"/>
        </w:rPr>
        <w:t>«установленную статьей 7 настоящего закона деятельность, за исключением права принимать сберегательные вклады, или</w:t>
      </w:r>
      <w:r>
        <w:rPr>
          <w:color w:val="000000"/>
          <w:sz w:val="28"/>
          <w:szCs w:val="28"/>
          <w:lang w:eastAsia="ru-RU"/>
        </w:rPr>
        <w:t>»;</w:t>
      </w:r>
    </w:p>
    <w:p w:rsidR="005A41E6" w:rsidRDefault="005A41E6" w:rsidP="005A41E6">
      <w:pPr>
        <w:autoSpaceDE w:val="0"/>
        <w:autoSpaceDN w:val="0"/>
        <w:adjustRightInd w:val="0"/>
        <w:rPr>
          <w:color w:val="000000"/>
          <w:sz w:val="28"/>
          <w:szCs w:val="28"/>
          <w:lang w:eastAsia="ru-RU"/>
        </w:rPr>
      </w:pPr>
      <w:r>
        <w:rPr>
          <w:color w:val="000000"/>
          <w:sz w:val="28"/>
          <w:szCs w:val="28"/>
          <w:lang w:eastAsia="ru-RU"/>
        </w:rPr>
        <w:t xml:space="preserve">дополнить пунктом o) следующего содержания: </w:t>
      </w:r>
    </w:p>
    <w:p w:rsidR="005A41E6" w:rsidRDefault="005A41E6" w:rsidP="005A41E6">
      <w:pPr>
        <w:autoSpaceDE w:val="0"/>
        <w:autoSpaceDN w:val="0"/>
        <w:adjustRightInd w:val="0"/>
        <w:rPr>
          <w:sz w:val="28"/>
          <w:szCs w:val="28"/>
          <w:lang w:eastAsia="ru-RU"/>
        </w:rPr>
      </w:pPr>
      <w:r>
        <w:rPr>
          <w:sz w:val="28"/>
          <w:szCs w:val="28"/>
          <w:lang w:eastAsia="ru-RU"/>
        </w:rPr>
        <w:t>«</w:t>
      </w:r>
      <w:r>
        <w:rPr>
          <w:color w:val="000000"/>
          <w:sz w:val="28"/>
          <w:szCs w:val="28"/>
          <w:lang w:eastAsia="ru-RU"/>
        </w:rPr>
        <w:t xml:space="preserve">o) утвердить </w:t>
      </w:r>
      <w:r>
        <w:rPr>
          <w:sz w:val="28"/>
          <w:szCs w:val="28"/>
          <w:lang w:eastAsia="ru-RU"/>
        </w:rPr>
        <w:t>Кодекс поведения в системе ссудо-сберегательных ассоциаций и»;</w:t>
      </w:r>
    </w:p>
    <w:p w:rsidR="005A41E6" w:rsidRDefault="005A41E6" w:rsidP="005A41E6">
      <w:pPr>
        <w:autoSpaceDE w:val="0"/>
        <w:autoSpaceDN w:val="0"/>
        <w:adjustRightInd w:val="0"/>
        <w:rPr>
          <w:b/>
          <w:bCs/>
          <w:sz w:val="28"/>
          <w:szCs w:val="28"/>
          <w:lang w:eastAsia="ru-RU"/>
        </w:rPr>
      </w:pPr>
      <w:r>
        <w:rPr>
          <w:bCs/>
          <w:color w:val="000000"/>
          <w:sz w:val="28"/>
          <w:szCs w:val="28"/>
          <w:lang w:eastAsia="ru-RU"/>
        </w:rPr>
        <w:t>дополнить  статью частями</w:t>
      </w:r>
      <w:r>
        <w:rPr>
          <w:sz w:val="28"/>
          <w:szCs w:val="28"/>
          <w:lang w:eastAsia="ru-RU"/>
        </w:rPr>
        <w:t xml:space="preserve"> (5)-(9) следующего содержания:</w:t>
      </w:r>
    </w:p>
    <w:p w:rsidR="005A41E6" w:rsidRDefault="005A41E6" w:rsidP="005A41E6">
      <w:pPr>
        <w:rPr>
          <w:sz w:val="28"/>
          <w:szCs w:val="28"/>
          <w:lang w:eastAsia="ru-RU"/>
        </w:rPr>
      </w:pPr>
      <w:r>
        <w:rPr>
          <w:sz w:val="28"/>
          <w:szCs w:val="28"/>
          <w:lang w:eastAsia="ru-RU"/>
        </w:rPr>
        <w:t xml:space="preserve">«(5) Статус сотрудников центральной ассоциации, вовлеченных в контрольную деятельность, устанавливает их право на инициативу и полномочия общаться с персоналом ассоциации, рассматривать любую деятельность, внутреннюю структуру, а также на доступ к любым записям, документам и внутренним сведениям, в том числе к информации предназначенной органам управления и принятия решений, а текже к протоколам и иным материалам подобного характера, релевантным для выполнения их полномочий. </w:t>
      </w:r>
    </w:p>
    <w:p w:rsidR="005A41E6" w:rsidRPr="005A41E6" w:rsidRDefault="005A41E6" w:rsidP="005A41E6">
      <w:pPr>
        <w:rPr>
          <w:color w:val="000000"/>
          <w:sz w:val="28"/>
          <w:szCs w:val="28"/>
          <w:lang w:val="ru-RU" w:eastAsia="ru-RU"/>
        </w:rPr>
      </w:pPr>
      <w:r w:rsidRPr="005A41E6">
        <w:rPr>
          <w:sz w:val="28"/>
          <w:szCs w:val="28"/>
          <w:lang w:val="ru-RU" w:eastAsia="ru-RU"/>
        </w:rPr>
        <w:t>(6) Не нанося ущерб своей объективности и беспристрастности, сотрудники центральной ассоциации, вовлеченные в деятельность по контролью, по требованию органов управления ассоциации, вправе высказывать мнения, связанные с порядком соблюдения принципов внутреннего контроля в некоторых специфических ситуациях, таких как: процедура реорганизации, инициирование новых финансовых операций или рискованных действий, создание или реорганизация систем контроля управления рисками, информационных или информативных систем, а также предоставлять консультации по операциям или действиям, за которые ранее несли ответственность или которые были подвергнуты контролю.</w:t>
      </w:r>
    </w:p>
    <w:p w:rsidR="005A41E6" w:rsidRPr="005A41E6" w:rsidRDefault="005A41E6" w:rsidP="005A41E6">
      <w:pPr>
        <w:rPr>
          <w:color w:val="000000"/>
          <w:sz w:val="28"/>
          <w:szCs w:val="28"/>
          <w:lang w:val="ru-RU" w:eastAsia="ru-RU"/>
        </w:rPr>
      </w:pPr>
      <w:r w:rsidRPr="005A41E6">
        <w:rPr>
          <w:sz w:val="28"/>
          <w:szCs w:val="28"/>
          <w:lang w:val="ru-RU" w:eastAsia="ru-RU"/>
        </w:rPr>
        <w:t xml:space="preserve">(7) Решение/соглашение о делегировании полномочий должно содержать наименование центральной ассоциации, делегированные полномочия, действия, которые может предпринять выбранная центральная ассоциация, продолжительность делегирования, а также порядок надзора за исполнением делегированных полномочий со стороны Национальной комиссии. </w:t>
      </w:r>
    </w:p>
    <w:p w:rsidR="005A41E6" w:rsidRPr="005A41E6" w:rsidRDefault="005A41E6" w:rsidP="005A41E6">
      <w:pPr>
        <w:tabs>
          <w:tab w:val="right" w:pos="851"/>
        </w:tabs>
        <w:rPr>
          <w:sz w:val="28"/>
          <w:szCs w:val="28"/>
          <w:lang w:val="ru-RU" w:eastAsia="ru-RU"/>
        </w:rPr>
      </w:pPr>
      <w:r w:rsidRPr="005A41E6">
        <w:rPr>
          <w:sz w:val="28"/>
          <w:szCs w:val="28"/>
          <w:lang w:val="ru-RU" w:eastAsia="ru-RU"/>
        </w:rPr>
        <w:t>(8) При делегировании полномочий, орган надзора:</w:t>
      </w:r>
    </w:p>
    <w:p w:rsidR="005A41E6" w:rsidRPr="005A41E6" w:rsidRDefault="005A41E6" w:rsidP="005A41E6">
      <w:pPr>
        <w:numPr>
          <w:ilvl w:val="0"/>
          <w:numId w:val="20"/>
        </w:numPr>
        <w:tabs>
          <w:tab w:val="num" w:pos="0"/>
          <w:tab w:val="right" w:pos="851"/>
        </w:tabs>
        <w:autoSpaceDE w:val="0"/>
        <w:autoSpaceDN w:val="0"/>
        <w:adjustRightInd w:val="0"/>
        <w:ind w:left="0" w:firstLine="709"/>
        <w:rPr>
          <w:rFonts w:eastAsia="SimSun"/>
          <w:sz w:val="28"/>
          <w:szCs w:val="28"/>
          <w:lang w:val="ru-RU" w:eastAsia="zh-CN"/>
        </w:rPr>
      </w:pPr>
      <w:r w:rsidRPr="005A41E6">
        <w:rPr>
          <w:rFonts w:eastAsia="SimSun"/>
          <w:sz w:val="28"/>
          <w:szCs w:val="28"/>
          <w:lang w:val="ru-RU" w:eastAsia="zh-CN"/>
        </w:rPr>
        <w:t>проводит оценку способностей и ресурсов выбранной ассоциации в соотношении с делегированной деятельностью, чтобы удостовериться что они обеспечивают надлежащее выполнение задач;</w:t>
      </w:r>
    </w:p>
    <w:p w:rsidR="005A41E6" w:rsidRPr="005A41E6" w:rsidRDefault="005A41E6" w:rsidP="005A41E6">
      <w:pPr>
        <w:numPr>
          <w:ilvl w:val="0"/>
          <w:numId w:val="20"/>
        </w:numPr>
        <w:tabs>
          <w:tab w:val="num" w:pos="0"/>
          <w:tab w:val="right" w:pos="851"/>
        </w:tabs>
        <w:autoSpaceDE w:val="0"/>
        <w:autoSpaceDN w:val="0"/>
        <w:adjustRightInd w:val="0"/>
        <w:ind w:left="0" w:firstLine="709"/>
        <w:rPr>
          <w:rFonts w:eastAsia="SimSun"/>
          <w:sz w:val="28"/>
          <w:szCs w:val="28"/>
          <w:lang w:val="ru-RU" w:eastAsia="zh-CN"/>
        </w:rPr>
      </w:pPr>
      <w:r w:rsidRPr="005A41E6">
        <w:rPr>
          <w:rFonts w:eastAsia="SimSun"/>
          <w:sz w:val="28"/>
          <w:szCs w:val="28"/>
          <w:lang w:val="ru-RU" w:eastAsia="zh-CN"/>
        </w:rPr>
        <w:t>проводит постоянный мониторинг реализации делегированных задач;</w:t>
      </w:r>
    </w:p>
    <w:p w:rsidR="005A41E6" w:rsidRPr="005A41E6" w:rsidRDefault="005A41E6" w:rsidP="005A41E6">
      <w:pPr>
        <w:numPr>
          <w:ilvl w:val="0"/>
          <w:numId w:val="20"/>
        </w:numPr>
        <w:tabs>
          <w:tab w:val="num" w:pos="0"/>
          <w:tab w:val="right" w:pos="851"/>
        </w:tabs>
        <w:autoSpaceDE w:val="0"/>
        <w:autoSpaceDN w:val="0"/>
        <w:adjustRightInd w:val="0"/>
        <w:ind w:left="0" w:firstLine="709"/>
        <w:rPr>
          <w:rFonts w:eastAsia="SimSun"/>
          <w:sz w:val="28"/>
          <w:szCs w:val="28"/>
          <w:lang w:val="ru-RU" w:eastAsia="zh-CN"/>
        </w:rPr>
      </w:pPr>
      <w:r w:rsidRPr="005A41E6">
        <w:rPr>
          <w:rFonts w:eastAsia="SimSun"/>
          <w:sz w:val="28"/>
          <w:szCs w:val="28"/>
          <w:lang w:val="ru-RU" w:eastAsia="zh-CN"/>
        </w:rPr>
        <w:t>наблюдает за тем, как назначенное лицо предупреждает возникновение конфликта интересов и за соблюдением коммерческой, банковской и профессиональной  тайны.</w:t>
      </w:r>
    </w:p>
    <w:p w:rsidR="005A41E6" w:rsidRPr="005A41E6" w:rsidRDefault="005A41E6" w:rsidP="005A41E6">
      <w:pPr>
        <w:tabs>
          <w:tab w:val="right" w:pos="851"/>
          <w:tab w:val="left" w:pos="1134"/>
        </w:tabs>
        <w:rPr>
          <w:sz w:val="28"/>
          <w:szCs w:val="28"/>
          <w:lang w:val="ru-RU" w:eastAsia="ru-RU"/>
        </w:rPr>
      </w:pPr>
      <w:r w:rsidRPr="005A41E6">
        <w:rPr>
          <w:sz w:val="28"/>
          <w:szCs w:val="28"/>
          <w:lang w:val="ru-RU" w:eastAsia="ru-RU"/>
        </w:rPr>
        <w:tab/>
        <w:t>(9) Национальная комиссия может в любое время отозвать делегирование полномочий. Выпущенные акты индивидуального характера и предпринятые центральной ассоциацией действия при осуществлении делегированных полномочий могут быть оспорены в органе надзора.».</w:t>
      </w:r>
    </w:p>
    <w:p w:rsidR="005A41E6" w:rsidRPr="005A41E6" w:rsidRDefault="005A41E6" w:rsidP="005A41E6">
      <w:pPr>
        <w:rPr>
          <w:sz w:val="28"/>
          <w:szCs w:val="28"/>
          <w:lang w:val="ru-RU" w:eastAsia="ru-RU"/>
        </w:rPr>
      </w:pPr>
    </w:p>
    <w:p w:rsidR="005A41E6" w:rsidRPr="005A41E6" w:rsidRDefault="005A41E6" w:rsidP="005A41E6">
      <w:pPr>
        <w:tabs>
          <w:tab w:val="left" w:pos="1134"/>
        </w:tabs>
        <w:autoSpaceDE w:val="0"/>
        <w:autoSpaceDN w:val="0"/>
        <w:adjustRightInd w:val="0"/>
        <w:rPr>
          <w:rFonts w:eastAsia="Calibri"/>
          <w:color w:val="000000"/>
          <w:sz w:val="28"/>
          <w:szCs w:val="28"/>
          <w:lang w:val="ru-RU"/>
        </w:rPr>
      </w:pPr>
      <w:r w:rsidRPr="005A41E6">
        <w:rPr>
          <w:rFonts w:eastAsia="Calibri"/>
          <w:color w:val="000000"/>
          <w:sz w:val="28"/>
          <w:szCs w:val="28"/>
          <w:lang w:val="ru-RU"/>
        </w:rPr>
        <w:t xml:space="preserve">35.  Пункт </w:t>
      </w:r>
      <w:r>
        <w:rPr>
          <w:rFonts w:eastAsia="Calibri"/>
          <w:color w:val="000000"/>
          <w:sz w:val="28"/>
          <w:szCs w:val="28"/>
        </w:rPr>
        <w:t>b</w:t>
      </w:r>
      <w:r w:rsidRPr="005A41E6">
        <w:rPr>
          <w:rFonts w:eastAsia="Calibri"/>
          <w:color w:val="000000"/>
          <w:sz w:val="28"/>
          <w:szCs w:val="28"/>
          <w:lang w:val="ru-RU"/>
        </w:rPr>
        <w:t xml:space="preserve">)  части (5) статьи 53 изложить в следующей редакции: </w:t>
      </w:r>
    </w:p>
    <w:p w:rsidR="005A41E6" w:rsidRPr="005A41E6" w:rsidRDefault="005A41E6" w:rsidP="005A41E6">
      <w:pPr>
        <w:autoSpaceDE w:val="0"/>
        <w:autoSpaceDN w:val="0"/>
        <w:adjustRightInd w:val="0"/>
        <w:rPr>
          <w:color w:val="000000"/>
          <w:sz w:val="28"/>
          <w:szCs w:val="28"/>
          <w:lang w:val="ru-RU" w:eastAsia="ru-RU"/>
        </w:rPr>
      </w:pPr>
      <w:r w:rsidRPr="005A41E6">
        <w:rPr>
          <w:sz w:val="28"/>
          <w:szCs w:val="28"/>
          <w:lang w:val="ru-RU" w:eastAsia="ru-RU"/>
        </w:rPr>
        <w:t>«</w:t>
      </w:r>
      <w:r>
        <w:rPr>
          <w:color w:val="000000"/>
          <w:sz w:val="28"/>
          <w:szCs w:val="28"/>
          <w:lang w:eastAsia="ru-RU"/>
        </w:rPr>
        <w:t>b</w:t>
      </w:r>
      <w:r w:rsidRPr="005A41E6">
        <w:rPr>
          <w:color w:val="000000"/>
          <w:sz w:val="28"/>
          <w:szCs w:val="28"/>
          <w:lang w:val="ru-RU" w:eastAsia="ru-RU"/>
        </w:rPr>
        <w:t>) исключения в установленном настоящим законом порядке, если ассоциация не приступила к осуществлению лицензированной деятельности в течение одного года с даты принятия решения о выдаче лицензии, против ассоциации возбуждено дело о несостоятельности или ассоциация находится в процессе реорганизации или ликвидации;».</w:t>
      </w:r>
    </w:p>
    <w:p w:rsidR="005A41E6" w:rsidRPr="005A41E6" w:rsidRDefault="005A41E6" w:rsidP="005A41E6">
      <w:pPr>
        <w:autoSpaceDE w:val="0"/>
        <w:autoSpaceDN w:val="0"/>
        <w:adjustRightInd w:val="0"/>
        <w:rPr>
          <w:color w:val="000000"/>
          <w:sz w:val="28"/>
          <w:szCs w:val="28"/>
          <w:lang w:val="ru-RU" w:eastAsia="ru-RU"/>
        </w:rPr>
      </w:pPr>
    </w:p>
    <w:p w:rsidR="005A41E6" w:rsidRPr="005A41E6" w:rsidRDefault="005A41E6" w:rsidP="005A41E6">
      <w:pPr>
        <w:tabs>
          <w:tab w:val="left" w:pos="1134"/>
        </w:tabs>
        <w:autoSpaceDE w:val="0"/>
        <w:autoSpaceDN w:val="0"/>
        <w:adjustRightInd w:val="0"/>
        <w:rPr>
          <w:rFonts w:eastAsia="Calibri"/>
          <w:color w:val="000000"/>
          <w:sz w:val="28"/>
          <w:szCs w:val="28"/>
          <w:lang w:val="ru-RU"/>
        </w:rPr>
      </w:pPr>
      <w:r w:rsidRPr="005A41E6">
        <w:rPr>
          <w:rFonts w:eastAsia="Calibri"/>
          <w:color w:val="000000"/>
          <w:sz w:val="28"/>
          <w:szCs w:val="28"/>
          <w:lang w:val="ru-RU"/>
        </w:rPr>
        <w:t xml:space="preserve">36. Часть (2) статьи 54 дополнить в конце предложением </w:t>
      </w:r>
      <w:r w:rsidRPr="005A41E6">
        <w:rPr>
          <w:rFonts w:eastAsia="Calibri"/>
          <w:sz w:val="28"/>
          <w:szCs w:val="28"/>
          <w:lang w:val="ru-RU"/>
        </w:rPr>
        <w:t>«центральная ассоциация вправе создавать территориальные представительства для реализации определённых уставом задач</w:t>
      </w:r>
      <w:r w:rsidRPr="005A41E6">
        <w:rPr>
          <w:rFonts w:eastAsia="Calibri"/>
          <w:color w:val="000000"/>
          <w:sz w:val="28"/>
          <w:szCs w:val="28"/>
          <w:lang w:val="ru-RU"/>
        </w:rPr>
        <w:t xml:space="preserve">.». </w:t>
      </w:r>
    </w:p>
    <w:p w:rsidR="005A41E6" w:rsidRPr="005A41E6" w:rsidRDefault="005A41E6" w:rsidP="005A41E6">
      <w:pPr>
        <w:tabs>
          <w:tab w:val="left" w:pos="1134"/>
        </w:tabs>
        <w:autoSpaceDE w:val="0"/>
        <w:autoSpaceDN w:val="0"/>
        <w:adjustRightInd w:val="0"/>
        <w:rPr>
          <w:rFonts w:eastAsia="Calibri"/>
          <w:color w:val="000000"/>
          <w:sz w:val="28"/>
          <w:szCs w:val="28"/>
          <w:lang w:val="ru-RU"/>
        </w:rPr>
      </w:pPr>
    </w:p>
    <w:p w:rsidR="005A41E6" w:rsidRPr="005A41E6" w:rsidRDefault="005A41E6" w:rsidP="005A41E6">
      <w:pPr>
        <w:tabs>
          <w:tab w:val="left" w:pos="1134"/>
        </w:tabs>
        <w:autoSpaceDE w:val="0"/>
        <w:autoSpaceDN w:val="0"/>
        <w:adjustRightInd w:val="0"/>
        <w:ind w:left="851" w:firstLine="0"/>
        <w:rPr>
          <w:rFonts w:eastAsia="Calibri"/>
          <w:color w:val="000000"/>
          <w:sz w:val="28"/>
          <w:szCs w:val="28"/>
          <w:lang w:val="ru-RU"/>
        </w:rPr>
      </w:pPr>
      <w:r w:rsidRPr="005A41E6">
        <w:rPr>
          <w:rFonts w:eastAsia="Calibri"/>
          <w:color w:val="000000"/>
          <w:sz w:val="28"/>
          <w:szCs w:val="28"/>
          <w:lang w:val="ru-RU"/>
        </w:rPr>
        <w:t xml:space="preserve">37.  В статье 55: </w:t>
      </w:r>
    </w:p>
    <w:p w:rsidR="005A41E6" w:rsidRPr="005A41E6" w:rsidRDefault="005A41E6" w:rsidP="005A41E6">
      <w:pPr>
        <w:shd w:val="clear" w:color="auto" w:fill="FFFFFF"/>
        <w:rPr>
          <w:sz w:val="28"/>
          <w:szCs w:val="28"/>
          <w:lang w:val="ru-RU" w:eastAsia="ru-RU"/>
        </w:rPr>
      </w:pPr>
      <w:r w:rsidRPr="005A41E6">
        <w:rPr>
          <w:sz w:val="28"/>
          <w:szCs w:val="28"/>
          <w:lang w:val="ru-RU" w:eastAsia="ru-RU"/>
        </w:rPr>
        <w:t>в наименовании статьи слово «Аудит» исключить;</w:t>
      </w:r>
    </w:p>
    <w:p w:rsidR="005A41E6" w:rsidRPr="005A41E6" w:rsidRDefault="005A41E6" w:rsidP="005A41E6">
      <w:pPr>
        <w:autoSpaceDE w:val="0"/>
        <w:autoSpaceDN w:val="0"/>
        <w:adjustRightInd w:val="0"/>
        <w:rPr>
          <w:color w:val="000000"/>
          <w:sz w:val="28"/>
          <w:szCs w:val="28"/>
          <w:lang w:val="ru-RU" w:eastAsia="ru-RU"/>
        </w:rPr>
      </w:pPr>
      <w:r w:rsidRPr="005A41E6">
        <w:rPr>
          <w:color w:val="000000"/>
          <w:sz w:val="28"/>
          <w:szCs w:val="28"/>
          <w:lang w:val="ru-RU" w:eastAsia="ru-RU"/>
        </w:rPr>
        <w:t xml:space="preserve">части </w:t>
      </w:r>
      <w:r w:rsidRPr="005A41E6">
        <w:rPr>
          <w:sz w:val="28"/>
          <w:szCs w:val="28"/>
          <w:lang w:val="ru-RU" w:eastAsia="ru-RU"/>
        </w:rPr>
        <w:t>(10) и (11)</w:t>
      </w:r>
      <w:r w:rsidRPr="005A41E6">
        <w:rPr>
          <w:b/>
          <w:bCs/>
          <w:sz w:val="28"/>
          <w:szCs w:val="28"/>
          <w:lang w:val="ru-RU" w:eastAsia="ru-RU"/>
        </w:rPr>
        <w:t xml:space="preserve"> </w:t>
      </w:r>
      <w:r w:rsidRPr="005A41E6">
        <w:rPr>
          <w:bCs/>
          <w:sz w:val="28"/>
          <w:szCs w:val="28"/>
          <w:lang w:val="ru-RU" w:eastAsia="ru-RU"/>
        </w:rPr>
        <w:t>изложить в следующей редакции</w:t>
      </w:r>
      <w:r w:rsidRPr="005A41E6">
        <w:rPr>
          <w:color w:val="000000"/>
          <w:sz w:val="28"/>
          <w:szCs w:val="28"/>
          <w:lang w:val="ru-RU" w:eastAsia="ru-RU"/>
        </w:rPr>
        <w:t>:</w:t>
      </w:r>
    </w:p>
    <w:p w:rsidR="005A41E6" w:rsidRPr="005A41E6" w:rsidRDefault="005A41E6" w:rsidP="005A41E6">
      <w:pPr>
        <w:autoSpaceDE w:val="0"/>
        <w:autoSpaceDN w:val="0"/>
        <w:adjustRightInd w:val="0"/>
        <w:rPr>
          <w:color w:val="003366"/>
          <w:sz w:val="28"/>
          <w:szCs w:val="28"/>
          <w:lang w:val="ru-RU" w:eastAsia="ru-RU"/>
        </w:rPr>
      </w:pPr>
      <w:r w:rsidRPr="005A41E6">
        <w:rPr>
          <w:sz w:val="28"/>
          <w:szCs w:val="28"/>
          <w:lang w:val="ru-RU" w:eastAsia="ru-RU"/>
        </w:rPr>
        <w:t>«(10) Общее собрание членов центральной ассоциации вправе устанавливать членам ревизионной комиссии годовой гонорар и вознаграждение за каждый отработанный рабочий день.</w:t>
      </w:r>
    </w:p>
    <w:p w:rsidR="005A41E6" w:rsidRPr="005A41E6" w:rsidRDefault="005A41E6" w:rsidP="005A41E6">
      <w:pPr>
        <w:tabs>
          <w:tab w:val="left" w:pos="1276"/>
        </w:tabs>
        <w:autoSpaceDE w:val="0"/>
        <w:autoSpaceDN w:val="0"/>
        <w:adjustRightInd w:val="0"/>
        <w:rPr>
          <w:sz w:val="28"/>
          <w:szCs w:val="28"/>
          <w:lang w:val="ru-RU" w:eastAsia="ru-RU"/>
        </w:rPr>
      </w:pPr>
      <w:r w:rsidRPr="005A41E6">
        <w:rPr>
          <w:sz w:val="28"/>
          <w:szCs w:val="28"/>
          <w:lang w:val="ru-RU" w:eastAsia="ru-RU"/>
        </w:rPr>
        <w:t>(11) Орган надзора ежегодно должен проводить проверку соблюдения законодательства центральной ассоциацией в течение 4 месяцев после истечения отчетного периода.».</w:t>
      </w:r>
    </w:p>
    <w:p w:rsidR="005A41E6" w:rsidRPr="005A41E6" w:rsidRDefault="005A41E6" w:rsidP="005A41E6">
      <w:pPr>
        <w:rPr>
          <w:b/>
          <w:bCs/>
          <w:sz w:val="28"/>
          <w:szCs w:val="28"/>
          <w:lang w:val="ru-RU" w:eastAsia="ru-RU"/>
        </w:rPr>
      </w:pPr>
    </w:p>
    <w:p w:rsidR="005A41E6" w:rsidRPr="005A41E6" w:rsidRDefault="005A41E6" w:rsidP="005A41E6">
      <w:pPr>
        <w:autoSpaceDE w:val="0"/>
        <w:autoSpaceDN w:val="0"/>
        <w:adjustRightInd w:val="0"/>
        <w:rPr>
          <w:b/>
          <w:bCs/>
          <w:sz w:val="28"/>
          <w:szCs w:val="28"/>
          <w:lang w:val="ru-RU" w:eastAsia="ru-RU"/>
        </w:rPr>
      </w:pPr>
      <w:r w:rsidRPr="005A41E6">
        <w:rPr>
          <w:b/>
          <w:bCs/>
          <w:sz w:val="28"/>
          <w:szCs w:val="28"/>
          <w:lang w:val="ru-RU" w:eastAsia="ru-RU"/>
        </w:rPr>
        <w:t xml:space="preserve">Ст. </w:t>
      </w:r>
      <w:r>
        <w:rPr>
          <w:b/>
          <w:bCs/>
          <w:sz w:val="28"/>
          <w:szCs w:val="28"/>
          <w:lang w:eastAsia="ru-RU"/>
        </w:rPr>
        <w:t>II</w:t>
      </w:r>
      <w:r w:rsidRPr="005A41E6">
        <w:rPr>
          <w:b/>
          <w:bCs/>
          <w:sz w:val="28"/>
          <w:szCs w:val="28"/>
          <w:lang w:val="ru-RU" w:eastAsia="ru-RU"/>
        </w:rPr>
        <w:t xml:space="preserve">. – </w:t>
      </w:r>
      <w:r w:rsidRPr="005A41E6">
        <w:rPr>
          <w:bCs/>
          <w:sz w:val="28"/>
          <w:szCs w:val="28"/>
          <w:lang w:val="ru-RU" w:eastAsia="ru-RU"/>
        </w:rPr>
        <w:t xml:space="preserve">(1) </w:t>
      </w:r>
      <w:r w:rsidRPr="005A41E6">
        <w:rPr>
          <w:color w:val="000000"/>
          <w:sz w:val="28"/>
          <w:szCs w:val="28"/>
          <w:lang w:val="ru-RU" w:eastAsia="ru-RU"/>
        </w:rPr>
        <w:t>Ссудо-сберегательным ассоциациям привести свою деятельность, устав и внутренние правила в соответствие с положениями настоящего закона в течение одного года со дня его вступления в силу.</w:t>
      </w:r>
      <w:r w:rsidRPr="005A41E6">
        <w:rPr>
          <w:sz w:val="28"/>
          <w:szCs w:val="28"/>
          <w:lang w:val="ru-RU" w:eastAsia="ru-RU"/>
        </w:rPr>
        <w:t xml:space="preserve"> </w:t>
      </w:r>
    </w:p>
    <w:p w:rsidR="005A41E6" w:rsidRPr="005A41E6" w:rsidRDefault="005A41E6" w:rsidP="005A41E6">
      <w:pPr>
        <w:autoSpaceDE w:val="0"/>
        <w:autoSpaceDN w:val="0"/>
        <w:adjustRightInd w:val="0"/>
        <w:rPr>
          <w:color w:val="000000"/>
          <w:sz w:val="28"/>
          <w:szCs w:val="28"/>
          <w:lang w:val="ru-RU" w:eastAsia="ru-RU"/>
        </w:rPr>
      </w:pPr>
      <w:r w:rsidRPr="005A41E6">
        <w:rPr>
          <w:sz w:val="28"/>
          <w:szCs w:val="28"/>
          <w:lang w:val="ru-RU" w:eastAsia="ru-RU"/>
        </w:rPr>
        <w:t xml:space="preserve">(2) </w:t>
      </w:r>
      <w:r w:rsidRPr="005A41E6">
        <w:rPr>
          <w:color w:val="000000"/>
          <w:sz w:val="28"/>
          <w:szCs w:val="28"/>
          <w:lang w:val="ru-RU" w:eastAsia="ru-RU"/>
        </w:rPr>
        <w:t>Ссудо-сберегательные ассоциации освобождаются от уплаты сбора за регистрацию в своих уставах изменений, предписанных настоящим законом</w:t>
      </w:r>
      <w:r w:rsidRPr="005A41E6">
        <w:rPr>
          <w:sz w:val="28"/>
          <w:szCs w:val="28"/>
          <w:lang w:val="ru-RU" w:eastAsia="ru-RU"/>
        </w:rPr>
        <w:t>.</w:t>
      </w:r>
    </w:p>
    <w:p w:rsidR="005A41E6" w:rsidRPr="005A41E6" w:rsidRDefault="005A41E6" w:rsidP="005A41E6">
      <w:pPr>
        <w:autoSpaceDE w:val="0"/>
        <w:autoSpaceDN w:val="0"/>
        <w:adjustRightInd w:val="0"/>
        <w:rPr>
          <w:color w:val="000000"/>
          <w:sz w:val="28"/>
          <w:szCs w:val="28"/>
          <w:lang w:val="ru-RU" w:eastAsia="ru-RU"/>
        </w:rPr>
      </w:pPr>
      <w:r w:rsidRPr="005A41E6">
        <w:rPr>
          <w:color w:val="000000"/>
          <w:sz w:val="28"/>
          <w:szCs w:val="28"/>
          <w:lang w:val="ru-RU" w:eastAsia="ru-RU"/>
        </w:rPr>
        <w:t>(3) Положения статьи 50 Закона о ссудо-сберегательных ассоциациях не гарантируют возмещение сберегательных вкладов, сформированных в ассоциациях, которые на дату создания фонда гарантирования сберегательных вкладов находятся в процессе несостоятельности или ликвидации.</w:t>
      </w:r>
    </w:p>
    <w:p w:rsidR="005A41E6" w:rsidRPr="005A41E6" w:rsidRDefault="005A41E6" w:rsidP="005A41E6">
      <w:pPr>
        <w:autoSpaceDE w:val="0"/>
        <w:autoSpaceDN w:val="0"/>
        <w:adjustRightInd w:val="0"/>
        <w:rPr>
          <w:color w:val="000000"/>
          <w:sz w:val="28"/>
          <w:szCs w:val="28"/>
          <w:lang w:val="ru-RU" w:eastAsia="ru-RU"/>
        </w:rPr>
      </w:pPr>
      <w:r w:rsidRPr="005A41E6">
        <w:rPr>
          <w:color w:val="000000"/>
          <w:sz w:val="28"/>
          <w:szCs w:val="28"/>
          <w:lang w:val="ru-RU" w:eastAsia="ru-RU"/>
        </w:rPr>
        <w:t>(4) Ассоциации должны  перечислить взносы в фонд гарантирования сберегательных вкладов для поддержания 1,0 процента от общей суммы покрытых сберегательных вкладов в срок до 5 лет.</w:t>
      </w:r>
    </w:p>
    <w:p w:rsidR="005A41E6" w:rsidRPr="005A41E6" w:rsidRDefault="005A41E6" w:rsidP="005A41E6">
      <w:pPr>
        <w:autoSpaceDE w:val="0"/>
        <w:autoSpaceDN w:val="0"/>
        <w:adjustRightInd w:val="0"/>
        <w:rPr>
          <w:color w:val="000000"/>
          <w:sz w:val="28"/>
          <w:szCs w:val="28"/>
          <w:lang w:val="ru-RU" w:eastAsia="ru-RU"/>
        </w:rPr>
      </w:pPr>
      <w:r w:rsidRPr="005A41E6">
        <w:rPr>
          <w:color w:val="000000"/>
          <w:sz w:val="28"/>
          <w:szCs w:val="28"/>
          <w:lang w:val="ru-RU" w:eastAsia="ru-RU"/>
        </w:rPr>
        <w:t xml:space="preserve">(5) Положения пункта 13 статьи </w:t>
      </w:r>
      <w:r>
        <w:rPr>
          <w:color w:val="000000"/>
          <w:sz w:val="28"/>
          <w:szCs w:val="28"/>
          <w:lang w:eastAsia="ru-RU"/>
        </w:rPr>
        <w:t>I</w:t>
      </w:r>
      <w:r w:rsidRPr="005A41E6">
        <w:rPr>
          <w:color w:val="000000"/>
          <w:sz w:val="28"/>
          <w:szCs w:val="28"/>
          <w:lang w:val="ru-RU" w:eastAsia="ru-RU"/>
        </w:rPr>
        <w:t xml:space="preserve"> вступают в силу со дня принятия закона о государственном бюджете на следующий год.</w:t>
      </w:r>
    </w:p>
    <w:p w:rsidR="005A41E6" w:rsidRPr="005A41E6" w:rsidRDefault="005A41E6" w:rsidP="005A41E6">
      <w:pPr>
        <w:rPr>
          <w:sz w:val="28"/>
          <w:szCs w:val="28"/>
          <w:lang w:val="ru-RU" w:eastAsia="ru-RU"/>
        </w:rPr>
      </w:pPr>
      <w:r w:rsidRPr="005A41E6">
        <w:rPr>
          <w:sz w:val="28"/>
          <w:szCs w:val="28"/>
          <w:lang w:val="ru-RU" w:eastAsia="ru-RU"/>
        </w:rPr>
        <w:t xml:space="preserve">(6) Национальной комиссии по финансовому рынку в течение одного года со дня опубликования настоящего закона: </w:t>
      </w:r>
    </w:p>
    <w:p w:rsidR="005A41E6" w:rsidRPr="005A41E6" w:rsidRDefault="005A41E6" w:rsidP="005A41E6">
      <w:pPr>
        <w:rPr>
          <w:sz w:val="28"/>
          <w:szCs w:val="28"/>
          <w:lang w:val="ru-RU" w:eastAsia="ru-RU"/>
        </w:rPr>
      </w:pPr>
      <w:r>
        <w:rPr>
          <w:sz w:val="28"/>
          <w:szCs w:val="28"/>
          <w:lang w:eastAsia="ru-RU"/>
        </w:rPr>
        <w:t>a</w:t>
      </w:r>
      <w:r w:rsidRPr="005A41E6">
        <w:rPr>
          <w:sz w:val="28"/>
          <w:szCs w:val="28"/>
          <w:lang w:val="ru-RU" w:eastAsia="ru-RU"/>
        </w:rPr>
        <w:t xml:space="preserve">) представить Парламенту предложения о приведении действующего законодательства в соответствие с настоящим законом; </w:t>
      </w:r>
    </w:p>
    <w:p w:rsidR="005A41E6" w:rsidRPr="005A41E6" w:rsidRDefault="005A41E6" w:rsidP="005A41E6">
      <w:pPr>
        <w:rPr>
          <w:sz w:val="28"/>
          <w:szCs w:val="28"/>
          <w:lang w:val="ru-RU" w:eastAsia="ru-RU"/>
        </w:rPr>
      </w:pPr>
      <w:r>
        <w:rPr>
          <w:sz w:val="28"/>
          <w:szCs w:val="28"/>
          <w:lang w:eastAsia="ru-RU"/>
        </w:rPr>
        <w:t>b</w:t>
      </w:r>
      <w:r w:rsidRPr="005A41E6">
        <w:rPr>
          <w:sz w:val="28"/>
          <w:szCs w:val="28"/>
          <w:lang w:val="ru-RU" w:eastAsia="ru-RU"/>
        </w:rPr>
        <w:t>) привести свои нормативные акты в соответствие с настоящим законом и утвердить нормативные акты, необходимые для его реализации.</w:t>
      </w:r>
    </w:p>
    <w:p w:rsidR="005A41E6" w:rsidRPr="005A41E6" w:rsidRDefault="005A41E6" w:rsidP="005A41E6">
      <w:pPr>
        <w:rPr>
          <w:sz w:val="28"/>
          <w:szCs w:val="28"/>
          <w:lang w:val="ru-RU" w:eastAsia="ru-RU"/>
        </w:rPr>
      </w:pPr>
    </w:p>
    <w:p w:rsidR="005A41E6" w:rsidRPr="005A41E6" w:rsidRDefault="005A41E6" w:rsidP="005A41E6">
      <w:pPr>
        <w:rPr>
          <w:sz w:val="28"/>
          <w:szCs w:val="28"/>
          <w:lang w:val="ru-RU" w:eastAsia="ru-RU"/>
        </w:rPr>
      </w:pPr>
    </w:p>
    <w:p w:rsidR="005A41E6" w:rsidRDefault="005A41E6" w:rsidP="005A41E6">
      <w:pPr>
        <w:rPr>
          <w:b/>
          <w:bCs/>
          <w:sz w:val="28"/>
          <w:szCs w:val="28"/>
          <w:lang w:eastAsia="ru-RU"/>
        </w:rPr>
      </w:pPr>
      <w:r>
        <w:rPr>
          <w:b/>
          <w:bCs/>
          <w:sz w:val="28"/>
          <w:szCs w:val="28"/>
          <w:lang w:eastAsia="ru-RU"/>
        </w:rPr>
        <w:t xml:space="preserve">ПРЕДСЕДАТЕЛЬ ПАРЛАМЕНТА                          </w:t>
      </w:r>
    </w:p>
    <w:p w:rsidR="005A41E6" w:rsidRDefault="005A41E6" w:rsidP="005A41E6">
      <w:pPr>
        <w:rPr>
          <w:color w:val="000000"/>
          <w:sz w:val="28"/>
          <w:szCs w:val="28"/>
          <w:lang w:eastAsia="ru-RU"/>
        </w:rPr>
      </w:pPr>
    </w:p>
    <w:p w:rsidR="005A41E6" w:rsidRDefault="005A41E6" w:rsidP="005A41E6">
      <w:pPr>
        <w:pStyle w:val="news"/>
        <w:jc w:val="both"/>
        <w:rPr>
          <w:rFonts w:ascii="Times New Roman" w:hAnsi="Times New Roman" w:cs="Times New Roman"/>
          <w:color w:val="000000"/>
          <w:sz w:val="28"/>
          <w:szCs w:val="28"/>
        </w:rPr>
      </w:pPr>
    </w:p>
    <w:p w:rsidR="005A41E6" w:rsidRPr="003457DA" w:rsidRDefault="005A41E6" w:rsidP="00CF2559">
      <w:pPr>
        <w:ind w:firstLine="709"/>
        <w:rPr>
          <w:sz w:val="28"/>
          <w:szCs w:val="28"/>
          <w:lang w:val="ro-RO" w:eastAsia="ru-RU"/>
        </w:rPr>
      </w:pPr>
      <w:bookmarkStart w:id="0" w:name="_GoBack"/>
      <w:bookmarkEnd w:id="0"/>
    </w:p>
    <w:sectPr w:rsidR="005A41E6" w:rsidRPr="003457DA"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7DA" w:rsidRDefault="003457DA" w:rsidP="00026B87">
      <w:r>
        <w:separator/>
      </w:r>
    </w:p>
  </w:endnote>
  <w:endnote w:type="continuationSeparator" w:id="0">
    <w:p w:rsidR="003457DA" w:rsidRDefault="003457D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DA" w:rsidRPr="005F1DA5" w:rsidRDefault="003457DA" w:rsidP="005F1DA5">
    <w:pPr>
      <w:pStyle w:val="a8"/>
      <w:ind w:firstLine="0"/>
      <w:rPr>
        <w:sz w:val="18"/>
        <w:szCs w:val="18"/>
      </w:rPr>
    </w:pPr>
    <w:r w:rsidRPr="005F1DA5">
      <w:rPr>
        <w:sz w:val="18"/>
        <w:szCs w:val="18"/>
      </w:rPr>
      <w:fldChar w:fldCharType="begin"/>
    </w:r>
    <w:r w:rsidRPr="005F1DA5">
      <w:rPr>
        <w:sz w:val="18"/>
        <w:szCs w:val="18"/>
      </w:rPr>
      <w:instrText xml:space="preserve"> FILENAME  \p  \* MERGEFORMAT </w:instrText>
    </w:r>
    <w:r w:rsidRPr="005F1DA5">
      <w:rPr>
        <w:sz w:val="18"/>
        <w:szCs w:val="18"/>
      </w:rPr>
      <w:fldChar w:fldCharType="separate"/>
    </w:r>
    <w:r w:rsidR="002F66ED">
      <w:rPr>
        <w:noProof/>
        <w:sz w:val="18"/>
        <w:szCs w:val="18"/>
      </w:rPr>
      <w:t>Y:\Tatiana\Doc_2016\Hotariri\Aprob_L_139-XVI_econom.docx</w:t>
    </w:r>
    <w:r w:rsidRPr="005F1DA5">
      <w:rPr>
        <w:sz w:val="18"/>
        <w:szCs w:val="18"/>
      </w:rPr>
      <w:fldChar w:fldCharType="end"/>
    </w:r>
  </w:p>
  <w:p w:rsidR="003457DA" w:rsidRPr="005F1DA5" w:rsidRDefault="003457DA" w:rsidP="005F1DA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DA" w:rsidRPr="005F1DA5" w:rsidRDefault="003457DA" w:rsidP="005F1DA5">
    <w:pPr>
      <w:pStyle w:val="a8"/>
      <w:ind w:firstLine="0"/>
      <w:rPr>
        <w:sz w:val="18"/>
        <w:szCs w:val="18"/>
      </w:rPr>
    </w:pPr>
    <w:r w:rsidRPr="005F1DA5">
      <w:rPr>
        <w:sz w:val="18"/>
        <w:szCs w:val="18"/>
      </w:rPr>
      <w:fldChar w:fldCharType="begin"/>
    </w:r>
    <w:r w:rsidRPr="005F1DA5">
      <w:rPr>
        <w:sz w:val="18"/>
        <w:szCs w:val="18"/>
      </w:rPr>
      <w:instrText xml:space="preserve"> FILENAME  \p  \* MERGEFORMAT </w:instrText>
    </w:r>
    <w:r w:rsidRPr="005F1DA5">
      <w:rPr>
        <w:sz w:val="18"/>
        <w:szCs w:val="18"/>
      </w:rPr>
      <w:fldChar w:fldCharType="separate"/>
    </w:r>
    <w:r w:rsidR="002F66ED">
      <w:rPr>
        <w:noProof/>
        <w:sz w:val="18"/>
        <w:szCs w:val="18"/>
      </w:rPr>
      <w:t>Y:\Tatiana\Doc_2016\Hotariri\Aprob_L_139-XVI_econom.docx</w:t>
    </w:r>
    <w:r w:rsidRPr="005F1DA5">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7DA" w:rsidRDefault="003457DA" w:rsidP="00026B87">
      <w:r>
        <w:separator/>
      </w:r>
    </w:p>
  </w:footnote>
  <w:footnote w:type="continuationSeparator" w:id="0">
    <w:p w:rsidR="003457DA" w:rsidRDefault="003457D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DA" w:rsidRDefault="003457DA">
    <w:pPr>
      <w:pStyle w:val="a6"/>
      <w:jc w:val="center"/>
    </w:pPr>
    <w:r>
      <w:fldChar w:fldCharType="begin"/>
    </w:r>
    <w:r>
      <w:instrText>PAGE   \* MERGEFORMAT</w:instrText>
    </w:r>
    <w:r>
      <w:fldChar w:fldCharType="separate"/>
    </w:r>
    <w:r w:rsidR="005A41E6" w:rsidRPr="005A41E6">
      <w:rPr>
        <w:noProof/>
        <w:lang w:val="ro-RO"/>
      </w:rPr>
      <w:t>39</w:t>
    </w:r>
    <w:r>
      <w:fldChar w:fldCharType="end"/>
    </w:r>
  </w:p>
  <w:p w:rsidR="003457DA" w:rsidRDefault="003457D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3457DA" w:rsidRPr="009423B6" w:rsidTr="00C02DFA">
      <w:trPr>
        <w:jc w:val="center"/>
      </w:trPr>
      <w:tc>
        <w:tcPr>
          <w:tcW w:w="3544" w:type="dxa"/>
          <w:tcBorders>
            <w:top w:val="nil"/>
            <w:bottom w:val="nil"/>
          </w:tcBorders>
        </w:tcPr>
        <w:p w:rsidR="003457DA" w:rsidRPr="009423B6" w:rsidRDefault="003457DA" w:rsidP="00C02DFA">
          <w:pPr>
            <w:ind w:firstLine="0"/>
            <w:jc w:val="center"/>
            <w:rPr>
              <w:sz w:val="24"/>
            </w:rPr>
          </w:pPr>
        </w:p>
        <w:p w:rsidR="003457DA" w:rsidRPr="009423B6" w:rsidRDefault="003457DA" w:rsidP="00C02DFA">
          <w:pPr>
            <w:jc w:val="center"/>
            <w:rPr>
              <w:sz w:val="24"/>
            </w:rPr>
          </w:pPr>
        </w:p>
        <w:p w:rsidR="003457DA" w:rsidRPr="009423B6" w:rsidRDefault="003457DA" w:rsidP="00C02DFA">
          <w:pPr>
            <w:jc w:val="center"/>
            <w:rPr>
              <w:sz w:val="24"/>
            </w:rPr>
          </w:pPr>
        </w:p>
        <w:p w:rsidR="003457DA" w:rsidRPr="009423B6" w:rsidRDefault="003457DA" w:rsidP="00C02DFA">
          <w:pPr>
            <w:pStyle w:val="5"/>
            <w:rPr>
              <w:rFonts w:ascii="Times New Roman" w:hAnsi="Times New Roman"/>
              <w:b/>
            </w:rPr>
          </w:pPr>
        </w:p>
        <w:p w:rsidR="003457DA" w:rsidRDefault="003457DA" w:rsidP="00C02DFA">
          <w:pPr>
            <w:pStyle w:val="8"/>
            <w:rPr>
              <w:rFonts w:ascii="Times New Roman" w:hAnsi="Times New Roman"/>
              <w:sz w:val="20"/>
              <w:lang w:val="x-none"/>
            </w:rPr>
          </w:pPr>
        </w:p>
        <w:p w:rsidR="003457DA" w:rsidRPr="009423B6" w:rsidRDefault="003457DA" w:rsidP="00C02DFA">
          <w:pPr>
            <w:rPr>
              <w:lang w:val="x-none"/>
            </w:rPr>
          </w:pPr>
        </w:p>
      </w:tc>
      <w:tc>
        <w:tcPr>
          <w:tcW w:w="1835" w:type="dxa"/>
          <w:tcBorders>
            <w:top w:val="nil"/>
            <w:bottom w:val="nil"/>
          </w:tcBorders>
        </w:tcPr>
        <w:p w:rsidR="003457DA" w:rsidRPr="0063090F" w:rsidRDefault="003457DA"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3512224" r:id="rId2"/>
            </w:object>
          </w:r>
        </w:p>
      </w:tc>
      <w:tc>
        <w:tcPr>
          <w:tcW w:w="3693" w:type="dxa"/>
          <w:tcBorders>
            <w:top w:val="nil"/>
            <w:bottom w:val="nil"/>
          </w:tcBorders>
        </w:tcPr>
        <w:p w:rsidR="003457DA" w:rsidRDefault="003457DA" w:rsidP="00C02DFA">
          <w:pPr>
            <w:jc w:val="center"/>
            <w:rPr>
              <w:b/>
              <w:sz w:val="30"/>
            </w:rPr>
          </w:pPr>
        </w:p>
        <w:p w:rsidR="003457DA" w:rsidRPr="009423B6" w:rsidRDefault="003457DA" w:rsidP="00C02DFA">
          <w:pPr>
            <w:rPr>
              <w:sz w:val="30"/>
            </w:rPr>
          </w:pPr>
        </w:p>
        <w:p w:rsidR="003457DA" w:rsidRDefault="003457DA" w:rsidP="00C02DFA">
          <w:pPr>
            <w:rPr>
              <w:sz w:val="30"/>
            </w:rPr>
          </w:pPr>
        </w:p>
        <w:p w:rsidR="003457DA" w:rsidRDefault="003457DA" w:rsidP="00C02DFA">
          <w:pPr>
            <w:rPr>
              <w:sz w:val="30"/>
            </w:rPr>
          </w:pPr>
        </w:p>
        <w:p w:rsidR="003457DA" w:rsidRPr="009423B6" w:rsidRDefault="003457DA" w:rsidP="00C02DFA">
          <w:pPr>
            <w:rPr>
              <w:sz w:val="30"/>
            </w:rPr>
          </w:pPr>
        </w:p>
      </w:tc>
    </w:tr>
    <w:tr w:rsidR="003457DA" w:rsidRPr="009423B6" w:rsidTr="00C02DFA">
      <w:trPr>
        <w:cantSplit/>
        <w:jc w:val="center"/>
      </w:trPr>
      <w:tc>
        <w:tcPr>
          <w:tcW w:w="9072" w:type="dxa"/>
          <w:gridSpan w:val="3"/>
          <w:tcBorders>
            <w:top w:val="nil"/>
            <w:bottom w:val="nil"/>
          </w:tcBorders>
        </w:tcPr>
        <w:p w:rsidR="003457DA" w:rsidRPr="009423B6" w:rsidRDefault="003457DA" w:rsidP="00C02DFA">
          <w:pPr>
            <w:pStyle w:val="8"/>
            <w:rPr>
              <w:rFonts w:ascii="Times New Roman" w:hAnsi="Times New Roman"/>
              <w:color w:val="000080"/>
              <w:sz w:val="10"/>
            </w:rPr>
          </w:pPr>
        </w:p>
        <w:p w:rsidR="003457DA" w:rsidRPr="00D41305" w:rsidRDefault="003457DA"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3457DA" w:rsidRDefault="003457DA" w:rsidP="00C02DFA">
          <w:pPr>
            <w:pStyle w:val="8"/>
            <w:ind w:hanging="28"/>
            <w:rPr>
              <w:rFonts w:ascii="Times New Roman" w:hAnsi="Times New Roman"/>
              <w:sz w:val="32"/>
              <w:szCs w:val="32"/>
            </w:rPr>
          </w:pPr>
        </w:p>
        <w:p w:rsidR="003457DA" w:rsidRPr="007A4567" w:rsidRDefault="003457DA"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3457DA" w:rsidRPr="004E1000" w:rsidRDefault="003457DA" w:rsidP="00C02DFA">
          <w:pPr>
            <w:ind w:hanging="28"/>
          </w:pPr>
        </w:p>
        <w:p w:rsidR="003457DA" w:rsidRPr="004E1000" w:rsidRDefault="003457DA" w:rsidP="00C02DFA">
          <w:pPr>
            <w:ind w:hanging="28"/>
            <w:jc w:val="center"/>
          </w:pPr>
          <w:r w:rsidRPr="0063090F">
            <w:rPr>
              <w:b/>
              <w:sz w:val="24"/>
              <w:szCs w:val="24"/>
            </w:rPr>
            <w:t>din</w:t>
          </w:r>
          <w:r w:rsidRPr="004E1000">
            <w:t xml:space="preserve"> ____________________________________</w:t>
          </w:r>
        </w:p>
        <w:p w:rsidR="003457DA" w:rsidRPr="0063090F" w:rsidRDefault="003457DA" w:rsidP="00C02DFA">
          <w:pPr>
            <w:ind w:hanging="28"/>
            <w:jc w:val="center"/>
            <w:rPr>
              <w:b/>
              <w:sz w:val="24"/>
              <w:szCs w:val="24"/>
            </w:rPr>
          </w:pPr>
          <w:r w:rsidRPr="0063090F">
            <w:rPr>
              <w:b/>
              <w:sz w:val="24"/>
              <w:szCs w:val="24"/>
            </w:rPr>
            <w:t>Chișinău</w:t>
          </w:r>
        </w:p>
        <w:p w:rsidR="003457DA" w:rsidRPr="009423B6" w:rsidRDefault="003457DA" w:rsidP="00C02DFA">
          <w:pPr>
            <w:pStyle w:val="8"/>
            <w:rPr>
              <w:rFonts w:ascii="Times New Roman" w:hAnsi="Times New Roman"/>
              <w:color w:val="000080"/>
              <w:sz w:val="4"/>
            </w:rPr>
          </w:pPr>
        </w:p>
        <w:p w:rsidR="003457DA" w:rsidRPr="009423B6" w:rsidRDefault="003457DA" w:rsidP="00C02DFA">
          <w:pPr>
            <w:pStyle w:val="8"/>
            <w:rPr>
              <w:rFonts w:ascii="Times New Roman" w:hAnsi="Times New Roman"/>
              <w:b w:val="0"/>
              <w:color w:val="000080"/>
              <w:sz w:val="16"/>
              <w:lang w:val="x-none"/>
            </w:rPr>
          </w:pPr>
        </w:p>
      </w:tc>
    </w:tr>
  </w:tbl>
  <w:p w:rsidR="003457DA" w:rsidRDefault="003457D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3B3E7FE6"/>
    <w:multiLevelType w:val="hybridMultilevel"/>
    <w:tmpl w:val="C89491FE"/>
    <w:lvl w:ilvl="0" w:tplc="DF00B89E">
      <w:start w:val="1"/>
      <w:numFmt w:val="lowerLetter"/>
      <w:lvlText w:val="%1)"/>
      <w:lvlJc w:val="left"/>
      <w:pPr>
        <w:tabs>
          <w:tab w:val="num" w:pos="1070"/>
        </w:tabs>
        <w:ind w:left="1070" w:hanging="36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541021F"/>
    <w:multiLevelType w:val="hybridMultilevel"/>
    <w:tmpl w:val="EAB84B0E"/>
    <w:lvl w:ilvl="0" w:tplc="75B87E8A">
      <w:start w:val="1"/>
      <w:numFmt w:val="decimal"/>
      <w:lvlText w:val="%1."/>
      <w:lvlJc w:val="left"/>
      <w:pPr>
        <w:ind w:left="1002" w:hanging="360"/>
      </w:pPr>
      <w:rPr>
        <w:rFonts w:ascii="Times New Roman" w:hAnsi="Times New Roman" w:cs="Times New Roman" w:hint="default"/>
      </w:rPr>
    </w:lvl>
    <w:lvl w:ilvl="1" w:tplc="04180019" w:tentative="1">
      <w:start w:val="1"/>
      <w:numFmt w:val="lowerLetter"/>
      <w:lvlText w:val="%2."/>
      <w:lvlJc w:val="left"/>
      <w:pPr>
        <w:ind w:left="1722" w:hanging="360"/>
      </w:pPr>
    </w:lvl>
    <w:lvl w:ilvl="2" w:tplc="0418001B" w:tentative="1">
      <w:start w:val="1"/>
      <w:numFmt w:val="lowerRoman"/>
      <w:lvlText w:val="%3."/>
      <w:lvlJc w:val="right"/>
      <w:pPr>
        <w:ind w:left="2442" w:hanging="180"/>
      </w:pPr>
    </w:lvl>
    <w:lvl w:ilvl="3" w:tplc="0418000F" w:tentative="1">
      <w:start w:val="1"/>
      <w:numFmt w:val="decimal"/>
      <w:lvlText w:val="%4."/>
      <w:lvlJc w:val="left"/>
      <w:pPr>
        <w:ind w:left="3162" w:hanging="360"/>
      </w:pPr>
    </w:lvl>
    <w:lvl w:ilvl="4" w:tplc="04180019" w:tentative="1">
      <w:start w:val="1"/>
      <w:numFmt w:val="lowerLetter"/>
      <w:lvlText w:val="%5."/>
      <w:lvlJc w:val="left"/>
      <w:pPr>
        <w:ind w:left="3882" w:hanging="360"/>
      </w:pPr>
    </w:lvl>
    <w:lvl w:ilvl="5" w:tplc="0418001B" w:tentative="1">
      <w:start w:val="1"/>
      <w:numFmt w:val="lowerRoman"/>
      <w:lvlText w:val="%6."/>
      <w:lvlJc w:val="right"/>
      <w:pPr>
        <w:ind w:left="4602" w:hanging="180"/>
      </w:pPr>
    </w:lvl>
    <w:lvl w:ilvl="6" w:tplc="0418000F" w:tentative="1">
      <w:start w:val="1"/>
      <w:numFmt w:val="decimal"/>
      <w:lvlText w:val="%7."/>
      <w:lvlJc w:val="left"/>
      <w:pPr>
        <w:ind w:left="5322" w:hanging="360"/>
      </w:pPr>
    </w:lvl>
    <w:lvl w:ilvl="7" w:tplc="04180019" w:tentative="1">
      <w:start w:val="1"/>
      <w:numFmt w:val="lowerLetter"/>
      <w:lvlText w:val="%8."/>
      <w:lvlJc w:val="left"/>
      <w:pPr>
        <w:ind w:left="6042" w:hanging="360"/>
      </w:pPr>
    </w:lvl>
    <w:lvl w:ilvl="8" w:tplc="0418001B" w:tentative="1">
      <w:start w:val="1"/>
      <w:numFmt w:val="lowerRoman"/>
      <w:lvlText w:val="%9."/>
      <w:lvlJc w:val="right"/>
      <w:pPr>
        <w:ind w:left="6762" w:hanging="180"/>
      </w:pPr>
    </w:lvl>
  </w:abstractNum>
  <w:abstractNum w:abstractNumId="7"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D03F8E"/>
    <w:multiLevelType w:val="singleLevel"/>
    <w:tmpl w:val="5BD6B9AA"/>
    <w:lvl w:ilvl="0">
      <w:start w:val="1"/>
      <w:numFmt w:val="decimal"/>
      <w:lvlText w:val="(%1)"/>
      <w:legacy w:legacy="1" w:legacySpace="0" w:legacyIndent="278"/>
      <w:lvlJc w:val="left"/>
      <w:rPr>
        <w:rFonts w:ascii="Times New Roman" w:hAnsi="Times New Roman" w:cs="Times New Roman" w:hint="default"/>
      </w:r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927E8D"/>
    <w:multiLevelType w:val="hybridMultilevel"/>
    <w:tmpl w:val="58504D3C"/>
    <w:lvl w:ilvl="0" w:tplc="A3BA9FB4">
      <w:start w:val="6"/>
      <w:numFmt w:val="lowerLetter"/>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2"/>
  </w:num>
  <w:num w:numId="3">
    <w:abstractNumId w:val="0"/>
  </w:num>
  <w:num w:numId="4">
    <w:abstractNumId w:val="9"/>
  </w:num>
  <w:num w:numId="5">
    <w:abstractNumId w:val="5"/>
  </w:num>
  <w:num w:numId="6">
    <w:abstractNumId w:val="10"/>
  </w:num>
  <w:num w:numId="7">
    <w:abstractNumId w:val="1"/>
  </w:num>
  <w:num w:numId="8">
    <w:abstractNumId w:val="7"/>
  </w:num>
  <w:num w:numId="9">
    <w:abstractNumId w:val="13"/>
  </w:num>
  <w:num w:numId="10">
    <w:abstractNumId w:val="15"/>
  </w:num>
  <w:num w:numId="11">
    <w:abstractNumId w:val="3"/>
  </w:num>
  <w:num w:numId="12">
    <w:abstractNumId w:val="11"/>
  </w:num>
  <w:num w:numId="13">
    <w:abstractNumId w:val="8"/>
  </w:num>
  <w:num w:numId="14">
    <w:abstractNumId w:val="14"/>
  </w:num>
  <w:num w:numId="15">
    <w:abstractNumId w:val="6"/>
  </w:num>
  <w:num w:numId="16">
    <w:abstractNumId w:val="4"/>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num>
  <w:num w:numId="19">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37FC5"/>
    <w:rsid w:val="00075CE0"/>
    <w:rsid w:val="00077246"/>
    <w:rsid w:val="00085DA8"/>
    <w:rsid w:val="001100A2"/>
    <w:rsid w:val="00144067"/>
    <w:rsid w:val="001469DB"/>
    <w:rsid w:val="00191F49"/>
    <w:rsid w:val="001B2461"/>
    <w:rsid w:val="001B5608"/>
    <w:rsid w:val="001E6EB8"/>
    <w:rsid w:val="00251AE0"/>
    <w:rsid w:val="002F66ED"/>
    <w:rsid w:val="0034194B"/>
    <w:rsid w:val="003457DA"/>
    <w:rsid w:val="003852B4"/>
    <w:rsid w:val="00417801"/>
    <w:rsid w:val="00427274"/>
    <w:rsid w:val="00480561"/>
    <w:rsid w:val="00481C12"/>
    <w:rsid w:val="004A257B"/>
    <w:rsid w:val="004A4B59"/>
    <w:rsid w:val="004E1000"/>
    <w:rsid w:val="00500597"/>
    <w:rsid w:val="0050680A"/>
    <w:rsid w:val="00512A5C"/>
    <w:rsid w:val="005541A1"/>
    <w:rsid w:val="005802DD"/>
    <w:rsid w:val="005850E0"/>
    <w:rsid w:val="005A41E6"/>
    <w:rsid w:val="005F1999"/>
    <w:rsid w:val="005F1DA5"/>
    <w:rsid w:val="005F2B04"/>
    <w:rsid w:val="0063090F"/>
    <w:rsid w:val="006A2238"/>
    <w:rsid w:val="00707815"/>
    <w:rsid w:val="007305B8"/>
    <w:rsid w:val="00746067"/>
    <w:rsid w:val="007A4567"/>
    <w:rsid w:val="00814406"/>
    <w:rsid w:val="00832599"/>
    <w:rsid w:val="0084667B"/>
    <w:rsid w:val="008C1EB3"/>
    <w:rsid w:val="008C6271"/>
    <w:rsid w:val="009423B6"/>
    <w:rsid w:val="00950CEF"/>
    <w:rsid w:val="0095316D"/>
    <w:rsid w:val="00967B94"/>
    <w:rsid w:val="009A3326"/>
    <w:rsid w:val="009E20E6"/>
    <w:rsid w:val="00A04621"/>
    <w:rsid w:val="00A1010C"/>
    <w:rsid w:val="00A35DD9"/>
    <w:rsid w:val="00A56041"/>
    <w:rsid w:val="00A75F5D"/>
    <w:rsid w:val="00A977C3"/>
    <w:rsid w:val="00AA173D"/>
    <w:rsid w:val="00AB6339"/>
    <w:rsid w:val="00AB67F5"/>
    <w:rsid w:val="00AE7568"/>
    <w:rsid w:val="00B4370D"/>
    <w:rsid w:val="00BF32A6"/>
    <w:rsid w:val="00C02DFA"/>
    <w:rsid w:val="00C74719"/>
    <w:rsid w:val="00C97309"/>
    <w:rsid w:val="00CC7AFF"/>
    <w:rsid w:val="00CE0DA1"/>
    <w:rsid w:val="00CF2559"/>
    <w:rsid w:val="00D41305"/>
    <w:rsid w:val="00D64123"/>
    <w:rsid w:val="00D642D3"/>
    <w:rsid w:val="00D91434"/>
    <w:rsid w:val="00DB1216"/>
    <w:rsid w:val="00DF0E57"/>
    <w:rsid w:val="00E216C5"/>
    <w:rsid w:val="00E4551C"/>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15:docId w15:val="{DAAA3D48-F431-4FA5-A72A-BE116868F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028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AC52165-6B36-4647-A724-C5EBA26CE74B}"/>
</file>

<file path=customXml/itemProps2.xml><?xml version="1.0" encoding="utf-8"?>
<ds:datastoreItem xmlns:ds="http://schemas.openxmlformats.org/officeDocument/2006/customXml" ds:itemID="{A3FC3BF8-5016-4C05-A8F6-533ADDCF141C}"/>
</file>

<file path=customXml/itemProps3.xml><?xml version="1.0" encoding="utf-8"?>
<ds:datastoreItem xmlns:ds="http://schemas.openxmlformats.org/officeDocument/2006/customXml" ds:itemID="{F7A8D83C-92FE-4980-AC35-E5A355285EE9}"/>
</file>

<file path=customXml/itemProps4.xml><?xml version="1.0" encoding="utf-8"?>
<ds:datastoreItem xmlns:ds="http://schemas.openxmlformats.org/officeDocument/2006/customXml" ds:itemID="{40AAAE1E-219D-4925-8C9B-A1D3A9A1BC1D}"/>
</file>

<file path=docProps/app.xml><?xml version="1.0" encoding="utf-8"?>
<Properties xmlns="http://schemas.openxmlformats.org/officeDocument/2006/extended-properties" xmlns:vt="http://schemas.openxmlformats.org/officeDocument/2006/docPropsVTypes">
  <Template>Normal</Template>
  <TotalTime>1</TotalTime>
  <Pages>39</Pages>
  <Words>12552</Words>
  <Characters>71550</Characters>
  <Application>Microsoft Office Word</Application>
  <DocSecurity>4</DocSecurity>
  <Lines>596</Lines>
  <Paragraphs>167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83935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445.2016.ro-ru</dc:title>
  <dc:creator>lll</dc:creator>
  <cp:lastModifiedBy>Asd Asdf</cp:lastModifiedBy>
  <cp:revision>2</cp:revision>
  <cp:lastPrinted>2016-11-25T07:32:00Z</cp:lastPrinted>
  <dcterms:created xsi:type="dcterms:W3CDTF">2017-04-12T11:24:00Z</dcterms:created>
  <dcterms:modified xsi:type="dcterms:W3CDTF">2017-04-12T11:24:00Z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