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AE058E" w14:textId="77777777" w:rsidR="005F2BA8" w:rsidRDefault="005F2BA8" w:rsidP="00F04FA2">
      <w:pPr>
        <w:pStyle w:val="news"/>
        <w:tabs>
          <w:tab w:val="left" w:pos="5387"/>
          <w:tab w:val="left" w:pos="5670"/>
        </w:tabs>
        <w:jc w:val="center"/>
        <w:rPr>
          <w:rFonts w:ascii="Times New Roman" w:hAnsi="Times New Roman" w:cstheme="majorBidi"/>
          <w:b/>
          <w:color w:val="000000"/>
          <w:sz w:val="28"/>
          <w:szCs w:val="28"/>
        </w:rPr>
      </w:pPr>
      <w:bookmarkStart w:id="0" w:name="_GoBack"/>
      <w:bookmarkEnd w:id="0"/>
    </w:p>
    <w:p w14:paraId="5017D79A" w14:textId="618B943E" w:rsidR="00BF1362" w:rsidRPr="00420EAE" w:rsidRDefault="009E604D" w:rsidP="00F04FA2">
      <w:pPr>
        <w:pStyle w:val="news"/>
        <w:tabs>
          <w:tab w:val="left" w:pos="5387"/>
          <w:tab w:val="left" w:pos="5670"/>
        </w:tabs>
        <w:jc w:val="center"/>
        <w:rPr>
          <w:rFonts w:ascii="Times New Roman" w:hAnsi="Times New Roman" w:cstheme="majorBidi"/>
          <w:b/>
          <w:color w:val="000000"/>
          <w:sz w:val="28"/>
          <w:szCs w:val="28"/>
        </w:rPr>
      </w:pPr>
      <w:r>
        <w:rPr>
          <w:rFonts w:ascii="Times New Roman" w:hAnsi="Times New Roman" w:cstheme="majorBidi"/>
          <w:b/>
          <w:color w:val="000000"/>
          <w:sz w:val="28"/>
          <w:szCs w:val="28"/>
        </w:rPr>
        <w:t xml:space="preserve">О проекте закона о внесении изменений </w:t>
      </w:r>
      <w:r>
        <w:rPr>
          <w:rFonts w:ascii="Times New Roman" w:hAnsi="Times New Roman" w:cstheme="majorBidi"/>
          <w:b/>
          <w:color w:val="000000"/>
          <w:sz w:val="28"/>
          <w:szCs w:val="28"/>
        </w:rPr>
        <w:br/>
        <w:t>в некоторые нормативные акты</w:t>
      </w:r>
    </w:p>
    <w:p w14:paraId="3DB6FF92" w14:textId="77777777" w:rsidR="00BF1362" w:rsidRPr="00420EAE" w:rsidRDefault="00BF1362" w:rsidP="00F04FA2">
      <w:pPr>
        <w:pStyle w:val="news"/>
        <w:tabs>
          <w:tab w:val="left" w:pos="5387"/>
          <w:tab w:val="left" w:pos="5670"/>
        </w:tabs>
        <w:jc w:val="center"/>
        <w:rPr>
          <w:rFonts w:ascii="Times New Roman" w:hAnsi="Times New Roman" w:cstheme="majorBidi"/>
          <w:b/>
          <w:color w:val="000000"/>
          <w:sz w:val="28"/>
          <w:szCs w:val="28"/>
        </w:rPr>
      </w:pPr>
      <w:r w:rsidRPr="00420EAE">
        <w:rPr>
          <w:rFonts w:ascii="Times New Roman" w:hAnsi="Times New Roman" w:cstheme="majorBidi"/>
          <w:b/>
          <w:color w:val="000000"/>
          <w:sz w:val="28"/>
          <w:szCs w:val="28"/>
        </w:rPr>
        <w:t>--------------------------------------------------</w:t>
      </w:r>
    </w:p>
    <w:p w14:paraId="3077489A" w14:textId="77777777" w:rsidR="00BF1362" w:rsidRPr="00420EAE" w:rsidRDefault="00BF1362" w:rsidP="00F04FA2">
      <w:pPr>
        <w:pStyle w:val="news"/>
        <w:tabs>
          <w:tab w:val="left" w:pos="5387"/>
          <w:tab w:val="left" w:pos="5670"/>
        </w:tabs>
        <w:ind w:firstLine="709"/>
        <w:jc w:val="center"/>
        <w:rPr>
          <w:rFonts w:ascii="Times New Roman" w:hAnsi="Times New Roman" w:cstheme="majorBidi"/>
          <w:b/>
          <w:color w:val="000000"/>
          <w:sz w:val="28"/>
          <w:szCs w:val="28"/>
        </w:rPr>
      </w:pPr>
    </w:p>
    <w:p w14:paraId="6B28F723"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Правительство ПОСТАНОВЛЯЕТ:</w:t>
      </w:r>
    </w:p>
    <w:p w14:paraId="1D9DE697"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4DA3DF7C" w14:textId="3ADCF4F7" w:rsidR="00BF1362" w:rsidRDefault="009E604D" w:rsidP="00F04FA2">
      <w:pPr>
        <w:pStyle w:val="news"/>
        <w:tabs>
          <w:tab w:val="left" w:pos="5387"/>
          <w:tab w:val="left" w:pos="5670"/>
        </w:tabs>
        <w:ind w:firstLine="709"/>
        <w:jc w:val="both"/>
        <w:rPr>
          <w:rFonts w:ascii="Times New Roman" w:hAnsi="Times New Roman" w:cstheme="majorBidi"/>
          <w:color w:val="000000"/>
          <w:sz w:val="28"/>
          <w:szCs w:val="28"/>
        </w:rPr>
      </w:pPr>
      <w:r>
        <w:rPr>
          <w:rFonts w:ascii="Times New Roman" w:hAnsi="Times New Roman" w:cstheme="majorBidi"/>
          <w:color w:val="000000"/>
          <w:sz w:val="28"/>
          <w:szCs w:val="28"/>
        </w:rPr>
        <w:t>Одобрить и представить Парламенту на рассмотрение проект закона о внесении изменений в некоторые нормативные акты.</w:t>
      </w:r>
    </w:p>
    <w:p w14:paraId="22C16D78" w14:textId="77777777" w:rsidR="00593286" w:rsidRDefault="00593286" w:rsidP="00F04FA2">
      <w:pPr>
        <w:pStyle w:val="news"/>
        <w:tabs>
          <w:tab w:val="left" w:pos="5387"/>
          <w:tab w:val="left" w:pos="5670"/>
        </w:tabs>
        <w:ind w:firstLine="709"/>
        <w:jc w:val="both"/>
        <w:rPr>
          <w:rFonts w:ascii="Times New Roman" w:hAnsi="Times New Roman" w:cstheme="majorBidi"/>
          <w:color w:val="000000"/>
          <w:sz w:val="28"/>
          <w:szCs w:val="28"/>
        </w:rPr>
      </w:pPr>
    </w:p>
    <w:p w14:paraId="71914AC4" w14:textId="77777777" w:rsidR="00BF1362" w:rsidRPr="00420EAE" w:rsidRDefault="00BF1362" w:rsidP="00F04FA2">
      <w:pPr>
        <w:pStyle w:val="news"/>
        <w:tabs>
          <w:tab w:val="left" w:pos="5387"/>
          <w:tab w:val="left" w:pos="5670"/>
        </w:tabs>
        <w:ind w:firstLine="709"/>
        <w:jc w:val="both"/>
        <w:rPr>
          <w:rFonts w:ascii="Times New Roman" w:hAnsi="Times New Roman" w:cstheme="majorBidi"/>
          <w:color w:val="000000"/>
          <w:sz w:val="28"/>
          <w:szCs w:val="28"/>
        </w:rPr>
      </w:pPr>
    </w:p>
    <w:p w14:paraId="6DEE278D" w14:textId="0CDA1CCF" w:rsidR="00492257" w:rsidRPr="00420EAE" w:rsidRDefault="00492257" w:rsidP="007D093F">
      <w:pPr>
        <w:pStyle w:val="news"/>
        <w:tabs>
          <w:tab w:val="left" w:pos="5387"/>
          <w:tab w:val="left" w:pos="5670"/>
        </w:tabs>
        <w:ind w:firstLine="709"/>
        <w:jc w:val="both"/>
        <w:rPr>
          <w:rFonts w:ascii="Times New Roman" w:hAnsi="Times New Roman" w:cstheme="majorBidi"/>
          <w:b/>
          <w:color w:val="000000"/>
          <w:sz w:val="28"/>
          <w:szCs w:val="28"/>
        </w:rPr>
      </w:pPr>
      <w:r w:rsidRPr="00420EAE">
        <w:rPr>
          <w:rFonts w:ascii="Times New Roman" w:hAnsi="Times New Roman" w:cstheme="majorBidi"/>
          <w:b/>
          <w:color w:val="000000"/>
          <w:sz w:val="28"/>
          <w:szCs w:val="28"/>
        </w:rPr>
        <w:t>Премьер-министр</w:t>
      </w:r>
      <w:r w:rsidRPr="00420EAE">
        <w:rPr>
          <w:rFonts w:ascii="Times New Roman" w:hAnsi="Times New Roman" w:cstheme="majorBidi"/>
          <w:b/>
          <w:color w:val="000000"/>
          <w:sz w:val="28"/>
          <w:szCs w:val="28"/>
        </w:rPr>
        <w:tab/>
      </w:r>
      <w:r w:rsidR="009B5AA5">
        <w:rPr>
          <w:rFonts w:ascii="Times New Roman" w:hAnsi="Times New Roman" w:cstheme="majorBidi"/>
          <w:b/>
          <w:color w:val="000000"/>
          <w:sz w:val="28"/>
          <w:szCs w:val="28"/>
        </w:rPr>
        <w:t xml:space="preserve">  </w:t>
      </w:r>
      <w:r w:rsidR="005F16EB">
        <w:rPr>
          <w:rFonts w:ascii="Times New Roman" w:hAnsi="Times New Roman" w:cstheme="majorBidi"/>
          <w:b/>
          <w:color w:val="000000"/>
          <w:sz w:val="28"/>
          <w:szCs w:val="28"/>
        </w:rPr>
        <w:t xml:space="preserve"> </w:t>
      </w:r>
      <w:r w:rsidR="004D6CB3" w:rsidRPr="00A81E09">
        <w:rPr>
          <w:rFonts w:ascii="Times New Roman" w:hAnsi="Times New Roman" w:cstheme="majorBidi"/>
          <w:b/>
          <w:color w:val="000000"/>
          <w:sz w:val="28"/>
          <w:szCs w:val="28"/>
        </w:rPr>
        <w:t>НАТАЛЬЯ</w:t>
      </w:r>
      <w:r w:rsidR="00A81E09" w:rsidRPr="00A81E09">
        <w:rPr>
          <w:rFonts w:ascii="Times New Roman" w:hAnsi="Times New Roman" w:cstheme="majorBidi"/>
          <w:b/>
          <w:color w:val="000000"/>
          <w:sz w:val="28"/>
          <w:szCs w:val="28"/>
        </w:rPr>
        <w:t xml:space="preserve"> ГАВРИЛИЦА </w:t>
      </w:r>
    </w:p>
    <w:p w14:paraId="64705138" w14:textId="77777777" w:rsidR="00492257" w:rsidRPr="00420EAE" w:rsidRDefault="00492257" w:rsidP="00F04FA2">
      <w:pPr>
        <w:tabs>
          <w:tab w:val="left" w:pos="5670"/>
        </w:tabs>
        <w:rPr>
          <w:rFonts w:cstheme="majorBidi"/>
          <w:sz w:val="28"/>
          <w:szCs w:val="28"/>
          <w:lang w:eastAsia="ru-RU"/>
        </w:rPr>
      </w:pPr>
    </w:p>
    <w:p w14:paraId="506452CD" w14:textId="77777777" w:rsidR="00DA516C" w:rsidRDefault="00DA516C" w:rsidP="00F04FA2">
      <w:pPr>
        <w:pStyle w:val="news"/>
        <w:ind w:firstLine="709"/>
        <w:jc w:val="both"/>
        <w:rPr>
          <w:rFonts w:ascii="Times New Roman" w:hAnsi="Times New Roman" w:cstheme="majorBidi"/>
          <w:color w:val="000000"/>
          <w:sz w:val="28"/>
          <w:szCs w:val="28"/>
        </w:rPr>
      </w:pPr>
    </w:p>
    <w:p w14:paraId="43E8BB11" w14:textId="2EA378F6" w:rsidR="00390C5E" w:rsidRPr="00420EAE" w:rsidRDefault="00390C5E" w:rsidP="00F04FA2">
      <w:pPr>
        <w:pStyle w:val="news"/>
        <w:ind w:firstLine="709"/>
        <w:jc w:val="both"/>
        <w:rPr>
          <w:rFonts w:ascii="Times New Roman" w:hAnsi="Times New Roman" w:cstheme="majorBidi"/>
          <w:sz w:val="28"/>
          <w:szCs w:val="28"/>
        </w:rPr>
      </w:pPr>
      <w:proofErr w:type="spellStart"/>
      <w:r w:rsidRPr="00420EAE">
        <w:rPr>
          <w:rFonts w:ascii="Times New Roman" w:hAnsi="Times New Roman" w:cstheme="majorBidi"/>
          <w:color w:val="000000"/>
          <w:sz w:val="28"/>
          <w:szCs w:val="28"/>
        </w:rPr>
        <w:t>Контрасигнуют</w:t>
      </w:r>
      <w:proofErr w:type="spellEnd"/>
      <w:r w:rsidRPr="00420EAE">
        <w:rPr>
          <w:rFonts w:ascii="Times New Roman" w:hAnsi="Times New Roman" w:cstheme="majorBidi"/>
          <w:color w:val="000000"/>
          <w:sz w:val="28"/>
          <w:szCs w:val="28"/>
        </w:rPr>
        <w:t>:</w:t>
      </w:r>
    </w:p>
    <w:p w14:paraId="5822CA75" w14:textId="77777777" w:rsidR="007D093F" w:rsidRDefault="007D093F" w:rsidP="004436D2">
      <w:pPr>
        <w:tabs>
          <w:tab w:val="left" w:pos="6237"/>
          <w:tab w:val="left" w:pos="6379"/>
        </w:tabs>
        <w:rPr>
          <w:rFonts w:cstheme="majorBidi"/>
          <w:sz w:val="28"/>
          <w:szCs w:val="28"/>
          <w:lang w:eastAsia="ru-RU"/>
        </w:rPr>
      </w:pPr>
    </w:p>
    <w:p w14:paraId="49BDBE20" w14:textId="77777777" w:rsidR="007D093F" w:rsidRDefault="007D093F" w:rsidP="004436D2">
      <w:pPr>
        <w:tabs>
          <w:tab w:val="left" w:pos="6237"/>
          <w:tab w:val="left" w:pos="6379"/>
        </w:tabs>
        <w:rPr>
          <w:rFonts w:cstheme="majorBidi"/>
          <w:sz w:val="28"/>
          <w:szCs w:val="28"/>
          <w:lang w:eastAsia="ru-RU"/>
        </w:rPr>
      </w:pPr>
    </w:p>
    <w:p w14:paraId="7EAAA2F6" w14:textId="23522B0C" w:rsidR="0012099F" w:rsidRDefault="009E604D" w:rsidP="00F04FA2">
      <w:pPr>
        <w:rPr>
          <w:rFonts w:cstheme="majorBidi"/>
          <w:sz w:val="28"/>
          <w:szCs w:val="28"/>
        </w:rPr>
      </w:pPr>
      <w:r w:rsidRPr="009E604D">
        <w:rPr>
          <w:rFonts w:cstheme="majorBidi"/>
          <w:sz w:val="28"/>
          <w:szCs w:val="28"/>
        </w:rPr>
        <w:t xml:space="preserve">Министр внутренних дел                         </w:t>
      </w:r>
      <w:proofErr w:type="spellStart"/>
      <w:r w:rsidRPr="009E604D">
        <w:rPr>
          <w:rFonts w:cstheme="majorBidi"/>
          <w:sz w:val="28"/>
          <w:szCs w:val="28"/>
        </w:rPr>
        <w:t>Ана</w:t>
      </w:r>
      <w:proofErr w:type="spellEnd"/>
      <w:r w:rsidRPr="009E604D">
        <w:rPr>
          <w:rFonts w:cstheme="majorBidi"/>
          <w:sz w:val="28"/>
          <w:szCs w:val="28"/>
        </w:rPr>
        <w:t xml:space="preserve"> Ревенко</w:t>
      </w:r>
    </w:p>
    <w:p w14:paraId="2F91378B" w14:textId="77777777" w:rsidR="00BD71B3" w:rsidRDefault="00BD71B3" w:rsidP="00F04FA2">
      <w:pPr>
        <w:rPr>
          <w:rFonts w:cstheme="majorBidi"/>
          <w:sz w:val="28"/>
          <w:szCs w:val="28"/>
        </w:rPr>
      </w:pPr>
    </w:p>
    <w:p w14:paraId="7BF7F885" w14:textId="77777777" w:rsidR="00182743" w:rsidRDefault="00182743" w:rsidP="0064535B">
      <w:pPr>
        <w:rPr>
          <w:rFonts w:cstheme="majorBidi"/>
          <w:sz w:val="28"/>
          <w:szCs w:val="28"/>
        </w:rPr>
      </w:pPr>
    </w:p>
    <w:p w14:paraId="17619B4C" w14:textId="5F70C68F" w:rsidR="0064535B" w:rsidRPr="0064535B" w:rsidRDefault="00DC3489" w:rsidP="00522E0C">
      <w:pPr>
        <w:tabs>
          <w:tab w:val="left" w:pos="5670"/>
        </w:tabs>
        <w:rPr>
          <w:rFonts w:cstheme="majorBidi"/>
          <w:sz w:val="28"/>
          <w:szCs w:val="28"/>
        </w:rPr>
      </w:pPr>
      <w:r>
        <w:rPr>
          <w:rFonts w:cstheme="majorBidi"/>
          <w:sz w:val="28"/>
          <w:szCs w:val="28"/>
        </w:rPr>
        <w:t>М</w:t>
      </w:r>
      <w:r w:rsidRPr="0064535B">
        <w:rPr>
          <w:rFonts w:cstheme="majorBidi"/>
          <w:sz w:val="28"/>
          <w:szCs w:val="28"/>
        </w:rPr>
        <w:t xml:space="preserve">инистр юстиции </w:t>
      </w:r>
      <w:r>
        <w:rPr>
          <w:rFonts w:cstheme="majorBidi"/>
          <w:sz w:val="28"/>
          <w:szCs w:val="28"/>
        </w:rPr>
        <w:t xml:space="preserve">                                  </w:t>
      </w:r>
      <w:r w:rsidR="00126B72">
        <w:rPr>
          <w:rFonts w:cstheme="majorBidi"/>
          <w:sz w:val="28"/>
          <w:szCs w:val="28"/>
        </w:rPr>
        <w:t xml:space="preserve"> </w:t>
      </w:r>
      <w:r w:rsidR="00522E0C" w:rsidRPr="00DF47BD">
        <w:rPr>
          <w:rFonts w:cstheme="majorBidi"/>
          <w:sz w:val="28"/>
          <w:szCs w:val="28"/>
        </w:rPr>
        <w:t xml:space="preserve"> </w:t>
      </w:r>
      <w:proofErr w:type="spellStart"/>
      <w:r w:rsidRPr="0064535B">
        <w:rPr>
          <w:rFonts w:cstheme="majorBidi"/>
          <w:sz w:val="28"/>
          <w:szCs w:val="28"/>
        </w:rPr>
        <w:t>Серджиу</w:t>
      </w:r>
      <w:proofErr w:type="spellEnd"/>
      <w:r w:rsidRPr="0064535B">
        <w:rPr>
          <w:rFonts w:cstheme="majorBidi"/>
          <w:sz w:val="28"/>
          <w:szCs w:val="28"/>
        </w:rPr>
        <w:t xml:space="preserve"> </w:t>
      </w:r>
      <w:r w:rsidR="0064535B" w:rsidRPr="0064535B">
        <w:rPr>
          <w:rFonts w:cstheme="majorBidi"/>
          <w:sz w:val="28"/>
          <w:szCs w:val="28"/>
        </w:rPr>
        <w:t>Л</w:t>
      </w:r>
      <w:r w:rsidR="00DA516C" w:rsidRPr="0064535B">
        <w:rPr>
          <w:rFonts w:cstheme="majorBidi"/>
          <w:sz w:val="28"/>
          <w:szCs w:val="28"/>
        </w:rPr>
        <w:t>итвиненко</w:t>
      </w:r>
      <w:r w:rsidR="0064535B" w:rsidRPr="0064535B">
        <w:rPr>
          <w:rFonts w:cstheme="majorBidi"/>
          <w:sz w:val="28"/>
          <w:szCs w:val="28"/>
        </w:rPr>
        <w:t xml:space="preserve"> </w:t>
      </w:r>
    </w:p>
    <w:p w14:paraId="0D7EDC37" w14:textId="224A3038" w:rsidR="009E604D" w:rsidRDefault="009E604D">
      <w:pPr>
        <w:rPr>
          <w:rFonts w:cstheme="majorBidi"/>
          <w:sz w:val="28"/>
          <w:szCs w:val="28"/>
        </w:rPr>
      </w:pPr>
      <w:r>
        <w:rPr>
          <w:rFonts w:cstheme="majorBidi"/>
          <w:sz w:val="28"/>
          <w:szCs w:val="28"/>
        </w:rPr>
        <w:br w:type="page"/>
      </w:r>
    </w:p>
    <w:p w14:paraId="7D80AFE1" w14:textId="77777777" w:rsidR="00390C5E" w:rsidRDefault="00390C5E" w:rsidP="00F04FA2">
      <w:pPr>
        <w:pStyle w:val="news"/>
        <w:ind w:firstLine="709"/>
        <w:jc w:val="both"/>
        <w:rPr>
          <w:rFonts w:ascii="Times New Roman" w:hAnsi="Times New Roman" w:cstheme="majorBidi"/>
          <w:color w:val="000000"/>
          <w:sz w:val="28"/>
          <w:szCs w:val="28"/>
        </w:rPr>
      </w:pPr>
    </w:p>
    <w:p w14:paraId="1A44B789" w14:textId="77777777" w:rsidR="009E604D" w:rsidRPr="00420EAE" w:rsidRDefault="009E604D" w:rsidP="00F04FA2">
      <w:pPr>
        <w:pStyle w:val="news"/>
        <w:ind w:firstLine="709"/>
        <w:jc w:val="both"/>
        <w:rPr>
          <w:rFonts w:ascii="Times New Roman" w:hAnsi="Times New Roman" w:cstheme="majorBidi"/>
          <w:color w:val="000000"/>
          <w:sz w:val="28"/>
          <w:szCs w:val="28"/>
        </w:rPr>
      </w:pPr>
    </w:p>
    <w:p w14:paraId="4CE85940" w14:textId="77777777" w:rsidR="00390C5E" w:rsidRPr="00420EAE" w:rsidRDefault="00390C5E" w:rsidP="00F04FA2">
      <w:pPr>
        <w:pStyle w:val="news"/>
        <w:ind w:firstLine="709"/>
        <w:jc w:val="both"/>
        <w:rPr>
          <w:rFonts w:ascii="Times New Roman" w:hAnsi="Times New Roman" w:cstheme="majorBidi"/>
          <w:color w:val="000000"/>
          <w:sz w:val="28"/>
          <w:szCs w:val="28"/>
        </w:rPr>
      </w:pPr>
    </w:p>
    <w:p w14:paraId="1C149B46" w14:textId="77777777" w:rsidR="00BD71B3" w:rsidRDefault="00BD71B3" w:rsidP="00F04FA2">
      <w:pPr>
        <w:pStyle w:val="news"/>
        <w:ind w:firstLine="709"/>
        <w:jc w:val="both"/>
        <w:rPr>
          <w:rFonts w:ascii="Times New Roman" w:hAnsi="Times New Roman" w:cstheme="majorBidi"/>
          <w:color w:val="000000"/>
          <w:sz w:val="28"/>
          <w:szCs w:val="28"/>
        </w:rPr>
      </w:pPr>
    </w:p>
    <w:p w14:paraId="5D957C75" w14:textId="77777777" w:rsidR="00BD71B3" w:rsidRDefault="00BD71B3" w:rsidP="00F04FA2">
      <w:pPr>
        <w:pStyle w:val="news"/>
        <w:ind w:firstLine="709"/>
        <w:jc w:val="both"/>
        <w:rPr>
          <w:rFonts w:ascii="Times New Roman" w:hAnsi="Times New Roman" w:cstheme="majorBidi"/>
          <w:color w:val="000000"/>
          <w:sz w:val="28"/>
          <w:szCs w:val="28"/>
        </w:rPr>
      </w:pPr>
    </w:p>
    <w:p w14:paraId="4AD48A67" w14:textId="77777777" w:rsidR="00BD71B3" w:rsidRDefault="00BD71B3" w:rsidP="00F04FA2">
      <w:pPr>
        <w:pStyle w:val="news"/>
        <w:ind w:firstLine="709"/>
        <w:jc w:val="both"/>
        <w:rPr>
          <w:rFonts w:ascii="Times New Roman" w:hAnsi="Times New Roman" w:cstheme="majorBidi"/>
          <w:color w:val="000000"/>
          <w:sz w:val="28"/>
          <w:szCs w:val="28"/>
        </w:rPr>
      </w:pPr>
    </w:p>
    <w:p w14:paraId="08B4D8AD"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Визирует:</w:t>
      </w:r>
    </w:p>
    <w:p w14:paraId="1CE911F5" w14:textId="77777777" w:rsidR="00583825" w:rsidRPr="00420EAE" w:rsidRDefault="00583825" w:rsidP="00DF47BD">
      <w:pPr>
        <w:pStyle w:val="news"/>
        <w:jc w:val="both"/>
        <w:rPr>
          <w:rFonts w:ascii="Times New Roman" w:hAnsi="Times New Roman" w:cstheme="majorBidi"/>
          <w:color w:val="000000"/>
          <w:sz w:val="28"/>
          <w:szCs w:val="28"/>
        </w:rPr>
      </w:pPr>
    </w:p>
    <w:p w14:paraId="4759C456" w14:textId="2CAB578B" w:rsidR="00E06FA3" w:rsidRPr="00522E0C" w:rsidRDefault="00BD71B3" w:rsidP="00DF47BD">
      <w:pPr>
        <w:pStyle w:val="news"/>
        <w:rPr>
          <w:rFonts w:ascii="Times New Roman" w:hAnsi="Times New Roman" w:cstheme="majorBidi"/>
          <w:sz w:val="28"/>
          <w:szCs w:val="28"/>
        </w:rPr>
      </w:pPr>
      <w:r>
        <w:rPr>
          <w:rFonts w:ascii="Times New Roman" w:hAnsi="Times New Roman" w:cstheme="majorBidi"/>
          <w:sz w:val="28"/>
          <w:szCs w:val="28"/>
        </w:rPr>
        <w:t>Генеральный</w:t>
      </w:r>
      <w:r w:rsidR="00E06FA3" w:rsidRPr="00420EAE">
        <w:rPr>
          <w:rFonts w:ascii="Times New Roman" w:hAnsi="Times New Roman" w:cstheme="majorBidi"/>
          <w:sz w:val="28"/>
          <w:szCs w:val="28"/>
        </w:rPr>
        <w:t xml:space="preserve"> секретар</w:t>
      </w:r>
      <w:r>
        <w:rPr>
          <w:rFonts w:ascii="Times New Roman" w:hAnsi="Times New Roman" w:cstheme="majorBidi"/>
          <w:sz w:val="28"/>
          <w:szCs w:val="28"/>
        </w:rPr>
        <w:t>ь</w:t>
      </w:r>
      <w:r w:rsidR="00AE0E41">
        <w:rPr>
          <w:rFonts w:ascii="Times New Roman" w:hAnsi="Times New Roman" w:cstheme="majorBidi"/>
          <w:sz w:val="28"/>
          <w:szCs w:val="28"/>
        </w:rPr>
        <w:t xml:space="preserve"> </w:t>
      </w:r>
      <w:r w:rsidR="00E06FA3" w:rsidRPr="00420EAE">
        <w:rPr>
          <w:rFonts w:ascii="Times New Roman" w:hAnsi="Times New Roman" w:cstheme="majorBidi"/>
          <w:sz w:val="28"/>
          <w:szCs w:val="28"/>
        </w:rPr>
        <w:t xml:space="preserve">Правительства       </w:t>
      </w:r>
      <w:r w:rsidR="00AE0E41">
        <w:rPr>
          <w:rFonts w:ascii="Times New Roman" w:hAnsi="Times New Roman" w:cstheme="majorBidi"/>
          <w:sz w:val="28"/>
          <w:szCs w:val="28"/>
        </w:rPr>
        <w:t xml:space="preserve">                    </w:t>
      </w:r>
      <w:proofErr w:type="spellStart"/>
      <w:r w:rsidR="00AE0E41">
        <w:rPr>
          <w:rFonts w:ascii="Times New Roman" w:hAnsi="Times New Roman" w:cstheme="majorBidi"/>
          <w:sz w:val="28"/>
          <w:szCs w:val="28"/>
        </w:rPr>
        <w:t>Думитру</w:t>
      </w:r>
      <w:proofErr w:type="spellEnd"/>
      <w:r w:rsidR="00AE0E41">
        <w:rPr>
          <w:rFonts w:ascii="Times New Roman" w:hAnsi="Times New Roman" w:cstheme="majorBidi"/>
          <w:sz w:val="28"/>
          <w:szCs w:val="28"/>
        </w:rPr>
        <w:t xml:space="preserve"> УДРЯ</w:t>
      </w:r>
    </w:p>
    <w:p w14:paraId="4BE30D18" w14:textId="77777777" w:rsidR="00583825" w:rsidRPr="00420EAE" w:rsidRDefault="00583825" w:rsidP="00DF47BD">
      <w:pPr>
        <w:pStyle w:val="news"/>
        <w:jc w:val="both"/>
        <w:rPr>
          <w:rFonts w:ascii="Times New Roman" w:hAnsi="Times New Roman" w:cstheme="majorBidi"/>
          <w:color w:val="000000"/>
          <w:sz w:val="28"/>
          <w:szCs w:val="28"/>
        </w:rPr>
      </w:pPr>
    </w:p>
    <w:p w14:paraId="607A36CC" w14:textId="77777777" w:rsidR="00280DFC" w:rsidRPr="00420EAE" w:rsidRDefault="00280DFC" w:rsidP="00DF47BD">
      <w:pPr>
        <w:pStyle w:val="news"/>
        <w:jc w:val="both"/>
        <w:rPr>
          <w:rFonts w:ascii="Times New Roman" w:hAnsi="Times New Roman" w:cstheme="majorBidi"/>
          <w:color w:val="000000"/>
          <w:sz w:val="28"/>
          <w:szCs w:val="28"/>
        </w:rPr>
      </w:pPr>
    </w:p>
    <w:p w14:paraId="4B950B39"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Утверждено на заседании</w:t>
      </w:r>
    </w:p>
    <w:p w14:paraId="2FDC5EC1" w14:textId="77777777" w:rsidR="00583825" w:rsidRPr="00420EAE" w:rsidRDefault="00583825" w:rsidP="00DF47BD">
      <w:pPr>
        <w:pStyle w:val="news"/>
        <w:jc w:val="both"/>
        <w:rPr>
          <w:rFonts w:ascii="Times New Roman" w:hAnsi="Times New Roman" w:cstheme="majorBidi"/>
          <w:color w:val="000000"/>
          <w:sz w:val="28"/>
          <w:szCs w:val="28"/>
        </w:rPr>
      </w:pPr>
      <w:r w:rsidRPr="00420EAE">
        <w:rPr>
          <w:rFonts w:ascii="Times New Roman" w:hAnsi="Times New Roman" w:cstheme="majorBidi"/>
          <w:color w:val="000000"/>
          <w:sz w:val="28"/>
          <w:szCs w:val="28"/>
        </w:rPr>
        <w:t>Правительства от</w:t>
      </w:r>
    </w:p>
    <w:p w14:paraId="342BCBCF" w14:textId="77777777" w:rsidR="00583825" w:rsidRPr="00420EAE" w:rsidRDefault="00583825" w:rsidP="00DF47BD">
      <w:pPr>
        <w:pStyle w:val="news"/>
        <w:jc w:val="both"/>
        <w:rPr>
          <w:rFonts w:ascii="Times New Roman" w:hAnsi="Times New Roman" w:cstheme="majorBidi"/>
          <w:color w:val="000000"/>
          <w:sz w:val="28"/>
          <w:szCs w:val="28"/>
        </w:rPr>
      </w:pPr>
    </w:p>
    <w:p w14:paraId="0F3698CC" w14:textId="77777777" w:rsidR="00583825" w:rsidRPr="00420EAE" w:rsidRDefault="00583825" w:rsidP="00F04FA2">
      <w:pPr>
        <w:rPr>
          <w:rFonts w:cstheme="majorBidi"/>
          <w:sz w:val="28"/>
          <w:szCs w:val="28"/>
        </w:rPr>
      </w:pPr>
      <w:r w:rsidRPr="00420EAE">
        <w:rPr>
          <w:rFonts w:cstheme="majorBidi"/>
          <w:sz w:val="28"/>
          <w:szCs w:val="28"/>
        </w:rPr>
        <w:t xml:space="preserve"> </w:t>
      </w:r>
    </w:p>
    <w:p w14:paraId="3C90805C" w14:textId="77777777" w:rsidR="00A001EE" w:rsidRPr="00420EAE" w:rsidRDefault="00A001EE" w:rsidP="00F04FA2">
      <w:pPr>
        <w:rPr>
          <w:rFonts w:cstheme="majorBidi"/>
          <w:sz w:val="28"/>
          <w:szCs w:val="28"/>
        </w:rPr>
      </w:pPr>
    </w:p>
    <w:p w14:paraId="0E991062" w14:textId="77777777" w:rsidR="00A001EE" w:rsidRPr="00420EAE" w:rsidRDefault="00A001EE" w:rsidP="00F04FA2">
      <w:pPr>
        <w:rPr>
          <w:rFonts w:cstheme="majorBidi"/>
          <w:sz w:val="28"/>
          <w:szCs w:val="28"/>
        </w:rPr>
      </w:pPr>
    </w:p>
    <w:p w14:paraId="2116339B" w14:textId="77777777" w:rsidR="00812763" w:rsidRPr="00420EAE" w:rsidRDefault="00812763" w:rsidP="00F04FA2">
      <w:pPr>
        <w:rPr>
          <w:rFonts w:cstheme="majorBidi"/>
          <w:sz w:val="28"/>
          <w:szCs w:val="28"/>
        </w:rPr>
      </w:pPr>
    </w:p>
    <w:p w14:paraId="6BC67708" w14:textId="4E136437" w:rsidR="008E7C39" w:rsidRDefault="008E7C39">
      <w:pPr>
        <w:rPr>
          <w:rFonts w:cstheme="majorBidi"/>
          <w:sz w:val="28"/>
          <w:szCs w:val="28"/>
        </w:rPr>
      </w:pPr>
      <w:r>
        <w:rPr>
          <w:rFonts w:cstheme="majorBidi"/>
          <w:sz w:val="28"/>
          <w:szCs w:val="28"/>
        </w:rPr>
        <w:br w:type="page"/>
      </w:r>
    </w:p>
    <w:p w14:paraId="1D43619B" w14:textId="03704EC6" w:rsidR="008E7C39" w:rsidRPr="008E7C39" w:rsidRDefault="008E7C39" w:rsidP="008E7C39">
      <w:pPr>
        <w:jc w:val="right"/>
        <w:rPr>
          <w:rFonts w:cstheme="majorBidi"/>
          <w:i/>
          <w:sz w:val="28"/>
          <w:szCs w:val="28"/>
        </w:rPr>
      </w:pPr>
      <w:r w:rsidRPr="008E7C39">
        <w:rPr>
          <w:rFonts w:cstheme="majorBidi"/>
          <w:i/>
          <w:sz w:val="28"/>
          <w:szCs w:val="28"/>
        </w:rPr>
        <w:lastRenderedPageBreak/>
        <w:t>Проект</w:t>
      </w:r>
    </w:p>
    <w:p w14:paraId="76E9D3D3" w14:textId="14B40D8E" w:rsidR="008E7C39" w:rsidRPr="008E7C39" w:rsidRDefault="008E7C39" w:rsidP="008E7C39">
      <w:pPr>
        <w:jc w:val="right"/>
        <w:rPr>
          <w:rFonts w:cstheme="majorBidi"/>
          <w:i/>
          <w:sz w:val="28"/>
          <w:szCs w:val="28"/>
        </w:rPr>
      </w:pPr>
      <w:r w:rsidRPr="008E7C39">
        <w:rPr>
          <w:rFonts w:cstheme="majorBidi"/>
          <w:i/>
          <w:sz w:val="28"/>
          <w:szCs w:val="28"/>
        </w:rPr>
        <w:t>Перевод</w:t>
      </w:r>
    </w:p>
    <w:p w14:paraId="3D0449CE" w14:textId="77777777" w:rsidR="008E7C39" w:rsidRDefault="008E7C39" w:rsidP="008E7C39">
      <w:pPr>
        <w:rPr>
          <w:rFonts w:cstheme="majorBidi"/>
          <w:sz w:val="28"/>
          <w:szCs w:val="28"/>
          <w:lang w:val="ro-RO"/>
        </w:rPr>
      </w:pPr>
    </w:p>
    <w:p w14:paraId="441E75EE" w14:textId="704B8BE9" w:rsidR="008E7C39" w:rsidRPr="008E7C39" w:rsidRDefault="008E7C39" w:rsidP="008E7C39">
      <w:pPr>
        <w:ind w:firstLine="0"/>
        <w:jc w:val="center"/>
        <w:rPr>
          <w:rFonts w:cstheme="majorBidi"/>
          <w:b/>
          <w:sz w:val="28"/>
          <w:szCs w:val="28"/>
        </w:rPr>
      </w:pPr>
      <w:r w:rsidRPr="008E7C39">
        <w:rPr>
          <w:rFonts w:cstheme="majorBidi"/>
          <w:b/>
          <w:sz w:val="28"/>
          <w:szCs w:val="28"/>
        </w:rPr>
        <w:t>ПАРЛАМЕНТ РЕСПУБЛИКИ МОЛДОВА</w:t>
      </w:r>
    </w:p>
    <w:p w14:paraId="5A78CCC9" w14:textId="77777777" w:rsidR="008E7C39" w:rsidRDefault="008E7C39" w:rsidP="008E7C39">
      <w:pPr>
        <w:rPr>
          <w:rFonts w:cstheme="majorBidi"/>
          <w:sz w:val="28"/>
          <w:szCs w:val="28"/>
        </w:rPr>
      </w:pPr>
    </w:p>
    <w:p w14:paraId="5F9EF304" w14:textId="77777777" w:rsidR="008E7C39" w:rsidRPr="008E7C39" w:rsidRDefault="008E7C39" w:rsidP="008E7C39">
      <w:pPr>
        <w:ind w:firstLine="0"/>
        <w:jc w:val="center"/>
        <w:rPr>
          <w:rFonts w:cstheme="majorBidi"/>
          <w:b/>
          <w:sz w:val="28"/>
          <w:szCs w:val="28"/>
        </w:rPr>
      </w:pPr>
      <w:r w:rsidRPr="008E7C39">
        <w:rPr>
          <w:rFonts w:cstheme="majorBidi"/>
          <w:b/>
          <w:sz w:val="28"/>
          <w:szCs w:val="28"/>
        </w:rPr>
        <w:t>ЗАКОН</w:t>
      </w:r>
    </w:p>
    <w:p w14:paraId="6FDDCC33" w14:textId="77777777" w:rsidR="008E7C39" w:rsidRPr="008E7C39" w:rsidRDefault="008E7C39" w:rsidP="008E7C39">
      <w:pPr>
        <w:ind w:firstLine="0"/>
        <w:jc w:val="center"/>
        <w:rPr>
          <w:rFonts w:cstheme="majorBidi"/>
          <w:b/>
          <w:sz w:val="28"/>
          <w:szCs w:val="28"/>
        </w:rPr>
      </w:pPr>
      <w:r w:rsidRPr="008E7C39">
        <w:rPr>
          <w:rFonts w:cstheme="majorBidi"/>
          <w:b/>
          <w:sz w:val="28"/>
          <w:szCs w:val="28"/>
        </w:rPr>
        <w:t>о внесении изменений в некоторые нормативные акты</w:t>
      </w:r>
    </w:p>
    <w:p w14:paraId="4A3E3D5B" w14:textId="77777777" w:rsidR="008E7C39" w:rsidRPr="008E7C39" w:rsidRDefault="008E7C39" w:rsidP="008E7C39">
      <w:pPr>
        <w:jc w:val="center"/>
        <w:rPr>
          <w:rFonts w:cstheme="majorBidi"/>
          <w:b/>
          <w:sz w:val="28"/>
          <w:szCs w:val="28"/>
        </w:rPr>
      </w:pPr>
    </w:p>
    <w:p w14:paraId="2AEFA203" w14:textId="77777777" w:rsidR="008E7C39" w:rsidRPr="008E7C39" w:rsidRDefault="008E7C39" w:rsidP="008E7C39">
      <w:pPr>
        <w:rPr>
          <w:rFonts w:cstheme="majorBidi"/>
          <w:sz w:val="28"/>
          <w:szCs w:val="28"/>
        </w:rPr>
      </w:pPr>
      <w:r w:rsidRPr="008E7C39">
        <w:rPr>
          <w:rFonts w:cstheme="majorBidi"/>
          <w:sz w:val="28"/>
          <w:szCs w:val="28"/>
        </w:rPr>
        <w:t>Парламент принимает настоящий органический закон.</w:t>
      </w:r>
    </w:p>
    <w:p w14:paraId="675530CE" w14:textId="77777777" w:rsidR="008E7C39" w:rsidRDefault="008E7C39" w:rsidP="008E7C39">
      <w:pPr>
        <w:rPr>
          <w:rFonts w:cstheme="majorBidi"/>
          <w:sz w:val="28"/>
          <w:szCs w:val="28"/>
        </w:rPr>
      </w:pPr>
    </w:p>
    <w:p w14:paraId="46270CB4" w14:textId="08F950C8" w:rsidR="008E7C39" w:rsidRPr="008E7C39" w:rsidRDefault="008E7C39" w:rsidP="008E7C39">
      <w:pPr>
        <w:rPr>
          <w:rFonts w:cstheme="majorBidi"/>
          <w:sz w:val="28"/>
          <w:szCs w:val="28"/>
        </w:rPr>
      </w:pPr>
      <w:r w:rsidRPr="008E7C39">
        <w:rPr>
          <w:rFonts w:cstheme="majorBidi"/>
          <w:b/>
          <w:sz w:val="28"/>
          <w:szCs w:val="28"/>
        </w:rPr>
        <w:t>Статья I.</w:t>
      </w:r>
      <w:r w:rsidRPr="008E7C39">
        <w:rPr>
          <w:rFonts w:cstheme="majorBidi"/>
          <w:sz w:val="28"/>
          <w:szCs w:val="28"/>
        </w:rPr>
        <w:t xml:space="preserve"> – В Уголовный кодекс Республики Молдова № 985/2002 (повторное опубликование: Официальный монитор Ре</w:t>
      </w:r>
      <w:r>
        <w:rPr>
          <w:rFonts w:cstheme="majorBidi"/>
          <w:sz w:val="28"/>
          <w:szCs w:val="28"/>
        </w:rPr>
        <w:t>спублики Молдова, 2009 г., № 72–</w:t>
      </w:r>
      <w:r w:rsidRPr="008E7C39">
        <w:rPr>
          <w:rFonts w:cstheme="majorBidi"/>
          <w:sz w:val="28"/>
          <w:szCs w:val="28"/>
        </w:rPr>
        <w:t>74, ст.</w:t>
      </w:r>
      <w:r>
        <w:rPr>
          <w:rFonts w:cstheme="majorBidi"/>
          <w:sz w:val="28"/>
          <w:szCs w:val="28"/>
        </w:rPr>
        <w:t xml:space="preserve"> </w:t>
      </w:r>
      <w:r w:rsidRPr="008E7C39">
        <w:rPr>
          <w:rFonts w:cstheme="majorBidi"/>
          <w:sz w:val="28"/>
          <w:szCs w:val="28"/>
        </w:rPr>
        <w:t>195), с последующими изменениями, внести следующие изменения:</w:t>
      </w:r>
    </w:p>
    <w:p w14:paraId="5F9CCB57" w14:textId="77777777" w:rsidR="008E7C39" w:rsidRDefault="008E7C39" w:rsidP="008E7C39">
      <w:pPr>
        <w:rPr>
          <w:rFonts w:cstheme="majorBidi"/>
          <w:sz w:val="28"/>
          <w:szCs w:val="28"/>
        </w:rPr>
      </w:pPr>
    </w:p>
    <w:p w14:paraId="631F3765" w14:textId="65D226A3" w:rsidR="008E7C39" w:rsidRPr="008E7C39" w:rsidRDefault="008E7C39" w:rsidP="008E7C39">
      <w:pPr>
        <w:rPr>
          <w:rFonts w:cstheme="majorBidi"/>
          <w:sz w:val="28"/>
          <w:szCs w:val="28"/>
        </w:rPr>
      </w:pPr>
      <w:r w:rsidRPr="008E7C39">
        <w:rPr>
          <w:rFonts w:cstheme="majorBidi"/>
          <w:b/>
          <w:sz w:val="28"/>
          <w:szCs w:val="28"/>
        </w:rPr>
        <w:t>1.</w:t>
      </w:r>
      <w:r>
        <w:rPr>
          <w:rFonts w:cstheme="majorBidi"/>
          <w:sz w:val="28"/>
          <w:szCs w:val="28"/>
        </w:rPr>
        <w:t> С</w:t>
      </w:r>
      <w:r w:rsidRPr="008E7C39">
        <w:rPr>
          <w:rFonts w:cstheme="majorBidi"/>
          <w:sz w:val="28"/>
          <w:szCs w:val="28"/>
        </w:rPr>
        <w:t>татью 65</w:t>
      </w:r>
      <w:r w:rsidRPr="008E7C39">
        <w:rPr>
          <w:rFonts w:cstheme="majorBidi"/>
          <w:sz w:val="28"/>
          <w:szCs w:val="28"/>
          <w:vertAlign w:val="superscript"/>
        </w:rPr>
        <w:t>1</w:t>
      </w:r>
      <w:r w:rsidRPr="008E7C39">
        <w:rPr>
          <w:rFonts w:cstheme="majorBidi"/>
          <w:sz w:val="28"/>
          <w:szCs w:val="28"/>
        </w:rPr>
        <w:t xml:space="preserve"> дополнить частью (4) следующего содержания:</w:t>
      </w:r>
    </w:p>
    <w:p w14:paraId="3F9D0E02" w14:textId="77777777" w:rsidR="008E7C39" w:rsidRPr="008E7C39" w:rsidRDefault="008E7C39" w:rsidP="008E7C39">
      <w:pPr>
        <w:rPr>
          <w:rFonts w:cstheme="majorBidi"/>
          <w:sz w:val="28"/>
          <w:szCs w:val="28"/>
        </w:rPr>
      </w:pPr>
      <w:r w:rsidRPr="008E7C39">
        <w:rPr>
          <w:rFonts w:cstheme="majorBidi"/>
          <w:b/>
          <w:sz w:val="28"/>
          <w:szCs w:val="28"/>
        </w:rPr>
        <w:t>«(4)</w:t>
      </w:r>
      <w:r w:rsidRPr="008E7C39">
        <w:rPr>
          <w:rFonts w:cstheme="majorBidi"/>
          <w:sz w:val="28"/>
          <w:szCs w:val="28"/>
        </w:rPr>
        <w:t xml:space="preserve"> При назначении наказания в виде лишения права управления транспортным средством или аннулирования этого права в качестве дополнительного наказания в виде штрафа или неоплачиваемого труда в пользу общества, его срок исчисляется со дня становления окончательным судебного решения, а при его назначении в качестве дополнительного наказания в виде лишения свободы, его срок исчисляется со дня отбытия основного наказания.».</w:t>
      </w:r>
    </w:p>
    <w:p w14:paraId="4A2126A9" w14:textId="77777777" w:rsidR="008E7C39" w:rsidRDefault="008E7C39" w:rsidP="008E7C39">
      <w:pPr>
        <w:rPr>
          <w:rFonts w:cstheme="majorBidi"/>
          <w:sz w:val="28"/>
          <w:szCs w:val="28"/>
        </w:rPr>
      </w:pPr>
    </w:p>
    <w:p w14:paraId="072F4749" w14:textId="0384B44B" w:rsidR="008E7C39" w:rsidRPr="008E7C39" w:rsidRDefault="008E7C39" w:rsidP="008E7C39">
      <w:pPr>
        <w:rPr>
          <w:rFonts w:cstheme="majorBidi"/>
          <w:sz w:val="28"/>
          <w:szCs w:val="28"/>
        </w:rPr>
      </w:pPr>
      <w:r w:rsidRPr="008E7C39">
        <w:rPr>
          <w:rFonts w:cstheme="majorBidi"/>
          <w:b/>
          <w:sz w:val="28"/>
          <w:szCs w:val="28"/>
        </w:rPr>
        <w:t>2.</w:t>
      </w:r>
      <w:r>
        <w:rPr>
          <w:rFonts w:cstheme="majorBidi"/>
          <w:sz w:val="28"/>
          <w:szCs w:val="28"/>
        </w:rPr>
        <w:t> В статье 132</w:t>
      </w:r>
      <w:r w:rsidRPr="008E7C39">
        <w:rPr>
          <w:rFonts w:cstheme="majorBidi"/>
          <w:sz w:val="28"/>
          <w:szCs w:val="28"/>
        </w:rPr>
        <w:t xml:space="preserve"> после </w:t>
      </w:r>
      <w:r>
        <w:rPr>
          <w:rFonts w:cstheme="majorBidi"/>
          <w:sz w:val="28"/>
          <w:szCs w:val="28"/>
        </w:rPr>
        <w:t>слов «</w:t>
      </w:r>
      <w:r w:rsidRPr="008E7C39">
        <w:rPr>
          <w:rFonts w:cstheme="majorBidi"/>
          <w:sz w:val="28"/>
          <w:szCs w:val="28"/>
        </w:rPr>
        <w:t xml:space="preserve">а также мотоциклы» дополнить текстом </w:t>
      </w:r>
      <w:r>
        <w:rPr>
          <w:rFonts w:cstheme="majorBidi"/>
          <w:sz w:val="28"/>
          <w:szCs w:val="28"/>
        </w:rPr>
        <w:br/>
        <w:t>«</w:t>
      </w:r>
      <w:r w:rsidRPr="008E7C39">
        <w:rPr>
          <w:rFonts w:cstheme="majorBidi"/>
          <w:sz w:val="28"/>
          <w:szCs w:val="28"/>
        </w:rPr>
        <w:t>, мопеды».</w:t>
      </w:r>
    </w:p>
    <w:p w14:paraId="150551F4" w14:textId="77777777" w:rsidR="008E7C39" w:rsidRDefault="008E7C39" w:rsidP="008E7C39">
      <w:pPr>
        <w:rPr>
          <w:rFonts w:cstheme="majorBidi"/>
          <w:sz w:val="28"/>
          <w:szCs w:val="28"/>
        </w:rPr>
      </w:pPr>
    </w:p>
    <w:p w14:paraId="3BCE65DB" w14:textId="296A592D" w:rsidR="008E7C39" w:rsidRPr="008E7C39" w:rsidRDefault="008E7C39" w:rsidP="008E7C39">
      <w:pPr>
        <w:rPr>
          <w:rFonts w:cstheme="majorBidi"/>
          <w:sz w:val="28"/>
          <w:szCs w:val="28"/>
        </w:rPr>
      </w:pPr>
      <w:r w:rsidRPr="008E7C39">
        <w:rPr>
          <w:rFonts w:cstheme="majorBidi"/>
          <w:b/>
          <w:sz w:val="28"/>
          <w:szCs w:val="28"/>
        </w:rPr>
        <w:t>3.</w:t>
      </w:r>
      <w:r>
        <w:rPr>
          <w:rFonts w:cstheme="majorBidi"/>
          <w:sz w:val="28"/>
          <w:szCs w:val="28"/>
        </w:rPr>
        <w:t> </w:t>
      </w:r>
      <w:r w:rsidRPr="008E7C39">
        <w:rPr>
          <w:rFonts w:cstheme="majorBidi"/>
          <w:sz w:val="28"/>
          <w:szCs w:val="28"/>
        </w:rPr>
        <w:t>В части (1) статьи 266 текст «в частях (3) и (5) статьи 264» заменить текстом «в частях (1), (3) и (5) статьи 264».</w:t>
      </w:r>
    </w:p>
    <w:p w14:paraId="78264E15" w14:textId="77777777" w:rsidR="008E7C39" w:rsidRPr="008E7C39" w:rsidRDefault="008E7C39" w:rsidP="008E7C39">
      <w:pPr>
        <w:rPr>
          <w:rFonts w:cstheme="majorBidi"/>
          <w:sz w:val="28"/>
          <w:szCs w:val="28"/>
        </w:rPr>
      </w:pPr>
    </w:p>
    <w:p w14:paraId="708E7F6D" w14:textId="34519857" w:rsidR="008E7C39" w:rsidRPr="008E7C39" w:rsidRDefault="008E7C39" w:rsidP="008E7C39">
      <w:pPr>
        <w:rPr>
          <w:rFonts w:cstheme="majorBidi"/>
          <w:sz w:val="28"/>
          <w:szCs w:val="28"/>
        </w:rPr>
      </w:pPr>
      <w:r w:rsidRPr="008E7C39">
        <w:rPr>
          <w:rFonts w:cstheme="majorBidi"/>
          <w:b/>
          <w:sz w:val="28"/>
          <w:szCs w:val="28"/>
        </w:rPr>
        <w:t>Статья II.</w:t>
      </w:r>
      <w:r w:rsidRPr="008E7C39">
        <w:rPr>
          <w:rFonts w:cstheme="majorBidi"/>
          <w:sz w:val="28"/>
          <w:szCs w:val="28"/>
        </w:rPr>
        <w:t xml:space="preserve"> – В Кодекс о правонарушениях Республики Молдова </w:t>
      </w:r>
      <w:r>
        <w:rPr>
          <w:rFonts w:cstheme="majorBidi"/>
          <w:sz w:val="28"/>
          <w:szCs w:val="28"/>
        </w:rPr>
        <w:br/>
      </w:r>
      <w:r w:rsidRPr="008E7C39">
        <w:rPr>
          <w:rFonts w:cstheme="majorBidi"/>
          <w:sz w:val="28"/>
          <w:szCs w:val="28"/>
        </w:rPr>
        <w:t>№ 218/2008 (повторное опубликование: Официальный монитор Ре</w:t>
      </w:r>
      <w:r>
        <w:rPr>
          <w:rFonts w:cstheme="majorBidi"/>
          <w:sz w:val="28"/>
          <w:szCs w:val="28"/>
        </w:rPr>
        <w:t>спублики Молдова, 2017 г., № 78–</w:t>
      </w:r>
      <w:r w:rsidRPr="008E7C39">
        <w:rPr>
          <w:rFonts w:cstheme="majorBidi"/>
          <w:sz w:val="28"/>
          <w:szCs w:val="28"/>
        </w:rPr>
        <w:t>84, ст.100), с последующими изменениями, внести следующие изменения:</w:t>
      </w:r>
    </w:p>
    <w:p w14:paraId="25BB65EC" w14:textId="77777777" w:rsidR="008E7C39" w:rsidRPr="008E7C39" w:rsidRDefault="008E7C39" w:rsidP="008E7C39">
      <w:pPr>
        <w:rPr>
          <w:rFonts w:cstheme="majorBidi"/>
          <w:sz w:val="28"/>
          <w:szCs w:val="28"/>
        </w:rPr>
      </w:pPr>
    </w:p>
    <w:p w14:paraId="2141C2D0" w14:textId="025D8EA9" w:rsidR="008E7C39" w:rsidRPr="008E7C39" w:rsidRDefault="008E7C39" w:rsidP="008E7C39">
      <w:pPr>
        <w:rPr>
          <w:rFonts w:cstheme="majorBidi"/>
          <w:sz w:val="28"/>
          <w:szCs w:val="28"/>
        </w:rPr>
      </w:pPr>
      <w:r w:rsidRPr="008E7C39">
        <w:rPr>
          <w:rFonts w:cstheme="majorBidi"/>
          <w:b/>
          <w:sz w:val="28"/>
          <w:szCs w:val="28"/>
        </w:rPr>
        <w:t>1.</w:t>
      </w:r>
      <w:r>
        <w:rPr>
          <w:rFonts w:cstheme="majorBidi"/>
          <w:sz w:val="28"/>
          <w:szCs w:val="28"/>
        </w:rPr>
        <w:t> </w:t>
      </w:r>
      <w:r w:rsidRPr="008E7C39">
        <w:rPr>
          <w:rFonts w:cstheme="majorBidi"/>
          <w:sz w:val="28"/>
          <w:szCs w:val="28"/>
        </w:rPr>
        <w:t>Дополнить статьей 16</w:t>
      </w:r>
      <w:r w:rsidRPr="008E7C39">
        <w:rPr>
          <w:rFonts w:cstheme="majorBidi"/>
          <w:sz w:val="28"/>
          <w:szCs w:val="28"/>
          <w:vertAlign w:val="superscript"/>
        </w:rPr>
        <w:t>1</w:t>
      </w:r>
      <w:r w:rsidRPr="008E7C39">
        <w:rPr>
          <w:rFonts w:cstheme="majorBidi"/>
          <w:sz w:val="28"/>
          <w:szCs w:val="28"/>
        </w:rPr>
        <w:t xml:space="preserve"> следующего содержания:</w:t>
      </w:r>
    </w:p>
    <w:p w14:paraId="72DB6240" w14:textId="4203D3AA" w:rsidR="008E7C39" w:rsidRPr="008E7C39" w:rsidRDefault="008E7C39" w:rsidP="008E7C39">
      <w:pPr>
        <w:rPr>
          <w:rFonts w:cstheme="majorBidi"/>
          <w:sz w:val="28"/>
          <w:szCs w:val="28"/>
        </w:rPr>
      </w:pPr>
      <w:r w:rsidRPr="008E7C39">
        <w:rPr>
          <w:rFonts w:cstheme="majorBidi"/>
          <w:b/>
          <w:sz w:val="28"/>
          <w:szCs w:val="28"/>
        </w:rPr>
        <w:t>«Статья 161.</w:t>
      </w:r>
      <w:r w:rsidRPr="008E7C39">
        <w:rPr>
          <w:rFonts w:cstheme="majorBidi"/>
          <w:sz w:val="28"/>
          <w:szCs w:val="28"/>
        </w:rPr>
        <w:t xml:space="preserve"> Ответственность за правонарушение собс</w:t>
      </w:r>
      <w:r>
        <w:rPr>
          <w:rFonts w:cstheme="majorBidi"/>
          <w:sz w:val="28"/>
          <w:szCs w:val="28"/>
        </w:rPr>
        <w:t>твенника транспортного средства</w:t>
      </w:r>
      <w:r w:rsidRPr="008E7C39">
        <w:rPr>
          <w:rFonts w:cstheme="majorBidi"/>
          <w:sz w:val="28"/>
          <w:szCs w:val="28"/>
        </w:rPr>
        <w:t xml:space="preserve"> </w:t>
      </w:r>
    </w:p>
    <w:p w14:paraId="65553665" w14:textId="35ABD07D" w:rsidR="008E7C39" w:rsidRPr="008E7C39" w:rsidRDefault="008E7C39" w:rsidP="008E7C39">
      <w:pPr>
        <w:rPr>
          <w:rFonts w:cstheme="majorBidi"/>
          <w:sz w:val="28"/>
          <w:szCs w:val="28"/>
        </w:rPr>
      </w:pPr>
      <w:r w:rsidRPr="008E7C39">
        <w:rPr>
          <w:rFonts w:cstheme="majorBidi"/>
          <w:sz w:val="28"/>
          <w:szCs w:val="28"/>
        </w:rPr>
        <w:t>(1)</w:t>
      </w:r>
      <w:r>
        <w:rPr>
          <w:rFonts w:cstheme="majorBidi"/>
          <w:sz w:val="28"/>
          <w:szCs w:val="28"/>
        </w:rPr>
        <w:t> </w:t>
      </w:r>
      <w:r w:rsidRPr="008E7C39">
        <w:rPr>
          <w:rFonts w:cstheme="majorBidi"/>
          <w:sz w:val="28"/>
          <w:szCs w:val="28"/>
        </w:rPr>
        <w:t>В отс</w:t>
      </w:r>
      <w:r>
        <w:rPr>
          <w:rFonts w:cstheme="majorBidi"/>
          <w:sz w:val="28"/>
          <w:szCs w:val="28"/>
        </w:rPr>
        <w:t>тупление от положений статьи 16</w:t>
      </w:r>
      <w:r w:rsidRPr="008E7C39">
        <w:rPr>
          <w:rFonts w:cstheme="majorBidi"/>
          <w:sz w:val="28"/>
          <w:szCs w:val="28"/>
        </w:rPr>
        <w:t xml:space="preserve"> за правонарушения, установленные с помощью сертифицированных или утвержденных и </w:t>
      </w:r>
      <w:proofErr w:type="spellStart"/>
      <w:r w:rsidRPr="008E7C39">
        <w:rPr>
          <w:rFonts w:cstheme="majorBidi"/>
          <w:sz w:val="28"/>
          <w:szCs w:val="28"/>
        </w:rPr>
        <w:t>метрологически</w:t>
      </w:r>
      <w:proofErr w:type="spellEnd"/>
      <w:r w:rsidRPr="008E7C39">
        <w:rPr>
          <w:rFonts w:cstheme="majorBidi"/>
          <w:sz w:val="28"/>
          <w:szCs w:val="28"/>
        </w:rPr>
        <w:t xml:space="preserve"> проверенных или эталонированных технических средств в соответствии с положениями нормативных актов ответственности за правонарушение в виде штрафа подлежит физическое или юридическое </w:t>
      </w:r>
      <w:r w:rsidRPr="008E7C39">
        <w:rPr>
          <w:rFonts w:cstheme="majorBidi"/>
          <w:sz w:val="28"/>
          <w:szCs w:val="28"/>
        </w:rPr>
        <w:lastRenderedPageBreak/>
        <w:t>лицо, собственник транспортного средства, с помощью которого было совершено правонарушение, если в течение 60 рабочих дней он не подаст в соответствии с требованиями статьи 443</w:t>
      </w:r>
      <w:r w:rsidRPr="008E7C39">
        <w:rPr>
          <w:rFonts w:cstheme="majorBidi"/>
          <w:sz w:val="28"/>
          <w:szCs w:val="28"/>
          <w:vertAlign w:val="superscript"/>
        </w:rPr>
        <w:t>1</w:t>
      </w:r>
      <w:r w:rsidRPr="008E7C39">
        <w:rPr>
          <w:rFonts w:cstheme="majorBidi"/>
          <w:sz w:val="28"/>
          <w:szCs w:val="28"/>
        </w:rPr>
        <w:t xml:space="preserve"> декларацию о личности водителя транспортного средства в момент совершения правонарушения.</w:t>
      </w:r>
    </w:p>
    <w:p w14:paraId="1114B85B" w14:textId="513DE444" w:rsidR="008E7C39" w:rsidRPr="008E7C39" w:rsidRDefault="008E7C39" w:rsidP="008E7C39">
      <w:pPr>
        <w:rPr>
          <w:rFonts w:cstheme="majorBidi"/>
          <w:sz w:val="28"/>
          <w:szCs w:val="28"/>
        </w:rPr>
      </w:pPr>
      <w:r w:rsidRPr="008E7C39">
        <w:rPr>
          <w:rFonts w:cstheme="majorBidi"/>
          <w:sz w:val="28"/>
          <w:szCs w:val="28"/>
        </w:rPr>
        <w:t>(2)</w:t>
      </w:r>
      <w:r>
        <w:rPr>
          <w:rFonts w:cstheme="majorBidi"/>
          <w:sz w:val="28"/>
          <w:szCs w:val="28"/>
        </w:rPr>
        <w:t> </w:t>
      </w:r>
      <w:r w:rsidRPr="008E7C39">
        <w:rPr>
          <w:rFonts w:cstheme="majorBidi"/>
          <w:sz w:val="28"/>
          <w:szCs w:val="28"/>
        </w:rPr>
        <w:t>В случае ответственности за правонарушение в соответствии с требованиями части (1) не начисляются штрафные очки в соответствии со статьей 36 и не вносится запись в справку о привлечении к ответственности.</w:t>
      </w:r>
    </w:p>
    <w:p w14:paraId="62F1319B" w14:textId="428643CA" w:rsidR="008E7C39" w:rsidRPr="008E7C39" w:rsidRDefault="008E7C39" w:rsidP="008E7C39">
      <w:pPr>
        <w:rPr>
          <w:rFonts w:cstheme="majorBidi"/>
          <w:sz w:val="28"/>
          <w:szCs w:val="28"/>
        </w:rPr>
      </w:pPr>
      <w:r w:rsidRPr="008E7C39">
        <w:rPr>
          <w:rFonts w:cstheme="majorBidi"/>
          <w:sz w:val="28"/>
          <w:szCs w:val="28"/>
        </w:rPr>
        <w:t>(3)</w:t>
      </w:r>
      <w:r>
        <w:rPr>
          <w:rFonts w:cstheme="majorBidi"/>
          <w:sz w:val="28"/>
          <w:szCs w:val="28"/>
        </w:rPr>
        <w:t> </w:t>
      </w:r>
      <w:r w:rsidRPr="008E7C39">
        <w:rPr>
          <w:rFonts w:cstheme="majorBidi"/>
          <w:sz w:val="28"/>
          <w:szCs w:val="28"/>
        </w:rPr>
        <w:t xml:space="preserve">Положения части </w:t>
      </w:r>
      <w:r>
        <w:rPr>
          <w:rFonts w:cstheme="majorBidi"/>
          <w:sz w:val="28"/>
          <w:szCs w:val="28"/>
        </w:rPr>
        <w:t>(</w:t>
      </w:r>
      <w:r w:rsidRPr="008E7C39">
        <w:rPr>
          <w:rFonts w:cstheme="majorBidi"/>
          <w:sz w:val="28"/>
          <w:szCs w:val="28"/>
        </w:rPr>
        <w:t>1</w:t>
      </w:r>
      <w:r>
        <w:rPr>
          <w:rFonts w:cstheme="majorBidi"/>
          <w:sz w:val="28"/>
          <w:szCs w:val="28"/>
        </w:rPr>
        <w:t>)</w:t>
      </w:r>
      <w:r w:rsidRPr="008E7C39">
        <w:rPr>
          <w:rFonts w:cstheme="majorBidi"/>
          <w:sz w:val="28"/>
          <w:szCs w:val="28"/>
        </w:rPr>
        <w:t xml:space="preserve"> не применяются, если установлено, что в момент совершения правонарушения транспортное средство находилось во владении другого лица или если владелец был незаконно лишен владения транспортным средством.».</w:t>
      </w:r>
    </w:p>
    <w:p w14:paraId="33E36284" w14:textId="77777777" w:rsidR="008E7C39" w:rsidRDefault="008E7C39" w:rsidP="008E7C39">
      <w:pPr>
        <w:rPr>
          <w:rFonts w:cstheme="majorBidi"/>
          <w:sz w:val="28"/>
          <w:szCs w:val="28"/>
        </w:rPr>
      </w:pPr>
    </w:p>
    <w:p w14:paraId="5A08EA23" w14:textId="08E4AB63" w:rsidR="008E7C39" w:rsidRPr="008E7C39" w:rsidRDefault="008E7C39" w:rsidP="008E7C39">
      <w:pPr>
        <w:rPr>
          <w:rFonts w:cstheme="majorBidi"/>
          <w:sz w:val="28"/>
          <w:szCs w:val="28"/>
        </w:rPr>
      </w:pPr>
      <w:r w:rsidRPr="008E7C39">
        <w:rPr>
          <w:rFonts w:cstheme="majorBidi"/>
          <w:b/>
          <w:sz w:val="28"/>
          <w:szCs w:val="28"/>
        </w:rPr>
        <w:t>2.</w:t>
      </w:r>
      <w:r>
        <w:rPr>
          <w:rFonts w:cstheme="majorBidi"/>
          <w:sz w:val="28"/>
          <w:szCs w:val="28"/>
        </w:rPr>
        <w:t> </w:t>
      </w:r>
      <w:r w:rsidRPr="008E7C39">
        <w:rPr>
          <w:rFonts w:cstheme="majorBidi"/>
          <w:sz w:val="28"/>
          <w:szCs w:val="28"/>
        </w:rPr>
        <w:t>В статье 32:</w:t>
      </w:r>
    </w:p>
    <w:p w14:paraId="230B30F6" w14:textId="77777777" w:rsidR="008E7C39" w:rsidRPr="008E7C39" w:rsidRDefault="008E7C39" w:rsidP="008E7C39">
      <w:pPr>
        <w:rPr>
          <w:rFonts w:cstheme="majorBidi"/>
          <w:sz w:val="28"/>
          <w:szCs w:val="28"/>
        </w:rPr>
      </w:pPr>
      <w:r w:rsidRPr="008E7C39">
        <w:rPr>
          <w:rFonts w:cstheme="majorBidi"/>
          <w:sz w:val="28"/>
          <w:szCs w:val="28"/>
        </w:rPr>
        <w:t>часть (2), дополнить частью f</w:t>
      </w:r>
      <w:r w:rsidRPr="008E7C39">
        <w:rPr>
          <w:rFonts w:cstheme="majorBidi"/>
          <w:sz w:val="28"/>
          <w:szCs w:val="28"/>
          <w:vertAlign w:val="superscript"/>
        </w:rPr>
        <w:t>1</w:t>
      </w:r>
      <w:r w:rsidRPr="008E7C39">
        <w:rPr>
          <w:rFonts w:cstheme="majorBidi"/>
          <w:sz w:val="28"/>
          <w:szCs w:val="28"/>
        </w:rPr>
        <w:t>) следующего содержания:</w:t>
      </w:r>
    </w:p>
    <w:p w14:paraId="7F620496" w14:textId="77777777" w:rsidR="008E7C39" w:rsidRPr="008E7C39" w:rsidRDefault="008E7C39" w:rsidP="008E7C39">
      <w:pPr>
        <w:rPr>
          <w:rFonts w:cstheme="majorBidi"/>
          <w:sz w:val="28"/>
          <w:szCs w:val="28"/>
        </w:rPr>
      </w:pPr>
      <w:r w:rsidRPr="008E7C39">
        <w:rPr>
          <w:rFonts w:cstheme="majorBidi"/>
          <w:sz w:val="28"/>
          <w:szCs w:val="28"/>
        </w:rPr>
        <w:t>«f</w:t>
      </w:r>
      <w:r w:rsidRPr="008E7C39">
        <w:rPr>
          <w:rFonts w:cstheme="majorBidi"/>
          <w:sz w:val="28"/>
          <w:szCs w:val="28"/>
          <w:vertAlign w:val="superscript"/>
        </w:rPr>
        <w:t>1</w:t>
      </w:r>
      <w:r w:rsidRPr="008E7C39">
        <w:rPr>
          <w:rFonts w:cstheme="majorBidi"/>
          <w:sz w:val="28"/>
          <w:szCs w:val="28"/>
        </w:rPr>
        <w:t>) приостановление осуществления специального права управления транспортными средствами;»;</w:t>
      </w:r>
    </w:p>
    <w:p w14:paraId="6E56E9AC" w14:textId="72637B43" w:rsidR="008E7C39" w:rsidRPr="008E7C39" w:rsidRDefault="008E7C39" w:rsidP="008E7C39">
      <w:pPr>
        <w:rPr>
          <w:rFonts w:cstheme="majorBidi"/>
          <w:sz w:val="28"/>
          <w:szCs w:val="28"/>
        </w:rPr>
      </w:pPr>
      <w:r>
        <w:rPr>
          <w:rFonts w:cstheme="majorBidi"/>
          <w:sz w:val="28"/>
          <w:szCs w:val="28"/>
        </w:rPr>
        <w:t>в части (3)</w:t>
      </w:r>
      <w:r w:rsidRPr="008E7C39">
        <w:rPr>
          <w:rFonts w:cstheme="majorBidi"/>
          <w:sz w:val="28"/>
          <w:szCs w:val="28"/>
        </w:rPr>
        <w:t xml:space="preserve"> после слов «лишение специального права» дополнить словами «приостановление осуществления специального права управления транспортными средствами».</w:t>
      </w:r>
    </w:p>
    <w:p w14:paraId="6D7CB02C" w14:textId="77777777" w:rsidR="008E7C39" w:rsidRDefault="008E7C39" w:rsidP="008E7C39">
      <w:pPr>
        <w:rPr>
          <w:rFonts w:cstheme="majorBidi"/>
          <w:sz w:val="28"/>
          <w:szCs w:val="28"/>
        </w:rPr>
      </w:pPr>
    </w:p>
    <w:p w14:paraId="174F5D01" w14:textId="2F16E57F" w:rsidR="008E7C39" w:rsidRPr="008E7C39" w:rsidRDefault="008E7C39" w:rsidP="008E7C39">
      <w:pPr>
        <w:rPr>
          <w:rFonts w:cstheme="majorBidi"/>
          <w:sz w:val="28"/>
          <w:szCs w:val="28"/>
        </w:rPr>
      </w:pPr>
      <w:r w:rsidRPr="008E7C39">
        <w:rPr>
          <w:rFonts w:cstheme="majorBidi"/>
          <w:b/>
          <w:sz w:val="28"/>
          <w:szCs w:val="28"/>
        </w:rPr>
        <w:t>3.</w:t>
      </w:r>
      <w:r>
        <w:rPr>
          <w:rFonts w:cstheme="majorBidi"/>
          <w:sz w:val="28"/>
          <w:szCs w:val="28"/>
        </w:rPr>
        <w:t> </w:t>
      </w:r>
      <w:r w:rsidRPr="008E7C39">
        <w:rPr>
          <w:rFonts w:cstheme="majorBidi"/>
          <w:sz w:val="28"/>
          <w:szCs w:val="28"/>
        </w:rPr>
        <w:t>Статью 36 изложить в следующей редакции:</w:t>
      </w:r>
    </w:p>
    <w:p w14:paraId="5AAFAA08" w14:textId="083681FD" w:rsidR="008E7C39" w:rsidRPr="008E7C39" w:rsidRDefault="008E7C39" w:rsidP="008E7C39">
      <w:pPr>
        <w:rPr>
          <w:rFonts w:cstheme="majorBidi"/>
          <w:sz w:val="28"/>
          <w:szCs w:val="28"/>
        </w:rPr>
      </w:pPr>
      <w:r w:rsidRPr="008E7C39">
        <w:rPr>
          <w:rFonts w:cstheme="majorBidi"/>
          <w:b/>
          <w:sz w:val="28"/>
          <w:szCs w:val="28"/>
        </w:rPr>
        <w:t>«Статья</w:t>
      </w:r>
      <w:r>
        <w:rPr>
          <w:rFonts w:cstheme="majorBidi"/>
          <w:b/>
          <w:sz w:val="28"/>
          <w:szCs w:val="28"/>
        </w:rPr>
        <w:t> </w:t>
      </w:r>
      <w:r w:rsidRPr="008E7C39">
        <w:rPr>
          <w:rFonts w:cstheme="majorBidi"/>
          <w:b/>
          <w:sz w:val="28"/>
          <w:szCs w:val="28"/>
        </w:rPr>
        <w:t>36.</w:t>
      </w:r>
      <w:r w:rsidRPr="008E7C39">
        <w:rPr>
          <w:rFonts w:cstheme="majorBidi"/>
          <w:sz w:val="28"/>
          <w:szCs w:val="28"/>
        </w:rPr>
        <w:t xml:space="preserve"> Начисление штрафных очков. Приостановление осу</w:t>
      </w:r>
      <w:r>
        <w:rPr>
          <w:rFonts w:cstheme="majorBidi"/>
          <w:sz w:val="28"/>
          <w:szCs w:val="28"/>
        </w:rPr>
        <w:t xml:space="preserve">ществления специального права. </w:t>
      </w:r>
      <w:r w:rsidRPr="008E7C39">
        <w:rPr>
          <w:rFonts w:cstheme="majorBidi"/>
          <w:sz w:val="28"/>
          <w:szCs w:val="28"/>
        </w:rPr>
        <w:t>Лишение специального права</w:t>
      </w:r>
    </w:p>
    <w:p w14:paraId="201AD75D" w14:textId="1D2948A5" w:rsidR="008E7C39" w:rsidRPr="008E7C39" w:rsidRDefault="008E7C39" w:rsidP="008E7C39">
      <w:pPr>
        <w:rPr>
          <w:rFonts w:cstheme="majorBidi"/>
          <w:sz w:val="28"/>
          <w:szCs w:val="28"/>
        </w:rPr>
      </w:pPr>
      <w:r w:rsidRPr="008E7C39">
        <w:rPr>
          <w:rFonts w:cstheme="majorBidi"/>
          <w:sz w:val="28"/>
          <w:szCs w:val="28"/>
        </w:rPr>
        <w:t>(1)</w:t>
      </w:r>
      <w:r>
        <w:rPr>
          <w:rFonts w:cstheme="majorBidi"/>
          <w:sz w:val="28"/>
          <w:szCs w:val="28"/>
        </w:rPr>
        <w:t> </w:t>
      </w:r>
      <w:r w:rsidRPr="008E7C39">
        <w:rPr>
          <w:rFonts w:cstheme="majorBidi"/>
          <w:sz w:val="28"/>
          <w:szCs w:val="28"/>
        </w:rPr>
        <w:t>В случаях и в размере, предусмотренном санкциями норм о правонарушениях в главах XII и XIII книги первой, водителю транспортного средства, признанному виновным в совершении правонарушения, помимо назначения основного наказания начисляется определенное количество штрафных очков в каче</w:t>
      </w:r>
      <w:r>
        <w:rPr>
          <w:rFonts w:cstheme="majorBidi"/>
          <w:sz w:val="28"/>
          <w:szCs w:val="28"/>
        </w:rPr>
        <w:t>стве дополнительного наказания.</w:t>
      </w:r>
    </w:p>
    <w:p w14:paraId="40C4D830" w14:textId="1E0D54B1" w:rsidR="008E7C39" w:rsidRPr="008E7C39" w:rsidRDefault="008E7C39" w:rsidP="008E7C39">
      <w:pPr>
        <w:rPr>
          <w:rFonts w:cstheme="majorBidi"/>
          <w:sz w:val="28"/>
          <w:szCs w:val="28"/>
        </w:rPr>
      </w:pPr>
      <w:r w:rsidRPr="008E7C39">
        <w:rPr>
          <w:rFonts w:cstheme="majorBidi"/>
          <w:sz w:val="28"/>
          <w:szCs w:val="28"/>
        </w:rPr>
        <w:t>(2)</w:t>
      </w:r>
      <w:r>
        <w:rPr>
          <w:rFonts w:cstheme="majorBidi"/>
          <w:sz w:val="28"/>
          <w:szCs w:val="28"/>
        </w:rPr>
        <w:t> </w:t>
      </w:r>
      <w:r w:rsidRPr="008E7C39">
        <w:rPr>
          <w:rFonts w:cstheme="majorBidi"/>
          <w:sz w:val="28"/>
          <w:szCs w:val="28"/>
        </w:rPr>
        <w:t>Если назначение наказания в порядке, предусмотренном частью (1), обусловливает накопление 15 штрафных очков, констатирующий субъект, после применения основного наказания и начисления штрафных очков предлагает приостановление осуществления специального права управления транспортным средством на срок от 30 до 180 дней в качестве дополнительного наказания.</w:t>
      </w:r>
    </w:p>
    <w:p w14:paraId="5AA67543" w14:textId="680D596F" w:rsidR="008E7C39" w:rsidRPr="008E7C39" w:rsidRDefault="008E7C39" w:rsidP="008E7C39">
      <w:pPr>
        <w:rPr>
          <w:rFonts w:cstheme="majorBidi"/>
          <w:sz w:val="28"/>
          <w:szCs w:val="28"/>
        </w:rPr>
      </w:pPr>
      <w:r w:rsidRPr="008E7C39">
        <w:rPr>
          <w:rFonts w:cstheme="majorBidi"/>
          <w:sz w:val="28"/>
          <w:szCs w:val="28"/>
        </w:rPr>
        <w:t>(3)</w:t>
      </w:r>
      <w:r>
        <w:rPr>
          <w:rFonts w:cstheme="majorBidi"/>
          <w:sz w:val="28"/>
          <w:szCs w:val="28"/>
        </w:rPr>
        <w:t> </w:t>
      </w:r>
      <w:r w:rsidRPr="008E7C39">
        <w:rPr>
          <w:rFonts w:cstheme="majorBidi"/>
          <w:sz w:val="28"/>
          <w:szCs w:val="28"/>
        </w:rPr>
        <w:t>Приостановление осуществления специального права управления транспортным средством заключается во временном запрете физическому лицу на управление транспортного средства, включая изъятие водительского удостоверения.</w:t>
      </w:r>
    </w:p>
    <w:p w14:paraId="3EED84A6" w14:textId="3FD93E32" w:rsidR="008E7C39" w:rsidRPr="008E7C39" w:rsidRDefault="008E7C39" w:rsidP="008E7C39">
      <w:pPr>
        <w:rPr>
          <w:rFonts w:cstheme="majorBidi"/>
          <w:sz w:val="28"/>
          <w:szCs w:val="28"/>
        </w:rPr>
      </w:pPr>
      <w:r w:rsidRPr="008E7C39">
        <w:rPr>
          <w:rFonts w:cstheme="majorBidi"/>
          <w:sz w:val="28"/>
          <w:szCs w:val="28"/>
        </w:rPr>
        <w:t>(4)</w:t>
      </w:r>
      <w:r w:rsidR="00CB3EF3">
        <w:rPr>
          <w:rFonts w:cstheme="majorBidi"/>
          <w:sz w:val="28"/>
          <w:szCs w:val="28"/>
        </w:rPr>
        <w:t> </w:t>
      </w:r>
      <w:r w:rsidRPr="008E7C39">
        <w:rPr>
          <w:rFonts w:cstheme="majorBidi"/>
          <w:sz w:val="28"/>
          <w:szCs w:val="28"/>
        </w:rPr>
        <w:t xml:space="preserve">Приостановление осуществления специального права управления транспортным средством назначается начальником, заместителями начальника и начальниками региональных децентрализованных </w:t>
      </w:r>
      <w:r w:rsidRPr="008E7C39">
        <w:rPr>
          <w:rFonts w:cstheme="majorBidi"/>
          <w:sz w:val="28"/>
          <w:szCs w:val="28"/>
        </w:rPr>
        <w:lastRenderedPageBreak/>
        <w:t xml:space="preserve">подразделений Национальной инспекции общественной безопасности, на срок от 30 до 180 дней, незамедлительно при наступлении обстоятельств, указанных в части (2) или за правонарушения, за которые дополнительное наказание также предусматривает приостановление осуществления специального права. Приостановление осуществления специального права на управление транспортными средствами применяется на срок: </w:t>
      </w:r>
    </w:p>
    <w:p w14:paraId="3906B111" w14:textId="3F008534" w:rsidR="008E7C39" w:rsidRPr="008E7C39" w:rsidRDefault="008E7C39" w:rsidP="008E7C39">
      <w:pPr>
        <w:rPr>
          <w:rFonts w:cstheme="majorBidi"/>
          <w:sz w:val="28"/>
          <w:szCs w:val="28"/>
        </w:rPr>
      </w:pPr>
      <w:r w:rsidRPr="008E7C39">
        <w:rPr>
          <w:rFonts w:cstheme="majorBidi"/>
          <w:sz w:val="28"/>
          <w:szCs w:val="28"/>
        </w:rPr>
        <w:t>a)</w:t>
      </w:r>
      <w:r w:rsidR="00CB3EF3">
        <w:rPr>
          <w:rFonts w:cstheme="majorBidi"/>
          <w:sz w:val="28"/>
          <w:szCs w:val="28"/>
        </w:rPr>
        <w:t> </w:t>
      </w:r>
      <w:r w:rsidRPr="008E7C39">
        <w:rPr>
          <w:rFonts w:cstheme="majorBidi"/>
          <w:sz w:val="28"/>
          <w:szCs w:val="28"/>
        </w:rPr>
        <w:t>30 дней, если лицо совершило правонарушения, набравшие 15 штрафных очков;</w:t>
      </w:r>
    </w:p>
    <w:p w14:paraId="50C3AE12" w14:textId="18B0808E" w:rsidR="008E7C39" w:rsidRPr="008E7C39" w:rsidRDefault="008E7C39" w:rsidP="008E7C39">
      <w:pPr>
        <w:rPr>
          <w:rFonts w:cstheme="majorBidi"/>
          <w:sz w:val="28"/>
          <w:szCs w:val="28"/>
        </w:rPr>
      </w:pPr>
      <w:r w:rsidRPr="008E7C39">
        <w:rPr>
          <w:rFonts w:cstheme="majorBidi"/>
          <w:sz w:val="28"/>
          <w:szCs w:val="28"/>
        </w:rPr>
        <w:t>b)</w:t>
      </w:r>
      <w:r w:rsidR="00CB3EF3">
        <w:rPr>
          <w:rFonts w:cstheme="majorBidi"/>
          <w:sz w:val="28"/>
          <w:szCs w:val="28"/>
        </w:rPr>
        <w:t> </w:t>
      </w:r>
      <w:r w:rsidRPr="008E7C39">
        <w:rPr>
          <w:rFonts w:cstheme="majorBidi"/>
          <w:sz w:val="28"/>
          <w:szCs w:val="28"/>
        </w:rPr>
        <w:t>60 дней, если лицо снова накопило, по меньшей мере, 15 штрафных очков в течение 6 месяцев со дня истечения срока последнего приостановления действия специального права на управление транспортными средствами;</w:t>
      </w:r>
    </w:p>
    <w:p w14:paraId="7DF9BAA8" w14:textId="32C965F8" w:rsidR="008E7C39" w:rsidRPr="008E7C39" w:rsidRDefault="008E7C39" w:rsidP="008E7C39">
      <w:pPr>
        <w:rPr>
          <w:rFonts w:cstheme="majorBidi"/>
          <w:sz w:val="28"/>
          <w:szCs w:val="28"/>
        </w:rPr>
      </w:pPr>
      <w:r w:rsidRPr="008E7C39">
        <w:rPr>
          <w:rFonts w:cstheme="majorBidi"/>
          <w:sz w:val="28"/>
          <w:szCs w:val="28"/>
        </w:rPr>
        <w:t>c)</w:t>
      </w:r>
      <w:r w:rsidR="00CB3EF3">
        <w:rPr>
          <w:rFonts w:cstheme="majorBidi"/>
          <w:sz w:val="28"/>
          <w:szCs w:val="28"/>
        </w:rPr>
        <w:t> </w:t>
      </w:r>
      <w:r w:rsidRPr="008E7C39">
        <w:rPr>
          <w:rFonts w:cstheme="majorBidi"/>
          <w:sz w:val="28"/>
          <w:szCs w:val="28"/>
        </w:rPr>
        <w:t>180 дней, если лицо снова накопило, по меньшей мере, 15 штрафных очков в течение 12 месяцев со дня истечения срока, повторно примененного в соответствии с подпунктом b) последнего приостановления осуществления специального права на управление транспортными средствами.</w:t>
      </w:r>
    </w:p>
    <w:p w14:paraId="707AC23A" w14:textId="17E6AE72" w:rsidR="008E7C39" w:rsidRPr="008E7C39" w:rsidRDefault="008E7C39" w:rsidP="008E7C39">
      <w:pPr>
        <w:rPr>
          <w:rFonts w:cstheme="majorBidi"/>
          <w:sz w:val="28"/>
          <w:szCs w:val="28"/>
        </w:rPr>
      </w:pPr>
      <w:r w:rsidRPr="008E7C39">
        <w:rPr>
          <w:rFonts w:cstheme="majorBidi"/>
          <w:sz w:val="28"/>
          <w:szCs w:val="28"/>
        </w:rPr>
        <w:t>(5)</w:t>
      </w:r>
      <w:r w:rsidR="00CB3EF3">
        <w:rPr>
          <w:rFonts w:cstheme="majorBidi"/>
          <w:sz w:val="28"/>
          <w:szCs w:val="28"/>
        </w:rPr>
        <w:t> </w:t>
      </w:r>
      <w:r w:rsidRPr="008E7C39">
        <w:rPr>
          <w:rFonts w:cstheme="majorBidi"/>
          <w:sz w:val="28"/>
          <w:szCs w:val="28"/>
        </w:rPr>
        <w:t>Штрафные очки аннулируются по истечении 6 месяцев со дня установления правонарушения, за которое они были наложены, или со дня, когда по решению констатирующего субъекта было приостановлено действие специального права на управление транспортными средствами, ставшего окончательным, или со дня лишения по судебному решению права на управление транспортными средствами.</w:t>
      </w:r>
    </w:p>
    <w:p w14:paraId="307A2D5F" w14:textId="0063BDCD" w:rsidR="008E7C39" w:rsidRPr="008E7C39" w:rsidRDefault="008E7C39" w:rsidP="008E7C39">
      <w:pPr>
        <w:rPr>
          <w:rFonts w:cstheme="majorBidi"/>
          <w:sz w:val="28"/>
          <w:szCs w:val="28"/>
        </w:rPr>
      </w:pPr>
      <w:r w:rsidRPr="008E7C39">
        <w:rPr>
          <w:rFonts w:cstheme="majorBidi"/>
          <w:sz w:val="28"/>
          <w:szCs w:val="28"/>
        </w:rPr>
        <w:t>(6)</w:t>
      </w:r>
      <w:r w:rsidR="00CB3EF3">
        <w:rPr>
          <w:rFonts w:cstheme="majorBidi"/>
          <w:sz w:val="28"/>
          <w:szCs w:val="28"/>
        </w:rPr>
        <w:t> </w:t>
      </w:r>
      <w:r w:rsidRPr="008E7C39">
        <w:rPr>
          <w:rFonts w:cstheme="majorBidi"/>
          <w:sz w:val="28"/>
          <w:szCs w:val="28"/>
        </w:rPr>
        <w:t>Порядок учета штрафных очков и порядок обеспечения доступа владельца права управления транспортным средством к информации о штрафных очках устанавливаются Правительством.</w:t>
      </w:r>
    </w:p>
    <w:p w14:paraId="5A2B6A8E" w14:textId="6DDBEAC4" w:rsidR="008E7C39" w:rsidRPr="008E7C39" w:rsidRDefault="008E7C39" w:rsidP="008E7C39">
      <w:pPr>
        <w:rPr>
          <w:rFonts w:cstheme="majorBidi"/>
          <w:sz w:val="28"/>
          <w:szCs w:val="28"/>
        </w:rPr>
      </w:pPr>
      <w:r w:rsidRPr="008E7C39">
        <w:rPr>
          <w:rFonts w:cstheme="majorBidi"/>
          <w:sz w:val="28"/>
          <w:szCs w:val="28"/>
        </w:rPr>
        <w:t>(7)</w:t>
      </w:r>
      <w:r w:rsidR="00CB3EF3">
        <w:rPr>
          <w:rFonts w:cstheme="majorBidi"/>
          <w:sz w:val="28"/>
          <w:szCs w:val="28"/>
        </w:rPr>
        <w:t> </w:t>
      </w:r>
      <w:r w:rsidRPr="008E7C39">
        <w:rPr>
          <w:rFonts w:cstheme="majorBidi"/>
          <w:sz w:val="28"/>
          <w:szCs w:val="28"/>
        </w:rPr>
        <w:t>Лишение права управлять транспортными средствами назначается судебной инстанцией на срок от 6 месяцев до 3 лет. Приостановление осуществления специального права управления транспортными средствами, а также лишение права управления транспортными средствами не может быть применено к лицу с ограниченными возможностями, использующему транспортное средство в качестве единственного средства передвижения, за исключением случаев, когда он заведомо управлял транспортным средством с поддельным регистрационным номером или управля</w:t>
      </w:r>
      <w:r w:rsidR="00CB3EF3">
        <w:rPr>
          <w:rFonts w:cstheme="majorBidi"/>
          <w:sz w:val="28"/>
          <w:szCs w:val="28"/>
        </w:rPr>
        <w:t>л</w:t>
      </w:r>
      <w:r w:rsidRPr="008E7C39">
        <w:rPr>
          <w:rFonts w:cstheme="majorBidi"/>
          <w:sz w:val="28"/>
          <w:szCs w:val="28"/>
        </w:rPr>
        <w:t xml:space="preserve"> им в состоянии алкогольного, наркотического и (или) иного опьянения, вызвавшего опьянение и повлекшего </w:t>
      </w:r>
      <w:proofErr w:type="spellStart"/>
      <w:r w:rsidRPr="008E7C39">
        <w:rPr>
          <w:rFonts w:cstheme="majorBidi"/>
          <w:sz w:val="28"/>
          <w:szCs w:val="28"/>
        </w:rPr>
        <w:t>психофункциональное</w:t>
      </w:r>
      <w:proofErr w:type="spellEnd"/>
      <w:r w:rsidRPr="008E7C39">
        <w:rPr>
          <w:rFonts w:cstheme="majorBidi"/>
          <w:sz w:val="28"/>
          <w:szCs w:val="28"/>
        </w:rPr>
        <w:t xml:space="preserve"> расстройство организма, либо уклонился от медицинского освидетельствования для установления этого состояния, либо покинул место дорожно-транспортного происшествия, участником которого он являлся.</w:t>
      </w:r>
    </w:p>
    <w:p w14:paraId="4EA3A9A5" w14:textId="72AF3680" w:rsidR="008E7C39" w:rsidRPr="008E7C39" w:rsidRDefault="008E7C39" w:rsidP="008E7C39">
      <w:pPr>
        <w:rPr>
          <w:rFonts w:cstheme="majorBidi"/>
          <w:sz w:val="28"/>
          <w:szCs w:val="28"/>
        </w:rPr>
      </w:pPr>
      <w:r w:rsidRPr="008E7C39">
        <w:rPr>
          <w:rFonts w:cstheme="majorBidi"/>
          <w:sz w:val="28"/>
          <w:szCs w:val="28"/>
        </w:rPr>
        <w:t>(5)</w:t>
      </w:r>
      <w:r w:rsidR="00CB3EF3">
        <w:rPr>
          <w:rFonts w:cstheme="majorBidi"/>
          <w:sz w:val="28"/>
          <w:szCs w:val="28"/>
        </w:rPr>
        <w:t> </w:t>
      </w:r>
      <w:r w:rsidRPr="008E7C39">
        <w:rPr>
          <w:rFonts w:cstheme="majorBidi"/>
          <w:sz w:val="28"/>
          <w:szCs w:val="28"/>
        </w:rPr>
        <w:t>Лишение права хранения и ношения оружия назначается судебной инстанцией на срок от 2 до 5 лет в зависимости от тяжести правонарушения, предусмотренного в особенной части книги первой.</w:t>
      </w:r>
    </w:p>
    <w:p w14:paraId="77AFF388" w14:textId="6A95244F" w:rsidR="008E7C39" w:rsidRPr="008E7C39" w:rsidRDefault="008E7C39" w:rsidP="008E7C39">
      <w:pPr>
        <w:rPr>
          <w:rFonts w:cstheme="majorBidi"/>
          <w:sz w:val="28"/>
          <w:szCs w:val="28"/>
        </w:rPr>
      </w:pPr>
      <w:r w:rsidRPr="008E7C39">
        <w:rPr>
          <w:rFonts w:cstheme="majorBidi"/>
          <w:sz w:val="28"/>
          <w:szCs w:val="28"/>
        </w:rPr>
        <w:lastRenderedPageBreak/>
        <w:t>(6)</w:t>
      </w:r>
      <w:r w:rsidR="00CB3EF3">
        <w:rPr>
          <w:rFonts w:cstheme="majorBidi"/>
          <w:sz w:val="28"/>
          <w:szCs w:val="28"/>
        </w:rPr>
        <w:t> </w:t>
      </w:r>
      <w:r w:rsidRPr="008E7C39">
        <w:rPr>
          <w:rFonts w:cstheme="majorBidi"/>
          <w:sz w:val="28"/>
          <w:szCs w:val="28"/>
        </w:rPr>
        <w:t>По истечении срока лишения права управления транспортным средством или права хранения и ношения оружия лицо восстанавливается в этом праве в порядке, установленном Правительством.».</w:t>
      </w:r>
    </w:p>
    <w:p w14:paraId="78E7FA55" w14:textId="08636154" w:rsidR="00CB3EF3" w:rsidRPr="00CB3EF3" w:rsidRDefault="00CB3EF3" w:rsidP="00CB3EF3">
      <w:pPr>
        <w:rPr>
          <w:rFonts w:cstheme="majorBidi"/>
          <w:sz w:val="28"/>
          <w:szCs w:val="28"/>
        </w:rPr>
      </w:pPr>
      <w:r w:rsidRPr="00CB3EF3">
        <w:rPr>
          <w:rFonts w:cstheme="majorBidi"/>
          <w:sz w:val="28"/>
          <w:szCs w:val="28"/>
        </w:rPr>
        <w:t>(7)</w:t>
      </w:r>
      <w:r>
        <w:rPr>
          <w:rFonts w:cstheme="majorBidi"/>
          <w:sz w:val="28"/>
          <w:szCs w:val="28"/>
        </w:rPr>
        <w:t> </w:t>
      </w:r>
      <w:r w:rsidRPr="00CB3EF3">
        <w:rPr>
          <w:rFonts w:cstheme="majorBidi"/>
          <w:sz w:val="28"/>
          <w:szCs w:val="28"/>
        </w:rPr>
        <w:t xml:space="preserve">Лишение права управления транспортными средствами применяется судом на срок от 6 месяцев до 3 лет. Приостановление осуществления специального права управления и лишение права управления не могут быть применены к инвалиду, использующему транспортное средство в качестве единственного транспортного средства, если он заведомо не закрепил его за водителем. номер либо привел его в состояние алкогольного, наркотического и/или иного опьянения, вызывающего опьянение, и в результате </w:t>
      </w:r>
      <w:proofErr w:type="spellStart"/>
      <w:r w:rsidRPr="00CB3EF3">
        <w:rPr>
          <w:rFonts w:cstheme="majorBidi"/>
          <w:sz w:val="28"/>
          <w:szCs w:val="28"/>
        </w:rPr>
        <w:t>психофункционального</w:t>
      </w:r>
      <w:proofErr w:type="spellEnd"/>
      <w:r w:rsidRPr="00CB3EF3">
        <w:rPr>
          <w:rFonts w:cstheme="majorBidi"/>
          <w:sz w:val="28"/>
          <w:szCs w:val="28"/>
        </w:rPr>
        <w:t xml:space="preserve"> расстройства организма, либо он уклонился от медицинского освидетельствования для установления этого состояния, либо покинул место дорожно-транспортного происшествия, в результате которого он был участником.</w:t>
      </w:r>
    </w:p>
    <w:p w14:paraId="767B8663" w14:textId="09F617C4" w:rsidR="00CB3EF3" w:rsidRPr="00CB3EF3" w:rsidRDefault="00CB3EF3" w:rsidP="00CB3EF3">
      <w:pPr>
        <w:rPr>
          <w:rFonts w:cstheme="majorBidi"/>
          <w:sz w:val="28"/>
          <w:szCs w:val="28"/>
        </w:rPr>
      </w:pPr>
      <w:r w:rsidRPr="00CB3EF3">
        <w:rPr>
          <w:rFonts w:cstheme="majorBidi"/>
          <w:sz w:val="28"/>
          <w:szCs w:val="28"/>
        </w:rPr>
        <w:t>(8)</w:t>
      </w:r>
      <w:r>
        <w:rPr>
          <w:rFonts w:cstheme="majorBidi"/>
          <w:sz w:val="28"/>
          <w:szCs w:val="28"/>
        </w:rPr>
        <w:t> </w:t>
      </w:r>
      <w:r w:rsidRPr="00CB3EF3">
        <w:rPr>
          <w:rFonts w:cstheme="majorBidi"/>
          <w:sz w:val="28"/>
          <w:szCs w:val="28"/>
        </w:rPr>
        <w:t>Лишение права владения или ношения и применения оружия налагается судом на срок от 2 до 5 лет в зависимости от тяжести правонарушения, предусмотренного в особенной части первой книги.</w:t>
      </w:r>
    </w:p>
    <w:p w14:paraId="172B684F" w14:textId="61BBE47A" w:rsidR="00CB3EF3" w:rsidRDefault="00CB3EF3" w:rsidP="00CB3EF3">
      <w:pPr>
        <w:rPr>
          <w:rFonts w:cstheme="majorBidi"/>
          <w:sz w:val="28"/>
          <w:szCs w:val="28"/>
        </w:rPr>
      </w:pPr>
      <w:r w:rsidRPr="00CB3EF3">
        <w:rPr>
          <w:rFonts w:cstheme="majorBidi"/>
          <w:sz w:val="28"/>
          <w:szCs w:val="28"/>
        </w:rPr>
        <w:t>(9)</w:t>
      </w:r>
      <w:r>
        <w:rPr>
          <w:rFonts w:cstheme="majorBidi"/>
          <w:sz w:val="28"/>
          <w:szCs w:val="28"/>
        </w:rPr>
        <w:t> </w:t>
      </w:r>
      <w:r w:rsidRPr="00CB3EF3">
        <w:rPr>
          <w:rFonts w:cstheme="majorBidi"/>
          <w:sz w:val="28"/>
          <w:szCs w:val="28"/>
        </w:rPr>
        <w:t>По истечении срока лишения или приостановления права управления транспортными средствами или права владения или ношения и применения оружия лицо восстанавливается в этом праве в порядке, установленном Правительством.».</w:t>
      </w:r>
    </w:p>
    <w:p w14:paraId="774D52C5" w14:textId="77777777" w:rsidR="00CB3EF3" w:rsidRDefault="00CB3EF3" w:rsidP="008E7C39">
      <w:pPr>
        <w:rPr>
          <w:rFonts w:cstheme="majorBidi"/>
          <w:sz w:val="28"/>
          <w:szCs w:val="28"/>
        </w:rPr>
      </w:pPr>
    </w:p>
    <w:p w14:paraId="341EAB62" w14:textId="26F755A9" w:rsidR="008E7C39" w:rsidRPr="008E7C39" w:rsidRDefault="008E7C39" w:rsidP="008E7C39">
      <w:pPr>
        <w:rPr>
          <w:rFonts w:cstheme="majorBidi"/>
          <w:sz w:val="28"/>
          <w:szCs w:val="28"/>
        </w:rPr>
      </w:pPr>
      <w:r w:rsidRPr="00CB3EF3">
        <w:rPr>
          <w:rFonts w:cstheme="majorBidi"/>
          <w:b/>
          <w:sz w:val="28"/>
          <w:szCs w:val="28"/>
        </w:rPr>
        <w:t>4.</w:t>
      </w:r>
      <w:r w:rsidR="00CB3EF3">
        <w:rPr>
          <w:rFonts w:cstheme="majorBidi"/>
          <w:sz w:val="28"/>
          <w:szCs w:val="28"/>
        </w:rPr>
        <w:t> </w:t>
      </w:r>
      <w:r w:rsidRPr="008E7C39">
        <w:rPr>
          <w:rFonts w:cstheme="majorBidi"/>
          <w:sz w:val="28"/>
          <w:szCs w:val="28"/>
        </w:rPr>
        <w:t>В части (2) статьи 229 текст «с начислением 3 штрафных очков» исключить.</w:t>
      </w:r>
    </w:p>
    <w:p w14:paraId="799DF3EF" w14:textId="77777777" w:rsidR="00CB3EF3" w:rsidRDefault="00CB3EF3" w:rsidP="008E7C39">
      <w:pPr>
        <w:rPr>
          <w:rFonts w:cstheme="majorBidi"/>
          <w:sz w:val="28"/>
          <w:szCs w:val="28"/>
        </w:rPr>
      </w:pPr>
    </w:p>
    <w:p w14:paraId="17A19590" w14:textId="1EC26D5B" w:rsidR="008E7C39" w:rsidRPr="008E7C39" w:rsidRDefault="008E7C39" w:rsidP="008E7C39">
      <w:pPr>
        <w:rPr>
          <w:rFonts w:cstheme="majorBidi"/>
          <w:sz w:val="28"/>
          <w:szCs w:val="28"/>
        </w:rPr>
      </w:pPr>
      <w:r w:rsidRPr="00CB3EF3">
        <w:rPr>
          <w:rFonts w:cstheme="majorBidi"/>
          <w:b/>
          <w:sz w:val="28"/>
          <w:szCs w:val="28"/>
        </w:rPr>
        <w:t>5.</w:t>
      </w:r>
      <w:r w:rsidR="00CB3EF3">
        <w:rPr>
          <w:rFonts w:cstheme="majorBidi"/>
          <w:sz w:val="28"/>
          <w:szCs w:val="28"/>
        </w:rPr>
        <w:t> Ч</w:t>
      </w:r>
      <w:r w:rsidR="00CB3EF3" w:rsidRPr="008E7C39">
        <w:rPr>
          <w:rFonts w:cstheme="majorBidi"/>
          <w:sz w:val="28"/>
          <w:szCs w:val="28"/>
        </w:rPr>
        <w:t xml:space="preserve">асть (4) </w:t>
      </w:r>
      <w:r w:rsidR="00CB3EF3">
        <w:rPr>
          <w:rFonts w:cstheme="majorBidi"/>
          <w:sz w:val="28"/>
          <w:szCs w:val="28"/>
        </w:rPr>
        <w:t>статьи 230</w:t>
      </w:r>
      <w:r w:rsidRPr="008E7C39">
        <w:rPr>
          <w:rFonts w:cstheme="majorBidi"/>
          <w:sz w:val="28"/>
          <w:szCs w:val="28"/>
        </w:rPr>
        <w:t xml:space="preserve"> изложить в следующей редакции:</w:t>
      </w:r>
    </w:p>
    <w:p w14:paraId="111BFE27" w14:textId="71C27D7D" w:rsidR="008E7C39" w:rsidRPr="008E7C39" w:rsidRDefault="008E7C39" w:rsidP="00CB3EF3">
      <w:pPr>
        <w:rPr>
          <w:rFonts w:cstheme="majorBidi"/>
          <w:sz w:val="28"/>
          <w:szCs w:val="28"/>
        </w:rPr>
      </w:pPr>
      <w:r w:rsidRPr="008E7C39">
        <w:rPr>
          <w:rFonts w:cstheme="majorBidi"/>
          <w:sz w:val="28"/>
          <w:szCs w:val="28"/>
        </w:rPr>
        <w:t>«(4)</w:t>
      </w:r>
      <w:r w:rsidR="00CB3EF3">
        <w:rPr>
          <w:rFonts w:cstheme="majorBidi"/>
          <w:sz w:val="28"/>
          <w:szCs w:val="28"/>
        </w:rPr>
        <w:t> </w:t>
      </w:r>
      <w:proofErr w:type="spellStart"/>
      <w:r w:rsidRPr="008E7C39">
        <w:rPr>
          <w:rFonts w:cstheme="majorBidi"/>
          <w:sz w:val="28"/>
          <w:szCs w:val="28"/>
        </w:rPr>
        <w:t>Необозначение</w:t>
      </w:r>
      <w:proofErr w:type="spellEnd"/>
      <w:r w:rsidRPr="008E7C39">
        <w:rPr>
          <w:rFonts w:cstheme="majorBidi"/>
          <w:sz w:val="28"/>
          <w:szCs w:val="28"/>
        </w:rPr>
        <w:t xml:space="preserve"> транспортного средства опознавательным знаком, </w:t>
      </w:r>
      <w:proofErr w:type="spellStart"/>
      <w:r w:rsidRPr="008E7C39">
        <w:rPr>
          <w:rFonts w:cstheme="majorBidi"/>
          <w:sz w:val="28"/>
          <w:szCs w:val="28"/>
        </w:rPr>
        <w:t>невключение</w:t>
      </w:r>
      <w:proofErr w:type="spellEnd"/>
      <w:r w:rsidRPr="008E7C39">
        <w:rPr>
          <w:rFonts w:cstheme="majorBidi"/>
          <w:sz w:val="28"/>
          <w:szCs w:val="28"/>
        </w:rPr>
        <w:t xml:space="preserve"> ближнего света фар или дневных ходовых огней, в соответствии с правилами дорожного движения, несоблюдение требований по использованию осветительных приборов в ночное время или в условиях ограниченн</w:t>
      </w:r>
      <w:r w:rsidR="00CB3EF3">
        <w:rPr>
          <w:rFonts w:cstheme="majorBidi"/>
          <w:sz w:val="28"/>
          <w:szCs w:val="28"/>
        </w:rPr>
        <w:t xml:space="preserve">ой видимости, </w:t>
      </w:r>
      <w:r w:rsidRPr="008E7C39">
        <w:rPr>
          <w:rFonts w:cstheme="majorBidi"/>
          <w:sz w:val="28"/>
          <w:szCs w:val="28"/>
        </w:rPr>
        <w:t>влечет наложение штрафа в размере от 3 до 6 условных единиц с начислением 2 штрафных очков.».</w:t>
      </w:r>
    </w:p>
    <w:p w14:paraId="451BFB02" w14:textId="77777777" w:rsidR="00CB3EF3" w:rsidRDefault="00CB3EF3" w:rsidP="008E7C39">
      <w:pPr>
        <w:rPr>
          <w:rFonts w:cstheme="majorBidi"/>
          <w:sz w:val="28"/>
          <w:szCs w:val="28"/>
        </w:rPr>
      </w:pPr>
    </w:p>
    <w:p w14:paraId="79F1DAB5" w14:textId="1421DE59" w:rsidR="008E7C39" w:rsidRPr="008E7C39" w:rsidRDefault="008E7C39" w:rsidP="008E7C39">
      <w:pPr>
        <w:rPr>
          <w:rFonts w:cstheme="majorBidi"/>
          <w:sz w:val="28"/>
          <w:szCs w:val="28"/>
        </w:rPr>
      </w:pPr>
      <w:r w:rsidRPr="00CB3EF3">
        <w:rPr>
          <w:rFonts w:cstheme="majorBidi"/>
          <w:b/>
          <w:sz w:val="28"/>
          <w:szCs w:val="28"/>
        </w:rPr>
        <w:t>6.</w:t>
      </w:r>
      <w:r w:rsidR="00CB3EF3">
        <w:rPr>
          <w:rFonts w:cstheme="majorBidi"/>
          <w:sz w:val="28"/>
          <w:szCs w:val="28"/>
        </w:rPr>
        <w:t> </w:t>
      </w:r>
      <w:r w:rsidRPr="008E7C39">
        <w:rPr>
          <w:rFonts w:cstheme="majorBidi"/>
          <w:sz w:val="28"/>
          <w:szCs w:val="28"/>
        </w:rPr>
        <w:t>В статье 231:</w:t>
      </w:r>
    </w:p>
    <w:p w14:paraId="4E6048F7" w14:textId="77777777" w:rsidR="008E7C39" w:rsidRPr="008E7C39" w:rsidRDefault="008E7C39" w:rsidP="008E7C39">
      <w:pPr>
        <w:rPr>
          <w:rFonts w:cstheme="majorBidi"/>
          <w:sz w:val="28"/>
          <w:szCs w:val="28"/>
        </w:rPr>
      </w:pPr>
      <w:r w:rsidRPr="008E7C39">
        <w:rPr>
          <w:rFonts w:cstheme="majorBidi"/>
          <w:sz w:val="28"/>
          <w:szCs w:val="28"/>
        </w:rPr>
        <w:t>часть (4) изложить в следующей редакции:</w:t>
      </w:r>
    </w:p>
    <w:p w14:paraId="39C3043B" w14:textId="17FF3AF8" w:rsidR="008E7C39" w:rsidRPr="008E7C39" w:rsidRDefault="008E7C39" w:rsidP="00CB3EF3">
      <w:pPr>
        <w:rPr>
          <w:rFonts w:cstheme="majorBidi"/>
          <w:sz w:val="28"/>
          <w:szCs w:val="28"/>
        </w:rPr>
      </w:pPr>
      <w:r w:rsidRPr="008E7C39">
        <w:rPr>
          <w:rFonts w:cstheme="majorBidi"/>
          <w:sz w:val="28"/>
          <w:szCs w:val="28"/>
        </w:rPr>
        <w:t>«(4)</w:t>
      </w:r>
      <w:r w:rsidR="00CB3EF3">
        <w:rPr>
          <w:rFonts w:cstheme="majorBidi"/>
          <w:sz w:val="28"/>
          <w:szCs w:val="28"/>
        </w:rPr>
        <w:t> </w:t>
      </w:r>
      <w:r w:rsidRPr="008E7C39">
        <w:rPr>
          <w:rFonts w:cstheme="majorBidi"/>
          <w:sz w:val="28"/>
          <w:szCs w:val="28"/>
        </w:rPr>
        <w:t xml:space="preserve">Сознательная передача управления транспортным средством лицу, не имеющему права управлять транспортными средствами или лицу, имеющему право управлять транспортными средствами несоответствующей категории (за исключением учебного вождения в присутствии </w:t>
      </w:r>
      <w:r w:rsidR="00CB3EF3">
        <w:rPr>
          <w:rFonts w:cstheme="majorBidi"/>
          <w:sz w:val="28"/>
          <w:szCs w:val="28"/>
        </w:rPr>
        <w:t xml:space="preserve">инструктора), </w:t>
      </w:r>
      <w:r w:rsidRPr="008E7C39">
        <w:rPr>
          <w:rFonts w:cstheme="majorBidi"/>
          <w:sz w:val="28"/>
          <w:szCs w:val="28"/>
        </w:rPr>
        <w:t xml:space="preserve">влечет наложение штрафа в размере от 350 до 500 условных единиц или неоплачиваемый труд в пользу общества на срок </w:t>
      </w:r>
      <w:r w:rsidRPr="008E7C39">
        <w:rPr>
          <w:rFonts w:cstheme="majorBidi"/>
          <w:sz w:val="28"/>
          <w:szCs w:val="28"/>
        </w:rPr>
        <w:lastRenderedPageBreak/>
        <w:t>от 40 до 60 часов, с лишением или без лишения права управления транспортными средствами н</w:t>
      </w:r>
      <w:r w:rsidR="00CB3EF3">
        <w:rPr>
          <w:rFonts w:cstheme="majorBidi"/>
          <w:sz w:val="28"/>
          <w:szCs w:val="28"/>
        </w:rPr>
        <w:t>а срок от 6 месяцев до 1 года.»;</w:t>
      </w:r>
    </w:p>
    <w:p w14:paraId="09860EF3" w14:textId="77777777" w:rsidR="008E7C39" w:rsidRPr="008E7C39" w:rsidRDefault="008E7C39" w:rsidP="008E7C39">
      <w:pPr>
        <w:rPr>
          <w:rFonts w:cstheme="majorBidi"/>
          <w:sz w:val="28"/>
          <w:szCs w:val="28"/>
        </w:rPr>
      </w:pPr>
      <w:r w:rsidRPr="008E7C39">
        <w:rPr>
          <w:rFonts w:cstheme="majorBidi"/>
          <w:sz w:val="28"/>
          <w:szCs w:val="28"/>
        </w:rPr>
        <w:t>дополнить частью (4</w:t>
      </w:r>
      <w:r w:rsidRPr="00CB3EF3">
        <w:rPr>
          <w:rFonts w:cstheme="majorBidi"/>
          <w:sz w:val="28"/>
          <w:szCs w:val="28"/>
          <w:vertAlign w:val="superscript"/>
        </w:rPr>
        <w:t>1</w:t>
      </w:r>
      <w:r w:rsidRPr="008E7C39">
        <w:rPr>
          <w:rFonts w:cstheme="majorBidi"/>
          <w:sz w:val="28"/>
          <w:szCs w:val="28"/>
        </w:rPr>
        <w:t>) следующего содержания:</w:t>
      </w:r>
    </w:p>
    <w:p w14:paraId="28EF3B6B" w14:textId="0D9D7D8B" w:rsidR="008E7C39" w:rsidRPr="008E7C39" w:rsidRDefault="008E7C39" w:rsidP="00CB3EF3">
      <w:pPr>
        <w:rPr>
          <w:rFonts w:cstheme="majorBidi"/>
          <w:sz w:val="28"/>
          <w:szCs w:val="28"/>
        </w:rPr>
      </w:pPr>
      <w:r w:rsidRPr="008E7C39">
        <w:rPr>
          <w:rFonts w:cstheme="majorBidi"/>
          <w:sz w:val="28"/>
          <w:szCs w:val="28"/>
        </w:rPr>
        <w:t>«(4</w:t>
      </w:r>
      <w:r w:rsidRPr="00CB3EF3">
        <w:rPr>
          <w:rFonts w:cstheme="majorBidi"/>
          <w:sz w:val="28"/>
          <w:szCs w:val="28"/>
          <w:vertAlign w:val="superscript"/>
        </w:rPr>
        <w:t>1</w:t>
      </w:r>
      <w:r w:rsidRPr="008E7C39">
        <w:rPr>
          <w:rFonts w:cstheme="majorBidi"/>
          <w:sz w:val="28"/>
          <w:szCs w:val="28"/>
        </w:rPr>
        <w:t>)</w:t>
      </w:r>
      <w:r w:rsidR="00CB3EF3">
        <w:rPr>
          <w:rFonts w:cstheme="majorBidi"/>
          <w:sz w:val="28"/>
          <w:szCs w:val="28"/>
        </w:rPr>
        <w:t> </w:t>
      </w:r>
      <w:r w:rsidRPr="008E7C39">
        <w:rPr>
          <w:rFonts w:cstheme="majorBidi"/>
          <w:sz w:val="28"/>
          <w:szCs w:val="28"/>
        </w:rPr>
        <w:t>Управление транспортным средством лицом, лишенным права управлять таковым или в отношении которого осуществление этого права было приостановлено или аннулировано, если это деян</w:t>
      </w:r>
      <w:r w:rsidR="00CB3EF3">
        <w:rPr>
          <w:rFonts w:cstheme="majorBidi"/>
          <w:sz w:val="28"/>
          <w:szCs w:val="28"/>
        </w:rPr>
        <w:t xml:space="preserve">ие не является правонарушением, </w:t>
      </w:r>
      <w:r w:rsidRPr="008E7C39">
        <w:rPr>
          <w:rFonts w:cstheme="majorBidi"/>
          <w:sz w:val="28"/>
          <w:szCs w:val="28"/>
        </w:rPr>
        <w:t>влечет наложение штрафа в размере от 240 до 300 условных единиц или неоплачиваемый труд в пользу общества на срок от 40 до 60 часов, или арест за правонарушение сроком на 15 дней.».</w:t>
      </w:r>
    </w:p>
    <w:p w14:paraId="6DE5F577" w14:textId="77777777" w:rsidR="00CB3EF3" w:rsidRDefault="00CB3EF3" w:rsidP="008E7C39">
      <w:pPr>
        <w:rPr>
          <w:rFonts w:cstheme="majorBidi"/>
          <w:sz w:val="28"/>
          <w:szCs w:val="28"/>
        </w:rPr>
      </w:pPr>
    </w:p>
    <w:p w14:paraId="7CC7499D" w14:textId="618E66F7" w:rsidR="008E7C39" w:rsidRPr="008E7C39" w:rsidRDefault="008E7C39" w:rsidP="008E7C39">
      <w:pPr>
        <w:rPr>
          <w:rFonts w:cstheme="majorBidi"/>
          <w:sz w:val="28"/>
          <w:szCs w:val="28"/>
        </w:rPr>
      </w:pPr>
      <w:r w:rsidRPr="00CB3EF3">
        <w:rPr>
          <w:rFonts w:cstheme="majorBidi"/>
          <w:b/>
          <w:sz w:val="28"/>
          <w:szCs w:val="28"/>
        </w:rPr>
        <w:t>7.</w:t>
      </w:r>
      <w:r w:rsidR="00CB3EF3">
        <w:rPr>
          <w:rFonts w:cstheme="majorBidi"/>
          <w:sz w:val="28"/>
          <w:szCs w:val="28"/>
        </w:rPr>
        <w:t> </w:t>
      </w:r>
      <w:r w:rsidRPr="008E7C39">
        <w:rPr>
          <w:rFonts w:cstheme="majorBidi"/>
          <w:sz w:val="28"/>
          <w:szCs w:val="28"/>
        </w:rPr>
        <w:t>Статья 234:</w:t>
      </w:r>
    </w:p>
    <w:p w14:paraId="046012C3" w14:textId="7984A218" w:rsidR="008E7C39" w:rsidRPr="008E7C39" w:rsidRDefault="00CB3EF3" w:rsidP="008E7C39">
      <w:pPr>
        <w:rPr>
          <w:rFonts w:cstheme="majorBidi"/>
          <w:sz w:val="28"/>
          <w:szCs w:val="28"/>
        </w:rPr>
      </w:pPr>
      <w:r w:rsidRPr="00CB3EF3">
        <w:rPr>
          <w:rFonts w:cstheme="majorBidi"/>
          <w:sz w:val="28"/>
          <w:szCs w:val="28"/>
        </w:rPr>
        <w:t>изменения вносятся только в тексте на государственном языке</w:t>
      </w:r>
      <w:r w:rsidR="008E7C39" w:rsidRPr="008E7C39">
        <w:rPr>
          <w:rFonts w:cstheme="majorBidi"/>
          <w:sz w:val="28"/>
          <w:szCs w:val="28"/>
        </w:rPr>
        <w:t>;</w:t>
      </w:r>
    </w:p>
    <w:p w14:paraId="74BC66BA" w14:textId="16E6D7B1" w:rsidR="008E7C39" w:rsidRPr="008E7C39" w:rsidRDefault="00CB3EF3" w:rsidP="008E7C39">
      <w:pPr>
        <w:rPr>
          <w:rFonts w:cstheme="majorBidi"/>
          <w:sz w:val="28"/>
          <w:szCs w:val="28"/>
        </w:rPr>
      </w:pPr>
      <w:r>
        <w:rPr>
          <w:rFonts w:cstheme="majorBidi"/>
          <w:sz w:val="28"/>
          <w:szCs w:val="28"/>
        </w:rPr>
        <w:t>в распорядительной части</w:t>
      </w:r>
      <w:r w:rsidR="008E7C39" w:rsidRPr="008E7C39">
        <w:rPr>
          <w:rFonts w:cstheme="majorBidi"/>
          <w:sz w:val="28"/>
          <w:szCs w:val="28"/>
        </w:rPr>
        <w:t xml:space="preserve"> после текста «по требованию полиции,» дополнить текстом «в соответствии с требованиями статьи 4431,»;</w:t>
      </w:r>
    </w:p>
    <w:p w14:paraId="7ABDEDFF" w14:textId="1E0D8E9F" w:rsidR="008E7C39" w:rsidRPr="008E7C39" w:rsidRDefault="00CB3EF3" w:rsidP="008E7C39">
      <w:pPr>
        <w:rPr>
          <w:rFonts w:cstheme="majorBidi"/>
          <w:sz w:val="28"/>
          <w:szCs w:val="28"/>
        </w:rPr>
      </w:pPr>
      <w:r>
        <w:rPr>
          <w:rFonts w:cstheme="majorBidi"/>
          <w:sz w:val="28"/>
          <w:szCs w:val="28"/>
        </w:rPr>
        <w:t>в санкции</w:t>
      </w:r>
      <w:r w:rsidR="008E7C39" w:rsidRPr="008E7C39">
        <w:rPr>
          <w:rFonts w:cstheme="majorBidi"/>
          <w:sz w:val="28"/>
          <w:szCs w:val="28"/>
        </w:rPr>
        <w:t xml:space="preserve"> текст «штрафа на физических лиц в размере от 27 до 30 условных единиц» заменить текстом «штрафа на должностных лиц в размере от 30 до 50 условных единиц,», а текст «от 45 до 60» заменить текстом «от 50 до 70».</w:t>
      </w:r>
    </w:p>
    <w:p w14:paraId="09251AB2" w14:textId="77777777" w:rsidR="00CB3EF3" w:rsidRPr="00AC65FA" w:rsidRDefault="00CB3EF3" w:rsidP="008E7C39">
      <w:pPr>
        <w:rPr>
          <w:rFonts w:cstheme="majorBidi"/>
          <w:sz w:val="28"/>
          <w:szCs w:val="28"/>
        </w:rPr>
      </w:pPr>
    </w:p>
    <w:p w14:paraId="6360365D" w14:textId="46B77A7C" w:rsidR="008E7C39" w:rsidRPr="008E7C39" w:rsidRDefault="008E7C39" w:rsidP="008E7C39">
      <w:pPr>
        <w:rPr>
          <w:rFonts w:cstheme="majorBidi"/>
          <w:sz w:val="28"/>
          <w:szCs w:val="28"/>
        </w:rPr>
      </w:pPr>
      <w:r w:rsidRPr="00CB3EF3">
        <w:rPr>
          <w:rFonts w:cstheme="majorBidi"/>
          <w:b/>
          <w:sz w:val="28"/>
          <w:szCs w:val="28"/>
        </w:rPr>
        <w:t>8.</w:t>
      </w:r>
      <w:r w:rsidR="00CB3EF3">
        <w:rPr>
          <w:rFonts w:cstheme="majorBidi"/>
          <w:sz w:val="28"/>
          <w:szCs w:val="28"/>
          <w:lang w:val="en-US"/>
        </w:rPr>
        <w:t> </w:t>
      </w:r>
      <w:r w:rsidRPr="008E7C39">
        <w:rPr>
          <w:rFonts w:cstheme="majorBidi"/>
          <w:sz w:val="28"/>
          <w:szCs w:val="28"/>
        </w:rPr>
        <w:t>Статью 236 изложить в следующей редакции:</w:t>
      </w:r>
    </w:p>
    <w:p w14:paraId="7D1268D2" w14:textId="77777777" w:rsidR="008E7C39" w:rsidRPr="008E7C39" w:rsidRDefault="008E7C39" w:rsidP="008E7C39">
      <w:pPr>
        <w:rPr>
          <w:rFonts w:cstheme="majorBidi"/>
          <w:sz w:val="28"/>
          <w:szCs w:val="28"/>
        </w:rPr>
      </w:pPr>
      <w:r w:rsidRPr="00CB3EF3">
        <w:rPr>
          <w:rFonts w:cstheme="majorBidi"/>
          <w:b/>
          <w:sz w:val="28"/>
          <w:szCs w:val="28"/>
        </w:rPr>
        <w:t>«Статья 236.</w:t>
      </w:r>
      <w:r w:rsidRPr="008E7C39">
        <w:rPr>
          <w:rFonts w:cstheme="majorBidi"/>
          <w:sz w:val="28"/>
          <w:szCs w:val="28"/>
        </w:rPr>
        <w:t xml:space="preserve"> Превышение скорости движения, установленной на соответствующем участке дороги</w:t>
      </w:r>
    </w:p>
    <w:p w14:paraId="464C34BA" w14:textId="232AFDD3" w:rsidR="008E7C39" w:rsidRPr="008E7C39" w:rsidRDefault="008E7C39" w:rsidP="008E7C39">
      <w:pPr>
        <w:rPr>
          <w:rFonts w:cstheme="majorBidi"/>
          <w:sz w:val="28"/>
          <w:szCs w:val="28"/>
        </w:rPr>
      </w:pPr>
      <w:r w:rsidRPr="008E7C39">
        <w:rPr>
          <w:rFonts w:cstheme="majorBidi"/>
          <w:sz w:val="28"/>
          <w:szCs w:val="28"/>
        </w:rPr>
        <w:t>(1)</w:t>
      </w:r>
      <w:r w:rsidR="00CB3EF3">
        <w:rPr>
          <w:rFonts w:cstheme="majorBidi"/>
          <w:sz w:val="28"/>
          <w:szCs w:val="28"/>
          <w:lang w:val="en-US"/>
        </w:rPr>
        <w:t> </w:t>
      </w:r>
      <w:r w:rsidRPr="008E7C39">
        <w:rPr>
          <w:rFonts w:cstheme="majorBidi"/>
          <w:sz w:val="28"/>
          <w:szCs w:val="28"/>
        </w:rPr>
        <w:t>Превышение скорости движения, установленной на соответствующем участке дороги, от 10 до 20 км/час</w:t>
      </w:r>
    </w:p>
    <w:p w14:paraId="748FA7E5" w14:textId="77777777" w:rsidR="008E7C39" w:rsidRPr="008E7C39" w:rsidRDefault="008E7C39" w:rsidP="008E7C39">
      <w:pPr>
        <w:rPr>
          <w:rFonts w:cstheme="majorBidi"/>
          <w:sz w:val="28"/>
          <w:szCs w:val="28"/>
        </w:rPr>
      </w:pPr>
      <w:r w:rsidRPr="008E7C39">
        <w:rPr>
          <w:rFonts w:cstheme="majorBidi"/>
          <w:sz w:val="28"/>
          <w:szCs w:val="28"/>
        </w:rPr>
        <w:t>влечет наложение штрафа в размере от 12 до 18 условных единиц с начислением 3 штрафных очков.</w:t>
      </w:r>
    </w:p>
    <w:p w14:paraId="462904B6" w14:textId="2F703E28" w:rsidR="008E7C39" w:rsidRPr="008E7C39" w:rsidRDefault="008E7C39" w:rsidP="008E7C39">
      <w:pPr>
        <w:rPr>
          <w:rFonts w:cstheme="majorBidi"/>
          <w:sz w:val="28"/>
          <w:szCs w:val="28"/>
        </w:rPr>
      </w:pPr>
      <w:r w:rsidRPr="008E7C39">
        <w:rPr>
          <w:rFonts w:cstheme="majorBidi"/>
          <w:sz w:val="28"/>
          <w:szCs w:val="28"/>
        </w:rPr>
        <w:t>(2)</w:t>
      </w:r>
      <w:r w:rsidR="00CB3EF3">
        <w:rPr>
          <w:rFonts w:cstheme="majorBidi"/>
          <w:sz w:val="28"/>
          <w:szCs w:val="28"/>
          <w:lang w:val="en-US"/>
        </w:rPr>
        <w:t> </w:t>
      </w:r>
      <w:r w:rsidRPr="008E7C39">
        <w:rPr>
          <w:rFonts w:cstheme="majorBidi"/>
          <w:sz w:val="28"/>
          <w:szCs w:val="28"/>
        </w:rPr>
        <w:t>Превышение скорости движения, установленной на соответствующем участке дороги, от 20 до 40 км/час</w:t>
      </w:r>
    </w:p>
    <w:p w14:paraId="2EA69229" w14:textId="77777777" w:rsidR="008E7C39" w:rsidRPr="008E7C39" w:rsidRDefault="008E7C39" w:rsidP="008E7C39">
      <w:pPr>
        <w:rPr>
          <w:rFonts w:cstheme="majorBidi"/>
          <w:sz w:val="28"/>
          <w:szCs w:val="28"/>
        </w:rPr>
      </w:pPr>
      <w:r w:rsidRPr="008E7C39">
        <w:rPr>
          <w:rFonts w:cstheme="majorBidi"/>
          <w:sz w:val="28"/>
          <w:szCs w:val="28"/>
        </w:rPr>
        <w:t>влечет наложение штрафа в размере от 18 до 24 условных единиц с начислением 4 штрафных очков.</w:t>
      </w:r>
    </w:p>
    <w:p w14:paraId="480BABDC" w14:textId="04CB1943" w:rsidR="008E7C39" w:rsidRPr="008E7C39" w:rsidRDefault="008E7C39" w:rsidP="00267B7D">
      <w:pPr>
        <w:rPr>
          <w:rFonts w:cstheme="majorBidi"/>
          <w:sz w:val="28"/>
          <w:szCs w:val="28"/>
        </w:rPr>
      </w:pPr>
      <w:r w:rsidRPr="008E7C39">
        <w:rPr>
          <w:rFonts w:cstheme="majorBidi"/>
          <w:sz w:val="28"/>
          <w:szCs w:val="28"/>
        </w:rPr>
        <w:t>(3)</w:t>
      </w:r>
      <w:r w:rsidR="00CB3EF3">
        <w:rPr>
          <w:rFonts w:cstheme="majorBidi"/>
          <w:sz w:val="28"/>
          <w:szCs w:val="28"/>
          <w:lang w:val="en-US"/>
        </w:rPr>
        <w:t> </w:t>
      </w:r>
      <w:r w:rsidRPr="008E7C39">
        <w:rPr>
          <w:rFonts w:cstheme="majorBidi"/>
          <w:sz w:val="28"/>
          <w:szCs w:val="28"/>
        </w:rPr>
        <w:t xml:space="preserve">Превышение скорости движения, установленной на соответствующем участке дороги, от 40 до </w:t>
      </w:r>
      <w:r w:rsidR="00267B7D">
        <w:rPr>
          <w:rFonts w:cstheme="majorBidi"/>
          <w:sz w:val="28"/>
          <w:szCs w:val="28"/>
        </w:rPr>
        <w:t>60 км/час</w:t>
      </w:r>
      <w:r w:rsidR="00267B7D" w:rsidRPr="00267B7D">
        <w:rPr>
          <w:rFonts w:cstheme="majorBidi"/>
          <w:sz w:val="28"/>
          <w:szCs w:val="28"/>
        </w:rPr>
        <w:t xml:space="preserve"> </w:t>
      </w:r>
      <w:r w:rsidRPr="008E7C39">
        <w:rPr>
          <w:rFonts w:cstheme="majorBidi"/>
          <w:sz w:val="28"/>
          <w:szCs w:val="28"/>
        </w:rPr>
        <w:t>влечет наложение штрафа в размере от 30 до 36 условных единиц с начислением 5 штрафных очков с приостановлением осуществления специального права управления транспортными средствами на срок от 30 до 45 дней.</w:t>
      </w:r>
    </w:p>
    <w:p w14:paraId="0DE67BDD" w14:textId="3C9A011B" w:rsidR="008E7C39" w:rsidRPr="008E7C39" w:rsidRDefault="008E7C39" w:rsidP="00267B7D">
      <w:pPr>
        <w:rPr>
          <w:rFonts w:cstheme="majorBidi"/>
          <w:sz w:val="28"/>
          <w:szCs w:val="28"/>
        </w:rPr>
      </w:pPr>
      <w:r w:rsidRPr="008E7C39">
        <w:rPr>
          <w:rFonts w:cstheme="majorBidi"/>
          <w:sz w:val="28"/>
          <w:szCs w:val="28"/>
        </w:rPr>
        <w:t>(4)</w:t>
      </w:r>
      <w:r w:rsidR="00267B7D">
        <w:rPr>
          <w:rFonts w:cstheme="majorBidi"/>
          <w:sz w:val="28"/>
          <w:szCs w:val="28"/>
          <w:lang w:val="en-US"/>
        </w:rPr>
        <w:t> </w:t>
      </w:r>
      <w:r w:rsidRPr="008E7C39">
        <w:rPr>
          <w:rFonts w:cstheme="majorBidi"/>
          <w:sz w:val="28"/>
          <w:szCs w:val="28"/>
        </w:rPr>
        <w:t>Превышение скорости движения, установленной на соответствующем уча</w:t>
      </w:r>
      <w:r w:rsidR="00267B7D">
        <w:rPr>
          <w:rFonts w:cstheme="majorBidi"/>
          <w:sz w:val="28"/>
          <w:szCs w:val="28"/>
        </w:rPr>
        <w:t>стке дороги, от 60 до 80 км/час</w:t>
      </w:r>
      <w:r w:rsidR="00267B7D" w:rsidRPr="00267B7D">
        <w:rPr>
          <w:rFonts w:cstheme="majorBidi"/>
          <w:sz w:val="28"/>
          <w:szCs w:val="28"/>
        </w:rPr>
        <w:t xml:space="preserve"> </w:t>
      </w:r>
      <w:r w:rsidRPr="008E7C39">
        <w:rPr>
          <w:rFonts w:cstheme="majorBidi"/>
          <w:sz w:val="28"/>
          <w:szCs w:val="28"/>
        </w:rPr>
        <w:t>влечет наложение штрафа в размере от 45 до 50 условных единиц с начислением 6 штрафных очков с приостановлением осуществления специального права управления транспортными средствами на срок от 60 до 75 дней.</w:t>
      </w:r>
    </w:p>
    <w:p w14:paraId="22A59E78" w14:textId="29D47924" w:rsidR="008E7C39" w:rsidRPr="008E7C39" w:rsidRDefault="008E7C39" w:rsidP="00267B7D">
      <w:pPr>
        <w:rPr>
          <w:rFonts w:cstheme="majorBidi"/>
          <w:sz w:val="28"/>
          <w:szCs w:val="28"/>
        </w:rPr>
      </w:pPr>
      <w:r w:rsidRPr="008E7C39">
        <w:rPr>
          <w:rFonts w:cstheme="majorBidi"/>
          <w:sz w:val="28"/>
          <w:szCs w:val="28"/>
        </w:rPr>
        <w:t>(5)</w:t>
      </w:r>
      <w:r w:rsidR="00267B7D">
        <w:rPr>
          <w:rFonts w:cstheme="majorBidi"/>
          <w:sz w:val="28"/>
          <w:szCs w:val="28"/>
          <w:lang w:val="en-US"/>
        </w:rPr>
        <w:t> </w:t>
      </w:r>
      <w:r w:rsidRPr="008E7C39">
        <w:rPr>
          <w:rFonts w:cstheme="majorBidi"/>
          <w:sz w:val="28"/>
          <w:szCs w:val="28"/>
        </w:rPr>
        <w:t>Превышение скорости движения, установленной на соответствующем участке дороги, более 80 км/час</w:t>
      </w:r>
      <w:r w:rsidR="00267B7D" w:rsidRPr="00267B7D">
        <w:rPr>
          <w:rFonts w:cstheme="majorBidi"/>
          <w:sz w:val="28"/>
          <w:szCs w:val="28"/>
        </w:rPr>
        <w:t xml:space="preserve"> </w:t>
      </w:r>
      <w:r w:rsidRPr="008E7C39">
        <w:rPr>
          <w:rFonts w:cstheme="majorBidi"/>
          <w:sz w:val="28"/>
          <w:szCs w:val="28"/>
        </w:rPr>
        <w:t xml:space="preserve">влечет наложение штрафа в размере от 75 до 100 условных единиц с начислением 7 </w:t>
      </w:r>
      <w:r w:rsidRPr="008E7C39">
        <w:rPr>
          <w:rFonts w:cstheme="majorBidi"/>
          <w:sz w:val="28"/>
          <w:szCs w:val="28"/>
        </w:rPr>
        <w:lastRenderedPageBreak/>
        <w:t>штрафных очков с приостановлением осуществления специального права управления транспортными средствами на срок от 90 до 105 дней.</w:t>
      </w:r>
    </w:p>
    <w:p w14:paraId="628CFACA" w14:textId="5F23CF64" w:rsidR="008E7C39" w:rsidRPr="008E7C39" w:rsidRDefault="008E7C39" w:rsidP="00267B7D">
      <w:pPr>
        <w:rPr>
          <w:rFonts w:cstheme="majorBidi"/>
          <w:sz w:val="28"/>
          <w:szCs w:val="28"/>
        </w:rPr>
      </w:pPr>
      <w:r w:rsidRPr="008E7C39">
        <w:rPr>
          <w:rFonts w:cstheme="majorBidi"/>
          <w:sz w:val="28"/>
          <w:szCs w:val="28"/>
        </w:rPr>
        <w:t>(6)</w:t>
      </w:r>
      <w:r w:rsidR="00267B7D">
        <w:rPr>
          <w:rFonts w:cstheme="majorBidi"/>
          <w:sz w:val="28"/>
          <w:szCs w:val="28"/>
          <w:lang w:val="en-US"/>
        </w:rPr>
        <w:t> </w:t>
      </w:r>
      <w:r w:rsidRPr="008E7C39">
        <w:rPr>
          <w:rFonts w:cstheme="majorBidi"/>
          <w:sz w:val="28"/>
          <w:szCs w:val="28"/>
        </w:rPr>
        <w:t>Повторное превышение скорости движения, установленной в части (3), на протяж</w:t>
      </w:r>
      <w:r w:rsidR="00267B7D">
        <w:rPr>
          <w:rFonts w:cstheme="majorBidi"/>
          <w:sz w:val="28"/>
          <w:szCs w:val="28"/>
        </w:rPr>
        <w:t>ении того же календарного года,</w:t>
      </w:r>
      <w:r w:rsidR="00267B7D" w:rsidRPr="00267B7D">
        <w:rPr>
          <w:rFonts w:cstheme="majorBidi"/>
          <w:sz w:val="28"/>
          <w:szCs w:val="28"/>
        </w:rPr>
        <w:t xml:space="preserve"> </w:t>
      </w:r>
      <w:r w:rsidRPr="008E7C39">
        <w:rPr>
          <w:rFonts w:cstheme="majorBidi"/>
          <w:sz w:val="28"/>
          <w:szCs w:val="28"/>
        </w:rPr>
        <w:t>влечет наложение штрафа в размере от 100 до 150 условных единиц с начислением 6 штрафных очков с приостановлением осуществления специального права управления транспортными средствами на срок от 90 до 120 дней.</w:t>
      </w:r>
    </w:p>
    <w:p w14:paraId="5FF17775" w14:textId="58CCD3E8" w:rsidR="008E7C39" w:rsidRPr="008E7C39" w:rsidRDefault="008E7C39" w:rsidP="00267B7D">
      <w:pPr>
        <w:rPr>
          <w:rFonts w:cstheme="majorBidi"/>
          <w:sz w:val="28"/>
          <w:szCs w:val="28"/>
        </w:rPr>
      </w:pPr>
      <w:r w:rsidRPr="008E7C39">
        <w:rPr>
          <w:rFonts w:cstheme="majorBidi"/>
          <w:sz w:val="28"/>
          <w:szCs w:val="28"/>
        </w:rPr>
        <w:t>(7)</w:t>
      </w:r>
      <w:r w:rsidR="00267B7D">
        <w:rPr>
          <w:rFonts w:cstheme="majorBidi"/>
          <w:sz w:val="28"/>
          <w:szCs w:val="28"/>
          <w:lang w:val="en-US"/>
        </w:rPr>
        <w:t> </w:t>
      </w:r>
      <w:r w:rsidRPr="008E7C39">
        <w:rPr>
          <w:rFonts w:cstheme="majorBidi"/>
          <w:sz w:val="28"/>
          <w:szCs w:val="28"/>
        </w:rPr>
        <w:t>Повторное превышение скорости движения, установленной в частях (4) и (5), на протяж</w:t>
      </w:r>
      <w:r w:rsidR="00267B7D">
        <w:rPr>
          <w:rFonts w:cstheme="majorBidi"/>
          <w:sz w:val="28"/>
          <w:szCs w:val="28"/>
        </w:rPr>
        <w:t>ении того же календарного года,</w:t>
      </w:r>
      <w:r w:rsidR="00267B7D" w:rsidRPr="00267B7D">
        <w:rPr>
          <w:rFonts w:cstheme="majorBidi"/>
          <w:sz w:val="28"/>
          <w:szCs w:val="28"/>
        </w:rPr>
        <w:t xml:space="preserve"> </w:t>
      </w:r>
      <w:r w:rsidRPr="008E7C39">
        <w:rPr>
          <w:rFonts w:cstheme="majorBidi"/>
          <w:sz w:val="28"/>
          <w:szCs w:val="28"/>
        </w:rPr>
        <w:t>влечет наложение штрафа в размере от 150 до 200 условных единиц с приостановлением осуществления специального права управления транспортными средствами на срок от 150 до 180 дней.».</w:t>
      </w:r>
    </w:p>
    <w:p w14:paraId="67EB372D" w14:textId="77777777" w:rsidR="00267B7D" w:rsidRPr="00AC65FA" w:rsidRDefault="00267B7D" w:rsidP="008E7C39">
      <w:pPr>
        <w:rPr>
          <w:rFonts w:cstheme="majorBidi"/>
          <w:sz w:val="28"/>
          <w:szCs w:val="28"/>
        </w:rPr>
      </w:pPr>
    </w:p>
    <w:p w14:paraId="4D80B16C" w14:textId="6EFC80EF" w:rsidR="008E7C39" w:rsidRPr="008E7C39" w:rsidRDefault="008E7C39" w:rsidP="008E7C39">
      <w:pPr>
        <w:rPr>
          <w:rFonts w:cstheme="majorBidi"/>
          <w:sz w:val="28"/>
          <w:szCs w:val="28"/>
        </w:rPr>
      </w:pPr>
      <w:r w:rsidRPr="00267B7D">
        <w:rPr>
          <w:rFonts w:cstheme="majorBidi"/>
          <w:b/>
          <w:sz w:val="28"/>
          <w:szCs w:val="28"/>
        </w:rPr>
        <w:t>9.</w:t>
      </w:r>
      <w:r w:rsidR="00267B7D">
        <w:rPr>
          <w:rFonts w:cstheme="majorBidi"/>
          <w:sz w:val="28"/>
          <w:szCs w:val="28"/>
          <w:lang w:val="en-US"/>
        </w:rPr>
        <w:t> </w:t>
      </w:r>
      <w:r w:rsidRPr="008E7C39">
        <w:rPr>
          <w:rFonts w:cstheme="majorBidi"/>
          <w:sz w:val="28"/>
          <w:szCs w:val="28"/>
        </w:rPr>
        <w:t>В статье 238:</w:t>
      </w:r>
    </w:p>
    <w:p w14:paraId="5D2367FB" w14:textId="22C361D6" w:rsidR="008E7C39" w:rsidRPr="008E7C39" w:rsidRDefault="00267B7D" w:rsidP="008E7C39">
      <w:pPr>
        <w:rPr>
          <w:rFonts w:cstheme="majorBidi"/>
          <w:sz w:val="28"/>
          <w:szCs w:val="28"/>
        </w:rPr>
      </w:pPr>
      <w:r>
        <w:rPr>
          <w:rFonts w:cstheme="majorBidi"/>
          <w:sz w:val="28"/>
          <w:szCs w:val="28"/>
        </w:rPr>
        <w:t>в санкции части (2)</w:t>
      </w:r>
      <w:r w:rsidR="008E7C39" w:rsidRPr="008E7C39">
        <w:rPr>
          <w:rFonts w:cstheme="majorBidi"/>
          <w:sz w:val="28"/>
          <w:szCs w:val="28"/>
        </w:rPr>
        <w:t xml:space="preserve"> текст «с начислением 4 штрафных очков» исключить;</w:t>
      </w:r>
    </w:p>
    <w:p w14:paraId="3258E9AB" w14:textId="77777777" w:rsidR="008E7C39" w:rsidRPr="008E7C39" w:rsidRDefault="008E7C39" w:rsidP="008E7C39">
      <w:pPr>
        <w:rPr>
          <w:rFonts w:cstheme="majorBidi"/>
          <w:sz w:val="28"/>
          <w:szCs w:val="28"/>
        </w:rPr>
      </w:pPr>
      <w:r w:rsidRPr="008E7C39">
        <w:rPr>
          <w:rFonts w:cstheme="majorBidi"/>
          <w:sz w:val="28"/>
          <w:szCs w:val="28"/>
        </w:rPr>
        <w:t>санкцию части (3) изложить в следующей редакции:</w:t>
      </w:r>
    </w:p>
    <w:p w14:paraId="180904AA" w14:textId="77777777" w:rsidR="008E7C39" w:rsidRPr="008E7C39" w:rsidRDefault="008E7C39" w:rsidP="008E7C39">
      <w:pPr>
        <w:rPr>
          <w:rFonts w:cstheme="majorBidi"/>
          <w:sz w:val="28"/>
          <w:szCs w:val="28"/>
        </w:rPr>
      </w:pPr>
      <w:r w:rsidRPr="008E7C39">
        <w:rPr>
          <w:rFonts w:cstheme="majorBidi"/>
          <w:sz w:val="28"/>
          <w:szCs w:val="28"/>
        </w:rPr>
        <w:t>«влечет наложение штрафа в размере от 30 до 36 условных единиц с начислением 5 штрафных очков.»;</w:t>
      </w:r>
    </w:p>
    <w:p w14:paraId="2D04A26F" w14:textId="77777777" w:rsidR="008E7C39" w:rsidRPr="008E7C39" w:rsidRDefault="008E7C39" w:rsidP="008E7C39">
      <w:pPr>
        <w:rPr>
          <w:rFonts w:cstheme="majorBidi"/>
          <w:sz w:val="28"/>
          <w:szCs w:val="28"/>
        </w:rPr>
      </w:pPr>
      <w:r w:rsidRPr="008E7C39">
        <w:rPr>
          <w:rFonts w:cstheme="majorBidi"/>
          <w:sz w:val="28"/>
          <w:szCs w:val="28"/>
        </w:rPr>
        <w:t>дополнить частью (3</w:t>
      </w:r>
      <w:r w:rsidRPr="00267B7D">
        <w:rPr>
          <w:rFonts w:cstheme="majorBidi"/>
          <w:sz w:val="28"/>
          <w:szCs w:val="28"/>
          <w:vertAlign w:val="superscript"/>
        </w:rPr>
        <w:t>1</w:t>
      </w:r>
      <w:r w:rsidRPr="008E7C39">
        <w:rPr>
          <w:rFonts w:cstheme="majorBidi"/>
          <w:sz w:val="28"/>
          <w:szCs w:val="28"/>
        </w:rPr>
        <w:t>) следующего содержания:</w:t>
      </w:r>
    </w:p>
    <w:p w14:paraId="75AB0F3B" w14:textId="36EAA080" w:rsidR="008E7C39" w:rsidRPr="008E7C39" w:rsidRDefault="008E7C39" w:rsidP="00267B7D">
      <w:pPr>
        <w:rPr>
          <w:rFonts w:cstheme="majorBidi"/>
          <w:sz w:val="28"/>
          <w:szCs w:val="28"/>
        </w:rPr>
      </w:pPr>
      <w:r w:rsidRPr="008E7C39">
        <w:rPr>
          <w:rFonts w:cstheme="majorBidi"/>
          <w:sz w:val="28"/>
          <w:szCs w:val="28"/>
        </w:rPr>
        <w:t>«(3</w:t>
      </w:r>
      <w:r w:rsidRPr="00267B7D">
        <w:rPr>
          <w:rFonts w:cstheme="majorBidi"/>
          <w:sz w:val="28"/>
          <w:szCs w:val="28"/>
          <w:vertAlign w:val="superscript"/>
        </w:rPr>
        <w:t>1</w:t>
      </w:r>
      <w:r w:rsidRPr="008E7C39">
        <w:rPr>
          <w:rFonts w:cstheme="majorBidi"/>
          <w:sz w:val="28"/>
          <w:szCs w:val="28"/>
        </w:rPr>
        <w:t>) Действия, указанные в части (3), совершенные повторно на протяж</w:t>
      </w:r>
      <w:r w:rsidR="00267B7D">
        <w:rPr>
          <w:rFonts w:cstheme="majorBidi"/>
          <w:sz w:val="28"/>
          <w:szCs w:val="28"/>
        </w:rPr>
        <w:t>ении того же календарного года,</w:t>
      </w:r>
      <w:r w:rsidR="00267B7D" w:rsidRPr="00267B7D">
        <w:rPr>
          <w:rFonts w:cstheme="majorBidi"/>
          <w:sz w:val="28"/>
          <w:szCs w:val="28"/>
        </w:rPr>
        <w:t xml:space="preserve"> </w:t>
      </w:r>
      <w:r w:rsidRPr="008E7C39">
        <w:rPr>
          <w:rFonts w:cstheme="majorBidi"/>
          <w:sz w:val="28"/>
          <w:szCs w:val="28"/>
        </w:rPr>
        <w:t>влекут наложение штрафа в размере от 45 до 50 условных единиц с приостановлением осуществления специального права управления транспортными средствами на срок от 30 до 45 дней.».</w:t>
      </w:r>
    </w:p>
    <w:p w14:paraId="621C3274" w14:textId="77777777" w:rsidR="00267B7D" w:rsidRPr="00AC65FA" w:rsidRDefault="00267B7D" w:rsidP="008E7C39">
      <w:pPr>
        <w:rPr>
          <w:rFonts w:cstheme="majorBidi"/>
          <w:sz w:val="28"/>
          <w:szCs w:val="28"/>
        </w:rPr>
      </w:pPr>
    </w:p>
    <w:p w14:paraId="3E744504" w14:textId="1AC34B6D" w:rsidR="008E7C39" w:rsidRPr="008E7C39" w:rsidRDefault="008E7C39" w:rsidP="008E7C39">
      <w:pPr>
        <w:rPr>
          <w:rFonts w:cstheme="majorBidi"/>
          <w:sz w:val="28"/>
          <w:szCs w:val="28"/>
        </w:rPr>
      </w:pPr>
      <w:r w:rsidRPr="00267B7D">
        <w:rPr>
          <w:rFonts w:cstheme="majorBidi"/>
          <w:b/>
          <w:sz w:val="28"/>
          <w:szCs w:val="28"/>
        </w:rPr>
        <w:t>10.</w:t>
      </w:r>
      <w:r w:rsidR="00267B7D">
        <w:rPr>
          <w:rFonts w:cstheme="majorBidi"/>
          <w:sz w:val="28"/>
          <w:szCs w:val="28"/>
          <w:lang w:val="en-US"/>
        </w:rPr>
        <w:t> </w:t>
      </w:r>
      <w:r w:rsidRPr="008E7C39">
        <w:rPr>
          <w:rFonts w:cstheme="majorBidi"/>
          <w:sz w:val="28"/>
          <w:szCs w:val="28"/>
        </w:rPr>
        <w:t>В статье 240:</w:t>
      </w:r>
    </w:p>
    <w:p w14:paraId="0D888A97" w14:textId="77777777" w:rsidR="008E7C39" w:rsidRPr="008E7C39" w:rsidRDefault="008E7C39" w:rsidP="008E7C39">
      <w:pPr>
        <w:rPr>
          <w:rFonts w:cstheme="majorBidi"/>
          <w:sz w:val="28"/>
          <w:szCs w:val="28"/>
        </w:rPr>
      </w:pPr>
      <w:r w:rsidRPr="008E7C39">
        <w:rPr>
          <w:rFonts w:cstheme="majorBidi"/>
          <w:sz w:val="28"/>
          <w:szCs w:val="28"/>
        </w:rPr>
        <w:t>часть (1) изложить в следующей редакции:</w:t>
      </w:r>
    </w:p>
    <w:p w14:paraId="19BF8994" w14:textId="46768629" w:rsidR="008E7C39" w:rsidRPr="008E7C39" w:rsidRDefault="008E7C39" w:rsidP="00267B7D">
      <w:pPr>
        <w:rPr>
          <w:rFonts w:cstheme="majorBidi"/>
          <w:sz w:val="28"/>
          <w:szCs w:val="28"/>
        </w:rPr>
      </w:pPr>
      <w:r w:rsidRPr="008E7C39">
        <w:rPr>
          <w:rFonts w:cstheme="majorBidi"/>
          <w:sz w:val="28"/>
          <w:szCs w:val="28"/>
        </w:rPr>
        <w:t>«(1)</w:t>
      </w:r>
      <w:r w:rsidR="00267B7D">
        <w:rPr>
          <w:rFonts w:cstheme="majorBidi"/>
          <w:sz w:val="28"/>
          <w:szCs w:val="28"/>
          <w:lang w:val="en-US"/>
        </w:rPr>
        <w:t> </w:t>
      </w:r>
      <w:r w:rsidRPr="008E7C39">
        <w:rPr>
          <w:rFonts w:cstheme="majorBidi"/>
          <w:sz w:val="28"/>
          <w:szCs w:val="28"/>
        </w:rPr>
        <w:t xml:space="preserve">Несоблюдение водителем транспортного средства дорожных знаков </w:t>
      </w:r>
      <w:proofErr w:type="spellStart"/>
      <w:r w:rsidRPr="008E7C39">
        <w:rPr>
          <w:rFonts w:cstheme="majorBidi"/>
          <w:sz w:val="28"/>
          <w:szCs w:val="28"/>
        </w:rPr>
        <w:t>приоритера</w:t>
      </w:r>
      <w:proofErr w:type="spellEnd"/>
      <w:r w:rsidRPr="008E7C39">
        <w:rPr>
          <w:rFonts w:cstheme="majorBidi"/>
          <w:sz w:val="28"/>
          <w:szCs w:val="28"/>
        </w:rPr>
        <w:t>, запрещающих и предписывающих дорожных знаков о разрешенном направлении движения, разметки проезжей части дороги о предоставлении преимущественного права проезда и полос, предназначенных для м</w:t>
      </w:r>
      <w:r w:rsidR="00267B7D">
        <w:rPr>
          <w:rFonts w:cstheme="majorBidi"/>
          <w:sz w:val="28"/>
          <w:szCs w:val="28"/>
        </w:rPr>
        <w:t>аршрутных транспортных средств,</w:t>
      </w:r>
      <w:r w:rsidR="00267B7D" w:rsidRPr="00267B7D">
        <w:rPr>
          <w:rFonts w:cstheme="majorBidi"/>
          <w:sz w:val="28"/>
          <w:szCs w:val="28"/>
        </w:rPr>
        <w:t xml:space="preserve"> </w:t>
      </w:r>
      <w:r w:rsidRPr="008E7C39">
        <w:rPr>
          <w:rFonts w:cstheme="majorBidi"/>
          <w:sz w:val="28"/>
          <w:szCs w:val="28"/>
        </w:rPr>
        <w:t>влечет наложение предупреждения или штрафа в размере от 10 до 12 условных единиц с начислением 2 штрафных очков.»;</w:t>
      </w:r>
    </w:p>
    <w:p w14:paraId="640DBA18" w14:textId="77777777" w:rsidR="008E7C39" w:rsidRPr="008E7C39" w:rsidRDefault="008E7C39" w:rsidP="008E7C39">
      <w:pPr>
        <w:rPr>
          <w:rFonts w:cstheme="majorBidi"/>
          <w:sz w:val="28"/>
          <w:szCs w:val="28"/>
        </w:rPr>
      </w:pPr>
      <w:r w:rsidRPr="008E7C39">
        <w:rPr>
          <w:rFonts w:cstheme="majorBidi"/>
          <w:sz w:val="28"/>
          <w:szCs w:val="28"/>
        </w:rPr>
        <w:t>дополнить частями (11) и (12) следующего содержания:</w:t>
      </w:r>
    </w:p>
    <w:p w14:paraId="5D6D7694" w14:textId="315B4EC2" w:rsidR="008E7C39" w:rsidRPr="008E7C39" w:rsidRDefault="008E7C39" w:rsidP="00267B7D">
      <w:pPr>
        <w:rPr>
          <w:rFonts w:cstheme="majorBidi"/>
          <w:sz w:val="28"/>
          <w:szCs w:val="28"/>
        </w:rPr>
      </w:pPr>
      <w:r w:rsidRPr="008E7C39">
        <w:rPr>
          <w:rFonts w:cstheme="majorBidi"/>
          <w:sz w:val="28"/>
          <w:szCs w:val="28"/>
        </w:rPr>
        <w:t>«(11)</w:t>
      </w:r>
      <w:r w:rsidR="00267B7D">
        <w:rPr>
          <w:rFonts w:cstheme="majorBidi"/>
          <w:sz w:val="28"/>
          <w:szCs w:val="28"/>
          <w:lang w:val="en-US"/>
        </w:rPr>
        <w:t> </w:t>
      </w:r>
      <w:r w:rsidRPr="008E7C39">
        <w:rPr>
          <w:rFonts w:cstheme="majorBidi"/>
          <w:sz w:val="28"/>
          <w:szCs w:val="28"/>
        </w:rPr>
        <w:t>Несоблюдение правил дорожного движения о начале передвижения и изменении направления движения, положения на проезжей части дороги, об обгоне транспортных средств, пересечении перекрестков и остановок общественного транспорта, разметке полос в противо</w:t>
      </w:r>
      <w:r w:rsidR="00267B7D">
        <w:rPr>
          <w:rFonts w:cstheme="majorBidi"/>
          <w:sz w:val="28"/>
          <w:szCs w:val="28"/>
        </w:rPr>
        <w:t xml:space="preserve">положном направлении движения, </w:t>
      </w:r>
      <w:r w:rsidRPr="008E7C39">
        <w:rPr>
          <w:rFonts w:cstheme="majorBidi"/>
          <w:sz w:val="28"/>
          <w:szCs w:val="28"/>
        </w:rPr>
        <w:t>влечет наложение штрафа в размере от 12 до 15 условных единиц с начислением 2 штрафных очков.</w:t>
      </w:r>
    </w:p>
    <w:p w14:paraId="60A0A9D7" w14:textId="0B81636C" w:rsidR="008E7C39" w:rsidRPr="00267B7D" w:rsidRDefault="008E7C39" w:rsidP="00267B7D">
      <w:pPr>
        <w:rPr>
          <w:rFonts w:cstheme="majorBidi"/>
          <w:sz w:val="28"/>
          <w:szCs w:val="28"/>
        </w:rPr>
      </w:pPr>
      <w:r w:rsidRPr="008E7C39">
        <w:rPr>
          <w:rFonts w:cstheme="majorBidi"/>
          <w:sz w:val="28"/>
          <w:szCs w:val="28"/>
        </w:rPr>
        <w:lastRenderedPageBreak/>
        <w:t>(12)</w:t>
      </w:r>
      <w:r w:rsidR="00267B7D">
        <w:rPr>
          <w:rFonts w:cstheme="majorBidi"/>
          <w:sz w:val="28"/>
          <w:szCs w:val="28"/>
          <w:lang w:val="en-US"/>
        </w:rPr>
        <w:t> </w:t>
      </w:r>
      <w:r w:rsidRPr="008E7C39">
        <w:rPr>
          <w:rFonts w:cstheme="majorBidi"/>
          <w:sz w:val="28"/>
          <w:szCs w:val="28"/>
        </w:rPr>
        <w:t>Несоблюдение правил дорожного движения о буксировке транспортных средств, о перевозке людей и грузов или об обучении</w:t>
      </w:r>
      <w:r w:rsidR="00267B7D">
        <w:rPr>
          <w:rFonts w:cstheme="majorBidi"/>
          <w:sz w:val="28"/>
          <w:szCs w:val="28"/>
        </w:rPr>
        <w:t xml:space="preserve"> вождению транспортных средств,</w:t>
      </w:r>
      <w:r w:rsidR="00267B7D" w:rsidRPr="00267B7D">
        <w:rPr>
          <w:rFonts w:cstheme="majorBidi"/>
          <w:sz w:val="28"/>
          <w:szCs w:val="28"/>
        </w:rPr>
        <w:t xml:space="preserve"> </w:t>
      </w:r>
      <w:r w:rsidRPr="008E7C39">
        <w:rPr>
          <w:rFonts w:cstheme="majorBidi"/>
          <w:sz w:val="28"/>
          <w:szCs w:val="28"/>
        </w:rPr>
        <w:t>влечет наложение штрафа в размере от 15 до 18 условных единиц с</w:t>
      </w:r>
      <w:r w:rsidR="00267B7D">
        <w:rPr>
          <w:rFonts w:cstheme="majorBidi"/>
          <w:sz w:val="28"/>
          <w:szCs w:val="28"/>
        </w:rPr>
        <w:t xml:space="preserve"> начислением 2 штрафных очков.».</w:t>
      </w:r>
    </w:p>
    <w:p w14:paraId="7DCFCD3B" w14:textId="77777777" w:rsidR="00267B7D" w:rsidRDefault="00267B7D" w:rsidP="008E7C39">
      <w:pPr>
        <w:rPr>
          <w:rFonts w:cstheme="majorBidi"/>
          <w:sz w:val="28"/>
          <w:szCs w:val="28"/>
        </w:rPr>
      </w:pPr>
    </w:p>
    <w:p w14:paraId="0EA07A65" w14:textId="55BFFC03" w:rsidR="008E7C39" w:rsidRPr="008E7C39" w:rsidRDefault="008E7C39" w:rsidP="008E7C39">
      <w:pPr>
        <w:rPr>
          <w:rFonts w:cstheme="majorBidi"/>
          <w:sz w:val="28"/>
          <w:szCs w:val="28"/>
        </w:rPr>
      </w:pPr>
      <w:r w:rsidRPr="00267B7D">
        <w:rPr>
          <w:rFonts w:cstheme="majorBidi"/>
          <w:b/>
          <w:sz w:val="28"/>
          <w:szCs w:val="28"/>
        </w:rPr>
        <w:t>11.</w:t>
      </w:r>
      <w:r w:rsidR="00267B7D">
        <w:rPr>
          <w:rFonts w:cstheme="majorBidi"/>
          <w:sz w:val="28"/>
          <w:szCs w:val="28"/>
        </w:rPr>
        <w:t> </w:t>
      </w:r>
      <w:r w:rsidRPr="008E7C39">
        <w:rPr>
          <w:rFonts w:cstheme="majorBidi"/>
          <w:sz w:val="28"/>
          <w:szCs w:val="28"/>
        </w:rPr>
        <w:t>Дополнить статьей 339</w:t>
      </w:r>
      <w:r w:rsidRPr="00267B7D">
        <w:rPr>
          <w:rFonts w:cstheme="majorBidi"/>
          <w:sz w:val="28"/>
          <w:szCs w:val="28"/>
          <w:vertAlign w:val="superscript"/>
        </w:rPr>
        <w:t>1</w:t>
      </w:r>
      <w:r w:rsidRPr="008E7C39">
        <w:rPr>
          <w:rFonts w:cstheme="majorBidi"/>
          <w:sz w:val="28"/>
          <w:szCs w:val="28"/>
        </w:rPr>
        <w:t xml:space="preserve"> следующего содержания:</w:t>
      </w:r>
    </w:p>
    <w:p w14:paraId="3D842DA3" w14:textId="77777777" w:rsidR="008E7C39" w:rsidRPr="008E7C39" w:rsidRDefault="008E7C39" w:rsidP="008E7C39">
      <w:pPr>
        <w:rPr>
          <w:rFonts w:cstheme="majorBidi"/>
          <w:sz w:val="28"/>
          <w:szCs w:val="28"/>
        </w:rPr>
      </w:pPr>
      <w:r w:rsidRPr="00267B7D">
        <w:rPr>
          <w:rFonts w:cstheme="majorBidi"/>
          <w:b/>
          <w:sz w:val="28"/>
          <w:szCs w:val="28"/>
        </w:rPr>
        <w:t>«Статья 339</w:t>
      </w:r>
      <w:r w:rsidRPr="00267B7D">
        <w:rPr>
          <w:rFonts w:cstheme="majorBidi"/>
          <w:b/>
          <w:sz w:val="28"/>
          <w:szCs w:val="28"/>
          <w:vertAlign w:val="superscript"/>
        </w:rPr>
        <w:t>1</w:t>
      </w:r>
      <w:r w:rsidRPr="00267B7D">
        <w:rPr>
          <w:rFonts w:cstheme="majorBidi"/>
          <w:b/>
          <w:sz w:val="28"/>
          <w:szCs w:val="28"/>
        </w:rPr>
        <w:t>.</w:t>
      </w:r>
      <w:r w:rsidRPr="008E7C39">
        <w:rPr>
          <w:rFonts w:cstheme="majorBidi"/>
          <w:sz w:val="28"/>
          <w:szCs w:val="28"/>
        </w:rPr>
        <w:t xml:space="preserve"> Нарушение законодательства об удостоверяющих личность документах в национальной паспортной системе</w:t>
      </w:r>
    </w:p>
    <w:p w14:paraId="756907A7" w14:textId="00E4684C" w:rsidR="008E7C39" w:rsidRPr="008E7C39" w:rsidRDefault="008E7C39" w:rsidP="00267B7D">
      <w:pPr>
        <w:rPr>
          <w:rFonts w:cstheme="majorBidi"/>
          <w:sz w:val="28"/>
          <w:szCs w:val="28"/>
        </w:rPr>
      </w:pPr>
      <w:proofErr w:type="spellStart"/>
      <w:r w:rsidRPr="008E7C39">
        <w:rPr>
          <w:rFonts w:cstheme="majorBidi"/>
          <w:sz w:val="28"/>
          <w:szCs w:val="28"/>
        </w:rPr>
        <w:t>Непредъявление</w:t>
      </w:r>
      <w:proofErr w:type="spellEnd"/>
      <w:r w:rsidRPr="008E7C39">
        <w:rPr>
          <w:rFonts w:cstheme="majorBidi"/>
          <w:sz w:val="28"/>
          <w:szCs w:val="28"/>
        </w:rPr>
        <w:t xml:space="preserve"> удостоверяющих личность документов владельцем, в отношении которого возбуждено уголов</w:t>
      </w:r>
      <w:r w:rsidR="00267B7D">
        <w:rPr>
          <w:rFonts w:cstheme="majorBidi"/>
          <w:sz w:val="28"/>
          <w:szCs w:val="28"/>
        </w:rPr>
        <w:t xml:space="preserve">ное или административное дело, </w:t>
      </w:r>
      <w:r w:rsidRPr="008E7C39">
        <w:rPr>
          <w:rFonts w:cstheme="majorBidi"/>
          <w:sz w:val="28"/>
          <w:szCs w:val="28"/>
        </w:rPr>
        <w:t>влечет наложение штрафа в размере от 12 до 18 условных единиц.</w:t>
      </w:r>
    </w:p>
    <w:p w14:paraId="5581CEAD" w14:textId="77777777" w:rsidR="00267B7D" w:rsidRDefault="00267B7D" w:rsidP="008E7C39">
      <w:pPr>
        <w:rPr>
          <w:rFonts w:cstheme="majorBidi"/>
          <w:sz w:val="28"/>
          <w:szCs w:val="28"/>
        </w:rPr>
      </w:pPr>
    </w:p>
    <w:p w14:paraId="59577B3E" w14:textId="63AD688E" w:rsidR="008E7C39" w:rsidRPr="008E7C39" w:rsidRDefault="008E7C39" w:rsidP="008E7C39">
      <w:pPr>
        <w:rPr>
          <w:rFonts w:cstheme="majorBidi"/>
          <w:sz w:val="28"/>
          <w:szCs w:val="28"/>
        </w:rPr>
      </w:pPr>
      <w:r w:rsidRPr="00267B7D">
        <w:rPr>
          <w:rFonts w:cstheme="majorBidi"/>
          <w:b/>
          <w:sz w:val="28"/>
          <w:szCs w:val="28"/>
        </w:rPr>
        <w:t>12.</w:t>
      </w:r>
      <w:r w:rsidR="00267B7D">
        <w:rPr>
          <w:rFonts w:cstheme="majorBidi"/>
          <w:sz w:val="28"/>
          <w:szCs w:val="28"/>
        </w:rPr>
        <w:t> </w:t>
      </w:r>
      <w:r w:rsidRPr="008E7C39">
        <w:rPr>
          <w:rFonts w:cstheme="majorBidi"/>
          <w:sz w:val="28"/>
          <w:szCs w:val="28"/>
        </w:rPr>
        <w:t>В статье 355:</w:t>
      </w:r>
    </w:p>
    <w:p w14:paraId="0C1FD0D2" w14:textId="6A5D34FD" w:rsidR="008E7C39" w:rsidRPr="008E7C39" w:rsidRDefault="00267B7D" w:rsidP="008E7C39">
      <w:pPr>
        <w:rPr>
          <w:rFonts w:cstheme="majorBidi"/>
          <w:sz w:val="28"/>
          <w:szCs w:val="28"/>
        </w:rPr>
      </w:pPr>
      <w:r>
        <w:rPr>
          <w:rFonts w:cstheme="majorBidi"/>
          <w:sz w:val="28"/>
          <w:szCs w:val="28"/>
        </w:rPr>
        <w:t>в санкции части (1)</w:t>
      </w:r>
      <w:r w:rsidR="008E7C39" w:rsidRPr="008E7C39">
        <w:rPr>
          <w:rFonts w:cstheme="majorBidi"/>
          <w:sz w:val="28"/>
          <w:szCs w:val="28"/>
        </w:rPr>
        <w:t xml:space="preserve"> текст «от 3 до 6» заменить текстом «от 10 до 15»;</w:t>
      </w:r>
    </w:p>
    <w:p w14:paraId="3B9AACDB" w14:textId="27DE573B" w:rsidR="008E7C39" w:rsidRPr="008E7C39" w:rsidRDefault="00267B7D" w:rsidP="008E7C39">
      <w:pPr>
        <w:rPr>
          <w:rFonts w:cstheme="majorBidi"/>
          <w:sz w:val="28"/>
          <w:szCs w:val="28"/>
        </w:rPr>
      </w:pPr>
      <w:r>
        <w:rPr>
          <w:rFonts w:cstheme="majorBidi"/>
          <w:sz w:val="28"/>
          <w:szCs w:val="28"/>
        </w:rPr>
        <w:t>в санкции части (2)</w:t>
      </w:r>
      <w:r w:rsidR="008E7C39" w:rsidRPr="008E7C39">
        <w:rPr>
          <w:rFonts w:cstheme="majorBidi"/>
          <w:sz w:val="28"/>
          <w:szCs w:val="28"/>
        </w:rPr>
        <w:t xml:space="preserve"> текст «от 6 до 12» заменить текстом «от 15 до 20».</w:t>
      </w:r>
    </w:p>
    <w:p w14:paraId="17C52A1C" w14:textId="77777777" w:rsidR="00267B7D" w:rsidRDefault="00267B7D" w:rsidP="008E7C39">
      <w:pPr>
        <w:rPr>
          <w:rFonts w:cstheme="majorBidi"/>
          <w:sz w:val="28"/>
          <w:szCs w:val="28"/>
        </w:rPr>
      </w:pPr>
    </w:p>
    <w:p w14:paraId="37E6199D" w14:textId="57583495" w:rsidR="008E7C39" w:rsidRPr="008E7C39" w:rsidRDefault="008E7C39" w:rsidP="008E7C39">
      <w:pPr>
        <w:rPr>
          <w:rFonts w:cstheme="majorBidi"/>
          <w:sz w:val="28"/>
          <w:szCs w:val="28"/>
        </w:rPr>
      </w:pPr>
      <w:r w:rsidRPr="00267B7D">
        <w:rPr>
          <w:rFonts w:cstheme="majorBidi"/>
          <w:b/>
          <w:sz w:val="28"/>
          <w:szCs w:val="28"/>
        </w:rPr>
        <w:t>13.</w:t>
      </w:r>
      <w:r w:rsidR="00267B7D">
        <w:rPr>
          <w:rFonts w:cstheme="majorBidi"/>
          <w:sz w:val="28"/>
          <w:szCs w:val="28"/>
        </w:rPr>
        <w:t> </w:t>
      </w:r>
      <w:r w:rsidRPr="008E7C39">
        <w:rPr>
          <w:rFonts w:cstheme="majorBidi"/>
          <w:sz w:val="28"/>
          <w:szCs w:val="28"/>
        </w:rPr>
        <w:t>Статью 423</w:t>
      </w:r>
      <w:r w:rsidRPr="00267B7D">
        <w:rPr>
          <w:rFonts w:cstheme="majorBidi"/>
          <w:sz w:val="28"/>
          <w:szCs w:val="28"/>
          <w:vertAlign w:val="superscript"/>
        </w:rPr>
        <w:t>1</w:t>
      </w:r>
      <w:r w:rsidR="00267B7D" w:rsidRPr="00267B7D">
        <w:rPr>
          <w:rFonts w:cstheme="majorBidi"/>
          <w:sz w:val="28"/>
          <w:szCs w:val="28"/>
          <w:vertAlign w:val="superscript"/>
        </w:rPr>
        <w:t>0</w:t>
      </w:r>
      <w:r w:rsidRPr="008E7C39">
        <w:rPr>
          <w:rFonts w:cstheme="majorBidi"/>
          <w:sz w:val="28"/>
          <w:szCs w:val="28"/>
        </w:rPr>
        <w:t xml:space="preserve"> дополнить частью (1</w:t>
      </w:r>
      <w:r w:rsidRPr="00267B7D">
        <w:rPr>
          <w:rFonts w:cstheme="majorBidi"/>
          <w:sz w:val="28"/>
          <w:szCs w:val="28"/>
          <w:vertAlign w:val="superscript"/>
        </w:rPr>
        <w:t>1</w:t>
      </w:r>
      <w:r w:rsidRPr="008E7C39">
        <w:rPr>
          <w:rFonts w:cstheme="majorBidi"/>
          <w:sz w:val="28"/>
          <w:szCs w:val="28"/>
        </w:rPr>
        <w:t>) следующего содержания:</w:t>
      </w:r>
    </w:p>
    <w:p w14:paraId="11715D87" w14:textId="4C5F39BF" w:rsidR="008E7C39" w:rsidRPr="008E7C39" w:rsidRDefault="008E7C39" w:rsidP="008E7C39">
      <w:pPr>
        <w:rPr>
          <w:rFonts w:cstheme="majorBidi"/>
          <w:sz w:val="28"/>
          <w:szCs w:val="28"/>
        </w:rPr>
      </w:pPr>
      <w:r w:rsidRPr="008E7C39">
        <w:rPr>
          <w:rFonts w:cstheme="majorBidi"/>
          <w:sz w:val="28"/>
          <w:szCs w:val="28"/>
        </w:rPr>
        <w:t>«(1</w:t>
      </w:r>
      <w:r w:rsidRPr="00267B7D">
        <w:rPr>
          <w:rFonts w:cstheme="majorBidi"/>
          <w:sz w:val="28"/>
          <w:szCs w:val="28"/>
          <w:vertAlign w:val="superscript"/>
        </w:rPr>
        <w:t>1</w:t>
      </w:r>
      <w:r w:rsidRPr="008E7C39">
        <w:rPr>
          <w:rFonts w:cstheme="majorBidi"/>
          <w:sz w:val="28"/>
          <w:szCs w:val="28"/>
        </w:rPr>
        <w:t>)</w:t>
      </w:r>
      <w:r w:rsidR="00267B7D">
        <w:rPr>
          <w:rFonts w:cstheme="majorBidi"/>
          <w:sz w:val="28"/>
          <w:szCs w:val="28"/>
        </w:rPr>
        <w:t> </w:t>
      </w:r>
      <w:r w:rsidRPr="008E7C39">
        <w:rPr>
          <w:rFonts w:cstheme="majorBidi"/>
          <w:sz w:val="28"/>
          <w:szCs w:val="28"/>
        </w:rPr>
        <w:t xml:space="preserve">Правонарушение, предусмотренное частью (2) статьи 238, констатируется и рассматривается констатирующими субъектами, назначенными </w:t>
      </w:r>
      <w:proofErr w:type="spellStart"/>
      <w:r w:rsidRPr="008E7C39">
        <w:rPr>
          <w:rFonts w:cstheme="majorBidi"/>
          <w:sz w:val="28"/>
          <w:szCs w:val="28"/>
        </w:rPr>
        <w:t>примаром</w:t>
      </w:r>
      <w:proofErr w:type="spellEnd"/>
      <w:r w:rsidRPr="008E7C39">
        <w:rPr>
          <w:rFonts w:cstheme="majorBidi"/>
          <w:sz w:val="28"/>
          <w:szCs w:val="28"/>
        </w:rPr>
        <w:t>.».</w:t>
      </w:r>
    </w:p>
    <w:p w14:paraId="6DE616C3" w14:textId="77777777" w:rsidR="00267B7D" w:rsidRDefault="00267B7D" w:rsidP="008E7C39">
      <w:pPr>
        <w:rPr>
          <w:rFonts w:cstheme="majorBidi"/>
          <w:sz w:val="28"/>
          <w:szCs w:val="28"/>
        </w:rPr>
      </w:pPr>
    </w:p>
    <w:p w14:paraId="451DAE14" w14:textId="6A266D90" w:rsidR="008E7C39" w:rsidRPr="008E7C39" w:rsidRDefault="008E7C39" w:rsidP="008E7C39">
      <w:pPr>
        <w:rPr>
          <w:rFonts w:cstheme="majorBidi"/>
          <w:sz w:val="28"/>
          <w:szCs w:val="28"/>
        </w:rPr>
      </w:pPr>
      <w:r w:rsidRPr="00267B7D">
        <w:rPr>
          <w:rFonts w:cstheme="majorBidi"/>
          <w:b/>
          <w:sz w:val="28"/>
          <w:szCs w:val="28"/>
        </w:rPr>
        <w:t>14.</w:t>
      </w:r>
      <w:r w:rsidR="00267B7D">
        <w:rPr>
          <w:rFonts w:cstheme="majorBidi"/>
          <w:sz w:val="28"/>
          <w:szCs w:val="28"/>
        </w:rPr>
        <w:t> </w:t>
      </w:r>
      <w:r w:rsidRPr="008E7C39">
        <w:rPr>
          <w:rFonts w:cstheme="majorBidi"/>
          <w:sz w:val="28"/>
          <w:szCs w:val="28"/>
        </w:rPr>
        <w:t>Статью 443</w:t>
      </w:r>
      <w:r w:rsidRPr="00267B7D">
        <w:rPr>
          <w:rFonts w:cstheme="majorBidi"/>
          <w:sz w:val="28"/>
          <w:szCs w:val="28"/>
          <w:vertAlign w:val="superscript"/>
        </w:rPr>
        <w:t>1</w:t>
      </w:r>
      <w:r w:rsidRPr="008E7C39">
        <w:rPr>
          <w:rFonts w:cstheme="majorBidi"/>
          <w:sz w:val="28"/>
          <w:szCs w:val="28"/>
        </w:rPr>
        <w:t xml:space="preserve"> изложить в следующей редакции:</w:t>
      </w:r>
    </w:p>
    <w:p w14:paraId="1EAC0B49" w14:textId="77777777" w:rsidR="008E7C39" w:rsidRPr="008E7C39" w:rsidRDefault="008E7C39" w:rsidP="008E7C39">
      <w:pPr>
        <w:rPr>
          <w:rFonts w:cstheme="majorBidi"/>
          <w:sz w:val="28"/>
          <w:szCs w:val="28"/>
        </w:rPr>
      </w:pPr>
      <w:r w:rsidRPr="00267B7D">
        <w:rPr>
          <w:rFonts w:cstheme="majorBidi"/>
          <w:b/>
          <w:sz w:val="28"/>
          <w:szCs w:val="28"/>
        </w:rPr>
        <w:t>«Статья 443</w:t>
      </w:r>
      <w:r w:rsidRPr="00267B7D">
        <w:rPr>
          <w:rFonts w:cstheme="majorBidi"/>
          <w:b/>
          <w:sz w:val="28"/>
          <w:szCs w:val="28"/>
          <w:vertAlign w:val="superscript"/>
        </w:rPr>
        <w:t>1</w:t>
      </w:r>
      <w:r w:rsidRPr="00267B7D">
        <w:rPr>
          <w:rFonts w:cstheme="majorBidi"/>
          <w:b/>
          <w:sz w:val="28"/>
          <w:szCs w:val="28"/>
        </w:rPr>
        <w:t>.</w:t>
      </w:r>
      <w:r w:rsidRPr="008E7C39">
        <w:rPr>
          <w:rFonts w:cstheme="majorBidi"/>
          <w:sz w:val="28"/>
          <w:szCs w:val="28"/>
        </w:rPr>
        <w:t xml:space="preserve"> Констатирование нарушений с помощью сертифицированных технических средств или утвержденных и </w:t>
      </w:r>
      <w:proofErr w:type="spellStart"/>
      <w:r w:rsidRPr="008E7C39">
        <w:rPr>
          <w:rFonts w:cstheme="majorBidi"/>
          <w:sz w:val="28"/>
          <w:szCs w:val="28"/>
        </w:rPr>
        <w:t>метрологически</w:t>
      </w:r>
      <w:proofErr w:type="spellEnd"/>
      <w:r w:rsidRPr="008E7C39">
        <w:rPr>
          <w:rFonts w:cstheme="majorBidi"/>
          <w:sz w:val="28"/>
          <w:szCs w:val="28"/>
        </w:rPr>
        <w:t xml:space="preserve"> проверенных технических средств и составление протокола в случае таких нарушений</w:t>
      </w:r>
    </w:p>
    <w:p w14:paraId="4939B713" w14:textId="1E30E1F6" w:rsidR="008E7C39" w:rsidRPr="008E7C39" w:rsidRDefault="008E7C39" w:rsidP="008E7C39">
      <w:pPr>
        <w:rPr>
          <w:rFonts w:cstheme="majorBidi"/>
          <w:sz w:val="28"/>
          <w:szCs w:val="28"/>
        </w:rPr>
      </w:pPr>
      <w:r w:rsidRPr="008E7C39">
        <w:rPr>
          <w:rFonts w:cstheme="majorBidi"/>
          <w:sz w:val="28"/>
          <w:szCs w:val="28"/>
        </w:rPr>
        <w:t>(1)</w:t>
      </w:r>
      <w:r w:rsidR="00267B7D">
        <w:rPr>
          <w:rFonts w:cstheme="majorBidi"/>
          <w:sz w:val="28"/>
          <w:szCs w:val="28"/>
        </w:rPr>
        <w:t> </w:t>
      </w:r>
      <w:r w:rsidRPr="008E7C39">
        <w:rPr>
          <w:rFonts w:cstheme="majorBidi"/>
          <w:sz w:val="28"/>
          <w:szCs w:val="28"/>
        </w:rPr>
        <w:t xml:space="preserve">В случае начала расследования по собственной инициативе случаев совершения правонарушений, предусмотренных статьей 236, 238 и 240 п. (2), установленных с помощью сертифицированных технических средств или утвержденных и </w:t>
      </w:r>
      <w:proofErr w:type="spellStart"/>
      <w:r w:rsidRPr="008E7C39">
        <w:rPr>
          <w:rFonts w:cstheme="majorBidi"/>
          <w:sz w:val="28"/>
          <w:szCs w:val="28"/>
        </w:rPr>
        <w:t>метрологически</w:t>
      </w:r>
      <w:proofErr w:type="spellEnd"/>
      <w:r w:rsidRPr="008E7C39">
        <w:rPr>
          <w:rFonts w:cstheme="majorBidi"/>
          <w:sz w:val="28"/>
          <w:szCs w:val="28"/>
        </w:rPr>
        <w:t xml:space="preserve"> проверенных технических средств, работающих в автоматизированной системе, если констатирующий субъект не может установить личность водителя транспортного средства, он направляет заказным письмом, на домашний адрес собственника или владельца транспортного средства или другим способом доказательства (по электронной почте) требование о представлении декларации о личности водителя транспортного средства с информацией об уголовной ответственности или ответственности за правонарушение, которую понесет водитель в случае непредставления запрашиваемой информации или предоставления ложной информации.</w:t>
      </w:r>
    </w:p>
    <w:p w14:paraId="46313FA6" w14:textId="02CC94F8" w:rsidR="008E7C39" w:rsidRPr="008E7C39" w:rsidRDefault="008E7C39" w:rsidP="008E7C39">
      <w:pPr>
        <w:rPr>
          <w:rFonts w:cstheme="majorBidi"/>
          <w:sz w:val="28"/>
          <w:szCs w:val="28"/>
        </w:rPr>
      </w:pPr>
      <w:r w:rsidRPr="008E7C39">
        <w:rPr>
          <w:rFonts w:cstheme="majorBidi"/>
          <w:sz w:val="28"/>
          <w:szCs w:val="28"/>
        </w:rPr>
        <w:t>(2)</w:t>
      </w:r>
      <w:r w:rsidR="00267B7D">
        <w:rPr>
          <w:rFonts w:cstheme="majorBidi"/>
          <w:sz w:val="28"/>
          <w:szCs w:val="28"/>
        </w:rPr>
        <w:t> </w:t>
      </w:r>
      <w:r w:rsidRPr="008E7C39">
        <w:rPr>
          <w:rFonts w:cstheme="majorBidi"/>
          <w:sz w:val="28"/>
          <w:szCs w:val="28"/>
        </w:rPr>
        <w:t xml:space="preserve">После получения требования констатирующего субъекта, собственник или владелец транспортного средства (физическое или юридическое лицо), в течение 60 рабочих дней, обязан подать в  </w:t>
      </w:r>
      <w:r w:rsidRPr="008E7C39">
        <w:rPr>
          <w:rFonts w:cstheme="majorBidi"/>
          <w:sz w:val="28"/>
          <w:szCs w:val="28"/>
        </w:rPr>
        <w:lastRenderedPageBreak/>
        <w:t>компетентный орган, в составе которого состоит констатирующий субъект, декларацию о личности водителя транспортного средства в момент совершения правонарушения, констатированного в соответствии с требованиями части (1), содержащую:</w:t>
      </w:r>
    </w:p>
    <w:p w14:paraId="6A63A4C9" w14:textId="6BC9C38B" w:rsidR="008E7C39" w:rsidRPr="008E7C39" w:rsidRDefault="008E7C39" w:rsidP="008E7C39">
      <w:pPr>
        <w:rPr>
          <w:rFonts w:cstheme="majorBidi"/>
          <w:sz w:val="28"/>
          <w:szCs w:val="28"/>
        </w:rPr>
      </w:pPr>
      <w:r w:rsidRPr="008E7C39">
        <w:rPr>
          <w:rFonts w:cstheme="majorBidi"/>
          <w:sz w:val="28"/>
          <w:szCs w:val="28"/>
        </w:rPr>
        <w:t>(a)</w:t>
      </w:r>
      <w:r w:rsidR="00267B7D">
        <w:rPr>
          <w:rFonts w:cstheme="majorBidi"/>
          <w:sz w:val="28"/>
          <w:szCs w:val="28"/>
        </w:rPr>
        <w:t> </w:t>
      </w:r>
      <w:r w:rsidRPr="008E7C39">
        <w:rPr>
          <w:rFonts w:cstheme="majorBidi"/>
          <w:sz w:val="28"/>
          <w:szCs w:val="28"/>
        </w:rPr>
        <w:t>фамилию, имя, адрес и контактные данные собственника транспортного средства;</w:t>
      </w:r>
    </w:p>
    <w:p w14:paraId="0BB598ED" w14:textId="19791A63" w:rsidR="008E7C39" w:rsidRPr="008E7C39" w:rsidRDefault="008E7C39" w:rsidP="008E7C39">
      <w:pPr>
        <w:rPr>
          <w:rFonts w:cstheme="majorBidi"/>
          <w:sz w:val="28"/>
          <w:szCs w:val="28"/>
        </w:rPr>
      </w:pPr>
      <w:r w:rsidRPr="008E7C39">
        <w:rPr>
          <w:rFonts w:cstheme="majorBidi"/>
          <w:sz w:val="28"/>
          <w:szCs w:val="28"/>
        </w:rPr>
        <w:t>(b)</w:t>
      </w:r>
      <w:r w:rsidR="00267B7D">
        <w:rPr>
          <w:rFonts w:cstheme="majorBidi"/>
          <w:sz w:val="28"/>
          <w:szCs w:val="28"/>
        </w:rPr>
        <w:t> </w:t>
      </w:r>
      <w:r w:rsidRPr="008E7C39">
        <w:rPr>
          <w:rFonts w:cstheme="majorBidi"/>
          <w:sz w:val="28"/>
          <w:szCs w:val="28"/>
        </w:rPr>
        <w:t>фамилию, имя, адрес и контактные данные лица, которому было передано транспортное средство, с помощью которого было совершено преступление;</w:t>
      </w:r>
    </w:p>
    <w:p w14:paraId="50B870C6" w14:textId="58FE0CBF" w:rsidR="008E7C39" w:rsidRPr="008E7C39" w:rsidRDefault="008E7C39" w:rsidP="008E7C39">
      <w:pPr>
        <w:rPr>
          <w:rFonts w:cstheme="majorBidi"/>
          <w:sz w:val="28"/>
          <w:szCs w:val="28"/>
        </w:rPr>
      </w:pPr>
      <w:r w:rsidRPr="008E7C39">
        <w:rPr>
          <w:rFonts w:cstheme="majorBidi"/>
          <w:sz w:val="28"/>
          <w:szCs w:val="28"/>
        </w:rPr>
        <w:t>(c)</w:t>
      </w:r>
      <w:r w:rsidR="00267B7D">
        <w:rPr>
          <w:rFonts w:cstheme="majorBidi"/>
          <w:sz w:val="28"/>
          <w:szCs w:val="28"/>
        </w:rPr>
        <w:t> </w:t>
      </w:r>
      <w:r w:rsidRPr="008E7C39">
        <w:rPr>
          <w:rFonts w:cstheme="majorBidi"/>
          <w:sz w:val="28"/>
          <w:szCs w:val="28"/>
        </w:rPr>
        <w:t>при необходимости, другая соответствующая информация;</w:t>
      </w:r>
    </w:p>
    <w:p w14:paraId="4ECB2A01" w14:textId="2FBABB78" w:rsidR="008E7C39" w:rsidRPr="008E7C39" w:rsidRDefault="008E7C39" w:rsidP="008E7C39">
      <w:pPr>
        <w:rPr>
          <w:rFonts w:cstheme="majorBidi"/>
          <w:sz w:val="28"/>
          <w:szCs w:val="28"/>
        </w:rPr>
      </w:pPr>
      <w:r w:rsidRPr="008E7C39">
        <w:rPr>
          <w:rFonts w:cstheme="majorBidi"/>
          <w:sz w:val="28"/>
          <w:szCs w:val="28"/>
        </w:rPr>
        <w:t>(d)</w:t>
      </w:r>
      <w:r w:rsidR="00267B7D">
        <w:rPr>
          <w:rFonts w:cstheme="majorBidi"/>
          <w:sz w:val="28"/>
          <w:szCs w:val="28"/>
        </w:rPr>
        <w:t> </w:t>
      </w:r>
      <w:r w:rsidRPr="008E7C39">
        <w:rPr>
          <w:rFonts w:cstheme="majorBidi"/>
          <w:sz w:val="28"/>
          <w:szCs w:val="28"/>
        </w:rPr>
        <w:t>подпись.</w:t>
      </w:r>
    </w:p>
    <w:p w14:paraId="63174C8A" w14:textId="77777777" w:rsidR="008E7C39" w:rsidRPr="008E7C39" w:rsidRDefault="008E7C39" w:rsidP="008E7C39">
      <w:pPr>
        <w:rPr>
          <w:rFonts w:cstheme="majorBidi"/>
          <w:sz w:val="28"/>
          <w:szCs w:val="28"/>
        </w:rPr>
      </w:pPr>
      <w:r w:rsidRPr="008E7C39">
        <w:rPr>
          <w:rFonts w:cstheme="majorBidi"/>
          <w:sz w:val="28"/>
          <w:szCs w:val="28"/>
        </w:rPr>
        <w:t>Если собственником или владельцем транспортного средства является несовершеннолетний, обязанность представить декларацию о личности водителя транспортного средства в момент совершения правонарушения возлагается на родителей несовершеннолетнего или на лицо, на иждивении которого находится несовершеннолетний.</w:t>
      </w:r>
    </w:p>
    <w:p w14:paraId="0FE044B8" w14:textId="5F9E35E8" w:rsidR="008E7C39" w:rsidRPr="008E7C39" w:rsidRDefault="008E7C39" w:rsidP="008E7C39">
      <w:pPr>
        <w:rPr>
          <w:rFonts w:cstheme="majorBidi"/>
          <w:sz w:val="28"/>
          <w:szCs w:val="28"/>
        </w:rPr>
      </w:pPr>
      <w:r w:rsidRPr="008E7C39">
        <w:rPr>
          <w:rFonts w:cstheme="majorBidi"/>
          <w:sz w:val="28"/>
          <w:szCs w:val="28"/>
        </w:rPr>
        <w:t>(3)</w:t>
      </w:r>
      <w:r w:rsidR="00267B7D">
        <w:rPr>
          <w:rFonts w:cstheme="majorBidi"/>
          <w:sz w:val="28"/>
          <w:szCs w:val="28"/>
        </w:rPr>
        <w:t> </w:t>
      </w:r>
      <w:r w:rsidRPr="008E7C39">
        <w:rPr>
          <w:rFonts w:cstheme="majorBidi"/>
          <w:sz w:val="28"/>
          <w:szCs w:val="28"/>
        </w:rPr>
        <w:t>Если в течение срока, предусмотренного в части (2), собственник или владелец транспортного средства сообщает личность водителя транспортного средства, с помощью которого было совершено правонарушение, констатирующий субъект составляет протокол о правонарушении в отношении водителя транспортного средства в соответствии с частью (8) статьи 443.</w:t>
      </w:r>
    </w:p>
    <w:p w14:paraId="29B9009D" w14:textId="78DF91C8" w:rsidR="008E7C39" w:rsidRPr="008E7C39" w:rsidRDefault="008E7C39" w:rsidP="008E7C39">
      <w:pPr>
        <w:rPr>
          <w:rFonts w:cstheme="majorBidi"/>
          <w:sz w:val="28"/>
          <w:szCs w:val="28"/>
        </w:rPr>
      </w:pPr>
      <w:r w:rsidRPr="008E7C39">
        <w:rPr>
          <w:rFonts w:cstheme="majorBidi"/>
          <w:sz w:val="28"/>
          <w:szCs w:val="28"/>
        </w:rPr>
        <w:t>(4)</w:t>
      </w:r>
      <w:r w:rsidR="00267B7D">
        <w:rPr>
          <w:rFonts w:cstheme="majorBidi"/>
          <w:sz w:val="28"/>
          <w:szCs w:val="28"/>
        </w:rPr>
        <w:t> </w:t>
      </w:r>
      <w:r w:rsidRPr="008E7C39">
        <w:rPr>
          <w:rFonts w:cstheme="majorBidi"/>
          <w:sz w:val="28"/>
          <w:szCs w:val="28"/>
        </w:rPr>
        <w:t>Если по истечении срока, предусмотренного в части (2), собственник или владелец транспортного средства не сообщил личность водителя транспортного средства, с помощью которого было совершено правонарушение, констатирующий субъект составляет протокол о правонарушении в отношении собственника или владельца транспортного средства, налагая наказание в виде штрафа в соответствии с частью (8) статьи 443.</w:t>
      </w:r>
    </w:p>
    <w:p w14:paraId="39596299" w14:textId="00748BFC" w:rsidR="008E7C39" w:rsidRPr="008E7C39" w:rsidRDefault="008E7C39" w:rsidP="008E7C39">
      <w:pPr>
        <w:rPr>
          <w:rFonts w:cstheme="majorBidi"/>
          <w:sz w:val="28"/>
          <w:szCs w:val="28"/>
        </w:rPr>
      </w:pPr>
      <w:r w:rsidRPr="008E7C39">
        <w:rPr>
          <w:rFonts w:cstheme="majorBidi"/>
          <w:sz w:val="28"/>
          <w:szCs w:val="28"/>
        </w:rPr>
        <w:t>(5)</w:t>
      </w:r>
      <w:r w:rsidR="00267B7D">
        <w:rPr>
          <w:rFonts w:cstheme="majorBidi"/>
          <w:sz w:val="28"/>
          <w:szCs w:val="28"/>
        </w:rPr>
        <w:t> </w:t>
      </w:r>
      <w:r w:rsidRPr="008E7C39">
        <w:rPr>
          <w:rFonts w:cstheme="majorBidi"/>
          <w:sz w:val="28"/>
          <w:szCs w:val="28"/>
        </w:rPr>
        <w:t>В случаях, предусмотренных в частях (3) и (4), копия протокола должна быть вручена в порядке, предусмотренном в части (7) статьи 382.».</w:t>
      </w:r>
    </w:p>
    <w:p w14:paraId="35286013" w14:textId="77777777" w:rsidR="008E7C39" w:rsidRPr="008E7C39" w:rsidRDefault="008E7C39" w:rsidP="008E7C39">
      <w:pPr>
        <w:rPr>
          <w:rFonts w:cstheme="majorBidi"/>
          <w:sz w:val="28"/>
          <w:szCs w:val="28"/>
        </w:rPr>
      </w:pPr>
    </w:p>
    <w:p w14:paraId="68FA803B" w14:textId="527E5781" w:rsidR="008E7C39" w:rsidRPr="008E7C39" w:rsidRDefault="008E7C39" w:rsidP="008E7C39">
      <w:pPr>
        <w:rPr>
          <w:rFonts w:cstheme="majorBidi"/>
          <w:sz w:val="28"/>
          <w:szCs w:val="28"/>
        </w:rPr>
      </w:pPr>
      <w:r w:rsidRPr="00267B7D">
        <w:rPr>
          <w:rFonts w:cstheme="majorBidi"/>
          <w:b/>
          <w:sz w:val="28"/>
          <w:szCs w:val="28"/>
        </w:rPr>
        <w:t>Статья III.</w:t>
      </w:r>
      <w:r w:rsidR="00267B7D">
        <w:rPr>
          <w:rFonts w:cstheme="majorBidi"/>
          <w:sz w:val="28"/>
          <w:szCs w:val="28"/>
        </w:rPr>
        <w:tab/>
        <w:t>–</w:t>
      </w:r>
      <w:r w:rsidRPr="008E7C39">
        <w:rPr>
          <w:rFonts w:cstheme="majorBidi"/>
          <w:sz w:val="28"/>
          <w:szCs w:val="28"/>
        </w:rPr>
        <w:t xml:space="preserve"> В Закон № 131/2007 о безопасности дорожного движения (повторное опубликование: Официальный монитор Республики Молдова, 2015 г., № 11-21, ст.6), с последующими изменениями, внести следующие изменения:</w:t>
      </w:r>
    </w:p>
    <w:p w14:paraId="6D1654A3" w14:textId="77777777" w:rsidR="008E7C39" w:rsidRPr="008E7C39" w:rsidRDefault="008E7C39" w:rsidP="008E7C39">
      <w:pPr>
        <w:rPr>
          <w:rFonts w:cstheme="majorBidi"/>
          <w:sz w:val="28"/>
          <w:szCs w:val="28"/>
        </w:rPr>
      </w:pPr>
    </w:p>
    <w:p w14:paraId="0CB9DF10" w14:textId="5910D2E6" w:rsidR="008E7C39" w:rsidRPr="008E7C39" w:rsidRDefault="008E7C39" w:rsidP="008E7C39">
      <w:pPr>
        <w:rPr>
          <w:rFonts w:cstheme="majorBidi"/>
          <w:sz w:val="28"/>
          <w:szCs w:val="28"/>
        </w:rPr>
      </w:pPr>
      <w:r w:rsidRPr="00267B7D">
        <w:rPr>
          <w:rFonts w:cstheme="majorBidi"/>
          <w:b/>
          <w:sz w:val="28"/>
          <w:szCs w:val="28"/>
        </w:rPr>
        <w:t>1.</w:t>
      </w:r>
      <w:r w:rsidR="00267B7D">
        <w:rPr>
          <w:rFonts w:cstheme="majorBidi"/>
          <w:sz w:val="28"/>
          <w:szCs w:val="28"/>
        </w:rPr>
        <w:t> </w:t>
      </w:r>
      <w:r w:rsidRPr="008E7C39">
        <w:rPr>
          <w:rFonts w:cstheme="majorBidi"/>
          <w:sz w:val="28"/>
          <w:szCs w:val="28"/>
        </w:rPr>
        <w:t>Статью 21</w:t>
      </w:r>
      <w:r w:rsidRPr="00267B7D">
        <w:rPr>
          <w:rFonts w:cstheme="majorBidi"/>
          <w:sz w:val="28"/>
          <w:szCs w:val="28"/>
          <w:vertAlign w:val="superscript"/>
        </w:rPr>
        <w:t>1</w:t>
      </w:r>
      <w:r w:rsidR="00267B7D">
        <w:rPr>
          <w:rFonts w:cstheme="majorBidi"/>
          <w:sz w:val="28"/>
          <w:szCs w:val="28"/>
        </w:rPr>
        <w:t xml:space="preserve"> дополнить частью (2</w:t>
      </w:r>
      <w:r w:rsidRPr="00267B7D">
        <w:rPr>
          <w:rFonts w:cstheme="majorBidi"/>
          <w:sz w:val="28"/>
          <w:szCs w:val="28"/>
          <w:vertAlign w:val="superscript"/>
        </w:rPr>
        <w:t>1</w:t>
      </w:r>
      <w:r w:rsidRPr="008E7C39">
        <w:rPr>
          <w:rFonts w:cstheme="majorBidi"/>
          <w:sz w:val="28"/>
          <w:szCs w:val="28"/>
        </w:rPr>
        <w:t>) следующего содержания:</w:t>
      </w:r>
    </w:p>
    <w:p w14:paraId="51AF2760" w14:textId="70E3DBB8" w:rsidR="008E7C39" w:rsidRPr="008E7C39" w:rsidRDefault="00267B7D" w:rsidP="008E7C39">
      <w:pPr>
        <w:rPr>
          <w:rFonts w:cstheme="majorBidi"/>
          <w:sz w:val="28"/>
          <w:szCs w:val="28"/>
        </w:rPr>
      </w:pPr>
      <w:r>
        <w:rPr>
          <w:rFonts w:cstheme="majorBidi"/>
          <w:sz w:val="28"/>
          <w:szCs w:val="28"/>
        </w:rPr>
        <w:t>«</w:t>
      </w:r>
      <w:r w:rsidR="008E7C39" w:rsidRPr="008E7C39">
        <w:rPr>
          <w:rFonts w:cstheme="majorBidi"/>
          <w:sz w:val="28"/>
          <w:szCs w:val="28"/>
        </w:rPr>
        <w:t>(2</w:t>
      </w:r>
      <w:r w:rsidR="008E7C39" w:rsidRPr="00267B7D">
        <w:rPr>
          <w:rFonts w:cstheme="majorBidi"/>
          <w:sz w:val="28"/>
          <w:szCs w:val="28"/>
          <w:vertAlign w:val="superscript"/>
        </w:rPr>
        <w:t>1</w:t>
      </w:r>
      <w:r w:rsidR="008E7C39" w:rsidRPr="008E7C39">
        <w:rPr>
          <w:rFonts w:cstheme="majorBidi"/>
          <w:sz w:val="28"/>
          <w:szCs w:val="28"/>
        </w:rPr>
        <w:t>)</w:t>
      </w:r>
      <w:r>
        <w:rPr>
          <w:rFonts w:cstheme="majorBidi"/>
          <w:sz w:val="28"/>
          <w:szCs w:val="28"/>
        </w:rPr>
        <w:t> </w:t>
      </w:r>
      <w:r w:rsidR="008E7C39" w:rsidRPr="008E7C39">
        <w:rPr>
          <w:rFonts w:cstheme="majorBidi"/>
          <w:sz w:val="28"/>
          <w:szCs w:val="28"/>
        </w:rPr>
        <w:t xml:space="preserve">Освобождаются от обязанности посещать </w:t>
      </w:r>
      <w:proofErr w:type="spellStart"/>
      <w:r w:rsidR="008E7C39" w:rsidRPr="008E7C39">
        <w:rPr>
          <w:rFonts w:cstheme="majorBidi"/>
          <w:sz w:val="28"/>
          <w:szCs w:val="28"/>
        </w:rPr>
        <w:t>пробационную</w:t>
      </w:r>
      <w:proofErr w:type="spellEnd"/>
      <w:r w:rsidR="008E7C39" w:rsidRPr="008E7C39">
        <w:rPr>
          <w:rFonts w:cstheme="majorBidi"/>
          <w:sz w:val="28"/>
          <w:szCs w:val="28"/>
        </w:rPr>
        <w:t xml:space="preserve"> программу по лечению алкогольной и наркотической зависимости лица, осужденные за преступления, предусмотренные частями (1), (3) и (5) статьи 264 и части (2) статьи 2641 Уголовного кодекса Республики Молдова № 985/2002.</w:t>
      </w:r>
      <w:r>
        <w:rPr>
          <w:rFonts w:cstheme="majorBidi"/>
          <w:sz w:val="28"/>
          <w:szCs w:val="28"/>
        </w:rPr>
        <w:t>».</w:t>
      </w:r>
    </w:p>
    <w:p w14:paraId="0E1F9CCC" w14:textId="669BB379" w:rsidR="008E7C39" w:rsidRPr="008E7C39" w:rsidRDefault="008E7C39" w:rsidP="008E7C39">
      <w:pPr>
        <w:rPr>
          <w:rFonts w:cstheme="majorBidi"/>
          <w:sz w:val="28"/>
          <w:szCs w:val="28"/>
        </w:rPr>
      </w:pPr>
      <w:r w:rsidRPr="00267B7D">
        <w:rPr>
          <w:rFonts w:cstheme="majorBidi"/>
          <w:b/>
          <w:sz w:val="28"/>
          <w:szCs w:val="28"/>
        </w:rPr>
        <w:lastRenderedPageBreak/>
        <w:t>2.</w:t>
      </w:r>
      <w:r w:rsidR="00267B7D">
        <w:rPr>
          <w:rFonts w:cstheme="majorBidi"/>
          <w:sz w:val="28"/>
          <w:szCs w:val="28"/>
        </w:rPr>
        <w:t> Дополнить статьей 21</w:t>
      </w:r>
      <w:r w:rsidRPr="00267B7D">
        <w:rPr>
          <w:rFonts w:cstheme="majorBidi"/>
          <w:sz w:val="28"/>
          <w:szCs w:val="28"/>
          <w:vertAlign w:val="superscript"/>
        </w:rPr>
        <w:t>2</w:t>
      </w:r>
      <w:r w:rsidRPr="008E7C39">
        <w:rPr>
          <w:rFonts w:cstheme="majorBidi"/>
          <w:sz w:val="28"/>
          <w:szCs w:val="28"/>
        </w:rPr>
        <w:t xml:space="preserve"> следующего содержания:</w:t>
      </w:r>
    </w:p>
    <w:p w14:paraId="6DCEF70D" w14:textId="2228BA59" w:rsidR="008E7C39" w:rsidRPr="008E7C39" w:rsidRDefault="008E7C39" w:rsidP="008E7C39">
      <w:pPr>
        <w:rPr>
          <w:rFonts w:cstheme="majorBidi"/>
          <w:sz w:val="28"/>
          <w:szCs w:val="28"/>
        </w:rPr>
      </w:pPr>
      <w:r w:rsidRPr="00267B7D">
        <w:rPr>
          <w:rFonts w:cstheme="majorBidi"/>
          <w:b/>
          <w:sz w:val="28"/>
          <w:szCs w:val="28"/>
        </w:rPr>
        <w:t>«Статья 21</w:t>
      </w:r>
      <w:r w:rsidRPr="00267B7D">
        <w:rPr>
          <w:rFonts w:cstheme="majorBidi"/>
          <w:b/>
          <w:sz w:val="28"/>
          <w:szCs w:val="28"/>
          <w:vertAlign w:val="superscript"/>
        </w:rPr>
        <w:t>2</w:t>
      </w:r>
      <w:r w:rsidRPr="00267B7D">
        <w:rPr>
          <w:rFonts w:cstheme="majorBidi"/>
          <w:b/>
          <w:sz w:val="28"/>
          <w:szCs w:val="28"/>
        </w:rPr>
        <w:t>.</w:t>
      </w:r>
      <w:r w:rsidR="00267B7D">
        <w:rPr>
          <w:rFonts w:cstheme="majorBidi"/>
          <w:sz w:val="28"/>
          <w:szCs w:val="28"/>
        </w:rPr>
        <w:t> </w:t>
      </w:r>
      <w:r w:rsidRPr="008E7C39">
        <w:rPr>
          <w:rFonts w:cstheme="majorBidi"/>
          <w:sz w:val="28"/>
          <w:szCs w:val="28"/>
        </w:rPr>
        <w:t xml:space="preserve">Восстановление права в случае приостановления осуществления специального права управления транспортными средствами </w:t>
      </w:r>
    </w:p>
    <w:p w14:paraId="37E8AFB9" w14:textId="7D738124" w:rsidR="008E7C39" w:rsidRPr="008E7C39" w:rsidRDefault="008E7C39" w:rsidP="008E7C39">
      <w:pPr>
        <w:rPr>
          <w:rFonts w:cstheme="majorBidi"/>
          <w:sz w:val="28"/>
          <w:szCs w:val="28"/>
        </w:rPr>
      </w:pPr>
      <w:r w:rsidRPr="008E7C39">
        <w:rPr>
          <w:rFonts w:cstheme="majorBidi"/>
          <w:sz w:val="28"/>
          <w:szCs w:val="28"/>
        </w:rPr>
        <w:t>(1)</w:t>
      </w:r>
      <w:r w:rsidR="00267B7D">
        <w:rPr>
          <w:rFonts w:cstheme="majorBidi"/>
          <w:sz w:val="28"/>
          <w:szCs w:val="28"/>
        </w:rPr>
        <w:t> </w:t>
      </w:r>
      <w:r w:rsidRPr="008E7C39">
        <w:rPr>
          <w:rFonts w:cstheme="majorBidi"/>
          <w:sz w:val="28"/>
          <w:szCs w:val="28"/>
        </w:rPr>
        <w:t>В случае приостановления осуществления специального права управления транспортными средствами, владелец права управления транспортными средствами обязан явиться в подразделение полиции, в котором на рассмотрении находится дело об исполнении наказания или в подразделение полиции по месту жительства или пребывания, в течение 5 рабочих дней после получения письменного уведомления, чтобы сдать водительское удостоверение.</w:t>
      </w:r>
    </w:p>
    <w:p w14:paraId="74AA2BBD" w14:textId="2DB4F84E" w:rsidR="008E7C39" w:rsidRPr="008E7C39" w:rsidRDefault="008E7C39" w:rsidP="008E7C39">
      <w:pPr>
        <w:rPr>
          <w:rFonts w:cstheme="majorBidi"/>
          <w:sz w:val="28"/>
          <w:szCs w:val="28"/>
        </w:rPr>
      </w:pPr>
      <w:r w:rsidRPr="008E7C39">
        <w:rPr>
          <w:rFonts w:cstheme="majorBidi"/>
          <w:sz w:val="28"/>
          <w:szCs w:val="28"/>
        </w:rPr>
        <w:t>(2)</w:t>
      </w:r>
      <w:r w:rsidR="00267B7D">
        <w:rPr>
          <w:rFonts w:cstheme="majorBidi"/>
          <w:sz w:val="28"/>
          <w:szCs w:val="28"/>
        </w:rPr>
        <w:t> </w:t>
      </w:r>
      <w:r w:rsidRPr="008E7C39">
        <w:rPr>
          <w:rFonts w:cstheme="majorBidi"/>
          <w:sz w:val="28"/>
          <w:szCs w:val="28"/>
        </w:rPr>
        <w:t>До истечения срока приостановления осуществления специального права на управление транспортными средствами владелец права на управление транспортными средствами должен представить в подразделение полиции, в котором он состоит на учете, свидетельство о прохождении курса обучения по сегменту правил дорожного движения в порядке, установленном Правительством.</w:t>
      </w:r>
    </w:p>
    <w:p w14:paraId="3F5CE234" w14:textId="792B83EA" w:rsidR="008E7C39" w:rsidRPr="008E7C39" w:rsidRDefault="008E7C39" w:rsidP="008E7C39">
      <w:pPr>
        <w:rPr>
          <w:rFonts w:cstheme="majorBidi"/>
          <w:sz w:val="28"/>
          <w:szCs w:val="28"/>
        </w:rPr>
      </w:pPr>
      <w:r w:rsidRPr="008E7C39">
        <w:rPr>
          <w:rFonts w:cstheme="majorBidi"/>
          <w:sz w:val="28"/>
          <w:szCs w:val="28"/>
        </w:rPr>
        <w:t>(3)</w:t>
      </w:r>
      <w:r w:rsidR="00267B7D">
        <w:rPr>
          <w:rFonts w:cstheme="majorBidi"/>
          <w:sz w:val="28"/>
          <w:szCs w:val="28"/>
        </w:rPr>
        <w:t> </w:t>
      </w:r>
      <w:r w:rsidRPr="008E7C39">
        <w:rPr>
          <w:rFonts w:cstheme="majorBidi"/>
          <w:sz w:val="28"/>
          <w:szCs w:val="28"/>
        </w:rPr>
        <w:t>Неявка владельца права на управление транспортными средствами без уважительных причин в срок, указанный в части (1), в подразделение полиции для сдачи водительского удостоверения, непредставление свидетельства об окончании курса обучения по сегменту правил дорожного движения влечет за собой увеличение срока приостановления действия права на управление транспортными средствами на 30 дней.</w:t>
      </w:r>
    </w:p>
    <w:p w14:paraId="695EB822" w14:textId="21B49B44" w:rsidR="008E7C39" w:rsidRPr="008E7C39" w:rsidRDefault="008E7C39" w:rsidP="008E7C39">
      <w:pPr>
        <w:rPr>
          <w:rFonts w:cstheme="majorBidi"/>
          <w:sz w:val="28"/>
          <w:szCs w:val="28"/>
        </w:rPr>
      </w:pPr>
      <w:r w:rsidRPr="008E7C39">
        <w:rPr>
          <w:rFonts w:cstheme="majorBidi"/>
          <w:sz w:val="28"/>
          <w:szCs w:val="28"/>
        </w:rPr>
        <w:t>(4)</w:t>
      </w:r>
      <w:r w:rsidR="00267B7D">
        <w:rPr>
          <w:rFonts w:cstheme="majorBidi"/>
          <w:sz w:val="28"/>
          <w:szCs w:val="28"/>
        </w:rPr>
        <w:t> </w:t>
      </w:r>
      <w:r w:rsidRPr="008E7C39">
        <w:rPr>
          <w:rFonts w:cstheme="majorBidi"/>
          <w:sz w:val="28"/>
          <w:szCs w:val="28"/>
        </w:rPr>
        <w:t>В случае, предусмотренном в части (3), срок приостановления действия права на управление транспортными средствами может назначаться неоднократно, пока не будет накоплен максимальный срок в 180 дней, установленный Кодексом о правонарушениях.».</w:t>
      </w:r>
    </w:p>
    <w:p w14:paraId="71CAE8FC" w14:textId="77777777" w:rsidR="008E7C39" w:rsidRPr="008E7C39" w:rsidRDefault="008E7C39" w:rsidP="008E7C39">
      <w:pPr>
        <w:rPr>
          <w:rFonts w:cstheme="majorBidi"/>
          <w:sz w:val="28"/>
          <w:szCs w:val="28"/>
        </w:rPr>
      </w:pPr>
    </w:p>
    <w:p w14:paraId="1058F653" w14:textId="471F6771" w:rsidR="008E7C39" w:rsidRPr="008E7C39" w:rsidRDefault="008E7C39" w:rsidP="008E7C39">
      <w:pPr>
        <w:rPr>
          <w:rFonts w:cstheme="majorBidi"/>
          <w:sz w:val="28"/>
          <w:szCs w:val="28"/>
        </w:rPr>
      </w:pPr>
      <w:r w:rsidRPr="00267B7D">
        <w:rPr>
          <w:rFonts w:cstheme="majorBidi"/>
          <w:b/>
          <w:sz w:val="28"/>
          <w:szCs w:val="28"/>
        </w:rPr>
        <w:t>3.</w:t>
      </w:r>
      <w:r w:rsidR="00267B7D">
        <w:rPr>
          <w:rFonts w:cstheme="majorBidi"/>
          <w:sz w:val="28"/>
          <w:szCs w:val="28"/>
        </w:rPr>
        <w:t> </w:t>
      </w:r>
      <w:r w:rsidRPr="008E7C39">
        <w:rPr>
          <w:rFonts w:cstheme="majorBidi"/>
          <w:sz w:val="28"/>
          <w:szCs w:val="28"/>
        </w:rPr>
        <w:t>Статью 46 дополнить подпунктом a</w:t>
      </w:r>
      <w:r w:rsidRPr="00267B7D">
        <w:rPr>
          <w:rFonts w:cstheme="majorBidi"/>
          <w:sz w:val="28"/>
          <w:szCs w:val="28"/>
          <w:vertAlign w:val="superscript"/>
        </w:rPr>
        <w:t>1</w:t>
      </w:r>
      <w:r w:rsidRPr="008E7C39">
        <w:rPr>
          <w:rFonts w:cstheme="majorBidi"/>
          <w:sz w:val="28"/>
          <w:szCs w:val="28"/>
        </w:rPr>
        <w:t>) следующего содержания:</w:t>
      </w:r>
    </w:p>
    <w:p w14:paraId="3FEE7B7C" w14:textId="77777777" w:rsidR="008E7C39" w:rsidRPr="008E7C39" w:rsidRDefault="008E7C39" w:rsidP="008E7C39">
      <w:pPr>
        <w:rPr>
          <w:rFonts w:cstheme="majorBidi"/>
          <w:sz w:val="28"/>
          <w:szCs w:val="28"/>
        </w:rPr>
      </w:pPr>
      <w:r w:rsidRPr="008E7C39">
        <w:rPr>
          <w:rFonts w:cstheme="majorBidi"/>
          <w:sz w:val="28"/>
          <w:szCs w:val="28"/>
        </w:rPr>
        <w:t>«a</w:t>
      </w:r>
      <w:r w:rsidRPr="00267B7D">
        <w:rPr>
          <w:rFonts w:cstheme="majorBidi"/>
          <w:sz w:val="28"/>
          <w:szCs w:val="28"/>
          <w:vertAlign w:val="superscript"/>
        </w:rPr>
        <w:t>1</w:t>
      </w:r>
      <w:r w:rsidRPr="008E7C39">
        <w:rPr>
          <w:rFonts w:cstheme="majorBidi"/>
          <w:sz w:val="28"/>
          <w:szCs w:val="28"/>
        </w:rPr>
        <w:t>) допускать проведение периодического технического осмотра только  после констатирования исполнения наказания, наложенного окончательным решением/постановлением по делу о правонарушении в отношении нарушения, совершенного на транспортном средстве, для которого запрашивается проведение периодического технического осмотра.».</w:t>
      </w:r>
    </w:p>
    <w:p w14:paraId="1AD02B93" w14:textId="77777777" w:rsidR="00267B7D" w:rsidRDefault="00267B7D" w:rsidP="008E7C39">
      <w:pPr>
        <w:rPr>
          <w:rFonts w:cstheme="majorBidi"/>
          <w:sz w:val="28"/>
          <w:szCs w:val="28"/>
        </w:rPr>
      </w:pPr>
    </w:p>
    <w:p w14:paraId="3B0419C4" w14:textId="37F205F5" w:rsidR="008E7C39" w:rsidRPr="008E7C39" w:rsidRDefault="008E7C39" w:rsidP="008E7C39">
      <w:pPr>
        <w:rPr>
          <w:rFonts w:cstheme="majorBidi"/>
          <w:sz w:val="28"/>
          <w:szCs w:val="28"/>
        </w:rPr>
      </w:pPr>
      <w:r w:rsidRPr="00267B7D">
        <w:rPr>
          <w:rFonts w:cstheme="majorBidi"/>
          <w:b/>
          <w:sz w:val="28"/>
          <w:szCs w:val="28"/>
        </w:rPr>
        <w:t>4.</w:t>
      </w:r>
      <w:r w:rsidR="00267B7D">
        <w:rPr>
          <w:rFonts w:cstheme="majorBidi"/>
          <w:sz w:val="28"/>
          <w:szCs w:val="28"/>
        </w:rPr>
        <w:t> В статье 53</w:t>
      </w:r>
      <w:r w:rsidRPr="008E7C39">
        <w:rPr>
          <w:rFonts w:cstheme="majorBidi"/>
          <w:sz w:val="28"/>
          <w:szCs w:val="28"/>
        </w:rPr>
        <w:t xml:space="preserve"> часть (3) дополнить в конце текстом «Регистрация транспортных средств разрешается только после констатирования исполнения наказания, наложенного окончательным решением/постановлением по делу об административном правонарушении в отношении правонарушения, совершенного с использованием регистрируемого транспортного средства.».</w:t>
      </w:r>
    </w:p>
    <w:p w14:paraId="275D4640" w14:textId="77777777" w:rsidR="008E7C39" w:rsidRPr="008E7C39" w:rsidRDefault="008E7C39" w:rsidP="008E7C39">
      <w:pPr>
        <w:rPr>
          <w:rFonts w:cstheme="majorBidi"/>
          <w:sz w:val="28"/>
          <w:szCs w:val="28"/>
        </w:rPr>
      </w:pPr>
    </w:p>
    <w:p w14:paraId="405CDB1E" w14:textId="1360FAA1" w:rsidR="008E7C39" w:rsidRPr="008E7C39" w:rsidRDefault="008E7C39" w:rsidP="008E7C39">
      <w:pPr>
        <w:rPr>
          <w:rFonts w:cstheme="majorBidi"/>
          <w:sz w:val="28"/>
          <w:szCs w:val="28"/>
        </w:rPr>
      </w:pPr>
      <w:r w:rsidRPr="00267B7D">
        <w:rPr>
          <w:rFonts w:cstheme="majorBidi"/>
          <w:b/>
          <w:sz w:val="28"/>
          <w:szCs w:val="28"/>
        </w:rPr>
        <w:lastRenderedPageBreak/>
        <w:t>Статья IV.</w:t>
      </w:r>
      <w:r w:rsidRPr="008E7C39">
        <w:rPr>
          <w:rFonts w:cstheme="majorBidi"/>
          <w:sz w:val="28"/>
          <w:szCs w:val="28"/>
        </w:rPr>
        <w:t xml:space="preserve"> – В понятии «проведение теста на алкоголь» статьи 1 Закона № 713/2001 о контроле и предупреждении злоупотребления алкоголем, незаконного потребления наркотиков и других психотропных веществ (Официальный монитор Республики Молдова, 2002 г., № 36-38, ст. 208), с последующими изменениями, слова «обученного соответствующим образом компете</w:t>
      </w:r>
      <w:r w:rsidR="00267B7D">
        <w:rPr>
          <w:rFonts w:cstheme="majorBidi"/>
          <w:sz w:val="28"/>
          <w:szCs w:val="28"/>
        </w:rPr>
        <w:t>нтным медицинским учреждением» и слова «</w:t>
      </w:r>
      <w:r w:rsidRPr="008E7C39">
        <w:rPr>
          <w:rFonts w:cstheme="majorBidi"/>
          <w:sz w:val="28"/>
          <w:szCs w:val="28"/>
        </w:rPr>
        <w:t>без установления состояния опьянения и его характера» исключить.</w:t>
      </w:r>
    </w:p>
    <w:p w14:paraId="454EEDE2" w14:textId="77777777" w:rsidR="008E7C39" w:rsidRPr="008E7C39" w:rsidRDefault="008E7C39" w:rsidP="008E7C39">
      <w:pPr>
        <w:rPr>
          <w:rFonts w:cstheme="majorBidi"/>
          <w:sz w:val="28"/>
          <w:szCs w:val="28"/>
        </w:rPr>
      </w:pPr>
    </w:p>
    <w:p w14:paraId="0008C4BB" w14:textId="77777777" w:rsidR="008E7C39" w:rsidRPr="008E7C39" w:rsidRDefault="008E7C39" w:rsidP="008E7C39">
      <w:pPr>
        <w:rPr>
          <w:rFonts w:cstheme="majorBidi"/>
          <w:sz w:val="28"/>
          <w:szCs w:val="28"/>
        </w:rPr>
      </w:pPr>
      <w:r w:rsidRPr="00267B7D">
        <w:rPr>
          <w:rFonts w:cstheme="majorBidi"/>
          <w:b/>
          <w:sz w:val="28"/>
          <w:szCs w:val="28"/>
        </w:rPr>
        <w:t>Статья V.</w:t>
      </w:r>
      <w:r w:rsidRPr="008E7C39">
        <w:rPr>
          <w:rFonts w:cstheme="majorBidi"/>
          <w:sz w:val="28"/>
          <w:szCs w:val="28"/>
        </w:rPr>
        <w:t xml:space="preserve"> – В подпункте с) статьи 8 Закона № 273/1994 об удостоверяющих личность документах национальной паспортной системы (Официальный монитор Республики Молдова, 1995 г., № 9, ст.89), с последующими изменениями, текст «своевременно» заменить текстом «в течении 15 рабочих дней».</w:t>
      </w:r>
    </w:p>
    <w:p w14:paraId="0A7BA525" w14:textId="77777777" w:rsidR="00267B7D" w:rsidRDefault="00267B7D" w:rsidP="008E7C39">
      <w:pPr>
        <w:rPr>
          <w:rFonts w:cstheme="majorBidi"/>
          <w:sz w:val="28"/>
          <w:szCs w:val="28"/>
        </w:rPr>
      </w:pPr>
    </w:p>
    <w:p w14:paraId="6B6FF44D" w14:textId="0E79BDC3" w:rsidR="008E7C39" w:rsidRPr="008E7C39" w:rsidRDefault="008E7C39" w:rsidP="008E7C39">
      <w:pPr>
        <w:rPr>
          <w:rFonts w:cstheme="majorBidi"/>
          <w:sz w:val="28"/>
          <w:szCs w:val="28"/>
        </w:rPr>
      </w:pPr>
      <w:r w:rsidRPr="00267B7D">
        <w:rPr>
          <w:rFonts w:cstheme="majorBidi"/>
          <w:b/>
          <w:sz w:val="28"/>
          <w:szCs w:val="28"/>
        </w:rPr>
        <w:t>Статья VI.</w:t>
      </w:r>
      <w:r w:rsidRPr="008E7C39">
        <w:rPr>
          <w:rFonts w:cstheme="majorBidi"/>
          <w:sz w:val="28"/>
          <w:szCs w:val="28"/>
        </w:rPr>
        <w:t xml:space="preserve"> </w:t>
      </w:r>
      <w:r w:rsidR="00267B7D" w:rsidRPr="00267B7D">
        <w:rPr>
          <w:rFonts w:cstheme="majorBidi"/>
          <w:sz w:val="28"/>
          <w:szCs w:val="28"/>
        </w:rPr>
        <w:t>–</w:t>
      </w:r>
      <w:r w:rsidRPr="008E7C39">
        <w:rPr>
          <w:rFonts w:cstheme="majorBidi"/>
          <w:sz w:val="28"/>
          <w:szCs w:val="28"/>
        </w:rPr>
        <w:t xml:space="preserve"> (1) Настоящий закон вступает в силу по истечении трёх месяцев со дня опубликования в Официальном мониторе Республики Молдова.</w:t>
      </w:r>
    </w:p>
    <w:p w14:paraId="40FC1AEC" w14:textId="1F2DC0F0" w:rsidR="008E7C39" w:rsidRPr="008E7C39" w:rsidRDefault="008E7C39" w:rsidP="008E7C39">
      <w:pPr>
        <w:rPr>
          <w:rFonts w:cstheme="majorBidi"/>
          <w:sz w:val="28"/>
          <w:szCs w:val="28"/>
        </w:rPr>
      </w:pPr>
      <w:r w:rsidRPr="008E7C39">
        <w:rPr>
          <w:rFonts w:cstheme="majorBidi"/>
          <w:sz w:val="28"/>
          <w:szCs w:val="28"/>
        </w:rPr>
        <w:t>(2) Правительству в трехмесячный срок со дня вступления в силу настоящего закона привести свои нормативные акты в соответствие с ним.</w:t>
      </w:r>
    </w:p>
    <w:p w14:paraId="22A1950C" w14:textId="77777777" w:rsidR="008E7C39" w:rsidRPr="008E7C39" w:rsidRDefault="008E7C39" w:rsidP="008E7C39">
      <w:pPr>
        <w:rPr>
          <w:rFonts w:cstheme="majorBidi"/>
          <w:sz w:val="28"/>
          <w:szCs w:val="28"/>
        </w:rPr>
      </w:pPr>
    </w:p>
    <w:p w14:paraId="2BDFA183" w14:textId="77777777" w:rsidR="008E7C39" w:rsidRPr="008E7C39" w:rsidRDefault="008E7C39" w:rsidP="008E7C39">
      <w:pPr>
        <w:rPr>
          <w:rFonts w:cstheme="majorBidi"/>
          <w:sz w:val="28"/>
          <w:szCs w:val="28"/>
        </w:rPr>
      </w:pPr>
    </w:p>
    <w:p w14:paraId="58F87556" w14:textId="5364FEF7" w:rsidR="00A001EE" w:rsidRPr="00230B09" w:rsidRDefault="008E7C39" w:rsidP="008E7C39">
      <w:pPr>
        <w:rPr>
          <w:rFonts w:cstheme="majorBidi"/>
          <w:b/>
          <w:sz w:val="28"/>
          <w:szCs w:val="28"/>
        </w:rPr>
      </w:pPr>
      <w:r w:rsidRPr="00230B09">
        <w:rPr>
          <w:rFonts w:cstheme="majorBidi"/>
          <w:b/>
          <w:sz w:val="28"/>
          <w:szCs w:val="28"/>
        </w:rPr>
        <w:t>П</w:t>
      </w:r>
      <w:r w:rsidR="006A00AC" w:rsidRPr="00230B09">
        <w:rPr>
          <w:rFonts w:cstheme="majorBidi"/>
          <w:b/>
          <w:sz w:val="28"/>
          <w:szCs w:val="28"/>
        </w:rPr>
        <w:t>редседатель Парламента</w:t>
      </w:r>
    </w:p>
    <w:sectPr w:rsidR="00A001EE" w:rsidRPr="00230B09" w:rsidSect="003D50CD">
      <w:headerReference w:type="default" r:id="rId9"/>
      <w:footerReference w:type="default" r:id="rId10"/>
      <w:headerReference w:type="first" r:id="rId11"/>
      <w:footerReference w:type="first" r:id="rId12"/>
      <w:pgSz w:w="11906" w:h="16838" w:code="9"/>
      <w:pgMar w:top="1134" w:right="964" w:bottom="1134" w:left="1814"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CED080" w14:textId="77777777" w:rsidR="00BC3F45" w:rsidRDefault="00BC3F45" w:rsidP="003B0C7F">
      <w:r>
        <w:separator/>
      </w:r>
    </w:p>
  </w:endnote>
  <w:endnote w:type="continuationSeparator" w:id="0">
    <w:p w14:paraId="1F32A019" w14:textId="77777777" w:rsidR="00BC3F45" w:rsidRDefault="00BC3F45" w:rsidP="003B0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 w:name="$Caslon">
    <w:altName w:val="Century Gothic"/>
    <w:charset w:val="00"/>
    <w:family w:val="swiss"/>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0"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D012CA" w14:textId="77777777" w:rsidR="00F87405" w:rsidRPr="008A52B4" w:rsidRDefault="00F87405" w:rsidP="00593286">
    <w:pPr>
      <w:pStyle w:val="Subsol"/>
      <w:ind w:firstLine="0"/>
      <w:rPr>
        <w:lang w:val="en-US"/>
      </w:rPr>
    </w:pPr>
    <w:r>
      <w:fldChar w:fldCharType="begin"/>
    </w:r>
    <w:r w:rsidRPr="008A52B4">
      <w:rPr>
        <w:lang w:val="en-US"/>
      </w:rPr>
      <w:instrText xml:space="preserve"> FILENAME  \p  \* MERGEFORMAT </w:instrText>
    </w:r>
    <w:r>
      <w:fldChar w:fldCharType="separate"/>
    </w:r>
    <w:r w:rsidR="00AC65FA">
      <w:rPr>
        <w:noProof/>
        <w:lang w:val="en-US"/>
      </w:rPr>
      <w:t>Y:\400\2022\</w:t>
    </w:r>
    <w:r w:rsidR="00AC65FA" w:rsidRPr="00AC65FA">
      <w:rPr>
        <w:noProof/>
        <w:sz w:val="16"/>
        <w:szCs w:val="16"/>
        <w:lang w:val="en-US"/>
      </w:rPr>
      <w:t>HOTARARI\14953\14953-redactat-ru.docx</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4D4D" w14:textId="77777777" w:rsidR="00420EAE" w:rsidRPr="004436D2" w:rsidRDefault="004436D2" w:rsidP="00420EAE">
    <w:pPr>
      <w:pStyle w:val="Subsol"/>
      <w:ind w:firstLine="0"/>
      <w:rPr>
        <w:lang w:val="en-US"/>
      </w:rPr>
    </w:pPr>
    <w:r>
      <w:fldChar w:fldCharType="begin"/>
    </w:r>
    <w:r w:rsidRPr="008A52B4">
      <w:rPr>
        <w:lang w:val="en-US"/>
      </w:rPr>
      <w:instrText xml:space="preserve"> FILENAME  \p  \* MERGEFORMAT </w:instrText>
    </w:r>
    <w:r>
      <w:fldChar w:fldCharType="separate"/>
    </w:r>
    <w:r w:rsidR="00AC65FA">
      <w:rPr>
        <w:noProof/>
        <w:lang w:val="en-US"/>
      </w:rPr>
      <w:t>Y:\400\2022\</w:t>
    </w:r>
    <w:r w:rsidR="00AC65FA" w:rsidRPr="00AC65FA">
      <w:rPr>
        <w:noProof/>
        <w:sz w:val="16"/>
        <w:szCs w:val="16"/>
        <w:lang w:val="en-US"/>
      </w:rPr>
      <w:t>HOTARARI\14953\14953-redactat-ru.docx</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C82B5A" w14:textId="77777777" w:rsidR="00BC3F45" w:rsidRDefault="00BC3F45" w:rsidP="003B0C7F">
      <w:r>
        <w:separator/>
      </w:r>
    </w:p>
  </w:footnote>
  <w:footnote w:type="continuationSeparator" w:id="0">
    <w:p w14:paraId="36C65368" w14:textId="77777777" w:rsidR="00BC3F45" w:rsidRDefault="00BC3F45" w:rsidP="003B0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177"/>
      <w:docPartObj>
        <w:docPartGallery w:val="Page Numbers (Top of Page)"/>
        <w:docPartUnique/>
      </w:docPartObj>
    </w:sdtPr>
    <w:sdtEndPr/>
    <w:sdtContent>
      <w:p w14:paraId="28607C3B" w14:textId="77777777" w:rsidR="00F87405" w:rsidRDefault="00F87405" w:rsidP="003B0C7F">
        <w:pPr>
          <w:pStyle w:val="Antet"/>
          <w:ind w:firstLine="0"/>
          <w:jc w:val="center"/>
        </w:pPr>
        <w:r>
          <w:fldChar w:fldCharType="begin"/>
        </w:r>
        <w:r>
          <w:instrText xml:space="preserve"> PAGE   \* MERGEFORMAT </w:instrText>
        </w:r>
        <w:r>
          <w:fldChar w:fldCharType="separate"/>
        </w:r>
        <w:r w:rsidR="00AC65FA">
          <w:rPr>
            <w:noProof/>
          </w:rPr>
          <w:t>12</w:t>
        </w:r>
        <w:r>
          <w:rPr>
            <w:noProof/>
          </w:rPr>
          <w:fldChar w:fldCharType="end"/>
        </w:r>
      </w:p>
    </w:sdtContent>
  </w:sdt>
  <w:p w14:paraId="188AB628" w14:textId="77777777" w:rsidR="00F87405" w:rsidRDefault="00F87405">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5F2BA8" w14:paraId="34331354" w14:textId="77777777" w:rsidTr="007E3EBF">
      <w:tc>
        <w:tcPr>
          <w:tcW w:w="5000" w:type="pct"/>
        </w:tcPr>
        <w:p w14:paraId="3BD31569" w14:textId="77777777" w:rsidR="00C31F65" w:rsidRDefault="00C31F65" w:rsidP="00C31F65">
          <w:pPr>
            <w:ind w:firstLine="0"/>
            <w:jc w:val="right"/>
            <w:rPr>
              <w:rFonts w:ascii="Times New Roman" w:hAnsi="Times New Roman"/>
              <w:sz w:val="24"/>
              <w:szCs w:val="24"/>
              <w:lang w:val="en-US"/>
            </w:rPr>
          </w:pPr>
          <w:proofErr w:type="spellStart"/>
          <w:r w:rsidRPr="00C31F65">
            <w:rPr>
              <w:rFonts w:ascii="Times New Roman" w:hAnsi="Times New Roman"/>
              <w:sz w:val="24"/>
              <w:szCs w:val="24"/>
              <w:lang w:val="en-US"/>
            </w:rPr>
            <w:t>Перевод</w:t>
          </w:r>
          <w:proofErr w:type="spellEnd"/>
          <w:r w:rsidRPr="00C31F65">
            <w:rPr>
              <w:noProof/>
              <w:lang w:val="en-US"/>
            </w:rPr>
            <w:drawing>
              <wp:anchor distT="0" distB="0" distL="114300" distR="114300" simplePos="0" relativeHeight="251642880" behindDoc="0" locked="0" layoutInCell="1" allowOverlap="1" wp14:anchorId="1398A98D" wp14:editId="62AD4BAE">
                <wp:simplePos x="0" y="0"/>
                <wp:positionH relativeFrom="column">
                  <wp:align>center</wp:align>
                </wp:positionH>
                <wp:positionV relativeFrom="line">
                  <wp:align>top</wp:align>
                </wp:positionV>
                <wp:extent cx="752400" cy="860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BE92274" w14:textId="77777777" w:rsidR="00C31F65" w:rsidRDefault="00C31F65">
          <w:pPr>
            <w:ind w:firstLine="0"/>
            <w:rPr>
              <w:rFonts w:ascii="Times New Roman" w:hAnsi="Times New Roman"/>
              <w:sz w:val="24"/>
              <w:szCs w:val="24"/>
              <w:lang w:val="en-US"/>
            </w:rPr>
          </w:pPr>
        </w:p>
        <w:p w14:paraId="29DB96A8" w14:textId="77777777" w:rsidR="00C31F65" w:rsidRDefault="00C31F65">
          <w:pPr>
            <w:ind w:firstLine="0"/>
            <w:rPr>
              <w:rFonts w:ascii="Times New Roman" w:hAnsi="Times New Roman"/>
              <w:sz w:val="24"/>
              <w:szCs w:val="24"/>
              <w:lang w:val="en-US"/>
            </w:rPr>
          </w:pPr>
        </w:p>
        <w:p w14:paraId="682F6EB0" w14:textId="77777777" w:rsidR="00C31F65" w:rsidRDefault="00C31F65">
          <w:pPr>
            <w:ind w:firstLine="0"/>
            <w:rPr>
              <w:rFonts w:ascii="Times New Roman" w:hAnsi="Times New Roman"/>
              <w:sz w:val="24"/>
              <w:szCs w:val="24"/>
              <w:lang w:val="en-US"/>
            </w:rPr>
          </w:pPr>
        </w:p>
        <w:p w14:paraId="7EB656F6" w14:textId="77777777" w:rsidR="00C31F65" w:rsidRPr="00C31F65" w:rsidRDefault="00C31F65">
          <w:pPr>
            <w:ind w:firstLine="0"/>
            <w:rPr>
              <w:rFonts w:ascii="Times New Roman" w:hAnsi="Times New Roman"/>
              <w:sz w:val="24"/>
              <w:szCs w:val="24"/>
              <w:lang w:val="en-US"/>
            </w:rPr>
          </w:pPr>
        </w:p>
      </w:tc>
    </w:tr>
    <w:tr w:rsidR="00C31F65" w:rsidRPr="00C31F65" w14:paraId="12228478" w14:textId="77777777" w:rsidTr="007E3EBF">
      <w:tc>
        <w:tcPr>
          <w:tcW w:w="5000" w:type="pct"/>
        </w:tcPr>
        <w:p w14:paraId="26795003"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10"/>
              <w:szCs w:val="10"/>
            </w:rPr>
          </w:pPr>
        </w:p>
        <w:p w14:paraId="16FF5C68" w14:textId="77777777" w:rsidR="00C31F65" w:rsidRPr="00C31F65" w:rsidRDefault="00C31F65" w:rsidP="00C31F65">
          <w:pPr>
            <w:pStyle w:val="Titlu3"/>
            <w:spacing w:before="0"/>
            <w:ind w:firstLine="0"/>
            <w:jc w:val="center"/>
            <w:outlineLvl w:val="2"/>
            <w:rPr>
              <w:rFonts w:ascii="Times New Roman" w:eastAsia="Times New Roman" w:hAnsi="Times New Roman" w:cs="Times New Roman"/>
              <w:bCs w:val="0"/>
              <w:color w:val="auto"/>
              <w:sz w:val="36"/>
              <w:szCs w:val="36"/>
            </w:rPr>
          </w:pPr>
          <w:r w:rsidRPr="00C31F65">
            <w:rPr>
              <w:rFonts w:ascii="Times New Roman" w:eastAsia="Times New Roman" w:hAnsi="Times New Roman" w:cs="Times New Roman"/>
              <w:bCs w:val="0"/>
              <w:color w:val="auto"/>
              <w:sz w:val="36"/>
              <w:szCs w:val="36"/>
            </w:rPr>
            <w:t>ПРАВИТЕЛЬСТВО  РЕСПУБЛИКИ  МОЛДОВА</w:t>
          </w:r>
        </w:p>
        <w:p w14:paraId="5D88C909" w14:textId="77777777" w:rsidR="00C31F65" w:rsidRPr="00C31F65" w:rsidRDefault="00C31F65" w:rsidP="00C31F65">
          <w:pPr>
            <w:ind w:firstLine="0"/>
            <w:jc w:val="center"/>
            <w:rPr>
              <w:rFonts w:ascii="Times New Roman" w:hAnsi="Times New Roman"/>
            </w:rPr>
          </w:pPr>
        </w:p>
        <w:p w14:paraId="63955481" w14:textId="40B713A8" w:rsidR="00C31F65" w:rsidRPr="00C31F65" w:rsidRDefault="00C31F65" w:rsidP="00C31F65">
          <w:pPr>
            <w:pStyle w:val="Titlu8"/>
            <w:ind w:firstLine="0"/>
            <w:outlineLvl w:val="7"/>
            <w:rPr>
              <w:rFonts w:ascii="Times New Roman" w:hAnsi="Times New Roman"/>
              <w:sz w:val="32"/>
              <w:szCs w:val="32"/>
            </w:rPr>
          </w:pPr>
          <w:r w:rsidRPr="00C31F65">
            <w:rPr>
              <w:rFonts w:ascii="Times New Roman" w:hAnsi="Times New Roman"/>
              <w:spacing w:val="40"/>
              <w:sz w:val="32"/>
              <w:szCs w:val="32"/>
            </w:rPr>
            <w:t>ПОСТАНОВЛЕНИЕ</w:t>
          </w:r>
          <w:r w:rsidRPr="00C31F65">
            <w:rPr>
              <w:rFonts w:ascii="Times New Roman" w:hAnsi="Times New Roman"/>
              <w:sz w:val="32"/>
              <w:szCs w:val="32"/>
            </w:rPr>
            <w:t xml:space="preserve"> №</w:t>
          </w:r>
          <w:r w:rsidR="00AC65FA">
            <w:rPr>
              <w:rFonts w:ascii="Times New Roman" w:hAnsi="Times New Roman"/>
              <w:sz w:val="32"/>
              <w:szCs w:val="32"/>
              <w:lang w:val="en-US"/>
            </w:rPr>
            <w:t>386</w:t>
          </w:r>
          <w:r w:rsidRPr="00C31F65">
            <w:rPr>
              <w:rFonts w:ascii="Times New Roman" w:hAnsi="Times New Roman"/>
              <w:sz w:val="32"/>
              <w:szCs w:val="32"/>
            </w:rPr>
            <w:t xml:space="preserve">       </w:t>
          </w:r>
        </w:p>
        <w:p w14:paraId="72D7CAD4" w14:textId="77777777" w:rsidR="00C31F65" w:rsidRPr="00C31F65" w:rsidRDefault="00C31F65" w:rsidP="00C31F65">
          <w:pPr>
            <w:ind w:firstLine="0"/>
            <w:jc w:val="center"/>
            <w:rPr>
              <w:rFonts w:ascii="Times New Roman" w:hAnsi="Times New Roman"/>
            </w:rPr>
          </w:pPr>
        </w:p>
        <w:p w14:paraId="5B8D0B6B" w14:textId="03702DCE" w:rsidR="00C31F65" w:rsidRPr="00C31F65" w:rsidRDefault="00C31F65" w:rsidP="00C31F65">
          <w:pPr>
            <w:ind w:firstLine="0"/>
            <w:jc w:val="center"/>
            <w:rPr>
              <w:rFonts w:ascii="Times New Roman" w:hAnsi="Times New Roman"/>
              <w:b/>
              <w:sz w:val="28"/>
              <w:szCs w:val="28"/>
              <w:u w:val="single"/>
            </w:rPr>
          </w:pPr>
          <w:r w:rsidRPr="00C31F65">
            <w:rPr>
              <w:rFonts w:ascii="Times New Roman" w:hAnsi="Times New Roman"/>
              <w:b/>
              <w:sz w:val="28"/>
              <w:szCs w:val="28"/>
              <w:u w:val="single"/>
            </w:rPr>
            <w:t xml:space="preserve">от  </w:t>
          </w:r>
          <w:r w:rsidR="00AC65FA">
            <w:rPr>
              <w:rFonts w:ascii="Times New Roman" w:hAnsi="Times New Roman"/>
              <w:b/>
              <w:sz w:val="28"/>
              <w:szCs w:val="28"/>
              <w:u w:val="single"/>
              <w:lang w:val="en-US"/>
            </w:rPr>
            <w:t xml:space="preserve">15 </w:t>
          </w:r>
          <w:r w:rsidR="00AC65FA">
            <w:rPr>
              <w:rFonts w:ascii="Times New Roman" w:hAnsi="Times New Roman"/>
              <w:b/>
              <w:sz w:val="28"/>
              <w:szCs w:val="28"/>
              <w:u w:val="single"/>
            </w:rPr>
            <w:t>июня</w:t>
          </w:r>
          <w:r w:rsidR="001E1A85">
            <w:rPr>
              <w:rFonts w:ascii="Times New Roman" w:hAnsi="Times New Roman"/>
              <w:b/>
              <w:sz w:val="28"/>
              <w:szCs w:val="28"/>
              <w:u w:val="single"/>
            </w:rPr>
            <w:t xml:space="preserve">  202</w:t>
          </w:r>
          <w:r w:rsidR="001E1A85" w:rsidRPr="007D093F">
            <w:rPr>
              <w:rFonts w:ascii="Times New Roman" w:hAnsi="Times New Roman"/>
              <w:b/>
              <w:sz w:val="28"/>
              <w:szCs w:val="28"/>
              <w:u w:val="single"/>
            </w:rPr>
            <w:t>2</w:t>
          </w:r>
          <w:r w:rsidRPr="00C31F65">
            <w:rPr>
              <w:rFonts w:ascii="Times New Roman" w:hAnsi="Times New Roman"/>
              <w:b/>
              <w:sz w:val="28"/>
              <w:szCs w:val="28"/>
              <w:u w:val="single"/>
            </w:rPr>
            <w:t> г.</w:t>
          </w:r>
        </w:p>
        <w:p w14:paraId="4CFBF0FF" w14:textId="77777777" w:rsidR="00C31F65" w:rsidRPr="00C31F65" w:rsidRDefault="00C31F65" w:rsidP="00C31F65">
          <w:pPr>
            <w:spacing w:before="120"/>
            <w:ind w:firstLine="0"/>
            <w:jc w:val="center"/>
            <w:rPr>
              <w:rFonts w:ascii="Times New Roman" w:hAnsi="Times New Roman"/>
              <w:b/>
              <w:sz w:val="24"/>
              <w:szCs w:val="24"/>
            </w:rPr>
          </w:pPr>
          <w:proofErr w:type="spellStart"/>
          <w:r w:rsidRPr="00C31F65">
            <w:rPr>
              <w:rFonts w:ascii="Times New Roman" w:hAnsi="Times New Roman"/>
              <w:b/>
              <w:sz w:val="24"/>
              <w:szCs w:val="24"/>
            </w:rPr>
            <w:t>Кишинэу</w:t>
          </w:r>
          <w:proofErr w:type="spellEnd"/>
        </w:p>
        <w:p w14:paraId="78593A67" w14:textId="77777777" w:rsidR="00C31F65" w:rsidRPr="00C31F65" w:rsidRDefault="00C31F65" w:rsidP="00C31F65">
          <w:pPr>
            <w:ind w:firstLine="0"/>
            <w:jc w:val="center"/>
            <w:rPr>
              <w:rFonts w:ascii="Times New Roman" w:hAnsi="Times New Roman"/>
              <w:lang w:val="en-US"/>
            </w:rPr>
          </w:pPr>
        </w:p>
      </w:tc>
    </w:tr>
  </w:tbl>
  <w:p w14:paraId="5140BD98" w14:textId="77777777" w:rsidR="00F87405" w:rsidRPr="00BF1362" w:rsidRDefault="00F87405" w:rsidP="00BF1362">
    <w:pPr>
      <w:pStyle w:val="Antet"/>
      <w:ind w:firstLine="0"/>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E6E11AC"/>
    <w:lvl w:ilvl="0">
      <w:start w:val="1"/>
      <w:numFmt w:val="bullet"/>
      <w:pStyle w:val="Listacumarcatori2"/>
      <w:lvlText w:val=""/>
      <w:lvlJc w:val="left"/>
      <w:pPr>
        <w:tabs>
          <w:tab w:val="num" w:pos="643"/>
        </w:tabs>
        <w:ind w:left="643" w:hanging="360"/>
      </w:pPr>
      <w:rPr>
        <w:rFonts w:ascii="Symbol" w:hAnsi="Symbol" w:hint="default"/>
      </w:rPr>
    </w:lvl>
  </w:abstractNum>
  <w:abstractNum w:abstractNumId="1">
    <w:nsid w:val="14245B0D"/>
    <w:multiLevelType w:val="hybridMultilevel"/>
    <w:tmpl w:val="9DA674CE"/>
    <w:lvl w:ilvl="0" w:tplc="9A38DE7E">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4716D58"/>
    <w:multiLevelType w:val="multilevel"/>
    <w:tmpl w:val="223A8776"/>
    <w:lvl w:ilvl="0">
      <w:start w:val="5"/>
      <w:numFmt w:val="decimal"/>
      <w:lvlText w:val="%1"/>
      <w:lvlJc w:val="left"/>
      <w:pPr>
        <w:ind w:left="375" w:hanging="375"/>
      </w:pPr>
      <w:rPr>
        <w:rFonts w:eastAsia="Times New Roman" w:cs="Times New Roman" w:hint="default"/>
        <w:color w:val="000000"/>
      </w:rPr>
    </w:lvl>
    <w:lvl w:ilvl="1">
      <w:start w:val="1"/>
      <w:numFmt w:val="lowerLetter"/>
      <w:lvlText w:val="%2)"/>
      <w:lvlJc w:val="left"/>
      <w:pPr>
        <w:ind w:left="942" w:hanging="375"/>
      </w:pPr>
      <w:rPr>
        <w:rFonts w:cs="Times New Roman"/>
        <w:color w:val="000000"/>
      </w:rPr>
    </w:lvl>
    <w:lvl w:ilvl="2">
      <w:start w:val="1"/>
      <w:numFmt w:val="decimal"/>
      <w:lvlText w:val="%1.%2.%3"/>
      <w:lvlJc w:val="left"/>
      <w:pPr>
        <w:ind w:left="1854" w:hanging="720"/>
      </w:pPr>
      <w:rPr>
        <w:rFonts w:eastAsia="Times New Roman" w:cs="Times New Roman" w:hint="default"/>
        <w:color w:val="000000"/>
      </w:rPr>
    </w:lvl>
    <w:lvl w:ilvl="3">
      <w:start w:val="1"/>
      <w:numFmt w:val="decimal"/>
      <w:lvlText w:val="%1.%2.%3.%4"/>
      <w:lvlJc w:val="left"/>
      <w:pPr>
        <w:ind w:left="2781" w:hanging="1080"/>
      </w:pPr>
      <w:rPr>
        <w:rFonts w:eastAsia="Times New Roman" w:cs="Times New Roman" w:hint="default"/>
        <w:color w:val="000000"/>
      </w:rPr>
    </w:lvl>
    <w:lvl w:ilvl="4">
      <w:start w:val="1"/>
      <w:numFmt w:val="decimal"/>
      <w:lvlText w:val="%1.%2.%3.%4.%5"/>
      <w:lvlJc w:val="left"/>
      <w:pPr>
        <w:ind w:left="3348" w:hanging="1080"/>
      </w:pPr>
      <w:rPr>
        <w:rFonts w:eastAsia="Times New Roman" w:cs="Times New Roman" w:hint="default"/>
        <w:color w:val="000000"/>
      </w:rPr>
    </w:lvl>
    <w:lvl w:ilvl="5">
      <w:start w:val="1"/>
      <w:numFmt w:val="decimal"/>
      <w:lvlText w:val="%1.%2.%3.%4.%5.%6"/>
      <w:lvlJc w:val="left"/>
      <w:pPr>
        <w:ind w:left="4275" w:hanging="1440"/>
      </w:pPr>
      <w:rPr>
        <w:rFonts w:eastAsia="Times New Roman" w:cs="Times New Roman" w:hint="default"/>
        <w:color w:val="000000"/>
      </w:rPr>
    </w:lvl>
    <w:lvl w:ilvl="6">
      <w:start w:val="1"/>
      <w:numFmt w:val="decimal"/>
      <w:lvlText w:val="%1.%2.%3.%4.%5.%6.%7"/>
      <w:lvlJc w:val="left"/>
      <w:pPr>
        <w:ind w:left="4842" w:hanging="1440"/>
      </w:pPr>
      <w:rPr>
        <w:rFonts w:eastAsia="Times New Roman" w:cs="Times New Roman" w:hint="default"/>
        <w:color w:val="000000"/>
      </w:rPr>
    </w:lvl>
    <w:lvl w:ilvl="7">
      <w:start w:val="1"/>
      <w:numFmt w:val="decimal"/>
      <w:lvlText w:val="%1.%2.%3.%4.%5.%6.%7.%8"/>
      <w:lvlJc w:val="left"/>
      <w:pPr>
        <w:ind w:left="5769" w:hanging="1800"/>
      </w:pPr>
      <w:rPr>
        <w:rFonts w:eastAsia="Times New Roman" w:cs="Times New Roman" w:hint="default"/>
        <w:color w:val="000000"/>
      </w:rPr>
    </w:lvl>
    <w:lvl w:ilvl="8">
      <w:start w:val="1"/>
      <w:numFmt w:val="decimal"/>
      <w:lvlText w:val="%1.%2.%3.%4.%5.%6.%7.%8.%9"/>
      <w:lvlJc w:val="left"/>
      <w:pPr>
        <w:ind w:left="6696" w:hanging="2160"/>
      </w:pPr>
      <w:rPr>
        <w:rFonts w:eastAsia="Times New Roman" w:cs="Times New Roman" w:hint="default"/>
        <w:color w:val="000000"/>
      </w:rPr>
    </w:lvl>
  </w:abstractNum>
  <w:abstractNum w:abstractNumId="3">
    <w:nsid w:val="187C77BA"/>
    <w:multiLevelType w:val="hybridMultilevel"/>
    <w:tmpl w:val="63FAD3F8"/>
    <w:lvl w:ilvl="0" w:tplc="FF6A114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nsid w:val="19B979E1"/>
    <w:multiLevelType w:val="hybridMultilevel"/>
    <w:tmpl w:val="8596598A"/>
    <w:lvl w:ilvl="0" w:tplc="D572FA4A">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
    <w:nsid w:val="1E5C6E92"/>
    <w:multiLevelType w:val="hybridMultilevel"/>
    <w:tmpl w:val="3618A43C"/>
    <w:lvl w:ilvl="0" w:tplc="04090011">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2C963E10"/>
    <w:multiLevelType w:val="hybridMultilevel"/>
    <w:tmpl w:val="28C22944"/>
    <w:lvl w:ilvl="0" w:tplc="7D48B60C">
      <w:start w:val="1"/>
      <w:numFmt w:val="decimal"/>
      <w:lvlText w:val="%1."/>
      <w:lvlJc w:val="left"/>
      <w:pPr>
        <w:ind w:left="1069" w:hanging="360"/>
      </w:pPr>
      <w:rPr>
        <w:rFonts w:cs="Times New Roman" w:hint="default"/>
        <w:b/>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339C1E86"/>
    <w:multiLevelType w:val="hybridMultilevel"/>
    <w:tmpl w:val="02FA8A84"/>
    <w:lvl w:ilvl="0" w:tplc="2B34DA0A">
      <w:start w:val="7"/>
      <w:numFmt w:val="decimal"/>
      <w:lvlText w:val="%1)"/>
      <w:lvlJc w:val="left"/>
      <w:pPr>
        <w:ind w:left="1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388E66A7"/>
    <w:multiLevelType w:val="hybridMultilevel"/>
    <w:tmpl w:val="B6124C86"/>
    <w:lvl w:ilvl="0" w:tplc="05945C86">
      <w:start w:val="1"/>
      <w:numFmt w:val="decimal"/>
      <w:lvlText w:val="%1)"/>
      <w:lvlJc w:val="left"/>
      <w:pPr>
        <w:ind w:left="720" w:hanging="360"/>
      </w:pPr>
      <w:rPr>
        <w:rFonts w:ascii="Times New Roman" w:hAnsi="Times New Roman" w:cs="Times New Roman" w:hint="default"/>
        <w:b w:val="0"/>
        <w:i w:val="0"/>
        <w:color w:val="000000"/>
        <w:sz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624195A"/>
    <w:multiLevelType w:val="hybridMultilevel"/>
    <w:tmpl w:val="C25E405E"/>
    <w:lvl w:ilvl="0" w:tplc="04090017">
      <w:start w:val="1"/>
      <w:numFmt w:val="lowerLetter"/>
      <w:lvlText w:val="%1)"/>
      <w:lvlJc w:val="left"/>
      <w:pPr>
        <w:ind w:left="786" w:hanging="360"/>
      </w:pPr>
      <w:rPr>
        <w:rFonts w:cs="Times New Roman" w:hint="default"/>
      </w:rPr>
    </w:lvl>
    <w:lvl w:ilvl="1" w:tplc="04190003" w:tentative="1">
      <w:start w:val="1"/>
      <w:numFmt w:val="bullet"/>
      <w:lvlText w:val="o"/>
      <w:lvlJc w:val="left"/>
      <w:pPr>
        <w:ind w:left="1506" w:hanging="360"/>
      </w:pPr>
      <w:rPr>
        <w:rFonts w:ascii="Courier New" w:hAnsi="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0">
    <w:nsid w:val="57F4757B"/>
    <w:multiLevelType w:val="hybridMultilevel"/>
    <w:tmpl w:val="590805BA"/>
    <w:lvl w:ilvl="0" w:tplc="95F8B572">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5B0339F6"/>
    <w:multiLevelType w:val="hybridMultilevel"/>
    <w:tmpl w:val="8F149BC4"/>
    <w:lvl w:ilvl="0" w:tplc="F46C978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65E00FE6"/>
    <w:multiLevelType w:val="hybridMultilevel"/>
    <w:tmpl w:val="44C0DC06"/>
    <w:lvl w:ilvl="0" w:tplc="3AF2D566">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nsid w:val="68361DE2"/>
    <w:multiLevelType w:val="hybridMultilevel"/>
    <w:tmpl w:val="70DAE392"/>
    <w:lvl w:ilvl="0" w:tplc="A146853A">
      <w:start w:val="1"/>
      <w:numFmt w:val="decimal"/>
      <w:lvlText w:val="%1)"/>
      <w:lvlJc w:val="left"/>
      <w:pPr>
        <w:ind w:left="1644" w:hanging="360"/>
      </w:pPr>
      <w:rPr>
        <w:rFonts w:cs="Times New Roman"/>
      </w:rPr>
    </w:lvl>
    <w:lvl w:ilvl="1" w:tplc="04090019" w:tentative="1">
      <w:start w:val="1"/>
      <w:numFmt w:val="lowerLetter"/>
      <w:lvlText w:val="%2."/>
      <w:lvlJc w:val="left"/>
      <w:pPr>
        <w:ind w:left="2364" w:hanging="360"/>
      </w:pPr>
      <w:rPr>
        <w:rFonts w:cs="Times New Roman"/>
      </w:rPr>
    </w:lvl>
    <w:lvl w:ilvl="2" w:tplc="0409001B" w:tentative="1">
      <w:start w:val="1"/>
      <w:numFmt w:val="lowerRoman"/>
      <w:lvlText w:val="%3."/>
      <w:lvlJc w:val="right"/>
      <w:pPr>
        <w:ind w:left="3084" w:hanging="180"/>
      </w:pPr>
      <w:rPr>
        <w:rFonts w:cs="Times New Roman"/>
      </w:rPr>
    </w:lvl>
    <w:lvl w:ilvl="3" w:tplc="0409000F" w:tentative="1">
      <w:start w:val="1"/>
      <w:numFmt w:val="decimal"/>
      <w:lvlText w:val="%4."/>
      <w:lvlJc w:val="left"/>
      <w:pPr>
        <w:ind w:left="3804" w:hanging="360"/>
      </w:pPr>
      <w:rPr>
        <w:rFonts w:cs="Times New Roman"/>
      </w:rPr>
    </w:lvl>
    <w:lvl w:ilvl="4" w:tplc="04090019" w:tentative="1">
      <w:start w:val="1"/>
      <w:numFmt w:val="lowerLetter"/>
      <w:lvlText w:val="%5."/>
      <w:lvlJc w:val="left"/>
      <w:pPr>
        <w:ind w:left="4524" w:hanging="360"/>
      </w:pPr>
      <w:rPr>
        <w:rFonts w:cs="Times New Roman"/>
      </w:rPr>
    </w:lvl>
    <w:lvl w:ilvl="5" w:tplc="0409001B" w:tentative="1">
      <w:start w:val="1"/>
      <w:numFmt w:val="lowerRoman"/>
      <w:lvlText w:val="%6."/>
      <w:lvlJc w:val="right"/>
      <w:pPr>
        <w:ind w:left="5244" w:hanging="180"/>
      </w:pPr>
      <w:rPr>
        <w:rFonts w:cs="Times New Roman"/>
      </w:rPr>
    </w:lvl>
    <w:lvl w:ilvl="6" w:tplc="0409000F" w:tentative="1">
      <w:start w:val="1"/>
      <w:numFmt w:val="decimal"/>
      <w:lvlText w:val="%7."/>
      <w:lvlJc w:val="left"/>
      <w:pPr>
        <w:ind w:left="5964" w:hanging="360"/>
      </w:pPr>
      <w:rPr>
        <w:rFonts w:cs="Times New Roman"/>
      </w:rPr>
    </w:lvl>
    <w:lvl w:ilvl="7" w:tplc="04090019" w:tentative="1">
      <w:start w:val="1"/>
      <w:numFmt w:val="lowerLetter"/>
      <w:lvlText w:val="%8."/>
      <w:lvlJc w:val="left"/>
      <w:pPr>
        <w:ind w:left="6684" w:hanging="360"/>
      </w:pPr>
      <w:rPr>
        <w:rFonts w:cs="Times New Roman"/>
      </w:rPr>
    </w:lvl>
    <w:lvl w:ilvl="8" w:tplc="0409001B" w:tentative="1">
      <w:start w:val="1"/>
      <w:numFmt w:val="lowerRoman"/>
      <w:lvlText w:val="%9."/>
      <w:lvlJc w:val="right"/>
      <w:pPr>
        <w:ind w:left="7404" w:hanging="180"/>
      </w:pPr>
      <w:rPr>
        <w:rFonts w:cs="Times New Roman"/>
      </w:rPr>
    </w:lvl>
  </w:abstractNum>
  <w:abstractNum w:abstractNumId="14">
    <w:nsid w:val="6D9A03FA"/>
    <w:multiLevelType w:val="hybridMultilevel"/>
    <w:tmpl w:val="15C6B284"/>
    <w:lvl w:ilvl="0" w:tplc="9BFCADE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nsid w:val="725A3757"/>
    <w:multiLevelType w:val="hybridMultilevel"/>
    <w:tmpl w:val="580C3EB0"/>
    <w:lvl w:ilvl="0" w:tplc="37B8FD5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72FD2795"/>
    <w:multiLevelType w:val="hybridMultilevel"/>
    <w:tmpl w:val="A3D6E5E4"/>
    <w:lvl w:ilvl="0" w:tplc="B7666BBC">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7">
    <w:nsid w:val="74B645BC"/>
    <w:multiLevelType w:val="multilevel"/>
    <w:tmpl w:val="26F012DC"/>
    <w:lvl w:ilvl="0">
      <w:start w:val="5"/>
      <w:numFmt w:val="decimal"/>
      <w:lvlText w:val="%1"/>
      <w:lvlJc w:val="left"/>
      <w:pPr>
        <w:ind w:left="375" w:hanging="375"/>
      </w:pPr>
      <w:rPr>
        <w:rFonts w:cs="Times New Roman" w:hint="default"/>
      </w:rPr>
    </w:lvl>
    <w:lvl w:ilvl="1">
      <w:start w:val="1"/>
      <w:numFmt w:val="decimal"/>
      <w:lvlText w:val="%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8">
    <w:nsid w:val="762E02C3"/>
    <w:multiLevelType w:val="multilevel"/>
    <w:tmpl w:val="79065CFE"/>
    <w:lvl w:ilvl="0">
      <w:start w:val="1"/>
      <w:numFmt w:val="upperRoman"/>
      <w:pStyle w:val="Titlu1"/>
      <w:lvlText w:val="%1."/>
      <w:lvlJc w:val="right"/>
      <w:pPr>
        <w:tabs>
          <w:tab w:val="num" w:pos="720"/>
        </w:tabs>
        <w:ind w:left="720"/>
      </w:pPr>
      <w:rPr>
        <w:rFonts w:cs="Times New Roman"/>
      </w:rPr>
    </w:lvl>
    <w:lvl w:ilvl="1">
      <w:start w:val="1"/>
      <w:numFmt w:val="none"/>
      <w:suff w:val="nothing"/>
      <w:lvlText w:val=""/>
      <w:lvlJc w:val="left"/>
      <w:pPr>
        <w:tabs>
          <w:tab w:val="num" w:pos="720"/>
        </w:tabs>
        <w:ind w:left="720"/>
      </w:pPr>
      <w:rPr>
        <w:rFonts w:cs="Times New Roman"/>
      </w:rPr>
    </w:lvl>
    <w:lvl w:ilvl="2">
      <w:start w:val="1"/>
      <w:numFmt w:val="none"/>
      <w:suff w:val="nothing"/>
      <w:lvlText w:val=""/>
      <w:lvlJc w:val="left"/>
      <w:pPr>
        <w:tabs>
          <w:tab w:val="num" w:pos="720"/>
        </w:tabs>
        <w:ind w:left="720"/>
      </w:pPr>
      <w:rPr>
        <w:rFonts w:cs="Times New Roman"/>
      </w:rPr>
    </w:lvl>
    <w:lvl w:ilvl="3">
      <w:start w:val="1"/>
      <w:numFmt w:val="none"/>
      <w:suff w:val="nothing"/>
      <w:lvlText w:val=""/>
      <w:lvlJc w:val="left"/>
      <w:pPr>
        <w:tabs>
          <w:tab w:val="num" w:pos="720"/>
        </w:tabs>
        <w:ind w:left="720"/>
      </w:pPr>
      <w:rPr>
        <w:rFonts w:cs="Times New Roman"/>
      </w:rPr>
    </w:lvl>
    <w:lvl w:ilvl="4">
      <w:start w:val="1"/>
      <w:numFmt w:val="none"/>
      <w:suff w:val="nothing"/>
      <w:lvlText w:val=""/>
      <w:lvlJc w:val="left"/>
      <w:pPr>
        <w:tabs>
          <w:tab w:val="num" w:pos="720"/>
        </w:tabs>
        <w:ind w:left="720"/>
      </w:pPr>
      <w:rPr>
        <w:rFonts w:cs="Times New Roman"/>
      </w:rPr>
    </w:lvl>
    <w:lvl w:ilvl="5">
      <w:start w:val="1"/>
      <w:numFmt w:val="none"/>
      <w:suff w:val="nothing"/>
      <w:lvlText w:val=""/>
      <w:lvlJc w:val="left"/>
      <w:pPr>
        <w:tabs>
          <w:tab w:val="num" w:pos="720"/>
        </w:tabs>
        <w:ind w:left="720"/>
      </w:pPr>
      <w:rPr>
        <w:rFonts w:cs="Times New Roman"/>
      </w:rPr>
    </w:lvl>
    <w:lvl w:ilvl="6">
      <w:start w:val="1"/>
      <w:numFmt w:val="none"/>
      <w:suff w:val="nothing"/>
      <w:lvlText w:val=""/>
      <w:lvlJc w:val="left"/>
      <w:pPr>
        <w:tabs>
          <w:tab w:val="num" w:pos="720"/>
        </w:tabs>
        <w:ind w:left="720"/>
      </w:pPr>
      <w:rPr>
        <w:rFonts w:cs="Times New Roman"/>
      </w:rPr>
    </w:lvl>
    <w:lvl w:ilvl="7">
      <w:start w:val="1"/>
      <w:numFmt w:val="none"/>
      <w:suff w:val="nothing"/>
      <w:lvlText w:val=""/>
      <w:lvlJc w:val="left"/>
      <w:pPr>
        <w:tabs>
          <w:tab w:val="num" w:pos="720"/>
        </w:tabs>
        <w:ind w:left="720"/>
      </w:pPr>
      <w:rPr>
        <w:rFonts w:cs="Times New Roman"/>
      </w:rPr>
    </w:lvl>
    <w:lvl w:ilvl="8">
      <w:start w:val="1"/>
      <w:numFmt w:val="none"/>
      <w:suff w:val="nothing"/>
      <w:lvlText w:val=""/>
      <w:lvlJc w:val="left"/>
      <w:pPr>
        <w:tabs>
          <w:tab w:val="num" w:pos="720"/>
        </w:tabs>
        <w:ind w:left="720"/>
      </w:pPr>
      <w:rPr>
        <w:rFonts w:cs="Times New Roman"/>
      </w:rPr>
    </w:lvl>
  </w:abstractNum>
  <w:abstractNum w:abstractNumId="19">
    <w:nsid w:val="7F844A32"/>
    <w:multiLevelType w:val="hybridMultilevel"/>
    <w:tmpl w:val="9BBE43C4"/>
    <w:lvl w:ilvl="0" w:tplc="CB54DA62">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8"/>
  </w:num>
  <w:num w:numId="3">
    <w:abstractNumId w:val="6"/>
  </w:num>
  <w:num w:numId="4">
    <w:abstractNumId w:val="9"/>
  </w:num>
  <w:num w:numId="5">
    <w:abstractNumId w:val="2"/>
  </w:num>
  <w:num w:numId="6">
    <w:abstractNumId w:val="17"/>
  </w:num>
  <w:num w:numId="7">
    <w:abstractNumId w:val="13"/>
  </w:num>
  <w:num w:numId="8">
    <w:abstractNumId w:val="7"/>
  </w:num>
  <w:num w:numId="9">
    <w:abstractNumId w:val="5"/>
  </w:num>
  <w:num w:numId="10">
    <w:abstractNumId w:val="19"/>
  </w:num>
  <w:num w:numId="11">
    <w:abstractNumId w:val="8"/>
  </w:num>
  <w:num w:numId="12">
    <w:abstractNumId w:val="15"/>
  </w:num>
  <w:num w:numId="13">
    <w:abstractNumId w:val="14"/>
  </w:num>
  <w:num w:numId="14">
    <w:abstractNumId w:val="10"/>
  </w:num>
  <w:num w:numId="15">
    <w:abstractNumId w:val="1"/>
  </w:num>
  <w:num w:numId="16">
    <w:abstractNumId w:val="16"/>
  </w:num>
  <w:num w:numId="17">
    <w:abstractNumId w:val="4"/>
  </w:num>
  <w:num w:numId="18">
    <w:abstractNumId w:val="11"/>
  </w:num>
  <w:num w:numId="19">
    <w:abstractNumId w:val="3"/>
  </w:num>
  <w:num w:numId="20">
    <w:abstractNumId w:val="1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defaultTabStop w:val="709"/>
  <w:hyphenationZone w:val="425"/>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400"/>
    <w:rsid w:val="000133A2"/>
    <w:rsid w:val="00014A06"/>
    <w:rsid w:val="000155B6"/>
    <w:rsid w:val="00027CD3"/>
    <w:rsid w:val="0003406C"/>
    <w:rsid w:val="00034FE9"/>
    <w:rsid w:val="000362BD"/>
    <w:rsid w:val="000401FE"/>
    <w:rsid w:val="0004340B"/>
    <w:rsid w:val="00053669"/>
    <w:rsid w:val="00053CCE"/>
    <w:rsid w:val="00072688"/>
    <w:rsid w:val="000750F9"/>
    <w:rsid w:val="0008551E"/>
    <w:rsid w:val="00092AC2"/>
    <w:rsid w:val="00094287"/>
    <w:rsid w:val="00094383"/>
    <w:rsid w:val="000A7EE5"/>
    <w:rsid w:val="000B319A"/>
    <w:rsid w:val="000D7D1F"/>
    <w:rsid w:val="000E2058"/>
    <w:rsid w:val="000E3302"/>
    <w:rsid w:val="000F29DD"/>
    <w:rsid w:val="00106893"/>
    <w:rsid w:val="001168C9"/>
    <w:rsid w:val="0012099F"/>
    <w:rsid w:val="00126983"/>
    <w:rsid w:val="00126B72"/>
    <w:rsid w:val="00131797"/>
    <w:rsid w:val="00137823"/>
    <w:rsid w:val="00144449"/>
    <w:rsid w:val="00144918"/>
    <w:rsid w:val="0015418E"/>
    <w:rsid w:val="00156DBB"/>
    <w:rsid w:val="00156E99"/>
    <w:rsid w:val="001737CD"/>
    <w:rsid w:val="0018144E"/>
    <w:rsid w:val="00182743"/>
    <w:rsid w:val="001918F6"/>
    <w:rsid w:val="001A1F1D"/>
    <w:rsid w:val="001A50E3"/>
    <w:rsid w:val="001B5FE2"/>
    <w:rsid w:val="001C6281"/>
    <w:rsid w:val="001C67AF"/>
    <w:rsid w:val="001C78FC"/>
    <w:rsid w:val="001D03A8"/>
    <w:rsid w:val="001E1A85"/>
    <w:rsid w:val="002025DC"/>
    <w:rsid w:val="002149FF"/>
    <w:rsid w:val="00215898"/>
    <w:rsid w:val="00216B03"/>
    <w:rsid w:val="00222607"/>
    <w:rsid w:val="00230B09"/>
    <w:rsid w:val="002336E7"/>
    <w:rsid w:val="002362C3"/>
    <w:rsid w:val="00242697"/>
    <w:rsid w:val="00250ADE"/>
    <w:rsid w:val="00266BE9"/>
    <w:rsid w:val="00267B7D"/>
    <w:rsid w:val="0027678C"/>
    <w:rsid w:val="00280DFC"/>
    <w:rsid w:val="002B0498"/>
    <w:rsid w:val="002B268F"/>
    <w:rsid w:val="002D0D73"/>
    <w:rsid w:val="002D316E"/>
    <w:rsid w:val="002F1090"/>
    <w:rsid w:val="002F5CA3"/>
    <w:rsid w:val="003045C0"/>
    <w:rsid w:val="00306840"/>
    <w:rsid w:val="0033524F"/>
    <w:rsid w:val="003407F8"/>
    <w:rsid w:val="00340835"/>
    <w:rsid w:val="00342405"/>
    <w:rsid w:val="00347F50"/>
    <w:rsid w:val="00350CC3"/>
    <w:rsid w:val="0035144B"/>
    <w:rsid w:val="00382512"/>
    <w:rsid w:val="00390C5E"/>
    <w:rsid w:val="003923DC"/>
    <w:rsid w:val="003B0C7F"/>
    <w:rsid w:val="003B64AA"/>
    <w:rsid w:val="003D50CD"/>
    <w:rsid w:val="003E5084"/>
    <w:rsid w:val="003F117D"/>
    <w:rsid w:val="003F696C"/>
    <w:rsid w:val="00405ABA"/>
    <w:rsid w:val="00411DD4"/>
    <w:rsid w:val="00413AE3"/>
    <w:rsid w:val="00417EFA"/>
    <w:rsid w:val="00420EAE"/>
    <w:rsid w:val="00431FAA"/>
    <w:rsid w:val="004346F2"/>
    <w:rsid w:val="004436D2"/>
    <w:rsid w:val="004502BE"/>
    <w:rsid w:val="00460279"/>
    <w:rsid w:val="00462105"/>
    <w:rsid w:val="004879EF"/>
    <w:rsid w:val="00492257"/>
    <w:rsid w:val="004958ED"/>
    <w:rsid w:val="004B643A"/>
    <w:rsid w:val="004B6D15"/>
    <w:rsid w:val="004B6DFE"/>
    <w:rsid w:val="004C34D6"/>
    <w:rsid w:val="004C734E"/>
    <w:rsid w:val="004D5D32"/>
    <w:rsid w:val="004D6CB3"/>
    <w:rsid w:val="004E6400"/>
    <w:rsid w:val="004F0C71"/>
    <w:rsid w:val="004F78F3"/>
    <w:rsid w:val="00507D25"/>
    <w:rsid w:val="00521744"/>
    <w:rsid w:val="00522E0C"/>
    <w:rsid w:val="00533758"/>
    <w:rsid w:val="00536CB9"/>
    <w:rsid w:val="00551758"/>
    <w:rsid w:val="00552D74"/>
    <w:rsid w:val="00553CB2"/>
    <w:rsid w:val="00575B6F"/>
    <w:rsid w:val="00576F20"/>
    <w:rsid w:val="00583825"/>
    <w:rsid w:val="005857EF"/>
    <w:rsid w:val="00593286"/>
    <w:rsid w:val="0059512A"/>
    <w:rsid w:val="00595FC5"/>
    <w:rsid w:val="005A21E1"/>
    <w:rsid w:val="005C5214"/>
    <w:rsid w:val="005D1BC3"/>
    <w:rsid w:val="005D2AD2"/>
    <w:rsid w:val="005D4FBA"/>
    <w:rsid w:val="005D571A"/>
    <w:rsid w:val="005D6C58"/>
    <w:rsid w:val="005D6DCE"/>
    <w:rsid w:val="005E5C59"/>
    <w:rsid w:val="005F16EB"/>
    <w:rsid w:val="005F22EB"/>
    <w:rsid w:val="005F2BA8"/>
    <w:rsid w:val="005F39A7"/>
    <w:rsid w:val="00604873"/>
    <w:rsid w:val="00612679"/>
    <w:rsid w:val="00626B93"/>
    <w:rsid w:val="00632912"/>
    <w:rsid w:val="006337CD"/>
    <w:rsid w:val="0064535B"/>
    <w:rsid w:val="00650B47"/>
    <w:rsid w:val="00655B05"/>
    <w:rsid w:val="00681120"/>
    <w:rsid w:val="006A00AC"/>
    <w:rsid w:val="006A1B76"/>
    <w:rsid w:val="006A2736"/>
    <w:rsid w:val="006A744F"/>
    <w:rsid w:val="006B0B3C"/>
    <w:rsid w:val="006B36F0"/>
    <w:rsid w:val="00700C2E"/>
    <w:rsid w:val="0070297E"/>
    <w:rsid w:val="00712010"/>
    <w:rsid w:val="00715D87"/>
    <w:rsid w:val="007236E1"/>
    <w:rsid w:val="00745C73"/>
    <w:rsid w:val="007503CC"/>
    <w:rsid w:val="007542A1"/>
    <w:rsid w:val="00762DE0"/>
    <w:rsid w:val="00765DBF"/>
    <w:rsid w:val="0077066B"/>
    <w:rsid w:val="00787825"/>
    <w:rsid w:val="00793D68"/>
    <w:rsid w:val="007A5957"/>
    <w:rsid w:val="007D093F"/>
    <w:rsid w:val="007E3EBF"/>
    <w:rsid w:val="007E70D1"/>
    <w:rsid w:val="007F1A2C"/>
    <w:rsid w:val="007F3067"/>
    <w:rsid w:val="007F65AF"/>
    <w:rsid w:val="00812763"/>
    <w:rsid w:val="00817189"/>
    <w:rsid w:val="00831319"/>
    <w:rsid w:val="0083157F"/>
    <w:rsid w:val="00847C9E"/>
    <w:rsid w:val="0085321E"/>
    <w:rsid w:val="008661CF"/>
    <w:rsid w:val="008836F5"/>
    <w:rsid w:val="00884124"/>
    <w:rsid w:val="008917E2"/>
    <w:rsid w:val="008944AF"/>
    <w:rsid w:val="00895F51"/>
    <w:rsid w:val="00896CB7"/>
    <w:rsid w:val="008A43C5"/>
    <w:rsid w:val="008A52B4"/>
    <w:rsid w:val="008B0F97"/>
    <w:rsid w:val="008C4B3C"/>
    <w:rsid w:val="008D1133"/>
    <w:rsid w:val="008D5993"/>
    <w:rsid w:val="008E7C39"/>
    <w:rsid w:val="008F7091"/>
    <w:rsid w:val="00900143"/>
    <w:rsid w:val="00925780"/>
    <w:rsid w:val="0094180B"/>
    <w:rsid w:val="00942A2D"/>
    <w:rsid w:val="00953903"/>
    <w:rsid w:val="00960951"/>
    <w:rsid w:val="00962E73"/>
    <w:rsid w:val="00967958"/>
    <w:rsid w:val="00986425"/>
    <w:rsid w:val="00986B7F"/>
    <w:rsid w:val="00990A94"/>
    <w:rsid w:val="009A308C"/>
    <w:rsid w:val="009B5934"/>
    <w:rsid w:val="009B5AA5"/>
    <w:rsid w:val="009B7615"/>
    <w:rsid w:val="009B7DCD"/>
    <w:rsid w:val="009C40E7"/>
    <w:rsid w:val="009C6C0C"/>
    <w:rsid w:val="009E2AE5"/>
    <w:rsid w:val="009E2B1C"/>
    <w:rsid w:val="009E5182"/>
    <w:rsid w:val="009E604D"/>
    <w:rsid w:val="009F00B4"/>
    <w:rsid w:val="009F2C8D"/>
    <w:rsid w:val="009F3762"/>
    <w:rsid w:val="009F3CB9"/>
    <w:rsid w:val="009F6FC5"/>
    <w:rsid w:val="00A001EE"/>
    <w:rsid w:val="00A07B61"/>
    <w:rsid w:val="00A07CF2"/>
    <w:rsid w:val="00A136FB"/>
    <w:rsid w:val="00A156A7"/>
    <w:rsid w:val="00A32C62"/>
    <w:rsid w:val="00A44A27"/>
    <w:rsid w:val="00A52AA1"/>
    <w:rsid w:val="00A54CA9"/>
    <w:rsid w:val="00A56300"/>
    <w:rsid w:val="00A81E09"/>
    <w:rsid w:val="00A84D9B"/>
    <w:rsid w:val="00A85706"/>
    <w:rsid w:val="00A86782"/>
    <w:rsid w:val="00A86D74"/>
    <w:rsid w:val="00A915A4"/>
    <w:rsid w:val="00A97324"/>
    <w:rsid w:val="00AB2B53"/>
    <w:rsid w:val="00AC65FA"/>
    <w:rsid w:val="00AD5EA5"/>
    <w:rsid w:val="00AE0E41"/>
    <w:rsid w:val="00B25E8D"/>
    <w:rsid w:val="00B32B83"/>
    <w:rsid w:val="00B346C5"/>
    <w:rsid w:val="00B475E3"/>
    <w:rsid w:val="00B47B82"/>
    <w:rsid w:val="00B53EEB"/>
    <w:rsid w:val="00B617FC"/>
    <w:rsid w:val="00B63A8B"/>
    <w:rsid w:val="00B73348"/>
    <w:rsid w:val="00B74897"/>
    <w:rsid w:val="00B846B9"/>
    <w:rsid w:val="00B87FAD"/>
    <w:rsid w:val="00B9798F"/>
    <w:rsid w:val="00BA449B"/>
    <w:rsid w:val="00BB2576"/>
    <w:rsid w:val="00BC1160"/>
    <w:rsid w:val="00BC3045"/>
    <w:rsid w:val="00BC3F45"/>
    <w:rsid w:val="00BC744D"/>
    <w:rsid w:val="00BD71B3"/>
    <w:rsid w:val="00BE3531"/>
    <w:rsid w:val="00BF1362"/>
    <w:rsid w:val="00BF6AC2"/>
    <w:rsid w:val="00C24AAB"/>
    <w:rsid w:val="00C31F65"/>
    <w:rsid w:val="00C36403"/>
    <w:rsid w:val="00C4610E"/>
    <w:rsid w:val="00C603E2"/>
    <w:rsid w:val="00C8295C"/>
    <w:rsid w:val="00C96210"/>
    <w:rsid w:val="00CB00AF"/>
    <w:rsid w:val="00CB3EF3"/>
    <w:rsid w:val="00CB5503"/>
    <w:rsid w:val="00CB67BF"/>
    <w:rsid w:val="00CD51A8"/>
    <w:rsid w:val="00CD5638"/>
    <w:rsid w:val="00CE763F"/>
    <w:rsid w:val="00CF3A50"/>
    <w:rsid w:val="00CF616F"/>
    <w:rsid w:val="00D21758"/>
    <w:rsid w:val="00D270CD"/>
    <w:rsid w:val="00D27296"/>
    <w:rsid w:val="00D3705A"/>
    <w:rsid w:val="00D43D3F"/>
    <w:rsid w:val="00D476EA"/>
    <w:rsid w:val="00D52B0E"/>
    <w:rsid w:val="00D75248"/>
    <w:rsid w:val="00D77322"/>
    <w:rsid w:val="00D876E5"/>
    <w:rsid w:val="00DA516C"/>
    <w:rsid w:val="00DA58F2"/>
    <w:rsid w:val="00DA7E69"/>
    <w:rsid w:val="00DB04E8"/>
    <w:rsid w:val="00DB274E"/>
    <w:rsid w:val="00DB56BB"/>
    <w:rsid w:val="00DB6C04"/>
    <w:rsid w:val="00DC3489"/>
    <w:rsid w:val="00DC555E"/>
    <w:rsid w:val="00DF17F2"/>
    <w:rsid w:val="00DF47BD"/>
    <w:rsid w:val="00DF6675"/>
    <w:rsid w:val="00E06FA3"/>
    <w:rsid w:val="00E21E67"/>
    <w:rsid w:val="00E47FA8"/>
    <w:rsid w:val="00E90497"/>
    <w:rsid w:val="00E92596"/>
    <w:rsid w:val="00E9281C"/>
    <w:rsid w:val="00EA6686"/>
    <w:rsid w:val="00EB3081"/>
    <w:rsid w:val="00EB4F81"/>
    <w:rsid w:val="00ED2AF9"/>
    <w:rsid w:val="00EE18F8"/>
    <w:rsid w:val="00EE6089"/>
    <w:rsid w:val="00F04FA2"/>
    <w:rsid w:val="00F11EC7"/>
    <w:rsid w:val="00F11FF1"/>
    <w:rsid w:val="00F17C21"/>
    <w:rsid w:val="00F4332D"/>
    <w:rsid w:val="00F44A24"/>
    <w:rsid w:val="00F50C39"/>
    <w:rsid w:val="00F56CE7"/>
    <w:rsid w:val="00F612CB"/>
    <w:rsid w:val="00F61844"/>
    <w:rsid w:val="00F63B9E"/>
    <w:rsid w:val="00F67444"/>
    <w:rsid w:val="00F67DB7"/>
    <w:rsid w:val="00F71EC9"/>
    <w:rsid w:val="00F757FF"/>
    <w:rsid w:val="00F8129A"/>
    <w:rsid w:val="00F87405"/>
    <w:rsid w:val="00F90453"/>
    <w:rsid w:val="00FB1B69"/>
    <w:rsid w:val="00FC3A53"/>
    <w:rsid w:val="00FD1949"/>
    <w:rsid w:val="00FD5137"/>
    <w:rsid w:val="00FF4256"/>
  </w:rsids>
  <m:mathPr>
    <m:mathFont m:val="Cambria Math"/>
    <m:brkBin m:val="before"/>
    <m:brkBinSub m:val="--"/>
    <m:smallFrac/>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1004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o-RO" w:eastAsia="en-US" w:bidi="ar-SA"/>
      </w:rPr>
    </w:rPrDefault>
    <w:pPrDefault>
      <w:pP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endnote reference" w:uiPriority="0"/>
    <w:lsdException w:name="endnote text" w:uiPriority="0"/>
    <w:lsdException w:name="Lis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400"/>
    <w:rPr>
      <w:rFonts w:eastAsia="Times New Roman" w:cs="Times New Roman"/>
      <w:sz w:val="20"/>
      <w:szCs w:val="20"/>
      <w:lang w:val="ru-RU"/>
    </w:rPr>
  </w:style>
  <w:style w:type="paragraph" w:styleId="Titlu1">
    <w:name w:val="heading 1"/>
    <w:basedOn w:val="Normal"/>
    <w:next w:val="Normal"/>
    <w:link w:val="Titlu1Caracter"/>
    <w:uiPriority w:val="9"/>
    <w:qFormat/>
    <w:rsid w:val="004C34D6"/>
    <w:pPr>
      <w:keepNext/>
      <w:numPr>
        <w:numId w:val="2"/>
      </w:numPr>
      <w:suppressAutoHyphens/>
      <w:spacing w:before="480" w:after="240"/>
      <w:ind w:left="360" w:firstLine="0"/>
      <w:jc w:val="left"/>
      <w:outlineLvl w:val="0"/>
    </w:pPr>
    <w:rPr>
      <w:rFonts w:ascii="Cambria" w:hAnsi="Cambria"/>
      <w:b/>
      <w:sz w:val="28"/>
      <w:szCs w:val="28"/>
      <w:lang w:eastAsia="ar-SA"/>
    </w:rPr>
  </w:style>
  <w:style w:type="paragraph" w:styleId="Titlu2">
    <w:name w:val="heading 2"/>
    <w:basedOn w:val="Normal"/>
    <w:next w:val="Normal"/>
    <w:link w:val="Titlu2Caracter"/>
    <w:uiPriority w:val="9"/>
    <w:unhideWhenUsed/>
    <w:qFormat/>
    <w:rsid w:val="001737C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4E6400"/>
    <w:pPr>
      <w:keepNext/>
      <w:keepLines/>
      <w:spacing w:before="200"/>
      <w:outlineLvl w:val="2"/>
    </w:pPr>
    <w:rPr>
      <w:rFonts w:asciiTheme="majorHAnsi" w:eastAsiaTheme="majorEastAsia" w:hAnsiTheme="majorHAnsi" w:cstheme="majorBidi"/>
      <w:b/>
      <w:bCs/>
      <w:color w:val="4F81BD" w:themeColor="accent1"/>
    </w:rPr>
  </w:style>
  <w:style w:type="paragraph" w:styleId="Titlu5">
    <w:name w:val="heading 5"/>
    <w:basedOn w:val="Normal"/>
    <w:next w:val="Normal"/>
    <w:link w:val="Titlu5Caracter"/>
    <w:unhideWhenUsed/>
    <w:qFormat/>
    <w:rsid w:val="004E6400"/>
    <w:pPr>
      <w:keepNext/>
      <w:jc w:val="center"/>
      <w:outlineLvl w:val="4"/>
    </w:pPr>
    <w:rPr>
      <w:rFonts w:ascii="$Caslon" w:hAnsi="$Caslon"/>
      <w:sz w:val="24"/>
    </w:rPr>
  </w:style>
  <w:style w:type="paragraph" w:styleId="Titlu6">
    <w:name w:val="heading 6"/>
    <w:basedOn w:val="Normal"/>
    <w:next w:val="Normal"/>
    <w:link w:val="Titlu6Caracter"/>
    <w:qFormat/>
    <w:rsid w:val="004C34D6"/>
    <w:pPr>
      <w:tabs>
        <w:tab w:val="num" w:pos="0"/>
        <w:tab w:val="left" w:pos="2664"/>
      </w:tabs>
      <w:suppressAutoHyphens/>
      <w:spacing w:before="240" w:after="60"/>
      <w:ind w:left="1332" w:hanging="1152"/>
      <w:jc w:val="left"/>
      <w:outlineLvl w:val="5"/>
    </w:pPr>
    <w:rPr>
      <w:rFonts w:ascii="Bookman Old Style" w:hAnsi="Bookman Old Style"/>
      <w:b/>
      <w:bCs/>
      <w:sz w:val="22"/>
      <w:szCs w:val="22"/>
      <w:lang w:eastAsia="ar-SA"/>
    </w:rPr>
  </w:style>
  <w:style w:type="paragraph" w:styleId="Titlu7">
    <w:name w:val="heading 7"/>
    <w:basedOn w:val="Normal"/>
    <w:next w:val="Normal"/>
    <w:link w:val="Titlu7Caracter"/>
    <w:qFormat/>
    <w:rsid w:val="004C34D6"/>
    <w:pPr>
      <w:tabs>
        <w:tab w:val="num" w:pos="0"/>
        <w:tab w:val="left" w:pos="2952"/>
      </w:tabs>
      <w:suppressAutoHyphens/>
      <w:spacing w:before="240" w:after="60"/>
      <w:ind w:left="1476" w:hanging="1296"/>
      <w:jc w:val="left"/>
      <w:outlineLvl w:val="6"/>
    </w:pPr>
    <w:rPr>
      <w:rFonts w:ascii="Bookman Old Style" w:hAnsi="Bookman Old Style"/>
      <w:sz w:val="24"/>
      <w:szCs w:val="24"/>
      <w:lang w:eastAsia="ar-SA"/>
    </w:rPr>
  </w:style>
  <w:style w:type="paragraph" w:styleId="Titlu8">
    <w:name w:val="heading 8"/>
    <w:basedOn w:val="Normal"/>
    <w:next w:val="Normal"/>
    <w:link w:val="Titlu8Caracter"/>
    <w:unhideWhenUsed/>
    <w:qFormat/>
    <w:rsid w:val="004E6400"/>
    <w:pPr>
      <w:keepNext/>
      <w:jc w:val="center"/>
      <w:outlineLvl w:val="7"/>
    </w:pPr>
    <w:rPr>
      <w:rFonts w:ascii="$Caslon" w:hAnsi="$Caslon"/>
      <w:b/>
      <w:sz w:val="24"/>
    </w:rPr>
  </w:style>
  <w:style w:type="paragraph" w:styleId="Titlu9">
    <w:name w:val="heading 9"/>
    <w:basedOn w:val="Normal"/>
    <w:next w:val="Normal"/>
    <w:link w:val="Titlu9Caracter"/>
    <w:qFormat/>
    <w:rsid w:val="004C34D6"/>
    <w:pPr>
      <w:tabs>
        <w:tab w:val="num" w:pos="0"/>
        <w:tab w:val="left" w:pos="3528"/>
      </w:tabs>
      <w:suppressAutoHyphens/>
      <w:spacing w:before="240" w:after="60"/>
      <w:ind w:left="1764" w:hanging="1584"/>
      <w:jc w:val="left"/>
      <w:outlineLvl w:val="8"/>
    </w:pPr>
    <w:rPr>
      <w:rFonts w:ascii="Arial" w:hAnsi="Arial"/>
      <w:sz w:val="22"/>
      <w:szCs w:val="22"/>
      <w:lang w:eastAsia="ar-SA"/>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C34D6"/>
    <w:rPr>
      <w:rFonts w:ascii="Cambria" w:eastAsia="Times New Roman" w:hAnsi="Cambria" w:cs="Times New Roman"/>
      <w:b/>
      <w:sz w:val="28"/>
      <w:szCs w:val="28"/>
      <w:lang w:val="ru-RU" w:eastAsia="ar-SA"/>
    </w:rPr>
  </w:style>
  <w:style w:type="character" w:customStyle="1" w:styleId="Titlu2Caracter">
    <w:name w:val="Titlu 2 Caracter"/>
    <w:basedOn w:val="Fontdeparagrafimplicit"/>
    <w:link w:val="Titlu2"/>
    <w:uiPriority w:val="9"/>
    <w:rsid w:val="001737CD"/>
    <w:rPr>
      <w:rFonts w:asciiTheme="majorHAnsi" w:eastAsiaTheme="majorEastAsia" w:hAnsiTheme="majorHAnsi" w:cstheme="majorBidi"/>
      <w:b/>
      <w:bCs/>
      <w:color w:val="4F81BD" w:themeColor="accent1"/>
      <w:sz w:val="26"/>
      <w:szCs w:val="26"/>
      <w:lang w:val="ru-RU"/>
    </w:rPr>
  </w:style>
  <w:style w:type="character" w:customStyle="1" w:styleId="Titlu3Caracter">
    <w:name w:val="Titlu 3 Caracter"/>
    <w:basedOn w:val="Fontdeparagrafimplicit"/>
    <w:link w:val="Titlu3"/>
    <w:rsid w:val="004E6400"/>
    <w:rPr>
      <w:rFonts w:asciiTheme="majorHAnsi" w:eastAsiaTheme="majorEastAsia" w:hAnsiTheme="majorHAnsi" w:cstheme="majorBidi"/>
      <w:b/>
      <w:bCs/>
      <w:color w:val="4F81BD" w:themeColor="accent1"/>
      <w:sz w:val="20"/>
      <w:szCs w:val="20"/>
      <w:lang w:val="en-US"/>
    </w:rPr>
  </w:style>
  <w:style w:type="character" w:customStyle="1" w:styleId="Titlu5Caracter">
    <w:name w:val="Titlu 5 Caracter"/>
    <w:basedOn w:val="Fontdeparagrafimplicit"/>
    <w:link w:val="Titlu5"/>
    <w:rsid w:val="004E6400"/>
    <w:rPr>
      <w:rFonts w:ascii="$Caslon" w:eastAsia="Times New Roman" w:hAnsi="$Caslon" w:cs="Times New Roman"/>
      <w:szCs w:val="20"/>
    </w:rPr>
  </w:style>
  <w:style w:type="character" w:customStyle="1" w:styleId="Titlu6Caracter">
    <w:name w:val="Titlu 6 Caracter"/>
    <w:basedOn w:val="Fontdeparagrafimplicit"/>
    <w:link w:val="Titlu6"/>
    <w:rsid w:val="004C34D6"/>
    <w:rPr>
      <w:rFonts w:ascii="Bookman Old Style" w:eastAsia="Times New Roman" w:hAnsi="Bookman Old Style" w:cs="Times New Roman"/>
      <w:b/>
      <w:bCs/>
      <w:sz w:val="22"/>
      <w:lang w:val="ru-RU" w:eastAsia="ar-SA"/>
    </w:rPr>
  </w:style>
  <w:style w:type="character" w:customStyle="1" w:styleId="Titlu7Caracter">
    <w:name w:val="Titlu 7 Caracter"/>
    <w:basedOn w:val="Fontdeparagrafimplicit"/>
    <w:link w:val="Titlu7"/>
    <w:rsid w:val="004C34D6"/>
    <w:rPr>
      <w:rFonts w:ascii="Bookman Old Style" w:eastAsia="Times New Roman" w:hAnsi="Bookman Old Style" w:cs="Times New Roman"/>
      <w:szCs w:val="24"/>
      <w:lang w:val="ru-RU" w:eastAsia="ar-SA"/>
    </w:rPr>
  </w:style>
  <w:style w:type="character" w:customStyle="1" w:styleId="Titlu8Caracter">
    <w:name w:val="Titlu 8 Caracter"/>
    <w:basedOn w:val="Fontdeparagrafimplicit"/>
    <w:link w:val="Titlu8"/>
    <w:rsid w:val="004E6400"/>
    <w:rPr>
      <w:rFonts w:ascii="$Caslon" w:eastAsia="Times New Roman" w:hAnsi="$Caslon" w:cs="Times New Roman"/>
      <w:b/>
      <w:szCs w:val="20"/>
      <w:lang w:val="en-US"/>
    </w:rPr>
  </w:style>
  <w:style w:type="character" w:customStyle="1" w:styleId="Titlu9Caracter">
    <w:name w:val="Titlu 9 Caracter"/>
    <w:basedOn w:val="Fontdeparagrafimplicit"/>
    <w:link w:val="Titlu9"/>
    <w:rsid w:val="004C34D6"/>
    <w:rPr>
      <w:rFonts w:ascii="Arial" w:eastAsia="Times New Roman" w:hAnsi="Arial" w:cs="Times New Roman"/>
      <w:sz w:val="22"/>
      <w:lang w:val="ru-RU" w:eastAsia="ar-SA"/>
    </w:rPr>
  </w:style>
  <w:style w:type="paragraph" w:styleId="Listparagraf">
    <w:name w:val="List Paragraph"/>
    <w:basedOn w:val="Normal"/>
    <w:uiPriority w:val="34"/>
    <w:qFormat/>
    <w:rsid w:val="00072688"/>
    <w:pPr>
      <w:spacing w:after="200" w:line="276" w:lineRule="auto"/>
      <w:ind w:left="720" w:firstLine="0"/>
      <w:contextualSpacing/>
      <w:jc w:val="left"/>
    </w:pPr>
    <w:rPr>
      <w:rFonts w:asciiTheme="minorHAnsi" w:eastAsiaTheme="minorHAnsi" w:hAnsiTheme="minorHAnsi" w:cstheme="minorBidi"/>
      <w:sz w:val="22"/>
      <w:szCs w:val="22"/>
    </w:rPr>
  </w:style>
  <w:style w:type="paragraph" w:customStyle="1" w:styleId="news">
    <w:name w:val="news"/>
    <w:basedOn w:val="Normal"/>
    <w:rsid w:val="00072688"/>
    <w:pPr>
      <w:ind w:firstLine="0"/>
      <w:jc w:val="left"/>
    </w:pPr>
    <w:rPr>
      <w:rFonts w:ascii="Arial" w:hAnsi="Arial" w:cs="Arial"/>
      <w:lang w:eastAsia="ru-RU"/>
    </w:rPr>
  </w:style>
  <w:style w:type="paragraph" w:styleId="Antet">
    <w:name w:val="header"/>
    <w:basedOn w:val="Normal"/>
    <w:link w:val="AntetCaracter"/>
    <w:uiPriority w:val="99"/>
    <w:unhideWhenUsed/>
    <w:rsid w:val="003B0C7F"/>
    <w:pPr>
      <w:tabs>
        <w:tab w:val="center" w:pos="4677"/>
        <w:tab w:val="right" w:pos="9355"/>
      </w:tabs>
    </w:pPr>
  </w:style>
  <w:style w:type="character" w:customStyle="1" w:styleId="AntetCaracter">
    <w:name w:val="Antet Caracter"/>
    <w:basedOn w:val="Fontdeparagrafimplicit"/>
    <w:link w:val="Antet"/>
    <w:uiPriority w:val="99"/>
    <w:rsid w:val="003B0C7F"/>
    <w:rPr>
      <w:rFonts w:eastAsia="Times New Roman" w:cs="Times New Roman"/>
      <w:sz w:val="20"/>
      <w:szCs w:val="20"/>
      <w:lang w:val="ru-RU"/>
    </w:rPr>
  </w:style>
  <w:style w:type="paragraph" w:styleId="Subsol">
    <w:name w:val="footer"/>
    <w:basedOn w:val="Normal"/>
    <w:link w:val="SubsolCaracter"/>
    <w:uiPriority w:val="99"/>
    <w:unhideWhenUsed/>
    <w:rsid w:val="003B0C7F"/>
    <w:pPr>
      <w:tabs>
        <w:tab w:val="center" w:pos="4677"/>
        <w:tab w:val="right" w:pos="9355"/>
      </w:tabs>
    </w:pPr>
  </w:style>
  <w:style w:type="character" w:customStyle="1" w:styleId="SubsolCaracter">
    <w:name w:val="Subsol Caracter"/>
    <w:basedOn w:val="Fontdeparagrafimplicit"/>
    <w:link w:val="Subsol"/>
    <w:uiPriority w:val="99"/>
    <w:rsid w:val="003B0C7F"/>
    <w:rPr>
      <w:rFonts w:eastAsia="Times New Roman" w:cs="Times New Roman"/>
      <w:sz w:val="20"/>
      <w:szCs w:val="20"/>
      <w:lang w:val="ru-RU"/>
    </w:rPr>
  </w:style>
  <w:style w:type="paragraph" w:styleId="NormalWeb">
    <w:name w:val="Normal (Web)"/>
    <w:basedOn w:val="Normal"/>
    <w:link w:val="NormalWebCaracter"/>
    <w:uiPriority w:val="99"/>
    <w:unhideWhenUsed/>
    <w:rsid w:val="005A21E1"/>
    <w:pPr>
      <w:ind w:firstLine="567"/>
    </w:pPr>
    <w:rPr>
      <w:sz w:val="24"/>
      <w:szCs w:val="24"/>
      <w:lang w:eastAsia="ru-RU"/>
    </w:rPr>
  </w:style>
  <w:style w:type="character" w:customStyle="1" w:styleId="NormalWebCaracter">
    <w:name w:val="Normal (Web) Caracter"/>
    <w:link w:val="NormalWeb"/>
    <w:locked/>
    <w:rsid w:val="004C34D6"/>
    <w:rPr>
      <w:rFonts w:eastAsia="Times New Roman" w:cs="Times New Roman"/>
      <w:szCs w:val="24"/>
      <w:lang w:val="ru-RU" w:eastAsia="ru-RU"/>
    </w:rPr>
  </w:style>
  <w:style w:type="character" w:styleId="Hyperlink">
    <w:name w:val="Hyperlink"/>
    <w:basedOn w:val="Fontdeparagrafimplicit"/>
    <w:uiPriority w:val="99"/>
    <w:unhideWhenUsed/>
    <w:rsid w:val="001737CD"/>
    <w:rPr>
      <w:color w:val="0000FF"/>
      <w:u w:val="single"/>
    </w:rPr>
  </w:style>
  <w:style w:type="paragraph" w:customStyle="1" w:styleId="cn">
    <w:name w:val="cn"/>
    <w:basedOn w:val="Normal"/>
    <w:rsid w:val="008C4B3C"/>
    <w:pPr>
      <w:ind w:firstLine="0"/>
      <w:jc w:val="center"/>
    </w:pPr>
    <w:rPr>
      <w:rFonts w:eastAsia="Calibri"/>
      <w:sz w:val="24"/>
      <w:szCs w:val="24"/>
      <w:lang w:val="en-US"/>
    </w:rPr>
  </w:style>
  <w:style w:type="character" w:customStyle="1" w:styleId="hps">
    <w:name w:val="hps"/>
    <w:basedOn w:val="Fontdeparagrafimplicit"/>
    <w:rsid w:val="008C4B3C"/>
  </w:style>
  <w:style w:type="paragraph" w:styleId="TextnBalon">
    <w:name w:val="Balloon Text"/>
    <w:basedOn w:val="Normal"/>
    <w:link w:val="TextnBalonCaracter"/>
    <w:uiPriority w:val="99"/>
    <w:semiHidden/>
    <w:unhideWhenUsed/>
    <w:rsid w:val="0077066B"/>
    <w:rPr>
      <w:rFonts w:ascii="Tahoma" w:hAnsi="Tahoma" w:cs="Tahoma"/>
      <w:sz w:val="16"/>
      <w:szCs w:val="16"/>
    </w:rPr>
  </w:style>
  <w:style w:type="character" w:customStyle="1" w:styleId="TextnBalonCaracter">
    <w:name w:val="Text în Balon Caracter"/>
    <w:basedOn w:val="Fontdeparagrafimplicit"/>
    <w:link w:val="TextnBalon"/>
    <w:uiPriority w:val="99"/>
    <w:rsid w:val="0077066B"/>
    <w:rPr>
      <w:rFonts w:ascii="Tahoma" w:eastAsia="Times New Roman" w:hAnsi="Tahoma" w:cs="Tahoma"/>
      <w:sz w:val="16"/>
      <w:szCs w:val="16"/>
      <w:lang w:val="ru-RU"/>
    </w:rPr>
  </w:style>
  <w:style w:type="paragraph" w:customStyle="1" w:styleId="tt">
    <w:name w:val="tt"/>
    <w:basedOn w:val="Normal"/>
    <w:rsid w:val="004C34D6"/>
    <w:pPr>
      <w:ind w:firstLine="0"/>
      <w:jc w:val="center"/>
    </w:pPr>
    <w:rPr>
      <w:b/>
      <w:bCs/>
      <w:sz w:val="24"/>
      <w:szCs w:val="24"/>
      <w:lang w:eastAsia="ru-RU"/>
    </w:rPr>
  </w:style>
  <w:style w:type="paragraph" w:customStyle="1" w:styleId="cb">
    <w:name w:val="cb"/>
    <w:basedOn w:val="Normal"/>
    <w:rsid w:val="004C34D6"/>
    <w:pPr>
      <w:ind w:firstLine="0"/>
      <w:jc w:val="center"/>
    </w:pPr>
    <w:rPr>
      <w:b/>
      <w:bCs/>
      <w:sz w:val="24"/>
      <w:szCs w:val="24"/>
      <w:lang w:eastAsia="ru-RU"/>
    </w:rPr>
  </w:style>
  <w:style w:type="paragraph" w:customStyle="1" w:styleId="RC">
    <w:name w:val="RC"/>
    <w:rsid w:val="004C34D6"/>
    <w:rPr>
      <w:rFonts w:eastAsia="Times New Roman" w:cs="Times New Roman"/>
      <w:sz w:val="28"/>
      <w:szCs w:val="28"/>
      <w:lang w:val="ru-RU" w:eastAsia="ru-RU"/>
    </w:rPr>
  </w:style>
  <w:style w:type="paragraph" w:styleId="Corptext">
    <w:name w:val="Body Text"/>
    <w:basedOn w:val="Normal"/>
    <w:link w:val="CorptextCaracter"/>
    <w:rsid w:val="004C34D6"/>
    <w:pPr>
      <w:suppressAutoHyphens/>
      <w:spacing w:before="120"/>
      <w:ind w:firstLine="0"/>
      <w:jc w:val="left"/>
    </w:pPr>
    <w:rPr>
      <w:rFonts w:ascii="Cambria" w:hAnsi="Cambria"/>
      <w:sz w:val="24"/>
      <w:szCs w:val="24"/>
      <w:lang w:eastAsia="ar-SA"/>
    </w:rPr>
  </w:style>
  <w:style w:type="character" w:customStyle="1" w:styleId="CorptextCaracter">
    <w:name w:val="Corp text Caracter"/>
    <w:basedOn w:val="Fontdeparagrafimplicit"/>
    <w:link w:val="Corptext"/>
    <w:rsid w:val="004C34D6"/>
    <w:rPr>
      <w:rFonts w:ascii="Cambria" w:eastAsia="Times New Roman" w:hAnsi="Cambria" w:cs="Times New Roman"/>
      <w:szCs w:val="24"/>
      <w:lang w:val="ru-RU" w:eastAsia="ar-SA"/>
    </w:rPr>
  </w:style>
  <w:style w:type="character" w:customStyle="1" w:styleId="WW8Num1z0">
    <w:name w:val="WW8Num1z0"/>
    <w:rsid w:val="004C34D6"/>
    <w:rPr>
      <w:rFonts w:ascii="Wingdings 2" w:hAnsi="Wingdings 2"/>
    </w:rPr>
  </w:style>
  <w:style w:type="character" w:customStyle="1" w:styleId="WW8Num6z0">
    <w:name w:val="WW8Num6z0"/>
    <w:rsid w:val="004C34D6"/>
    <w:rPr>
      <w:rFonts w:ascii="Wingdings" w:hAnsi="Wingdings"/>
      <w:sz w:val="16"/>
    </w:rPr>
  </w:style>
  <w:style w:type="character" w:customStyle="1" w:styleId="WW8Num6z1">
    <w:name w:val="WW8Num6z1"/>
    <w:rsid w:val="004C34D6"/>
    <w:rPr>
      <w:rFonts w:ascii="Courier New" w:hAnsi="Courier New"/>
    </w:rPr>
  </w:style>
  <w:style w:type="character" w:customStyle="1" w:styleId="WW8Num6z2">
    <w:name w:val="WW8Num6z2"/>
    <w:rsid w:val="004C34D6"/>
    <w:rPr>
      <w:rFonts w:ascii="Wingdings" w:hAnsi="Wingdings"/>
    </w:rPr>
  </w:style>
  <w:style w:type="character" w:customStyle="1" w:styleId="WW8Num6z3">
    <w:name w:val="WW8Num6z3"/>
    <w:rsid w:val="004C34D6"/>
    <w:rPr>
      <w:rFonts w:ascii="Symbol" w:hAnsi="Symbol"/>
    </w:rPr>
  </w:style>
  <w:style w:type="character" w:customStyle="1" w:styleId="WW8Num7z0">
    <w:name w:val="WW8Num7z0"/>
    <w:rsid w:val="004C34D6"/>
    <w:rPr>
      <w:rFonts w:ascii="Symbol" w:hAnsi="Symbol"/>
    </w:rPr>
  </w:style>
  <w:style w:type="character" w:customStyle="1" w:styleId="WW8Num10z0">
    <w:name w:val="WW8Num10z0"/>
    <w:rsid w:val="004C34D6"/>
    <w:rPr>
      <w:rFonts w:ascii="Symbol" w:hAnsi="Symbol"/>
    </w:rPr>
  </w:style>
  <w:style w:type="character" w:customStyle="1" w:styleId="WW8Num10z1">
    <w:name w:val="WW8Num10z1"/>
    <w:rsid w:val="004C34D6"/>
    <w:rPr>
      <w:rFonts w:ascii="Courier New" w:hAnsi="Courier New"/>
    </w:rPr>
  </w:style>
  <w:style w:type="character" w:customStyle="1" w:styleId="WW8Num10z2">
    <w:name w:val="WW8Num10z2"/>
    <w:rsid w:val="004C34D6"/>
    <w:rPr>
      <w:rFonts w:ascii="Wingdings" w:hAnsi="Wingdings"/>
    </w:rPr>
  </w:style>
  <w:style w:type="character" w:customStyle="1" w:styleId="WW8Num11z0">
    <w:name w:val="WW8Num11z0"/>
    <w:rsid w:val="004C34D6"/>
    <w:rPr>
      <w:rFonts w:ascii="Symbol" w:hAnsi="Symbol"/>
    </w:rPr>
  </w:style>
  <w:style w:type="character" w:customStyle="1" w:styleId="WW8Num11z1">
    <w:name w:val="WW8Num11z1"/>
    <w:rsid w:val="004C34D6"/>
    <w:rPr>
      <w:rFonts w:ascii="Courier New" w:hAnsi="Courier New"/>
    </w:rPr>
  </w:style>
  <w:style w:type="character" w:customStyle="1" w:styleId="WW8Num11z2">
    <w:name w:val="WW8Num11z2"/>
    <w:rsid w:val="004C34D6"/>
    <w:rPr>
      <w:rFonts w:ascii="Wingdings" w:hAnsi="Wingdings"/>
    </w:rPr>
  </w:style>
  <w:style w:type="character" w:customStyle="1" w:styleId="WW8Num12z0">
    <w:name w:val="WW8Num12z0"/>
    <w:rsid w:val="004C34D6"/>
    <w:rPr>
      <w:rFonts w:ascii="Symbol" w:hAnsi="Symbol"/>
    </w:rPr>
  </w:style>
  <w:style w:type="character" w:customStyle="1" w:styleId="WW8Num12z1">
    <w:name w:val="WW8Num12z1"/>
    <w:rsid w:val="004C34D6"/>
    <w:rPr>
      <w:rFonts w:ascii="Courier New" w:hAnsi="Courier New"/>
    </w:rPr>
  </w:style>
  <w:style w:type="character" w:customStyle="1" w:styleId="WW8Num12z2">
    <w:name w:val="WW8Num12z2"/>
    <w:rsid w:val="004C34D6"/>
    <w:rPr>
      <w:rFonts w:ascii="Wingdings" w:hAnsi="Wingdings"/>
    </w:rPr>
  </w:style>
  <w:style w:type="character" w:customStyle="1" w:styleId="WW8Num13z0">
    <w:name w:val="WW8Num13z0"/>
    <w:rsid w:val="004C34D6"/>
    <w:rPr>
      <w:rFonts w:ascii="Wingdings" w:hAnsi="Wingdings"/>
      <w:sz w:val="16"/>
    </w:rPr>
  </w:style>
  <w:style w:type="character" w:customStyle="1" w:styleId="WW8Num13z1">
    <w:name w:val="WW8Num13z1"/>
    <w:rsid w:val="004C34D6"/>
    <w:rPr>
      <w:rFonts w:ascii="Courier New" w:hAnsi="Courier New"/>
    </w:rPr>
  </w:style>
  <w:style w:type="character" w:customStyle="1" w:styleId="WW8Num13z2">
    <w:name w:val="WW8Num13z2"/>
    <w:rsid w:val="004C34D6"/>
    <w:rPr>
      <w:rFonts w:ascii="Wingdings" w:hAnsi="Wingdings"/>
    </w:rPr>
  </w:style>
  <w:style w:type="character" w:customStyle="1" w:styleId="WW8Num13z3">
    <w:name w:val="WW8Num13z3"/>
    <w:rsid w:val="004C34D6"/>
    <w:rPr>
      <w:rFonts w:ascii="Symbol" w:hAnsi="Symbol"/>
    </w:rPr>
  </w:style>
  <w:style w:type="character" w:customStyle="1" w:styleId="WW8Num15z0">
    <w:name w:val="WW8Num15z0"/>
    <w:rsid w:val="004C34D6"/>
    <w:rPr>
      <w:rFonts w:ascii="Times New Roman" w:hAnsi="Times New Roman"/>
    </w:rPr>
  </w:style>
  <w:style w:type="character" w:customStyle="1" w:styleId="WW8Num16z0">
    <w:name w:val="WW8Num16z0"/>
    <w:rsid w:val="004C34D6"/>
    <w:rPr>
      <w:rFonts w:ascii="Symbol" w:hAnsi="Symbol"/>
      <w:sz w:val="16"/>
    </w:rPr>
  </w:style>
  <w:style w:type="character" w:customStyle="1" w:styleId="WW8Num17z0">
    <w:name w:val="WW8Num17z0"/>
    <w:rsid w:val="004C34D6"/>
    <w:rPr>
      <w:rFonts w:ascii="Times New Roman" w:hAnsi="Times New Roman"/>
    </w:rPr>
  </w:style>
  <w:style w:type="character" w:customStyle="1" w:styleId="WW8Num17z1">
    <w:name w:val="WW8Num17z1"/>
    <w:rsid w:val="004C34D6"/>
    <w:rPr>
      <w:rFonts w:ascii="Courier New" w:hAnsi="Courier New"/>
    </w:rPr>
  </w:style>
  <w:style w:type="character" w:customStyle="1" w:styleId="WW8Num17z2">
    <w:name w:val="WW8Num17z2"/>
    <w:rsid w:val="004C34D6"/>
    <w:rPr>
      <w:rFonts w:ascii="Wingdings" w:hAnsi="Wingdings"/>
    </w:rPr>
  </w:style>
  <w:style w:type="character" w:customStyle="1" w:styleId="WW8Num17z3">
    <w:name w:val="WW8Num17z3"/>
    <w:rsid w:val="004C34D6"/>
    <w:rPr>
      <w:rFonts w:ascii="Symbol" w:hAnsi="Symbol"/>
    </w:rPr>
  </w:style>
  <w:style w:type="character" w:customStyle="1" w:styleId="WW8Num21z0">
    <w:name w:val="WW8Num21z0"/>
    <w:rsid w:val="004C34D6"/>
    <w:rPr>
      <w:rFonts w:ascii="Symbol" w:hAnsi="Symbol"/>
    </w:rPr>
  </w:style>
  <w:style w:type="character" w:customStyle="1" w:styleId="WW8Num22z0">
    <w:name w:val="WW8Num22z0"/>
    <w:rsid w:val="004C34D6"/>
    <w:rPr>
      <w:rFonts w:ascii="Symbol" w:hAnsi="Symbol"/>
    </w:rPr>
  </w:style>
  <w:style w:type="character" w:customStyle="1" w:styleId="WW8Num24z0">
    <w:name w:val="WW8Num24z0"/>
    <w:rsid w:val="004C34D6"/>
    <w:rPr>
      <w:rFonts w:ascii="Symbol" w:hAnsi="Symbol"/>
    </w:rPr>
  </w:style>
  <w:style w:type="character" w:customStyle="1" w:styleId="WW8Num26z1">
    <w:name w:val="WW8Num26z1"/>
    <w:rsid w:val="004C34D6"/>
    <w:rPr>
      <w:rFonts w:ascii="Courier New" w:hAnsi="Courier New"/>
    </w:rPr>
  </w:style>
  <w:style w:type="character" w:customStyle="1" w:styleId="WW8Num26z2">
    <w:name w:val="WW8Num26z2"/>
    <w:rsid w:val="004C34D6"/>
    <w:rPr>
      <w:rFonts w:ascii="Wingdings" w:hAnsi="Wingdings"/>
    </w:rPr>
  </w:style>
  <w:style w:type="character" w:customStyle="1" w:styleId="WW8Num26z3">
    <w:name w:val="WW8Num26z3"/>
    <w:rsid w:val="004C34D6"/>
    <w:rPr>
      <w:rFonts w:ascii="Symbol" w:hAnsi="Symbol"/>
    </w:rPr>
  </w:style>
  <w:style w:type="character" w:customStyle="1" w:styleId="DefaultParagraphFont1">
    <w:name w:val="Default Paragraph Font1"/>
    <w:rsid w:val="004C34D6"/>
  </w:style>
  <w:style w:type="character" w:styleId="Numrdepagin">
    <w:name w:val="page number"/>
    <w:rsid w:val="004C34D6"/>
    <w:rPr>
      <w:rFonts w:cs="Times New Roman"/>
    </w:rPr>
  </w:style>
  <w:style w:type="character" w:customStyle="1" w:styleId="FootnoteCharacters">
    <w:name w:val="Footnote Characters"/>
    <w:rsid w:val="004C34D6"/>
    <w:rPr>
      <w:vertAlign w:val="superscript"/>
    </w:rPr>
  </w:style>
  <w:style w:type="character" w:styleId="HyperlinkParcurs">
    <w:name w:val="FollowedHyperlink"/>
    <w:rsid w:val="004C34D6"/>
    <w:rPr>
      <w:color w:val="800080"/>
      <w:u w:val="single"/>
    </w:rPr>
  </w:style>
  <w:style w:type="character" w:customStyle="1" w:styleId="Heading3CharCharCharChar">
    <w:name w:val="Heading 3 Char Char Char Char"/>
    <w:rsid w:val="004C34D6"/>
    <w:rPr>
      <w:rFonts w:ascii="Arial" w:hAnsi="Arial"/>
      <w:b/>
      <w:sz w:val="26"/>
      <w:lang w:val="hr-HR" w:eastAsia="ar-SA" w:bidi="ar-SA"/>
    </w:rPr>
  </w:style>
  <w:style w:type="character" w:customStyle="1" w:styleId="tal">
    <w:name w:val="tal"/>
    <w:rsid w:val="004C34D6"/>
    <w:rPr>
      <w:rFonts w:cs="Times New Roman"/>
    </w:rPr>
  </w:style>
  <w:style w:type="character" w:customStyle="1" w:styleId="primfunc12">
    <w:name w:val="prim_func12"/>
    <w:rsid w:val="004C34D6"/>
    <w:rPr>
      <w:rFonts w:ascii="Verdana" w:hAnsi="Verdana"/>
      <w:b/>
      <w:color w:val="4A6487"/>
      <w:sz w:val="16"/>
      <w:u w:val="none"/>
    </w:rPr>
  </w:style>
  <w:style w:type="character" w:customStyle="1" w:styleId="ListBullet2Char">
    <w:name w:val="List Bullet 2 Char"/>
    <w:rsid w:val="004C34D6"/>
    <w:rPr>
      <w:rFonts w:ascii="Bookman Old Style" w:hAnsi="Bookman Old Style"/>
      <w:sz w:val="24"/>
      <w:lang w:val="en-US" w:eastAsia="x-none"/>
    </w:rPr>
  </w:style>
  <w:style w:type="character" w:customStyle="1" w:styleId="WW-FootnoteCharacters">
    <w:name w:val="WW-Footnote Characters"/>
    <w:rsid w:val="004C34D6"/>
    <w:rPr>
      <w:vertAlign w:val="superscript"/>
    </w:rPr>
  </w:style>
  <w:style w:type="character" w:customStyle="1" w:styleId="Foootnote">
    <w:name w:val="Foootnote"/>
    <w:rsid w:val="004C34D6"/>
    <w:rPr>
      <w:color w:val="000000"/>
      <w:vertAlign w:val="superscript"/>
    </w:rPr>
  </w:style>
  <w:style w:type="character" w:styleId="Robust">
    <w:name w:val="Strong"/>
    <w:qFormat/>
    <w:rsid w:val="004C34D6"/>
    <w:rPr>
      <w:b/>
    </w:rPr>
  </w:style>
  <w:style w:type="character" w:customStyle="1" w:styleId="NormalWebChar">
    <w:name w:val="Normal (Web) Char"/>
    <w:rsid w:val="004C34D6"/>
    <w:rPr>
      <w:sz w:val="24"/>
      <w:lang w:val="en-US" w:eastAsia="x-none"/>
    </w:rPr>
  </w:style>
  <w:style w:type="character" w:styleId="Accentuat">
    <w:name w:val="Emphasis"/>
    <w:qFormat/>
    <w:rsid w:val="004C34D6"/>
    <w:rPr>
      <w:i/>
    </w:rPr>
  </w:style>
  <w:style w:type="character" w:customStyle="1" w:styleId="BodyTextIndent3Char">
    <w:name w:val="Body Text Indent 3 Char"/>
    <w:rsid w:val="004C34D6"/>
    <w:rPr>
      <w:sz w:val="16"/>
      <w:lang w:val="en-AU" w:eastAsia="x-none"/>
    </w:rPr>
  </w:style>
  <w:style w:type="character" w:customStyle="1" w:styleId="BodyTextChar">
    <w:name w:val="Body Text Char"/>
    <w:rsid w:val="004C34D6"/>
    <w:rPr>
      <w:sz w:val="24"/>
      <w:lang w:val="en-US" w:eastAsia="x-none"/>
    </w:rPr>
  </w:style>
  <w:style w:type="character" w:styleId="Referinnotdefinal">
    <w:name w:val="endnote reference"/>
    <w:semiHidden/>
    <w:rsid w:val="004C34D6"/>
    <w:rPr>
      <w:vertAlign w:val="superscript"/>
    </w:rPr>
  </w:style>
  <w:style w:type="character" w:customStyle="1" w:styleId="EndnoteCharacters">
    <w:name w:val="Endnote Characters"/>
    <w:rsid w:val="004C34D6"/>
  </w:style>
  <w:style w:type="paragraph" w:customStyle="1" w:styleId="Heading">
    <w:name w:val="Heading"/>
    <w:basedOn w:val="Normal"/>
    <w:next w:val="Corptext"/>
    <w:rsid w:val="004C34D6"/>
    <w:pPr>
      <w:keepNext/>
      <w:suppressAutoHyphens/>
      <w:spacing w:before="240" w:after="120"/>
      <w:ind w:firstLine="0"/>
      <w:jc w:val="left"/>
    </w:pPr>
    <w:rPr>
      <w:rFonts w:ascii="Nimbus Sans L" w:eastAsia="DejaVu Sans" w:hAnsi="Nimbus Sans L" w:cs="DejaVu Sans"/>
      <w:sz w:val="28"/>
      <w:szCs w:val="28"/>
      <w:lang w:val="ro-RO" w:eastAsia="ar-SA"/>
    </w:rPr>
  </w:style>
  <w:style w:type="paragraph" w:styleId="List">
    <w:name w:val="List"/>
    <w:basedOn w:val="Corptext"/>
    <w:rsid w:val="004C34D6"/>
  </w:style>
  <w:style w:type="paragraph" w:customStyle="1" w:styleId="Index">
    <w:name w:val="Index"/>
    <w:basedOn w:val="Normal"/>
    <w:rsid w:val="004C34D6"/>
    <w:pPr>
      <w:suppressLineNumbers/>
      <w:suppressAutoHyphens/>
      <w:ind w:firstLine="0"/>
      <w:jc w:val="left"/>
    </w:pPr>
    <w:rPr>
      <w:rFonts w:ascii="Cambria Math" w:hAnsi="Cambria Math"/>
      <w:sz w:val="24"/>
      <w:szCs w:val="24"/>
      <w:lang w:val="ro-RO" w:eastAsia="ar-SA"/>
    </w:rPr>
  </w:style>
  <w:style w:type="paragraph" w:styleId="Titlu">
    <w:name w:val="Title"/>
    <w:basedOn w:val="Normal"/>
    <w:next w:val="Subtitlu"/>
    <w:link w:val="TitluCaracter"/>
    <w:uiPriority w:val="10"/>
    <w:qFormat/>
    <w:rsid w:val="004C34D6"/>
    <w:pPr>
      <w:suppressAutoHyphens/>
      <w:ind w:firstLine="0"/>
      <w:jc w:val="center"/>
    </w:pPr>
    <w:rPr>
      <w:b/>
      <w:sz w:val="24"/>
      <w:lang w:val="en-US" w:eastAsia="ar-SA"/>
    </w:rPr>
  </w:style>
  <w:style w:type="paragraph" w:styleId="Subtitlu">
    <w:name w:val="Subtitle"/>
    <w:basedOn w:val="Heading"/>
    <w:next w:val="Corptext"/>
    <w:link w:val="SubtitluCaracter"/>
    <w:uiPriority w:val="11"/>
    <w:qFormat/>
    <w:rsid w:val="004C34D6"/>
    <w:pPr>
      <w:jc w:val="center"/>
    </w:pPr>
    <w:rPr>
      <w:rFonts w:cs="Times New Roman"/>
      <w:i/>
      <w:iCs/>
    </w:rPr>
  </w:style>
  <w:style w:type="character" w:customStyle="1" w:styleId="SubtitluCaracter">
    <w:name w:val="Subtitlu Caracter"/>
    <w:basedOn w:val="Fontdeparagrafimplicit"/>
    <w:link w:val="Subtitlu"/>
    <w:uiPriority w:val="11"/>
    <w:rsid w:val="004C34D6"/>
    <w:rPr>
      <w:rFonts w:ascii="Nimbus Sans L" w:eastAsia="DejaVu Sans" w:hAnsi="Nimbus Sans L" w:cs="Times New Roman"/>
      <w:i/>
      <w:iCs/>
      <w:sz w:val="28"/>
      <w:szCs w:val="28"/>
      <w:lang w:eastAsia="ar-SA"/>
    </w:rPr>
  </w:style>
  <w:style w:type="character" w:customStyle="1" w:styleId="TitluCaracter">
    <w:name w:val="Titlu Caracter"/>
    <w:basedOn w:val="Fontdeparagrafimplicit"/>
    <w:link w:val="Titlu"/>
    <w:uiPriority w:val="10"/>
    <w:rsid w:val="004C34D6"/>
    <w:rPr>
      <w:rFonts w:eastAsia="Times New Roman" w:cs="Times New Roman"/>
      <w:b/>
      <w:szCs w:val="20"/>
      <w:lang w:val="en-US" w:eastAsia="ar-SA"/>
    </w:rPr>
  </w:style>
  <w:style w:type="character" w:customStyle="1" w:styleId="PlandocumentCaracter">
    <w:name w:val="Plan document Caracter"/>
    <w:basedOn w:val="Fontdeparagrafimplicit"/>
    <w:link w:val="Plandocument"/>
    <w:semiHidden/>
    <w:rsid w:val="004C34D6"/>
    <w:rPr>
      <w:rFonts w:ascii="Tahoma" w:eastAsia="Times New Roman" w:hAnsi="Tahoma" w:cs="Times New Roman"/>
      <w:szCs w:val="24"/>
      <w:shd w:val="clear" w:color="auto" w:fill="000080"/>
      <w:lang w:eastAsia="ar-SA"/>
    </w:rPr>
  </w:style>
  <w:style w:type="paragraph" w:styleId="Plandocument">
    <w:name w:val="Document Map"/>
    <w:basedOn w:val="Normal"/>
    <w:link w:val="PlandocumentCaracter"/>
    <w:semiHidden/>
    <w:rsid w:val="004C34D6"/>
    <w:pPr>
      <w:shd w:val="clear" w:color="auto" w:fill="000080"/>
      <w:suppressAutoHyphens/>
      <w:ind w:firstLine="0"/>
      <w:jc w:val="left"/>
    </w:pPr>
    <w:rPr>
      <w:rFonts w:ascii="Tahoma" w:hAnsi="Tahoma"/>
      <w:sz w:val="24"/>
      <w:szCs w:val="24"/>
      <w:lang w:val="ro-RO" w:eastAsia="ar-SA"/>
    </w:rPr>
  </w:style>
  <w:style w:type="character" w:customStyle="1" w:styleId="TextcomentariuCaracter">
    <w:name w:val="Text comentariu Caracter"/>
    <w:basedOn w:val="Fontdeparagrafimplicit"/>
    <w:link w:val="Textcomentariu"/>
    <w:uiPriority w:val="99"/>
    <w:semiHidden/>
    <w:rsid w:val="004C34D6"/>
    <w:rPr>
      <w:rFonts w:ascii="Cambria Math" w:eastAsia="Times New Roman" w:hAnsi="Cambria Math" w:cs="Times New Roman"/>
      <w:szCs w:val="24"/>
      <w:lang w:eastAsia="ar-SA"/>
    </w:rPr>
  </w:style>
  <w:style w:type="paragraph" w:styleId="Textcomentariu">
    <w:name w:val="annotation text"/>
    <w:basedOn w:val="Normal"/>
    <w:link w:val="TextcomentariuCaracter"/>
    <w:uiPriority w:val="99"/>
    <w:semiHidden/>
    <w:rsid w:val="004C34D6"/>
    <w:pPr>
      <w:suppressAutoHyphens/>
      <w:ind w:firstLine="0"/>
      <w:jc w:val="left"/>
    </w:pPr>
    <w:rPr>
      <w:rFonts w:ascii="Cambria Math" w:hAnsi="Cambria Math"/>
      <w:sz w:val="24"/>
      <w:szCs w:val="24"/>
      <w:lang w:val="ro-RO" w:eastAsia="ar-SA"/>
    </w:rPr>
  </w:style>
  <w:style w:type="character" w:customStyle="1" w:styleId="SubiectComentariuCaracter">
    <w:name w:val="Subiect Comentariu Caracter"/>
    <w:basedOn w:val="TextcomentariuCaracter"/>
    <w:link w:val="SubiectComentariu"/>
    <w:uiPriority w:val="99"/>
    <w:semiHidden/>
    <w:rsid w:val="004C34D6"/>
    <w:rPr>
      <w:rFonts w:ascii="Cambria Math" w:eastAsia="Times New Roman" w:hAnsi="Cambria Math" w:cs="Times New Roman"/>
      <w:b/>
      <w:bCs/>
      <w:szCs w:val="24"/>
      <w:lang w:eastAsia="ar-SA"/>
    </w:rPr>
  </w:style>
  <w:style w:type="paragraph" w:styleId="SubiectComentariu">
    <w:name w:val="annotation subject"/>
    <w:basedOn w:val="Textcomentariu"/>
    <w:next w:val="Textcomentariu"/>
    <w:link w:val="SubiectComentariuCaracter"/>
    <w:uiPriority w:val="99"/>
    <w:semiHidden/>
    <w:rsid w:val="004C34D6"/>
    <w:rPr>
      <w:b/>
      <w:bCs/>
    </w:rPr>
  </w:style>
  <w:style w:type="paragraph" w:styleId="Indentcorptext2">
    <w:name w:val="Body Text Indent 2"/>
    <w:basedOn w:val="Normal"/>
    <w:link w:val="Indentcorptext2Caracter"/>
    <w:rsid w:val="004C34D6"/>
    <w:pPr>
      <w:suppressAutoHyphens/>
      <w:spacing w:after="120" w:line="480" w:lineRule="auto"/>
      <w:ind w:left="283" w:firstLine="0"/>
      <w:jc w:val="left"/>
    </w:pPr>
    <w:rPr>
      <w:rFonts w:ascii="Cambria Math" w:hAnsi="Cambria Math"/>
      <w:sz w:val="24"/>
      <w:szCs w:val="24"/>
      <w:lang w:eastAsia="ar-SA"/>
    </w:rPr>
  </w:style>
  <w:style w:type="character" w:customStyle="1" w:styleId="Indentcorptext2Caracter">
    <w:name w:val="Indent corp text 2 Caracter"/>
    <w:basedOn w:val="Fontdeparagrafimplicit"/>
    <w:link w:val="Indentcorptext2"/>
    <w:rsid w:val="004C34D6"/>
    <w:rPr>
      <w:rFonts w:ascii="Cambria Math" w:eastAsia="Times New Roman" w:hAnsi="Cambria Math" w:cs="Times New Roman"/>
      <w:szCs w:val="24"/>
      <w:lang w:val="ru-RU" w:eastAsia="ar-SA"/>
    </w:rPr>
  </w:style>
  <w:style w:type="paragraph" w:customStyle="1" w:styleId="WW-Default">
    <w:name w:val="WW-Default"/>
    <w:rsid w:val="004C34D6"/>
    <w:pPr>
      <w:suppressAutoHyphens/>
      <w:autoSpaceDE w:val="0"/>
      <w:ind w:firstLine="0"/>
      <w:jc w:val="left"/>
    </w:pPr>
    <w:rPr>
      <w:rFonts w:ascii="BKIKOO+TimesNewRoman" w:eastAsia="Times New Roman" w:hAnsi="BKIKOO+TimesNewRoman" w:cs="BKIKOO+TimesNewRoman"/>
      <w:color w:val="000000"/>
      <w:szCs w:val="24"/>
      <w:lang w:val="ru-RU" w:eastAsia="ar-SA"/>
    </w:rPr>
  </w:style>
  <w:style w:type="paragraph" w:styleId="Corptext2">
    <w:name w:val="Body Text 2"/>
    <w:basedOn w:val="Normal"/>
    <w:link w:val="Corptext2Caracter"/>
    <w:rsid w:val="004C34D6"/>
    <w:pPr>
      <w:suppressAutoHyphens/>
      <w:spacing w:after="120" w:line="480" w:lineRule="auto"/>
      <w:ind w:firstLine="0"/>
      <w:jc w:val="left"/>
    </w:pPr>
    <w:rPr>
      <w:rFonts w:ascii="Cambria Math" w:hAnsi="Cambria Math"/>
      <w:sz w:val="24"/>
      <w:szCs w:val="24"/>
      <w:lang w:eastAsia="ar-SA"/>
    </w:rPr>
  </w:style>
  <w:style w:type="character" w:customStyle="1" w:styleId="Corptext2Caracter">
    <w:name w:val="Corp text 2 Caracter"/>
    <w:basedOn w:val="Fontdeparagrafimplicit"/>
    <w:link w:val="Corptext2"/>
    <w:rsid w:val="004C34D6"/>
    <w:rPr>
      <w:rFonts w:ascii="Cambria Math" w:eastAsia="Times New Roman" w:hAnsi="Cambria Math" w:cs="Times New Roman"/>
      <w:szCs w:val="24"/>
      <w:lang w:val="ru-RU" w:eastAsia="ar-SA"/>
    </w:rPr>
  </w:style>
  <w:style w:type="paragraph" w:styleId="Textnotdesubsol">
    <w:name w:val="footnote text"/>
    <w:basedOn w:val="Normal"/>
    <w:link w:val="TextnotdesubsolCaracter"/>
    <w:uiPriority w:val="99"/>
    <w:semiHidden/>
    <w:rsid w:val="004C34D6"/>
    <w:pPr>
      <w:suppressAutoHyphens/>
      <w:ind w:firstLine="0"/>
      <w:jc w:val="left"/>
    </w:pPr>
    <w:rPr>
      <w:lang w:val="en-AU" w:eastAsia="ar-SA"/>
    </w:rPr>
  </w:style>
  <w:style w:type="character" w:customStyle="1" w:styleId="TextnotdesubsolCaracter">
    <w:name w:val="Text notă de subsol Caracter"/>
    <w:basedOn w:val="Fontdeparagrafimplicit"/>
    <w:link w:val="Textnotdesubsol"/>
    <w:uiPriority w:val="99"/>
    <w:semiHidden/>
    <w:rsid w:val="004C34D6"/>
    <w:rPr>
      <w:rFonts w:eastAsia="Times New Roman" w:cs="Times New Roman"/>
      <w:sz w:val="20"/>
      <w:szCs w:val="20"/>
      <w:lang w:val="en-AU" w:eastAsia="ar-SA"/>
    </w:rPr>
  </w:style>
  <w:style w:type="paragraph" w:styleId="Indentcorptext">
    <w:name w:val="Body Text Indent"/>
    <w:basedOn w:val="Normal"/>
    <w:link w:val="IndentcorptextCaracter"/>
    <w:rsid w:val="004C34D6"/>
    <w:pPr>
      <w:suppressAutoHyphens/>
      <w:spacing w:after="120"/>
      <w:ind w:left="283" w:firstLine="0"/>
      <w:jc w:val="left"/>
    </w:pPr>
    <w:rPr>
      <w:rFonts w:ascii="Cambria Math" w:hAnsi="Cambria Math"/>
      <w:sz w:val="24"/>
      <w:szCs w:val="24"/>
      <w:lang w:val="ro-RO" w:eastAsia="ar-SA"/>
    </w:rPr>
  </w:style>
  <w:style w:type="character" w:customStyle="1" w:styleId="IndentcorptextCaracter">
    <w:name w:val="Indent corp text Caracter"/>
    <w:basedOn w:val="Fontdeparagrafimplicit"/>
    <w:link w:val="Indentcorptext"/>
    <w:rsid w:val="004C34D6"/>
    <w:rPr>
      <w:rFonts w:ascii="Cambria Math" w:eastAsia="Times New Roman" w:hAnsi="Cambria Math" w:cs="Times New Roman"/>
      <w:szCs w:val="24"/>
      <w:lang w:eastAsia="ar-SA"/>
    </w:rPr>
  </w:style>
  <w:style w:type="paragraph" w:customStyle="1" w:styleId="Normal2">
    <w:name w:val="Normal2"/>
    <w:rsid w:val="004C34D6"/>
    <w:pPr>
      <w:suppressAutoHyphens/>
      <w:spacing w:before="100" w:after="100"/>
      <w:ind w:firstLine="0"/>
      <w:jc w:val="left"/>
    </w:pPr>
    <w:rPr>
      <w:rFonts w:eastAsia="Times New Roman" w:cs="Times New Roman"/>
      <w:szCs w:val="20"/>
      <w:lang w:val="ru-RU" w:eastAsia="ar-SA"/>
    </w:rPr>
  </w:style>
  <w:style w:type="paragraph" w:customStyle="1" w:styleId="51">
    <w:name w:val="Заголовок 51"/>
    <w:basedOn w:val="Normal2"/>
    <w:next w:val="Normal2"/>
    <w:rsid w:val="004C34D6"/>
    <w:pPr>
      <w:spacing w:before="240" w:after="60"/>
    </w:pPr>
    <w:rPr>
      <w:b/>
      <w:i/>
      <w:sz w:val="26"/>
    </w:rPr>
  </w:style>
  <w:style w:type="paragraph" w:customStyle="1" w:styleId="BodyTextIndent1">
    <w:name w:val="Body Text Indent1"/>
    <w:basedOn w:val="WW-Default"/>
    <w:next w:val="WW-Default"/>
    <w:rsid w:val="004C34D6"/>
    <w:rPr>
      <w:rFonts w:cs="Times New Roman"/>
      <w:color w:val="auto"/>
    </w:rPr>
  </w:style>
  <w:style w:type="paragraph" w:styleId="Indentcorptext3">
    <w:name w:val="Body Text Indent 3"/>
    <w:basedOn w:val="Normal"/>
    <w:link w:val="Indentcorptext3Caracter"/>
    <w:rsid w:val="004C34D6"/>
    <w:pPr>
      <w:suppressAutoHyphens/>
      <w:spacing w:after="120"/>
      <w:ind w:left="360" w:firstLine="0"/>
      <w:jc w:val="left"/>
    </w:pPr>
    <w:rPr>
      <w:rFonts w:ascii="Cambria Math" w:hAnsi="Cambria Math"/>
      <w:sz w:val="16"/>
      <w:szCs w:val="16"/>
      <w:lang w:val="ro-RO" w:eastAsia="ar-SA"/>
    </w:rPr>
  </w:style>
  <w:style w:type="character" w:customStyle="1" w:styleId="Indentcorptext3Caracter">
    <w:name w:val="Indent corp text 3 Caracter"/>
    <w:basedOn w:val="Fontdeparagrafimplicit"/>
    <w:link w:val="Indentcorptext3"/>
    <w:rsid w:val="004C34D6"/>
    <w:rPr>
      <w:rFonts w:ascii="Cambria Math" w:eastAsia="Times New Roman" w:hAnsi="Cambria Math" w:cs="Times New Roman"/>
      <w:sz w:val="16"/>
      <w:szCs w:val="16"/>
      <w:lang w:eastAsia="ar-SA"/>
    </w:rPr>
  </w:style>
  <w:style w:type="paragraph" w:customStyle="1" w:styleId="CharCharCharCharCharCharCharCharCharChar">
    <w:name w:val="Char Char Char Char Char Char Char Char Char Char"/>
    <w:basedOn w:val="Normal"/>
    <w:rsid w:val="004C34D6"/>
    <w:pPr>
      <w:widowControl w:val="0"/>
      <w:suppressAutoHyphens/>
      <w:spacing w:after="160" w:line="240" w:lineRule="exact"/>
      <w:ind w:firstLine="0"/>
      <w:textAlignment w:val="baseline"/>
    </w:pPr>
    <w:rPr>
      <w:rFonts w:ascii="Verdana" w:hAnsi="Verdana"/>
      <w:sz w:val="24"/>
      <w:szCs w:val="24"/>
      <w:lang w:val="en-US" w:eastAsia="ar-SA"/>
    </w:rPr>
  </w:style>
  <w:style w:type="paragraph" w:customStyle="1" w:styleId="Paragraphofthereport">
    <w:name w:val="Paragraph of the report"/>
    <w:basedOn w:val="Normal"/>
    <w:rsid w:val="004C34D6"/>
    <w:pPr>
      <w:tabs>
        <w:tab w:val="num" w:pos="720"/>
      </w:tabs>
      <w:suppressAutoHyphens/>
      <w:spacing w:before="120" w:after="120"/>
      <w:ind w:firstLine="0"/>
    </w:pPr>
    <w:rPr>
      <w:rFonts w:ascii="Cambria Math" w:hAnsi="Cambria Math"/>
      <w:sz w:val="22"/>
      <w:szCs w:val="24"/>
      <w:lang w:val="en-US" w:eastAsia="ar-SA"/>
    </w:rPr>
  </w:style>
  <w:style w:type="paragraph" w:styleId="Listacumarcatori2">
    <w:name w:val="List Bullet 2"/>
    <w:basedOn w:val="Corptext"/>
    <w:rsid w:val="004C34D6"/>
    <w:pPr>
      <w:numPr>
        <w:numId w:val="1"/>
      </w:numPr>
      <w:tabs>
        <w:tab w:val="clear" w:pos="643"/>
      </w:tabs>
      <w:spacing w:after="160" w:line="312" w:lineRule="auto"/>
      <w:ind w:left="0" w:firstLine="0"/>
    </w:pPr>
    <w:rPr>
      <w:rFonts w:ascii="Bookman Old Style" w:hAnsi="Bookman Old Style"/>
    </w:rPr>
  </w:style>
  <w:style w:type="paragraph" w:customStyle="1" w:styleId="21">
    <w:name w:val="Цитата 21"/>
    <w:basedOn w:val="Normal"/>
    <w:rsid w:val="004C34D6"/>
    <w:pPr>
      <w:suppressAutoHyphens/>
      <w:ind w:left="1440" w:right="1440" w:firstLine="0"/>
    </w:pPr>
    <w:rPr>
      <w:rFonts w:ascii="Cambria Math" w:hAnsi="Cambria Math"/>
      <w:sz w:val="22"/>
      <w:szCs w:val="24"/>
      <w:lang w:val="en-US" w:eastAsia="ar-SA"/>
    </w:rPr>
  </w:style>
  <w:style w:type="paragraph" w:customStyle="1" w:styleId="TableContents">
    <w:name w:val="Table Contents"/>
    <w:basedOn w:val="Normal"/>
    <w:rsid w:val="004C34D6"/>
    <w:pPr>
      <w:widowControl w:val="0"/>
      <w:suppressLineNumbers/>
      <w:suppressAutoHyphens/>
      <w:ind w:firstLine="0"/>
      <w:jc w:val="left"/>
    </w:pPr>
    <w:rPr>
      <w:rFonts w:ascii="Cambria Math" w:hAnsi="Cambria Math"/>
      <w:kern w:val="1"/>
      <w:sz w:val="24"/>
      <w:szCs w:val="24"/>
      <w:lang w:eastAsia="ar-SA"/>
    </w:rPr>
  </w:style>
  <w:style w:type="paragraph" w:customStyle="1" w:styleId="ConceptTitle">
    <w:name w:val="ConceptTitle"/>
    <w:basedOn w:val="Normal"/>
    <w:rsid w:val="004C34D6"/>
    <w:pPr>
      <w:suppressAutoHyphens/>
      <w:spacing w:line="360" w:lineRule="auto"/>
      <w:jc w:val="center"/>
    </w:pPr>
    <w:rPr>
      <w:rFonts w:ascii="Arial" w:hAnsi="Arial"/>
      <w:b/>
      <w:bCs/>
      <w:color w:val="000080"/>
      <w:sz w:val="32"/>
      <w:szCs w:val="24"/>
      <w:lang w:eastAsia="ar-SA"/>
    </w:rPr>
  </w:style>
  <w:style w:type="paragraph" w:customStyle="1" w:styleId="NoSpacing1">
    <w:name w:val="No Spacing1"/>
    <w:rsid w:val="004C34D6"/>
    <w:pPr>
      <w:suppressAutoHyphens/>
      <w:spacing w:before="120" w:after="120"/>
      <w:ind w:firstLine="0"/>
    </w:pPr>
    <w:rPr>
      <w:rFonts w:ascii="Calibri" w:eastAsia="Times New Roman" w:hAnsi="Calibri" w:cs="Times New Roman"/>
      <w:sz w:val="22"/>
      <w:lang w:eastAsia="ar-SA"/>
    </w:rPr>
  </w:style>
  <w:style w:type="paragraph" w:customStyle="1" w:styleId="ListParagraph1">
    <w:name w:val="List Paragraph1"/>
    <w:basedOn w:val="Normal"/>
    <w:rsid w:val="004C34D6"/>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Normal"/>
    <w:next w:val="Normal"/>
    <w:rsid w:val="004C34D6"/>
    <w:pPr>
      <w:suppressAutoHyphens/>
      <w:autoSpaceDE w:val="0"/>
      <w:ind w:firstLine="0"/>
      <w:jc w:val="left"/>
    </w:pPr>
    <w:rPr>
      <w:rFonts w:ascii="Verdana" w:hAnsi="Verdana"/>
      <w:sz w:val="24"/>
      <w:szCs w:val="24"/>
      <w:lang w:eastAsia="ar-SA"/>
    </w:rPr>
  </w:style>
  <w:style w:type="paragraph" w:customStyle="1" w:styleId="Framecontents">
    <w:name w:val="Frame contents"/>
    <w:basedOn w:val="Corptext"/>
    <w:rsid w:val="004C34D6"/>
  </w:style>
  <w:style w:type="paragraph" w:customStyle="1" w:styleId="TableHeading">
    <w:name w:val="Table Heading"/>
    <w:basedOn w:val="TableContents"/>
    <w:rsid w:val="004C34D6"/>
    <w:pPr>
      <w:jc w:val="center"/>
    </w:pPr>
    <w:rPr>
      <w:b/>
      <w:bCs/>
    </w:rPr>
  </w:style>
  <w:style w:type="paragraph" w:customStyle="1" w:styleId="TOCHeading1">
    <w:name w:val="TOC Heading1"/>
    <w:basedOn w:val="Titlu1"/>
    <w:next w:val="Normal"/>
    <w:rsid w:val="004C34D6"/>
    <w:pPr>
      <w:keepLines/>
      <w:numPr>
        <w:numId w:val="0"/>
      </w:numPr>
      <w:suppressAutoHyphens w:val="0"/>
      <w:spacing w:line="276" w:lineRule="auto"/>
      <w:outlineLvl w:val="9"/>
    </w:pPr>
    <w:rPr>
      <w:bCs/>
      <w:color w:val="365F91"/>
      <w:lang w:eastAsia="en-US"/>
    </w:rPr>
  </w:style>
  <w:style w:type="paragraph" w:customStyle="1" w:styleId="CharChar3CharChar">
    <w:name w:val="Char Char3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a">
    <w:name w:val="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
    <w:name w:val="Char Char2"/>
    <w:basedOn w:val="Normal"/>
    <w:next w:val="Normal"/>
    <w:rsid w:val="004C34D6"/>
    <w:pPr>
      <w:spacing w:after="160" w:line="240" w:lineRule="exact"/>
      <w:ind w:firstLine="0"/>
      <w:jc w:val="left"/>
    </w:pPr>
    <w:rPr>
      <w:rFonts w:ascii="Tahoma" w:hAnsi="Tahoma"/>
      <w:sz w:val="24"/>
      <w:szCs w:val="24"/>
      <w:lang w:val="ro-RO"/>
    </w:rPr>
  </w:style>
  <w:style w:type="paragraph" w:customStyle="1" w:styleId="HTMLPreformatted1">
    <w:name w:val="HTML Preformatted1"/>
    <w:basedOn w:val="Normal"/>
    <w:rsid w:val="004C34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FoootnoteText">
    <w:name w:val="Foootnote Text"/>
    <w:basedOn w:val="Normal"/>
    <w:link w:val="FoootnoteTextChar"/>
    <w:rsid w:val="004C34D6"/>
    <w:pPr>
      <w:suppressAutoHyphens/>
      <w:autoSpaceDE w:val="0"/>
      <w:ind w:firstLine="0"/>
      <w:jc w:val="left"/>
    </w:pPr>
    <w:rPr>
      <w:lang w:val="en-AU" w:eastAsia="ar-SA"/>
    </w:rPr>
  </w:style>
  <w:style w:type="character" w:customStyle="1" w:styleId="FoootnoteTextChar">
    <w:name w:val="Foootnote Text Char"/>
    <w:link w:val="FoootnoteText"/>
    <w:locked/>
    <w:rsid w:val="004C34D6"/>
    <w:rPr>
      <w:rFonts w:eastAsia="Times New Roman" w:cs="Times New Roman"/>
      <w:sz w:val="20"/>
      <w:szCs w:val="20"/>
      <w:lang w:val="en-AU" w:eastAsia="ar-SA"/>
    </w:rPr>
  </w:style>
  <w:style w:type="paragraph" w:customStyle="1" w:styleId="CharChar1">
    <w:name w:val="Char Char1 Знак Знак"/>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
    <w:name w:val="Char Char Знак Знак"/>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CharChar2CharCharCharCharCharChar">
    <w:name w:val="Char Char2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Normal"/>
    <w:rsid w:val="004C34D6"/>
    <w:pPr>
      <w:widowControl w:val="0"/>
      <w:adjustRightInd w:val="0"/>
      <w:spacing w:after="160" w:line="240" w:lineRule="exact"/>
      <w:ind w:firstLine="0"/>
    </w:pPr>
    <w:rPr>
      <w:rFonts w:ascii="Verdana" w:hAnsi="Verdana"/>
      <w:sz w:val="24"/>
      <w:szCs w:val="24"/>
      <w:lang w:val="en-US"/>
    </w:rPr>
  </w:style>
  <w:style w:type="paragraph" w:customStyle="1" w:styleId="Heading2aCharChar">
    <w:name w:val="Heading 2a Char Char"/>
    <w:basedOn w:val="Normal"/>
    <w:next w:val="Normal"/>
    <w:rsid w:val="004C34D6"/>
    <w:pPr>
      <w:widowControl w:val="0"/>
      <w:adjustRightInd w:val="0"/>
      <w:ind w:firstLine="567"/>
      <w:textAlignment w:val="baseline"/>
    </w:pPr>
    <w:rPr>
      <w:rFonts w:ascii="Cambria Math" w:hAnsi="Cambria Math"/>
      <w:sz w:val="24"/>
      <w:szCs w:val="24"/>
      <w:lang w:val="en-US"/>
    </w:rPr>
  </w:style>
  <w:style w:type="paragraph" w:customStyle="1" w:styleId="CharChar10">
    <w:name w:val="Char Char1"/>
    <w:basedOn w:val="Normal"/>
    <w:next w:val="Normal"/>
    <w:rsid w:val="004C34D6"/>
    <w:pPr>
      <w:spacing w:after="160" w:line="240" w:lineRule="exact"/>
      <w:ind w:firstLine="0"/>
      <w:jc w:val="left"/>
    </w:pPr>
    <w:rPr>
      <w:rFonts w:ascii="Tahoma" w:hAnsi="Tahoma"/>
      <w:sz w:val="24"/>
      <w:szCs w:val="24"/>
      <w:lang w:val="ro-RO"/>
    </w:rPr>
  </w:style>
  <w:style w:type="paragraph" w:customStyle="1" w:styleId="CharChar0">
    <w:name w:val="Знак Знак Char Char Знак"/>
    <w:basedOn w:val="Normal"/>
    <w:rsid w:val="004C34D6"/>
    <w:pPr>
      <w:spacing w:after="160" w:line="240" w:lineRule="exact"/>
      <w:ind w:firstLine="0"/>
      <w:jc w:val="left"/>
    </w:pPr>
    <w:rPr>
      <w:rFonts w:ascii="Arial" w:eastAsia="Batang" w:hAnsi="Arial" w:cs="Arial"/>
      <w:sz w:val="24"/>
      <w:szCs w:val="24"/>
      <w:lang w:val="ro-RO"/>
    </w:rPr>
  </w:style>
  <w:style w:type="character" w:customStyle="1" w:styleId="apple-style-span">
    <w:name w:val="apple-style-span"/>
    <w:rsid w:val="004C34D6"/>
  </w:style>
  <w:style w:type="paragraph" w:customStyle="1" w:styleId="1CharCharCharCharCharCharCharCharCharChar">
    <w:name w:val="Знак Знак1 Char Char Знак Знак Char Char Знак Знак Char Char Знак Знак Char Char Знак Знак Char Char"/>
    <w:basedOn w:val="Normal"/>
    <w:next w:val="Normal"/>
    <w:rsid w:val="004C34D6"/>
    <w:pPr>
      <w:spacing w:after="160" w:line="240" w:lineRule="exact"/>
      <w:ind w:firstLine="0"/>
      <w:jc w:val="left"/>
    </w:pPr>
    <w:rPr>
      <w:rFonts w:ascii="Tahoma" w:hAnsi="Tahoma"/>
      <w:sz w:val="24"/>
      <w:szCs w:val="24"/>
      <w:lang w:val="ro-RO"/>
    </w:rPr>
  </w:style>
  <w:style w:type="character" w:customStyle="1" w:styleId="sttalineat">
    <w:name w:val="sttalineat"/>
    <w:rsid w:val="004C34D6"/>
    <w:rPr>
      <w:rFonts w:cs="Times New Roman"/>
    </w:rPr>
  </w:style>
  <w:style w:type="paragraph" w:customStyle="1" w:styleId="Listparagraf1">
    <w:name w:val="Listă paragraf1"/>
    <w:basedOn w:val="Normal"/>
    <w:rsid w:val="004C34D6"/>
    <w:pPr>
      <w:spacing w:after="200" w:line="276" w:lineRule="auto"/>
      <w:ind w:left="720" w:firstLine="0"/>
      <w:jc w:val="left"/>
    </w:pPr>
    <w:rPr>
      <w:rFonts w:ascii="Calibri" w:hAnsi="Calibri" w:cs="Calibri"/>
      <w:color w:val="000000"/>
      <w:sz w:val="22"/>
      <w:szCs w:val="22"/>
      <w:lang w:val="en-US"/>
    </w:rPr>
  </w:style>
  <w:style w:type="paragraph" w:customStyle="1" w:styleId="Titlucuprins1">
    <w:name w:val="Titlu cuprins1"/>
    <w:basedOn w:val="Titlu1"/>
    <w:next w:val="Normal"/>
    <w:rsid w:val="004C34D6"/>
    <w:pPr>
      <w:keepLines/>
      <w:numPr>
        <w:numId w:val="0"/>
      </w:numPr>
      <w:suppressAutoHyphens w:val="0"/>
      <w:spacing w:line="276" w:lineRule="auto"/>
      <w:outlineLvl w:val="9"/>
    </w:pPr>
    <w:rPr>
      <w:bCs/>
      <w:color w:val="365F91"/>
      <w:lang w:eastAsia="en-US"/>
    </w:rPr>
  </w:style>
  <w:style w:type="paragraph" w:styleId="Textnotdefinal">
    <w:name w:val="endnote text"/>
    <w:basedOn w:val="Normal"/>
    <w:link w:val="TextnotdefinalCaracter"/>
    <w:semiHidden/>
    <w:rsid w:val="004C34D6"/>
    <w:pPr>
      <w:suppressAutoHyphens/>
      <w:ind w:firstLine="0"/>
      <w:jc w:val="left"/>
    </w:pPr>
    <w:rPr>
      <w:rFonts w:ascii="Cambria Math" w:hAnsi="Cambria Math"/>
      <w:sz w:val="24"/>
      <w:szCs w:val="24"/>
      <w:lang w:val="ro-RO" w:eastAsia="ar-SA"/>
    </w:rPr>
  </w:style>
  <w:style w:type="character" w:customStyle="1" w:styleId="TextnotdefinalCaracter">
    <w:name w:val="Text notă de final Caracter"/>
    <w:basedOn w:val="Fontdeparagrafimplicit"/>
    <w:link w:val="Textnotdefinal"/>
    <w:semiHidden/>
    <w:rsid w:val="004C34D6"/>
    <w:rPr>
      <w:rFonts w:ascii="Cambria Math" w:eastAsia="Times New Roman" w:hAnsi="Cambria Math" w:cs="Times New Roman"/>
      <w:szCs w:val="24"/>
      <w:lang w:eastAsia="ar-SA"/>
    </w:rPr>
  </w:style>
  <w:style w:type="paragraph" w:customStyle="1" w:styleId="Frspaiere1">
    <w:name w:val="Fără spațiere1"/>
    <w:link w:val="NoSpacingChar"/>
    <w:rsid w:val="004C34D6"/>
    <w:pPr>
      <w:ind w:firstLine="0"/>
      <w:jc w:val="left"/>
    </w:pPr>
    <w:rPr>
      <w:rFonts w:ascii="Calibri" w:eastAsia="PMingLiU" w:hAnsi="Calibri" w:cs="Times New Roman"/>
      <w:sz w:val="22"/>
      <w:lang w:val="en-US"/>
    </w:rPr>
  </w:style>
  <w:style w:type="character" w:customStyle="1" w:styleId="NoSpacingChar">
    <w:name w:val="No Spacing Char"/>
    <w:link w:val="Frspaiere1"/>
    <w:locked/>
    <w:rsid w:val="004C34D6"/>
    <w:rPr>
      <w:rFonts w:ascii="Calibri" w:eastAsia="PMingLiU" w:hAnsi="Calibri" w:cs="Times New Roman"/>
      <w:sz w:val="22"/>
      <w:lang w:val="en-US"/>
    </w:rPr>
  </w:style>
  <w:style w:type="paragraph" w:customStyle="1" w:styleId="FootNote">
    <w:name w:val="FootNote"/>
    <w:basedOn w:val="Textnotdesubsol"/>
    <w:link w:val="FootNoteChar"/>
    <w:rsid w:val="004C34D6"/>
    <w:rPr>
      <w:rFonts w:ascii="Calibri" w:hAnsi="Calibri"/>
      <w:sz w:val="18"/>
    </w:rPr>
  </w:style>
  <w:style w:type="character" w:customStyle="1" w:styleId="FootNoteChar">
    <w:name w:val="FootNote Char"/>
    <w:link w:val="FootNote"/>
    <w:locked/>
    <w:rsid w:val="004C34D6"/>
    <w:rPr>
      <w:rFonts w:ascii="Calibri" w:eastAsia="Times New Roman" w:hAnsi="Calibri" w:cs="Times New Roman"/>
      <w:sz w:val="18"/>
      <w:szCs w:val="20"/>
      <w:lang w:val="en-AU" w:eastAsia="ar-SA"/>
    </w:rPr>
  </w:style>
  <w:style w:type="paragraph" w:customStyle="1" w:styleId="Default">
    <w:name w:val="Default"/>
    <w:rsid w:val="004C34D6"/>
    <w:pPr>
      <w:autoSpaceDE w:val="0"/>
      <w:autoSpaceDN w:val="0"/>
      <w:adjustRightInd w:val="0"/>
      <w:ind w:firstLine="0"/>
      <w:jc w:val="left"/>
    </w:pPr>
    <w:rPr>
      <w:rFonts w:eastAsia="Times New Roman" w:cs="Times New Roman"/>
      <w:color w:val="000000"/>
      <w:szCs w:val="24"/>
      <w:lang w:val="ru-RU"/>
    </w:rPr>
  </w:style>
  <w:style w:type="paragraph" w:customStyle="1" w:styleId="Citat1">
    <w:name w:val="Citat1"/>
    <w:basedOn w:val="Normal"/>
    <w:next w:val="Normal"/>
    <w:link w:val="QuoteChar"/>
    <w:rsid w:val="004C34D6"/>
    <w:pPr>
      <w:suppressAutoHyphens/>
      <w:ind w:firstLine="0"/>
      <w:jc w:val="left"/>
    </w:pPr>
    <w:rPr>
      <w:rFonts w:ascii="Cambria Math" w:hAnsi="Cambria Math"/>
      <w:i/>
      <w:iCs/>
      <w:color w:val="000000"/>
      <w:sz w:val="24"/>
      <w:szCs w:val="24"/>
      <w:lang w:val="ro-RO" w:eastAsia="ar-SA"/>
    </w:rPr>
  </w:style>
  <w:style w:type="character" w:customStyle="1" w:styleId="QuoteChar">
    <w:name w:val="Quote Char"/>
    <w:link w:val="Citat1"/>
    <w:locked/>
    <w:rsid w:val="004C34D6"/>
    <w:rPr>
      <w:rFonts w:ascii="Cambria Math" w:eastAsia="Times New Roman" w:hAnsi="Cambria Math" w:cs="Times New Roman"/>
      <w:i/>
      <w:iCs/>
      <w:color w:val="000000"/>
      <w:szCs w:val="24"/>
      <w:lang w:eastAsia="ar-SA"/>
    </w:rPr>
  </w:style>
  <w:style w:type="paragraph" w:customStyle="1" w:styleId="CharCharCharChar1">
    <w:name w:val="Char Char Знак Знак Char Char1"/>
    <w:basedOn w:val="Normal"/>
    <w:rsid w:val="004C34D6"/>
    <w:pPr>
      <w:widowControl w:val="0"/>
      <w:adjustRightInd w:val="0"/>
      <w:spacing w:after="160" w:line="240" w:lineRule="exact"/>
      <w:ind w:firstLine="0"/>
    </w:pPr>
    <w:rPr>
      <w:rFonts w:ascii="Verdana" w:hAnsi="Verdana"/>
      <w:lang w:val="en-US"/>
    </w:rPr>
  </w:style>
  <w:style w:type="paragraph" w:customStyle="1" w:styleId="cp">
    <w:name w:val="cp"/>
    <w:basedOn w:val="Normal"/>
    <w:rsid w:val="002F1090"/>
    <w:pPr>
      <w:ind w:firstLine="0"/>
      <w:jc w:val="center"/>
    </w:pPr>
    <w:rPr>
      <w:rFonts w:eastAsiaTheme="minorEastAsia"/>
      <w:b/>
      <w:bCs/>
      <w:sz w:val="24"/>
      <w:szCs w:val="24"/>
      <w:lang w:val="en-US"/>
    </w:rPr>
  </w:style>
  <w:style w:type="paragraph" w:customStyle="1" w:styleId="rg">
    <w:name w:val="rg"/>
    <w:basedOn w:val="Normal"/>
    <w:rsid w:val="002F1090"/>
    <w:pPr>
      <w:ind w:firstLine="0"/>
      <w:jc w:val="right"/>
    </w:pPr>
    <w:rPr>
      <w:rFonts w:eastAsiaTheme="minorEastAsia"/>
      <w:sz w:val="24"/>
      <w:szCs w:val="24"/>
      <w:lang w:val="en-US"/>
    </w:rPr>
  </w:style>
  <w:style w:type="character" w:customStyle="1" w:styleId="docheader">
    <w:name w:val="doc_header"/>
    <w:basedOn w:val="Fontdeparagrafimplicit"/>
    <w:rsid w:val="00DF6675"/>
  </w:style>
  <w:style w:type="character" w:customStyle="1" w:styleId="apple-converted-space">
    <w:name w:val="apple-converted-space"/>
    <w:basedOn w:val="Fontdeparagrafimplicit"/>
    <w:rsid w:val="00DF6675"/>
  </w:style>
  <w:style w:type="character" w:customStyle="1" w:styleId="docheader1">
    <w:name w:val="doc_header1"/>
    <w:basedOn w:val="Fontdeparagrafimplicit"/>
    <w:rsid w:val="001918F6"/>
    <w:rPr>
      <w:rFonts w:ascii="Times New Roman" w:hAnsi="Times New Roman" w:cs="Times New Roman" w:hint="default"/>
      <w:b/>
      <w:bCs/>
      <w:color w:val="000000"/>
      <w:sz w:val="24"/>
      <w:szCs w:val="24"/>
    </w:rPr>
  </w:style>
  <w:style w:type="character" w:customStyle="1" w:styleId="st">
    <w:name w:val="st"/>
    <w:basedOn w:val="Fontdeparagrafimplicit"/>
    <w:rsid w:val="00EE6089"/>
  </w:style>
  <w:style w:type="character" w:styleId="Referincomentariu">
    <w:name w:val="annotation reference"/>
    <w:basedOn w:val="Fontdeparagrafimplicit"/>
    <w:uiPriority w:val="99"/>
    <w:semiHidden/>
    <w:unhideWhenUsed/>
    <w:rsid w:val="00EE6089"/>
    <w:rPr>
      <w:sz w:val="16"/>
      <w:szCs w:val="16"/>
    </w:rPr>
  </w:style>
  <w:style w:type="character" w:customStyle="1" w:styleId="docbody">
    <w:name w:val="doc_body"/>
    <w:basedOn w:val="Fontdeparagrafimplicit"/>
    <w:rsid w:val="00EE6089"/>
  </w:style>
  <w:style w:type="table" w:styleId="GrilTabel">
    <w:name w:val="Table Grid"/>
    <w:basedOn w:val="TabelNormal"/>
    <w:uiPriority w:val="59"/>
    <w:rsid w:val="00EE6089"/>
    <w:rPr>
      <w:rFonts w:asciiTheme="minorHAnsi" w:eastAsiaTheme="minorEastAsia" w:hAnsiTheme="minorHAnsi"/>
      <w:sz w:val="22"/>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d">
    <w:name w:val="md"/>
    <w:basedOn w:val="Normal"/>
    <w:rsid w:val="00EE6089"/>
    <w:pPr>
      <w:ind w:firstLine="567"/>
    </w:pPr>
    <w:rPr>
      <w:rFonts w:eastAsiaTheme="minorEastAsia"/>
      <w:i/>
      <w:iCs/>
      <w:color w:val="663300"/>
      <w:lang w:eastAsia="ru-RU"/>
    </w:rPr>
  </w:style>
  <w:style w:type="paragraph" w:styleId="PreformatatHTML">
    <w:name w:val="HTML Preformatted"/>
    <w:basedOn w:val="Normal"/>
    <w:link w:val="PreformatatHTMLCaracter"/>
    <w:uiPriority w:val="99"/>
    <w:unhideWhenUsed/>
    <w:rsid w:val="00EE60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ru-RU"/>
    </w:rPr>
  </w:style>
  <w:style w:type="character" w:customStyle="1" w:styleId="PreformatatHTMLCaracter">
    <w:name w:val="Preformatat HTML Caracter"/>
    <w:basedOn w:val="Fontdeparagrafimplicit"/>
    <w:link w:val="PreformatatHTML"/>
    <w:uiPriority w:val="99"/>
    <w:rsid w:val="00EE6089"/>
    <w:rPr>
      <w:rFonts w:ascii="Courier New" w:eastAsia="Times New Roman" w:hAnsi="Courier New" w:cs="Courier New"/>
      <w:sz w:val="20"/>
      <w:szCs w:val="20"/>
      <w:lang w:val="ru-RU" w:eastAsia="ru-RU"/>
    </w:rPr>
  </w:style>
  <w:style w:type="character" w:customStyle="1" w:styleId="shorttext">
    <w:name w:val="short_text"/>
    <w:basedOn w:val="Fontdeparagrafimplicit"/>
    <w:rsid w:val="00D876E5"/>
  </w:style>
  <w:style w:type="paragraph" w:styleId="Frspaiere">
    <w:name w:val="No Spacing"/>
    <w:uiPriority w:val="1"/>
    <w:qFormat/>
    <w:rsid w:val="00D876E5"/>
    <w:rPr>
      <w:b/>
      <w:lang w:val="en-US"/>
    </w:rPr>
  </w:style>
  <w:style w:type="character" w:styleId="Titlulcrii">
    <w:name w:val="Book Title"/>
    <w:basedOn w:val="Fontdeparagrafimplicit"/>
    <w:uiPriority w:val="33"/>
    <w:qFormat/>
    <w:rsid w:val="00D876E5"/>
    <w:rPr>
      <w:b/>
      <w:bCs/>
      <w:smallCaps/>
      <w:spacing w:val="5"/>
    </w:rPr>
  </w:style>
  <w:style w:type="paragraph" w:styleId="Textbloc">
    <w:name w:val="Block Text"/>
    <w:basedOn w:val="Normal"/>
    <w:rsid w:val="00787825"/>
    <w:pPr>
      <w:widowControl w:val="0"/>
      <w:autoSpaceDE w:val="0"/>
      <w:autoSpaceDN w:val="0"/>
      <w:adjustRightInd w:val="0"/>
      <w:spacing w:before="20" w:line="320" w:lineRule="auto"/>
      <w:ind w:left="680" w:right="600" w:firstLine="0"/>
      <w:jc w:val="center"/>
    </w:pPr>
    <w:rPr>
      <w:b/>
      <w:sz w:val="24"/>
      <w:lang w:val="ro-RO" w:eastAsia="ru-RU"/>
    </w:rPr>
  </w:style>
  <w:style w:type="numbering" w:customStyle="1" w:styleId="1">
    <w:name w:val="Нет списка1"/>
    <w:next w:val="FrListare"/>
    <w:uiPriority w:val="99"/>
    <w:semiHidden/>
    <w:unhideWhenUsed/>
    <w:rsid w:val="00942A2D"/>
  </w:style>
  <w:style w:type="character" w:customStyle="1" w:styleId="a0">
    <w:name w:val="Сноска_"/>
    <w:link w:val="a1"/>
    <w:rsid w:val="00942A2D"/>
    <w:rPr>
      <w:rFonts w:eastAsia="Times New Roman"/>
      <w:sz w:val="23"/>
      <w:szCs w:val="23"/>
      <w:shd w:val="clear" w:color="auto" w:fill="FFFFFF"/>
    </w:rPr>
  </w:style>
  <w:style w:type="character" w:customStyle="1" w:styleId="2">
    <w:name w:val="Основной текст (2)_"/>
    <w:rsid w:val="00942A2D"/>
    <w:rPr>
      <w:rFonts w:ascii="Times New Roman" w:eastAsia="Times New Roman" w:hAnsi="Times New Roman" w:cs="Times New Roman"/>
      <w:b/>
      <w:bCs/>
      <w:i w:val="0"/>
      <w:iCs w:val="0"/>
      <w:smallCaps w:val="0"/>
      <w:strike w:val="0"/>
      <w:sz w:val="22"/>
      <w:szCs w:val="22"/>
      <w:u w:val="none"/>
    </w:rPr>
  </w:style>
  <w:style w:type="character" w:customStyle="1" w:styleId="20">
    <w:name w:val="Основной текст (2)"/>
    <w:rsid w:val="00942A2D"/>
    <w:rPr>
      <w:rFonts w:ascii="Times New Roman" w:eastAsia="Times New Roman" w:hAnsi="Times New Roman" w:cs="Times New Roman"/>
      <w:b/>
      <w:bCs/>
      <w:i w:val="0"/>
      <w:iCs w:val="0"/>
      <w:smallCaps w:val="0"/>
      <w:strike w:val="0"/>
      <w:color w:val="000000"/>
      <w:spacing w:val="0"/>
      <w:w w:val="100"/>
      <w:position w:val="0"/>
      <w:sz w:val="22"/>
      <w:szCs w:val="22"/>
      <w:u w:val="single"/>
      <w:lang w:val="ro-RO"/>
    </w:rPr>
  </w:style>
  <w:style w:type="character" w:customStyle="1" w:styleId="a2">
    <w:name w:val="Основной текст_"/>
    <w:link w:val="4"/>
    <w:rsid w:val="00942A2D"/>
    <w:rPr>
      <w:rFonts w:eastAsia="Times New Roman"/>
      <w:sz w:val="23"/>
      <w:szCs w:val="23"/>
      <w:shd w:val="clear" w:color="auto" w:fill="FFFFFF"/>
    </w:rPr>
  </w:style>
  <w:style w:type="character" w:customStyle="1" w:styleId="a3">
    <w:name w:val="Колонтитул_"/>
    <w:link w:val="a4"/>
    <w:rsid w:val="00942A2D"/>
    <w:rPr>
      <w:rFonts w:ascii="Trebuchet MS" w:eastAsia="Trebuchet MS" w:hAnsi="Trebuchet MS" w:cs="Trebuchet MS"/>
      <w:sz w:val="15"/>
      <w:szCs w:val="15"/>
      <w:shd w:val="clear" w:color="auto" w:fill="FFFFFF"/>
    </w:rPr>
  </w:style>
  <w:style w:type="character" w:customStyle="1" w:styleId="65pt">
    <w:name w:val="Колонтитул + 6;5 pt;Полужирный"/>
    <w:rsid w:val="00942A2D"/>
    <w:rPr>
      <w:rFonts w:ascii="Trebuchet MS" w:eastAsia="Trebuchet MS" w:hAnsi="Trebuchet MS" w:cs="Trebuchet MS"/>
      <w:b/>
      <w:bCs/>
      <w:i w:val="0"/>
      <w:iCs w:val="0"/>
      <w:smallCaps w:val="0"/>
      <w:strike w:val="0"/>
      <w:color w:val="000000"/>
      <w:spacing w:val="0"/>
      <w:w w:val="100"/>
      <w:position w:val="0"/>
      <w:sz w:val="13"/>
      <w:szCs w:val="13"/>
      <w:u w:val="none"/>
    </w:rPr>
  </w:style>
  <w:style w:type="character" w:customStyle="1" w:styleId="a5">
    <w:name w:val="Основной текст + Курсив"/>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10">
    <w:name w:val="Основной текст1"/>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22">
    <w:name w:val="Основной текст2"/>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o-RO"/>
    </w:rPr>
  </w:style>
  <w:style w:type="character" w:customStyle="1" w:styleId="11pt">
    <w:name w:val="Основной текст + 11 pt;Полужирный"/>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95pt">
    <w:name w:val="Основной текст + 9;5 pt"/>
    <w:rsid w:val="00942A2D"/>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4pt">
    <w:name w:val="Основной текст + 4 pt"/>
    <w:rsid w:val="00942A2D"/>
    <w:rPr>
      <w:rFonts w:ascii="Times New Roman" w:eastAsia="Times New Roman" w:hAnsi="Times New Roman" w:cs="Times New Roman"/>
      <w:b w:val="0"/>
      <w:bCs w:val="0"/>
      <w:i w:val="0"/>
      <w:iCs w:val="0"/>
      <w:smallCaps w:val="0"/>
      <w:strike w:val="0"/>
      <w:color w:val="000000"/>
      <w:spacing w:val="0"/>
      <w:w w:val="100"/>
      <w:position w:val="0"/>
      <w:sz w:val="8"/>
      <w:szCs w:val="8"/>
      <w:u w:val="none"/>
      <w:lang w:val="ro-RO"/>
    </w:rPr>
  </w:style>
  <w:style w:type="character" w:customStyle="1" w:styleId="3">
    <w:name w:val="Основной текст (3)_"/>
    <w:link w:val="30"/>
    <w:rsid w:val="00942A2D"/>
    <w:rPr>
      <w:rFonts w:eastAsia="Times New Roman"/>
      <w:i/>
      <w:iCs/>
      <w:sz w:val="8"/>
      <w:szCs w:val="8"/>
      <w:shd w:val="clear" w:color="auto" w:fill="FFFFFF"/>
    </w:rPr>
  </w:style>
  <w:style w:type="character" w:customStyle="1" w:styleId="TimesNewRoman115pt">
    <w:name w:val="Колонтитул + Times New Roman;11;5 pt;Полужирный"/>
    <w:rsid w:val="00942A2D"/>
    <w:rPr>
      <w:rFonts w:ascii="Times New Roman" w:eastAsia="Times New Roman" w:hAnsi="Times New Roman" w:cs="Times New Roman"/>
      <w:b/>
      <w:bCs/>
      <w:i w:val="0"/>
      <w:iCs w:val="0"/>
      <w:smallCaps w:val="0"/>
      <w:strike w:val="0"/>
      <w:color w:val="000000"/>
      <w:spacing w:val="0"/>
      <w:w w:val="100"/>
      <w:position w:val="0"/>
      <w:sz w:val="23"/>
      <w:szCs w:val="23"/>
      <w:u w:val="none"/>
      <w:lang w:val="en-US"/>
    </w:rPr>
  </w:style>
  <w:style w:type="character" w:customStyle="1" w:styleId="65pt1pt">
    <w:name w:val="Колонтитул + 6;5 pt;Курсив;Интервал 1 pt"/>
    <w:rsid w:val="00942A2D"/>
    <w:rPr>
      <w:rFonts w:ascii="Trebuchet MS" w:eastAsia="Trebuchet MS" w:hAnsi="Trebuchet MS" w:cs="Trebuchet MS"/>
      <w:b w:val="0"/>
      <w:bCs w:val="0"/>
      <w:i/>
      <w:iCs/>
      <w:smallCaps w:val="0"/>
      <w:strike w:val="0"/>
      <w:color w:val="000000"/>
      <w:spacing w:val="20"/>
      <w:w w:val="100"/>
      <w:position w:val="0"/>
      <w:sz w:val="13"/>
      <w:szCs w:val="13"/>
      <w:u w:val="none"/>
    </w:rPr>
  </w:style>
  <w:style w:type="character" w:customStyle="1" w:styleId="40">
    <w:name w:val="Основной текст (4)_"/>
    <w:rsid w:val="00942A2D"/>
    <w:rPr>
      <w:rFonts w:ascii="Times New Roman" w:eastAsia="Times New Roman" w:hAnsi="Times New Roman" w:cs="Times New Roman"/>
      <w:b w:val="0"/>
      <w:bCs w:val="0"/>
      <w:i/>
      <w:iCs/>
      <w:smallCaps w:val="0"/>
      <w:strike w:val="0"/>
      <w:sz w:val="23"/>
      <w:szCs w:val="23"/>
      <w:u w:val="none"/>
    </w:rPr>
  </w:style>
  <w:style w:type="character" w:customStyle="1" w:styleId="5">
    <w:name w:val="Основной текст (5)_"/>
    <w:link w:val="50"/>
    <w:rsid w:val="00942A2D"/>
    <w:rPr>
      <w:rFonts w:ascii="Bookman Old Style" w:eastAsia="Bookman Old Style" w:hAnsi="Bookman Old Style" w:cs="Bookman Old Style"/>
      <w:sz w:val="8"/>
      <w:szCs w:val="8"/>
      <w:shd w:val="clear" w:color="auto" w:fill="FFFFFF"/>
    </w:rPr>
  </w:style>
  <w:style w:type="character" w:customStyle="1" w:styleId="6">
    <w:name w:val="Основной текст (6)_"/>
    <w:link w:val="60"/>
    <w:rsid w:val="00942A2D"/>
    <w:rPr>
      <w:rFonts w:ascii="Bookman Old Style" w:eastAsia="Bookman Old Style" w:hAnsi="Bookman Old Style" w:cs="Bookman Old Style"/>
      <w:sz w:val="8"/>
      <w:szCs w:val="8"/>
      <w:shd w:val="clear" w:color="auto" w:fill="FFFFFF"/>
    </w:rPr>
  </w:style>
  <w:style w:type="character" w:customStyle="1" w:styleId="31">
    <w:name w:val="Основной текст3"/>
    <w:rsid w:val="00942A2D"/>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o-RO"/>
    </w:rPr>
  </w:style>
  <w:style w:type="character" w:customStyle="1" w:styleId="7">
    <w:name w:val="Основной текст (7)_"/>
    <w:link w:val="70"/>
    <w:rsid w:val="00942A2D"/>
    <w:rPr>
      <w:rFonts w:ascii="Bookman Old Style" w:eastAsia="Bookman Old Style" w:hAnsi="Bookman Old Style" w:cs="Bookman Old Style"/>
      <w:sz w:val="8"/>
      <w:szCs w:val="8"/>
      <w:shd w:val="clear" w:color="auto" w:fill="FFFFFF"/>
    </w:rPr>
  </w:style>
  <w:style w:type="character" w:customStyle="1" w:styleId="23">
    <w:name w:val="Заголовок №2_"/>
    <w:rsid w:val="00942A2D"/>
    <w:rPr>
      <w:rFonts w:ascii="Times New Roman" w:eastAsia="Times New Roman" w:hAnsi="Times New Roman" w:cs="Times New Roman"/>
      <w:b/>
      <w:bCs/>
      <w:i w:val="0"/>
      <w:iCs w:val="0"/>
      <w:smallCaps w:val="0"/>
      <w:strike w:val="0"/>
      <w:sz w:val="22"/>
      <w:szCs w:val="22"/>
      <w:u w:val="none"/>
    </w:rPr>
  </w:style>
  <w:style w:type="character" w:customStyle="1" w:styleId="8">
    <w:name w:val="Основной текст (8)_"/>
    <w:link w:val="80"/>
    <w:rsid w:val="00942A2D"/>
    <w:rPr>
      <w:rFonts w:ascii="Bookman Old Style" w:eastAsia="Bookman Old Style" w:hAnsi="Bookman Old Style" w:cs="Bookman Old Style"/>
      <w:sz w:val="8"/>
      <w:szCs w:val="8"/>
      <w:shd w:val="clear" w:color="auto" w:fill="FFFFFF"/>
    </w:rPr>
  </w:style>
  <w:style w:type="character" w:customStyle="1" w:styleId="11">
    <w:name w:val="Заголовок №1_"/>
    <w:rsid w:val="00942A2D"/>
    <w:rPr>
      <w:rFonts w:ascii="Times New Roman" w:eastAsia="Times New Roman" w:hAnsi="Times New Roman" w:cs="Times New Roman"/>
      <w:b/>
      <w:bCs/>
      <w:i w:val="0"/>
      <w:iCs w:val="0"/>
      <w:smallCaps w:val="0"/>
      <w:strike w:val="0"/>
      <w:sz w:val="22"/>
      <w:szCs w:val="22"/>
      <w:u w:val="none"/>
    </w:rPr>
  </w:style>
  <w:style w:type="character" w:customStyle="1" w:styleId="9">
    <w:name w:val="Основной текст (9)_"/>
    <w:link w:val="90"/>
    <w:rsid w:val="00942A2D"/>
    <w:rPr>
      <w:rFonts w:ascii="Bookman Old Style" w:eastAsia="Bookman Old Style" w:hAnsi="Bookman Old Style" w:cs="Bookman Old Style"/>
      <w:sz w:val="8"/>
      <w:szCs w:val="8"/>
      <w:shd w:val="clear" w:color="auto" w:fill="FFFFFF"/>
    </w:rPr>
  </w:style>
  <w:style w:type="character" w:customStyle="1" w:styleId="12">
    <w:name w:val="Заголовок №1"/>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24">
    <w:name w:val="Заголовок №2"/>
    <w:rsid w:val="00942A2D"/>
    <w:rPr>
      <w:rFonts w:ascii="Times New Roman" w:eastAsia="Times New Roman" w:hAnsi="Times New Roman" w:cs="Times New Roman"/>
      <w:b/>
      <w:bCs/>
      <w:i w:val="0"/>
      <w:iCs w:val="0"/>
      <w:smallCaps w:val="0"/>
      <w:strike w:val="0"/>
      <w:color w:val="000000"/>
      <w:spacing w:val="0"/>
      <w:w w:val="100"/>
      <w:position w:val="0"/>
      <w:sz w:val="22"/>
      <w:szCs w:val="22"/>
      <w:u w:val="none"/>
      <w:lang w:val="ro-RO"/>
    </w:rPr>
  </w:style>
  <w:style w:type="character" w:customStyle="1" w:styleId="100">
    <w:name w:val="Основной текст (10)_"/>
    <w:link w:val="101"/>
    <w:rsid w:val="00942A2D"/>
    <w:rPr>
      <w:rFonts w:ascii="Bookman Old Style" w:eastAsia="Bookman Old Style" w:hAnsi="Bookman Old Style" w:cs="Bookman Old Style"/>
      <w:sz w:val="8"/>
      <w:szCs w:val="8"/>
      <w:shd w:val="clear" w:color="auto" w:fill="FFFFFF"/>
    </w:rPr>
  </w:style>
  <w:style w:type="character" w:customStyle="1" w:styleId="110">
    <w:name w:val="Основной текст (11)_"/>
    <w:link w:val="111"/>
    <w:rsid w:val="00942A2D"/>
    <w:rPr>
      <w:rFonts w:ascii="Bookman Old Style" w:eastAsia="Bookman Old Style" w:hAnsi="Bookman Old Style" w:cs="Bookman Old Style"/>
      <w:sz w:val="8"/>
      <w:szCs w:val="8"/>
      <w:shd w:val="clear" w:color="auto" w:fill="FFFFFF"/>
    </w:rPr>
  </w:style>
  <w:style w:type="character" w:customStyle="1" w:styleId="120">
    <w:name w:val="Основной текст (12)_"/>
    <w:link w:val="121"/>
    <w:rsid w:val="00942A2D"/>
    <w:rPr>
      <w:rFonts w:ascii="SimSun" w:eastAsia="SimSun" w:hAnsi="SimSun" w:cs="SimSun"/>
      <w:sz w:val="8"/>
      <w:szCs w:val="8"/>
      <w:shd w:val="clear" w:color="auto" w:fill="FFFFFF"/>
    </w:rPr>
  </w:style>
  <w:style w:type="character" w:customStyle="1" w:styleId="13">
    <w:name w:val="Основной текст (13)_"/>
    <w:link w:val="130"/>
    <w:rsid w:val="00942A2D"/>
    <w:rPr>
      <w:rFonts w:ascii="Bookman Old Style" w:eastAsia="Bookman Old Style" w:hAnsi="Bookman Old Style" w:cs="Bookman Old Style"/>
      <w:sz w:val="8"/>
      <w:szCs w:val="8"/>
      <w:shd w:val="clear" w:color="auto" w:fill="FFFFFF"/>
    </w:rPr>
  </w:style>
  <w:style w:type="character" w:customStyle="1" w:styleId="13TimesNewRoman45pt">
    <w:name w:val="Основной текст (13) + Times New Roman;4;5 pt"/>
    <w:rsid w:val="00942A2D"/>
    <w:rPr>
      <w:rFonts w:ascii="Times New Roman" w:eastAsia="Times New Roman" w:hAnsi="Times New Roman" w:cs="Times New Roman"/>
      <w:b w:val="0"/>
      <w:bCs w:val="0"/>
      <w:i w:val="0"/>
      <w:iCs w:val="0"/>
      <w:smallCaps w:val="0"/>
      <w:strike w:val="0"/>
      <w:color w:val="000000"/>
      <w:spacing w:val="0"/>
      <w:w w:val="100"/>
      <w:position w:val="0"/>
      <w:sz w:val="9"/>
      <w:szCs w:val="9"/>
      <w:u w:val="none"/>
    </w:rPr>
  </w:style>
  <w:style w:type="character" w:customStyle="1" w:styleId="41">
    <w:name w:val="Основной текст (4)"/>
    <w:rsid w:val="00942A2D"/>
    <w:rPr>
      <w:rFonts w:ascii="Times New Roman" w:eastAsia="Times New Roman" w:hAnsi="Times New Roman" w:cs="Times New Roman"/>
      <w:b w:val="0"/>
      <w:bCs w:val="0"/>
      <w:i/>
      <w:iCs/>
      <w:smallCaps w:val="0"/>
      <w:strike w:val="0"/>
      <w:color w:val="000000"/>
      <w:spacing w:val="0"/>
      <w:w w:val="100"/>
      <w:position w:val="0"/>
      <w:sz w:val="23"/>
      <w:szCs w:val="23"/>
      <w:u w:val="none"/>
      <w:lang w:val="ro-RO"/>
    </w:rPr>
  </w:style>
  <w:style w:type="character" w:customStyle="1" w:styleId="a6">
    <w:name w:val="Подпись к таблице_"/>
    <w:rsid w:val="00942A2D"/>
    <w:rPr>
      <w:rFonts w:ascii="Times New Roman" w:eastAsia="Times New Roman" w:hAnsi="Times New Roman" w:cs="Times New Roman"/>
      <w:b/>
      <w:bCs/>
      <w:i w:val="0"/>
      <w:iCs w:val="0"/>
      <w:smallCaps w:val="0"/>
      <w:strike w:val="0"/>
      <w:sz w:val="18"/>
      <w:szCs w:val="18"/>
      <w:u w:val="none"/>
    </w:rPr>
  </w:style>
  <w:style w:type="character" w:customStyle="1" w:styleId="a7">
    <w:name w:val="Подпись к таблице"/>
    <w:rsid w:val="00942A2D"/>
    <w:rPr>
      <w:rFonts w:ascii="Times New Roman" w:eastAsia="Times New Roman" w:hAnsi="Times New Roman" w:cs="Times New Roman"/>
      <w:b/>
      <w:bCs/>
      <w:i w:val="0"/>
      <w:iCs w:val="0"/>
      <w:smallCaps w:val="0"/>
      <w:strike w:val="0"/>
      <w:color w:val="000000"/>
      <w:spacing w:val="0"/>
      <w:w w:val="100"/>
      <w:position w:val="0"/>
      <w:sz w:val="18"/>
      <w:szCs w:val="18"/>
      <w:u w:val="single"/>
      <w:lang w:val="ro-RO"/>
    </w:rPr>
  </w:style>
  <w:style w:type="character" w:customStyle="1" w:styleId="BookmanOldStyle4pt">
    <w:name w:val="Основной текст + Bookman Old Style;4 pt"/>
    <w:rsid w:val="00942A2D"/>
    <w:rPr>
      <w:rFonts w:ascii="Bookman Old Style" w:eastAsia="Bookman Old Style" w:hAnsi="Bookman Old Style" w:cs="Bookman Old Style"/>
      <w:b w:val="0"/>
      <w:bCs w:val="0"/>
      <w:i w:val="0"/>
      <w:iCs w:val="0"/>
      <w:smallCaps w:val="0"/>
      <w:strike w:val="0"/>
      <w:color w:val="000000"/>
      <w:spacing w:val="0"/>
      <w:w w:val="100"/>
      <w:position w:val="0"/>
      <w:sz w:val="8"/>
      <w:szCs w:val="8"/>
      <w:u w:val="none"/>
    </w:rPr>
  </w:style>
  <w:style w:type="character" w:customStyle="1" w:styleId="4pt0">
    <w:name w:val="Основной текст + 4 pt;Курсив"/>
    <w:rsid w:val="00942A2D"/>
    <w:rPr>
      <w:rFonts w:ascii="Times New Roman" w:eastAsia="Times New Roman" w:hAnsi="Times New Roman" w:cs="Times New Roman"/>
      <w:b w:val="0"/>
      <w:bCs w:val="0"/>
      <w:i/>
      <w:iCs/>
      <w:smallCaps w:val="0"/>
      <w:strike w:val="0"/>
      <w:color w:val="000000"/>
      <w:spacing w:val="0"/>
      <w:w w:val="100"/>
      <w:position w:val="0"/>
      <w:sz w:val="8"/>
      <w:szCs w:val="8"/>
      <w:u w:val="none"/>
    </w:rPr>
  </w:style>
  <w:style w:type="character" w:customStyle="1" w:styleId="2Exact">
    <w:name w:val="Основной текст (2) Exact"/>
    <w:rsid w:val="00942A2D"/>
    <w:rPr>
      <w:rFonts w:ascii="Times New Roman" w:eastAsia="Times New Roman" w:hAnsi="Times New Roman" w:cs="Times New Roman"/>
      <w:b/>
      <w:bCs/>
      <w:i w:val="0"/>
      <w:iCs w:val="0"/>
      <w:smallCaps w:val="0"/>
      <w:strike w:val="0"/>
      <w:color w:val="141414"/>
      <w:spacing w:val="3"/>
      <w:sz w:val="21"/>
      <w:szCs w:val="21"/>
      <w:u w:val="none"/>
    </w:rPr>
  </w:style>
  <w:style w:type="character" w:customStyle="1" w:styleId="20ptExact">
    <w:name w:val="Основной текст (2) + Интервал 0 pt Exact"/>
    <w:rsid w:val="00942A2D"/>
    <w:rPr>
      <w:rFonts w:ascii="Times New Roman" w:eastAsia="Times New Roman" w:hAnsi="Times New Roman" w:cs="Times New Roman"/>
      <w:b/>
      <w:bCs/>
      <w:i w:val="0"/>
      <w:iCs w:val="0"/>
      <w:smallCaps w:val="0"/>
      <w:strike w:val="0"/>
      <w:color w:val="FFFFFF"/>
      <w:spacing w:val="2"/>
      <w:w w:val="100"/>
      <w:position w:val="0"/>
      <w:sz w:val="21"/>
      <w:szCs w:val="21"/>
      <w:u w:val="none"/>
      <w:lang w:val="ro-RO"/>
    </w:rPr>
  </w:style>
  <w:style w:type="character" w:customStyle="1" w:styleId="Exact">
    <w:name w:val="Основной текст Exact"/>
    <w:rsid w:val="00942A2D"/>
    <w:rPr>
      <w:rFonts w:ascii="Times New Roman" w:eastAsia="Times New Roman" w:hAnsi="Times New Roman" w:cs="Times New Roman"/>
      <w:b w:val="0"/>
      <w:bCs w:val="0"/>
      <w:i w:val="0"/>
      <w:iCs w:val="0"/>
      <w:smallCaps w:val="0"/>
      <w:strike w:val="0"/>
      <w:spacing w:val="4"/>
      <w:sz w:val="21"/>
      <w:szCs w:val="21"/>
      <w:u w:val="none"/>
    </w:rPr>
  </w:style>
  <w:style w:type="character" w:customStyle="1" w:styleId="0ptExact">
    <w:name w:val="Основной текст + Интервал 0 pt Exact"/>
    <w:rsid w:val="00942A2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o-RO"/>
    </w:rPr>
  </w:style>
  <w:style w:type="character" w:customStyle="1" w:styleId="14">
    <w:name w:val="Основной текст (14)_"/>
    <w:link w:val="140"/>
    <w:rsid w:val="00942A2D"/>
    <w:rPr>
      <w:rFonts w:eastAsia="Times New Roman"/>
      <w:i/>
      <w:iCs/>
      <w:sz w:val="21"/>
      <w:szCs w:val="21"/>
      <w:shd w:val="clear" w:color="auto" w:fill="FFFFFF"/>
    </w:rPr>
  </w:style>
  <w:style w:type="character" w:customStyle="1" w:styleId="141">
    <w:name w:val="Основной текст (14) + Не курсив"/>
    <w:rsid w:val="00942A2D"/>
    <w:rPr>
      <w:rFonts w:ascii="Times New Roman" w:eastAsia="Times New Roman" w:hAnsi="Times New Roman" w:cs="Times New Roman"/>
      <w:b w:val="0"/>
      <w:bCs w:val="0"/>
      <w:i/>
      <w:iCs/>
      <w:smallCaps w:val="0"/>
      <w:strike w:val="0"/>
      <w:color w:val="000000"/>
      <w:spacing w:val="0"/>
      <w:w w:val="100"/>
      <w:position w:val="0"/>
      <w:sz w:val="21"/>
      <w:szCs w:val="21"/>
      <w:u w:val="none"/>
      <w:lang w:val="ro-RO"/>
    </w:rPr>
  </w:style>
  <w:style w:type="character" w:customStyle="1" w:styleId="15">
    <w:name w:val="Основной текст (15)_"/>
    <w:link w:val="150"/>
    <w:rsid w:val="00942A2D"/>
    <w:rPr>
      <w:rFonts w:eastAsia="Times New Roman"/>
      <w:b/>
      <w:bCs/>
      <w:sz w:val="18"/>
      <w:szCs w:val="18"/>
      <w:shd w:val="clear" w:color="auto" w:fill="FFFFFF"/>
    </w:rPr>
  </w:style>
  <w:style w:type="paragraph" w:customStyle="1" w:styleId="a1">
    <w:name w:val="Сноска"/>
    <w:basedOn w:val="Normal"/>
    <w:link w:val="a0"/>
    <w:rsid w:val="00942A2D"/>
    <w:pPr>
      <w:widowControl w:val="0"/>
      <w:shd w:val="clear" w:color="auto" w:fill="FFFFFF"/>
      <w:spacing w:line="274" w:lineRule="exact"/>
      <w:ind w:firstLine="0"/>
      <w:jc w:val="left"/>
    </w:pPr>
    <w:rPr>
      <w:rFonts w:cstheme="minorBidi"/>
      <w:sz w:val="23"/>
      <w:szCs w:val="23"/>
      <w:lang w:val="ro-RO"/>
    </w:rPr>
  </w:style>
  <w:style w:type="paragraph" w:customStyle="1" w:styleId="4">
    <w:name w:val="Основной текст4"/>
    <w:basedOn w:val="Normal"/>
    <w:link w:val="a2"/>
    <w:rsid w:val="00942A2D"/>
    <w:pPr>
      <w:widowControl w:val="0"/>
      <w:shd w:val="clear" w:color="auto" w:fill="FFFFFF"/>
      <w:spacing w:before="540" w:line="259" w:lineRule="exact"/>
      <w:ind w:hanging="380"/>
      <w:jc w:val="left"/>
    </w:pPr>
    <w:rPr>
      <w:rFonts w:cstheme="minorBidi"/>
      <w:sz w:val="23"/>
      <w:szCs w:val="23"/>
      <w:lang w:val="ro-RO"/>
    </w:rPr>
  </w:style>
  <w:style w:type="paragraph" w:customStyle="1" w:styleId="a4">
    <w:name w:val="Колонтитул"/>
    <w:basedOn w:val="Normal"/>
    <w:link w:val="a3"/>
    <w:rsid w:val="00942A2D"/>
    <w:pPr>
      <w:widowControl w:val="0"/>
      <w:shd w:val="clear" w:color="auto" w:fill="FFFFFF"/>
      <w:spacing w:line="0" w:lineRule="atLeast"/>
      <w:ind w:firstLine="0"/>
      <w:jc w:val="left"/>
    </w:pPr>
    <w:rPr>
      <w:rFonts w:ascii="Trebuchet MS" w:eastAsia="Trebuchet MS" w:hAnsi="Trebuchet MS" w:cs="Trebuchet MS"/>
      <w:sz w:val="15"/>
      <w:szCs w:val="15"/>
      <w:lang w:val="ro-RO"/>
    </w:rPr>
  </w:style>
  <w:style w:type="paragraph" w:customStyle="1" w:styleId="30">
    <w:name w:val="Основной текст (3)"/>
    <w:basedOn w:val="Normal"/>
    <w:link w:val="3"/>
    <w:rsid w:val="00942A2D"/>
    <w:pPr>
      <w:widowControl w:val="0"/>
      <w:shd w:val="clear" w:color="auto" w:fill="FFFFFF"/>
      <w:spacing w:after="60" w:line="0" w:lineRule="atLeast"/>
      <w:ind w:firstLine="0"/>
      <w:jc w:val="left"/>
    </w:pPr>
    <w:rPr>
      <w:rFonts w:cstheme="minorBidi"/>
      <w:i/>
      <w:iCs/>
      <w:sz w:val="8"/>
      <w:szCs w:val="8"/>
      <w:lang w:val="ro-RO"/>
    </w:rPr>
  </w:style>
  <w:style w:type="paragraph" w:customStyle="1" w:styleId="50">
    <w:name w:val="Основной текст (5)"/>
    <w:basedOn w:val="Normal"/>
    <w:link w:val="5"/>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60">
    <w:name w:val="Основной текст (6)"/>
    <w:basedOn w:val="Normal"/>
    <w:link w:val="6"/>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70">
    <w:name w:val="Основной текст (7)"/>
    <w:basedOn w:val="Normal"/>
    <w:link w:val="7"/>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80">
    <w:name w:val="Основной текст (8)"/>
    <w:basedOn w:val="Normal"/>
    <w:link w:val="8"/>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90">
    <w:name w:val="Основной текст (9)"/>
    <w:basedOn w:val="Normal"/>
    <w:link w:val="9"/>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01">
    <w:name w:val="Основной текст (10)"/>
    <w:basedOn w:val="Normal"/>
    <w:link w:val="10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11">
    <w:name w:val="Основной текст (11)"/>
    <w:basedOn w:val="Normal"/>
    <w:link w:val="110"/>
    <w:rsid w:val="00942A2D"/>
    <w:pPr>
      <w:widowControl w:val="0"/>
      <w:shd w:val="clear" w:color="auto" w:fill="FFFFFF"/>
      <w:spacing w:line="0" w:lineRule="atLeast"/>
      <w:ind w:firstLine="0"/>
      <w:jc w:val="left"/>
    </w:pPr>
    <w:rPr>
      <w:rFonts w:ascii="Bookman Old Style" w:eastAsia="Bookman Old Style" w:hAnsi="Bookman Old Style" w:cs="Bookman Old Style"/>
      <w:sz w:val="8"/>
      <w:szCs w:val="8"/>
      <w:lang w:val="ro-RO"/>
    </w:rPr>
  </w:style>
  <w:style w:type="paragraph" w:customStyle="1" w:styleId="121">
    <w:name w:val="Основной текст (12)"/>
    <w:basedOn w:val="Normal"/>
    <w:link w:val="120"/>
    <w:rsid w:val="00942A2D"/>
    <w:pPr>
      <w:widowControl w:val="0"/>
      <w:shd w:val="clear" w:color="auto" w:fill="FFFFFF"/>
      <w:spacing w:line="0" w:lineRule="atLeast"/>
      <w:ind w:firstLine="0"/>
      <w:jc w:val="left"/>
    </w:pPr>
    <w:rPr>
      <w:rFonts w:ascii="SimSun" w:eastAsia="SimSun" w:hAnsi="SimSun" w:cs="SimSun"/>
      <w:sz w:val="8"/>
      <w:szCs w:val="8"/>
      <w:lang w:val="ro-RO"/>
    </w:rPr>
  </w:style>
  <w:style w:type="paragraph" w:customStyle="1" w:styleId="130">
    <w:name w:val="Основной текст (13)"/>
    <w:basedOn w:val="Normal"/>
    <w:link w:val="13"/>
    <w:rsid w:val="00942A2D"/>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o-RO"/>
    </w:rPr>
  </w:style>
  <w:style w:type="paragraph" w:customStyle="1" w:styleId="140">
    <w:name w:val="Основной текст (14)"/>
    <w:basedOn w:val="Normal"/>
    <w:link w:val="14"/>
    <w:rsid w:val="00942A2D"/>
    <w:pPr>
      <w:widowControl w:val="0"/>
      <w:shd w:val="clear" w:color="auto" w:fill="FFFFFF"/>
      <w:spacing w:before="4980" w:after="180" w:line="254" w:lineRule="exact"/>
      <w:ind w:firstLine="0"/>
    </w:pPr>
    <w:rPr>
      <w:rFonts w:cstheme="minorBidi"/>
      <w:i/>
      <w:iCs/>
      <w:sz w:val="21"/>
      <w:szCs w:val="21"/>
      <w:lang w:val="ro-RO"/>
    </w:rPr>
  </w:style>
  <w:style w:type="paragraph" w:customStyle="1" w:styleId="150">
    <w:name w:val="Основной текст (15)"/>
    <w:basedOn w:val="Normal"/>
    <w:link w:val="15"/>
    <w:rsid w:val="00942A2D"/>
    <w:pPr>
      <w:widowControl w:val="0"/>
      <w:shd w:val="clear" w:color="auto" w:fill="FFFFFF"/>
      <w:spacing w:line="0" w:lineRule="atLeast"/>
      <w:ind w:firstLine="0"/>
      <w:jc w:val="left"/>
    </w:pPr>
    <w:rPr>
      <w:rFonts w:cstheme="minorBidi"/>
      <w:b/>
      <w:bCs/>
      <w:sz w:val="18"/>
      <w:szCs w:val="18"/>
      <w:lang w:val="ro-RO"/>
    </w:rPr>
  </w:style>
  <w:style w:type="paragraph" w:styleId="Titlucuprins">
    <w:name w:val="TOC Heading"/>
    <w:basedOn w:val="Titlu1"/>
    <w:next w:val="Normal"/>
    <w:uiPriority w:val="39"/>
    <w:unhideWhenUsed/>
    <w:qFormat/>
    <w:rsid w:val="00942A2D"/>
    <w:pPr>
      <w:keepLines/>
      <w:numPr>
        <w:numId w:val="0"/>
      </w:numPr>
      <w:suppressAutoHyphens w:val="0"/>
      <w:spacing w:before="240" w:after="0" w:line="259" w:lineRule="auto"/>
      <w:outlineLvl w:val="9"/>
    </w:pPr>
    <w:rPr>
      <w:rFonts w:ascii="Calibri Light" w:hAnsi="Calibri Light" w:cs="Arial Unicode MS"/>
      <w:b w:val="0"/>
      <w:color w:val="2E74B5"/>
      <w:sz w:val="32"/>
      <w:szCs w:val="32"/>
      <w:lang w:val="en-US" w:eastAsia="en-US" w:bidi="bo-CN"/>
    </w:rPr>
  </w:style>
  <w:style w:type="paragraph" w:styleId="Cuprins2">
    <w:name w:val="toc 2"/>
    <w:basedOn w:val="Normal"/>
    <w:next w:val="Normal"/>
    <w:autoRedefine/>
    <w:uiPriority w:val="39"/>
    <w:unhideWhenUsed/>
    <w:rsid w:val="00942A2D"/>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Cuprins1">
    <w:name w:val="toc 1"/>
    <w:basedOn w:val="Normal"/>
    <w:next w:val="Normal"/>
    <w:autoRedefine/>
    <w:uiPriority w:val="39"/>
    <w:unhideWhenUsed/>
    <w:rsid w:val="00942A2D"/>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Cuprins3">
    <w:name w:val="toc 3"/>
    <w:basedOn w:val="Normal"/>
    <w:next w:val="Normal"/>
    <w:autoRedefine/>
    <w:uiPriority w:val="39"/>
    <w:unhideWhenUsed/>
    <w:rsid w:val="00942A2D"/>
    <w:pPr>
      <w:widowControl w:val="0"/>
      <w:ind w:left="480" w:firstLine="0"/>
      <w:jc w:val="left"/>
    </w:pPr>
    <w:rPr>
      <w:rFonts w:ascii="Calibri" w:eastAsia="Courier New" w:hAnsi="Calibri" w:cs="Courier New"/>
      <w:color w:val="000000"/>
      <w:lang w:val="ro-RO" w:eastAsia="ru-RU"/>
    </w:rPr>
  </w:style>
  <w:style w:type="paragraph" w:styleId="Cuprins4">
    <w:name w:val="toc 4"/>
    <w:basedOn w:val="Normal"/>
    <w:next w:val="Normal"/>
    <w:autoRedefine/>
    <w:uiPriority w:val="39"/>
    <w:unhideWhenUsed/>
    <w:rsid w:val="00942A2D"/>
    <w:pPr>
      <w:widowControl w:val="0"/>
      <w:ind w:left="720" w:firstLine="0"/>
      <w:jc w:val="left"/>
    </w:pPr>
    <w:rPr>
      <w:rFonts w:ascii="Calibri" w:eastAsia="Courier New" w:hAnsi="Calibri" w:cs="Courier New"/>
      <w:color w:val="000000"/>
      <w:lang w:val="ro-RO" w:eastAsia="ru-RU"/>
    </w:rPr>
  </w:style>
  <w:style w:type="paragraph" w:styleId="Cuprins5">
    <w:name w:val="toc 5"/>
    <w:basedOn w:val="Normal"/>
    <w:next w:val="Normal"/>
    <w:autoRedefine/>
    <w:uiPriority w:val="39"/>
    <w:unhideWhenUsed/>
    <w:rsid w:val="00942A2D"/>
    <w:pPr>
      <w:widowControl w:val="0"/>
      <w:ind w:left="960" w:firstLine="0"/>
      <w:jc w:val="left"/>
    </w:pPr>
    <w:rPr>
      <w:rFonts w:ascii="Calibri" w:eastAsia="Courier New" w:hAnsi="Calibri" w:cs="Courier New"/>
      <w:color w:val="000000"/>
      <w:lang w:val="ro-RO" w:eastAsia="ru-RU"/>
    </w:rPr>
  </w:style>
  <w:style w:type="paragraph" w:styleId="Cuprins6">
    <w:name w:val="toc 6"/>
    <w:basedOn w:val="Normal"/>
    <w:next w:val="Normal"/>
    <w:autoRedefine/>
    <w:uiPriority w:val="39"/>
    <w:unhideWhenUsed/>
    <w:rsid w:val="00942A2D"/>
    <w:pPr>
      <w:widowControl w:val="0"/>
      <w:ind w:left="1200" w:firstLine="0"/>
      <w:jc w:val="left"/>
    </w:pPr>
    <w:rPr>
      <w:rFonts w:ascii="Calibri" w:eastAsia="Courier New" w:hAnsi="Calibri" w:cs="Courier New"/>
      <w:color w:val="000000"/>
      <w:lang w:val="ro-RO" w:eastAsia="ru-RU"/>
    </w:rPr>
  </w:style>
  <w:style w:type="paragraph" w:styleId="Cuprins7">
    <w:name w:val="toc 7"/>
    <w:basedOn w:val="Normal"/>
    <w:next w:val="Normal"/>
    <w:autoRedefine/>
    <w:uiPriority w:val="39"/>
    <w:unhideWhenUsed/>
    <w:rsid w:val="00942A2D"/>
    <w:pPr>
      <w:widowControl w:val="0"/>
      <w:ind w:left="1440" w:firstLine="0"/>
      <w:jc w:val="left"/>
    </w:pPr>
    <w:rPr>
      <w:rFonts w:ascii="Calibri" w:eastAsia="Courier New" w:hAnsi="Calibri" w:cs="Courier New"/>
      <w:color w:val="000000"/>
      <w:lang w:val="ro-RO" w:eastAsia="ru-RU"/>
    </w:rPr>
  </w:style>
  <w:style w:type="paragraph" w:styleId="Cuprins8">
    <w:name w:val="toc 8"/>
    <w:basedOn w:val="Normal"/>
    <w:next w:val="Normal"/>
    <w:autoRedefine/>
    <w:uiPriority w:val="39"/>
    <w:unhideWhenUsed/>
    <w:rsid w:val="00942A2D"/>
    <w:pPr>
      <w:widowControl w:val="0"/>
      <w:ind w:left="1680" w:firstLine="0"/>
      <w:jc w:val="left"/>
    </w:pPr>
    <w:rPr>
      <w:rFonts w:ascii="Calibri" w:eastAsia="Courier New" w:hAnsi="Calibri" w:cs="Courier New"/>
      <w:color w:val="000000"/>
      <w:lang w:val="ro-RO" w:eastAsia="ru-RU"/>
    </w:rPr>
  </w:style>
  <w:style w:type="paragraph" w:styleId="Cuprins9">
    <w:name w:val="toc 9"/>
    <w:basedOn w:val="Normal"/>
    <w:next w:val="Normal"/>
    <w:autoRedefine/>
    <w:uiPriority w:val="39"/>
    <w:unhideWhenUsed/>
    <w:rsid w:val="00942A2D"/>
    <w:pPr>
      <w:widowControl w:val="0"/>
      <w:ind w:left="1920" w:firstLine="0"/>
      <w:jc w:val="left"/>
    </w:pPr>
    <w:rPr>
      <w:rFonts w:ascii="Calibri" w:eastAsia="Courier New" w:hAnsi="Calibri" w:cs="Courier New"/>
      <w:color w:val="000000"/>
      <w:lang w:val="ro-RO" w:eastAsia="ru-RU"/>
    </w:rPr>
  </w:style>
  <w:style w:type="character" w:styleId="Referinnotdesubsol">
    <w:name w:val="footnote reference"/>
    <w:uiPriority w:val="99"/>
    <w:unhideWhenUsed/>
    <w:rsid w:val="00942A2D"/>
    <w:rPr>
      <w:vertAlign w:val="superscript"/>
    </w:rPr>
  </w:style>
  <w:style w:type="character" w:customStyle="1" w:styleId="FontStyle30">
    <w:name w:val="Font Style30"/>
    <w:uiPriority w:val="99"/>
    <w:rsid w:val="00942A2D"/>
    <w:rPr>
      <w:rFonts w:ascii="Times New Roman" w:hAnsi="Times New Roman" w:cs="Times New Roman"/>
      <w:spacing w:val="10"/>
      <w:sz w:val="24"/>
      <w:szCs w:val="24"/>
    </w:rPr>
  </w:style>
  <w:style w:type="paragraph" w:customStyle="1" w:styleId="16">
    <w:name w:val="Абзац списка1"/>
    <w:basedOn w:val="Normal"/>
    <w:rsid w:val="00027CD3"/>
    <w:pPr>
      <w:spacing w:after="200" w:line="276" w:lineRule="auto"/>
      <w:ind w:left="708" w:firstLine="0"/>
      <w:jc w:val="left"/>
    </w:pPr>
    <w:rPr>
      <w:rFonts w:ascii="Calibri" w:hAnsi="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8247">
      <w:bodyDiv w:val="1"/>
      <w:marLeft w:val="0"/>
      <w:marRight w:val="0"/>
      <w:marTop w:val="0"/>
      <w:marBottom w:val="0"/>
      <w:divBdr>
        <w:top w:val="none" w:sz="0" w:space="0" w:color="auto"/>
        <w:left w:val="none" w:sz="0" w:space="0" w:color="auto"/>
        <w:bottom w:val="none" w:sz="0" w:space="0" w:color="auto"/>
        <w:right w:val="none" w:sz="0" w:space="0" w:color="auto"/>
      </w:divBdr>
    </w:div>
    <w:div w:id="164059912">
      <w:bodyDiv w:val="1"/>
      <w:marLeft w:val="0"/>
      <w:marRight w:val="0"/>
      <w:marTop w:val="0"/>
      <w:marBottom w:val="0"/>
      <w:divBdr>
        <w:top w:val="none" w:sz="0" w:space="0" w:color="auto"/>
        <w:left w:val="none" w:sz="0" w:space="0" w:color="auto"/>
        <w:bottom w:val="none" w:sz="0" w:space="0" w:color="auto"/>
        <w:right w:val="none" w:sz="0" w:space="0" w:color="auto"/>
      </w:divBdr>
    </w:div>
    <w:div w:id="211816708">
      <w:bodyDiv w:val="1"/>
      <w:marLeft w:val="0"/>
      <w:marRight w:val="0"/>
      <w:marTop w:val="0"/>
      <w:marBottom w:val="0"/>
      <w:divBdr>
        <w:top w:val="none" w:sz="0" w:space="0" w:color="auto"/>
        <w:left w:val="none" w:sz="0" w:space="0" w:color="auto"/>
        <w:bottom w:val="none" w:sz="0" w:space="0" w:color="auto"/>
        <w:right w:val="none" w:sz="0" w:space="0" w:color="auto"/>
      </w:divBdr>
    </w:div>
    <w:div w:id="261190590">
      <w:bodyDiv w:val="1"/>
      <w:marLeft w:val="0"/>
      <w:marRight w:val="0"/>
      <w:marTop w:val="0"/>
      <w:marBottom w:val="0"/>
      <w:divBdr>
        <w:top w:val="none" w:sz="0" w:space="0" w:color="auto"/>
        <w:left w:val="none" w:sz="0" w:space="0" w:color="auto"/>
        <w:bottom w:val="none" w:sz="0" w:space="0" w:color="auto"/>
        <w:right w:val="none" w:sz="0" w:space="0" w:color="auto"/>
      </w:divBdr>
    </w:div>
    <w:div w:id="366494117">
      <w:bodyDiv w:val="1"/>
      <w:marLeft w:val="0"/>
      <w:marRight w:val="0"/>
      <w:marTop w:val="0"/>
      <w:marBottom w:val="0"/>
      <w:divBdr>
        <w:top w:val="none" w:sz="0" w:space="0" w:color="auto"/>
        <w:left w:val="none" w:sz="0" w:space="0" w:color="auto"/>
        <w:bottom w:val="none" w:sz="0" w:space="0" w:color="auto"/>
        <w:right w:val="none" w:sz="0" w:space="0" w:color="auto"/>
      </w:divBdr>
    </w:div>
    <w:div w:id="448090527">
      <w:bodyDiv w:val="1"/>
      <w:marLeft w:val="0"/>
      <w:marRight w:val="0"/>
      <w:marTop w:val="0"/>
      <w:marBottom w:val="0"/>
      <w:divBdr>
        <w:top w:val="none" w:sz="0" w:space="0" w:color="auto"/>
        <w:left w:val="none" w:sz="0" w:space="0" w:color="auto"/>
        <w:bottom w:val="none" w:sz="0" w:space="0" w:color="auto"/>
        <w:right w:val="none" w:sz="0" w:space="0" w:color="auto"/>
      </w:divBdr>
    </w:div>
    <w:div w:id="526142306">
      <w:bodyDiv w:val="1"/>
      <w:marLeft w:val="0"/>
      <w:marRight w:val="0"/>
      <w:marTop w:val="0"/>
      <w:marBottom w:val="0"/>
      <w:divBdr>
        <w:top w:val="none" w:sz="0" w:space="0" w:color="auto"/>
        <w:left w:val="none" w:sz="0" w:space="0" w:color="auto"/>
        <w:bottom w:val="none" w:sz="0" w:space="0" w:color="auto"/>
        <w:right w:val="none" w:sz="0" w:space="0" w:color="auto"/>
      </w:divBdr>
    </w:div>
    <w:div w:id="565796363">
      <w:bodyDiv w:val="1"/>
      <w:marLeft w:val="0"/>
      <w:marRight w:val="0"/>
      <w:marTop w:val="0"/>
      <w:marBottom w:val="0"/>
      <w:divBdr>
        <w:top w:val="none" w:sz="0" w:space="0" w:color="auto"/>
        <w:left w:val="none" w:sz="0" w:space="0" w:color="auto"/>
        <w:bottom w:val="none" w:sz="0" w:space="0" w:color="auto"/>
        <w:right w:val="none" w:sz="0" w:space="0" w:color="auto"/>
      </w:divBdr>
    </w:div>
    <w:div w:id="576329133">
      <w:bodyDiv w:val="1"/>
      <w:marLeft w:val="0"/>
      <w:marRight w:val="0"/>
      <w:marTop w:val="0"/>
      <w:marBottom w:val="0"/>
      <w:divBdr>
        <w:top w:val="none" w:sz="0" w:space="0" w:color="auto"/>
        <w:left w:val="none" w:sz="0" w:space="0" w:color="auto"/>
        <w:bottom w:val="none" w:sz="0" w:space="0" w:color="auto"/>
        <w:right w:val="none" w:sz="0" w:space="0" w:color="auto"/>
      </w:divBdr>
    </w:div>
    <w:div w:id="1002244079">
      <w:bodyDiv w:val="1"/>
      <w:marLeft w:val="0"/>
      <w:marRight w:val="0"/>
      <w:marTop w:val="0"/>
      <w:marBottom w:val="0"/>
      <w:divBdr>
        <w:top w:val="none" w:sz="0" w:space="0" w:color="auto"/>
        <w:left w:val="none" w:sz="0" w:space="0" w:color="auto"/>
        <w:bottom w:val="none" w:sz="0" w:space="0" w:color="auto"/>
        <w:right w:val="none" w:sz="0" w:space="0" w:color="auto"/>
      </w:divBdr>
    </w:div>
    <w:div w:id="1009483698">
      <w:bodyDiv w:val="1"/>
      <w:marLeft w:val="0"/>
      <w:marRight w:val="0"/>
      <w:marTop w:val="0"/>
      <w:marBottom w:val="0"/>
      <w:divBdr>
        <w:top w:val="none" w:sz="0" w:space="0" w:color="auto"/>
        <w:left w:val="none" w:sz="0" w:space="0" w:color="auto"/>
        <w:bottom w:val="none" w:sz="0" w:space="0" w:color="auto"/>
        <w:right w:val="none" w:sz="0" w:space="0" w:color="auto"/>
      </w:divBdr>
    </w:div>
    <w:div w:id="1264148777">
      <w:bodyDiv w:val="1"/>
      <w:marLeft w:val="0"/>
      <w:marRight w:val="0"/>
      <w:marTop w:val="0"/>
      <w:marBottom w:val="0"/>
      <w:divBdr>
        <w:top w:val="none" w:sz="0" w:space="0" w:color="auto"/>
        <w:left w:val="none" w:sz="0" w:space="0" w:color="auto"/>
        <w:bottom w:val="none" w:sz="0" w:space="0" w:color="auto"/>
        <w:right w:val="none" w:sz="0" w:space="0" w:color="auto"/>
      </w:divBdr>
    </w:div>
    <w:div w:id="1312562489">
      <w:bodyDiv w:val="1"/>
      <w:marLeft w:val="0"/>
      <w:marRight w:val="0"/>
      <w:marTop w:val="0"/>
      <w:marBottom w:val="0"/>
      <w:divBdr>
        <w:top w:val="none" w:sz="0" w:space="0" w:color="auto"/>
        <w:left w:val="none" w:sz="0" w:space="0" w:color="auto"/>
        <w:bottom w:val="none" w:sz="0" w:space="0" w:color="auto"/>
        <w:right w:val="none" w:sz="0" w:space="0" w:color="auto"/>
      </w:divBdr>
    </w:div>
    <w:div w:id="1477528644">
      <w:bodyDiv w:val="1"/>
      <w:marLeft w:val="0"/>
      <w:marRight w:val="0"/>
      <w:marTop w:val="0"/>
      <w:marBottom w:val="0"/>
      <w:divBdr>
        <w:top w:val="none" w:sz="0" w:space="0" w:color="auto"/>
        <w:left w:val="none" w:sz="0" w:space="0" w:color="auto"/>
        <w:bottom w:val="none" w:sz="0" w:space="0" w:color="auto"/>
        <w:right w:val="none" w:sz="0" w:space="0" w:color="auto"/>
      </w:divBdr>
    </w:div>
    <w:div w:id="1522357329">
      <w:bodyDiv w:val="1"/>
      <w:marLeft w:val="0"/>
      <w:marRight w:val="0"/>
      <w:marTop w:val="0"/>
      <w:marBottom w:val="0"/>
      <w:divBdr>
        <w:top w:val="none" w:sz="0" w:space="0" w:color="auto"/>
        <w:left w:val="none" w:sz="0" w:space="0" w:color="auto"/>
        <w:bottom w:val="none" w:sz="0" w:space="0" w:color="auto"/>
        <w:right w:val="none" w:sz="0" w:space="0" w:color="auto"/>
      </w:divBdr>
    </w:div>
    <w:div w:id="1729307247">
      <w:bodyDiv w:val="1"/>
      <w:marLeft w:val="0"/>
      <w:marRight w:val="0"/>
      <w:marTop w:val="0"/>
      <w:marBottom w:val="0"/>
      <w:divBdr>
        <w:top w:val="none" w:sz="0" w:space="0" w:color="auto"/>
        <w:left w:val="none" w:sz="0" w:space="0" w:color="auto"/>
        <w:bottom w:val="none" w:sz="0" w:space="0" w:color="auto"/>
        <w:right w:val="none" w:sz="0" w:space="0" w:color="auto"/>
      </w:divBdr>
    </w:div>
    <w:div w:id="1843351533">
      <w:bodyDiv w:val="1"/>
      <w:marLeft w:val="0"/>
      <w:marRight w:val="0"/>
      <w:marTop w:val="0"/>
      <w:marBottom w:val="0"/>
      <w:divBdr>
        <w:top w:val="none" w:sz="0" w:space="0" w:color="auto"/>
        <w:left w:val="none" w:sz="0" w:space="0" w:color="auto"/>
        <w:bottom w:val="none" w:sz="0" w:space="0" w:color="auto"/>
        <w:right w:val="none" w:sz="0" w:space="0" w:color="auto"/>
      </w:divBdr>
    </w:div>
    <w:div w:id="1862358463">
      <w:bodyDiv w:val="1"/>
      <w:marLeft w:val="0"/>
      <w:marRight w:val="0"/>
      <w:marTop w:val="0"/>
      <w:marBottom w:val="0"/>
      <w:divBdr>
        <w:top w:val="none" w:sz="0" w:space="0" w:color="auto"/>
        <w:left w:val="none" w:sz="0" w:space="0" w:color="auto"/>
        <w:bottom w:val="none" w:sz="0" w:space="0" w:color="auto"/>
        <w:right w:val="none" w:sz="0" w:space="0" w:color="auto"/>
      </w:divBdr>
    </w:div>
    <w:div w:id="1931428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Rusă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0409128-D093-40F5-97D9-1B92EEEA079E}"/>
</file>

<file path=customXml/itemProps2.xml><?xml version="1.0" encoding="utf-8"?>
<ds:datastoreItem xmlns:ds="http://schemas.openxmlformats.org/officeDocument/2006/customXml" ds:itemID="{12A41518-36E8-4EE8-AF2E-278428573299}"/>
</file>

<file path=customXml/itemProps3.xml><?xml version="1.0" encoding="utf-8"?>
<ds:datastoreItem xmlns:ds="http://schemas.openxmlformats.org/officeDocument/2006/customXml" ds:itemID="{34EA4485-C374-4AA4-BA3C-C541E211CFDB}"/>
</file>

<file path=customXml/itemProps4.xml><?xml version="1.0" encoding="utf-8"?>
<ds:datastoreItem xmlns:ds="http://schemas.openxmlformats.org/officeDocument/2006/customXml" ds:itemID="{203F215F-9F29-424D-8CB6-8DFBBEA0F8C5}"/>
</file>

<file path=docProps/app.xml><?xml version="1.0" encoding="utf-8"?>
<Properties xmlns="http://schemas.openxmlformats.org/officeDocument/2006/extended-properties" xmlns:vt="http://schemas.openxmlformats.org/officeDocument/2006/docPropsVTypes">
  <Template>Normal.dotm</Template>
  <TotalTime>146</TotalTime>
  <Pages>12</Pages>
  <Words>3260</Words>
  <Characters>18588</Characters>
  <Application>Microsoft Office Word</Application>
  <DocSecurity>0</DocSecurity>
  <Lines>154</Lines>
  <Paragraphs>43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SPecialiST RePack</Company>
  <LinksUpToDate>false</LinksUpToDate>
  <CharactersWithSpaces>21805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242.2022.ru</dc:title>
  <dc:creator>user</dc:creator>
  <cp:lastModifiedBy>Eugenia Cartin</cp:lastModifiedBy>
  <cp:revision>58</cp:revision>
  <cp:lastPrinted>2022-06-15T08:32:00Z</cp:lastPrinted>
  <dcterms:created xsi:type="dcterms:W3CDTF">2020-03-02T17:34:00Z</dcterms:created>
  <dcterms:modified xsi:type="dcterms:W3CDTF">2022-06-15T08:32:00Z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