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3C6DEF" w:rsidRDefault="00730FEE" w:rsidP="004D4A8B">
      <w:pPr>
        <w:pStyle w:val="Titlu"/>
        <w:ind w:firstLine="0"/>
        <w:rPr>
          <w:rFonts w:ascii="Times New Roman" w:hAnsi="Times New Roman" w:cs="Times New Roman"/>
          <w:sz w:val="28"/>
          <w:szCs w:val="28"/>
          <w:lang w:val="ro-RO"/>
        </w:rPr>
      </w:pPr>
      <w:bookmarkStart w:id="0" w:name="_GoBack"/>
      <w:bookmarkEnd w:id="0"/>
    </w:p>
    <w:p w14:paraId="710702DD" w14:textId="77777777" w:rsidR="003C6DEF" w:rsidRDefault="00C97864" w:rsidP="00C97864">
      <w:pPr>
        <w:ind w:firstLine="0"/>
        <w:jc w:val="center"/>
        <w:rPr>
          <w:b/>
          <w:sz w:val="28"/>
          <w:szCs w:val="28"/>
          <w:lang w:val="ro-RO"/>
        </w:rPr>
      </w:pPr>
      <w:r w:rsidRPr="00C1037D">
        <w:rPr>
          <w:b/>
          <w:sz w:val="28"/>
          <w:szCs w:val="28"/>
          <w:lang w:val="ro-RO"/>
        </w:rPr>
        <w:t>Cu privire la aprobarea proiectului de lege</w:t>
      </w:r>
      <w:r w:rsidR="003C6DEF">
        <w:rPr>
          <w:b/>
          <w:sz w:val="28"/>
          <w:szCs w:val="28"/>
          <w:lang w:val="ro-RO"/>
        </w:rPr>
        <w:t xml:space="preserve"> </w:t>
      </w:r>
      <w:r w:rsidRPr="00C1037D">
        <w:rPr>
          <w:b/>
          <w:sz w:val="28"/>
          <w:szCs w:val="28"/>
          <w:lang w:val="ro-RO"/>
        </w:rPr>
        <w:t xml:space="preserve">pentru </w:t>
      </w:r>
    </w:p>
    <w:p w14:paraId="17409320" w14:textId="7D318D4F" w:rsidR="003C6DEF" w:rsidRDefault="00C97864" w:rsidP="00C97864">
      <w:pPr>
        <w:ind w:firstLine="0"/>
        <w:jc w:val="center"/>
        <w:rPr>
          <w:b/>
          <w:sz w:val="28"/>
          <w:szCs w:val="28"/>
          <w:lang w:val="ro-RO"/>
        </w:rPr>
      </w:pPr>
      <w:r w:rsidRPr="00C1037D">
        <w:rPr>
          <w:b/>
          <w:sz w:val="28"/>
          <w:szCs w:val="28"/>
          <w:lang w:val="ro-RO"/>
        </w:rPr>
        <w:t>modificarea art</w:t>
      </w:r>
      <w:r w:rsidR="004D4A8B" w:rsidRPr="00C1037D">
        <w:rPr>
          <w:b/>
          <w:sz w:val="28"/>
          <w:szCs w:val="28"/>
          <w:lang w:val="ro-RO"/>
        </w:rPr>
        <w:t>icolului</w:t>
      </w:r>
      <w:r w:rsidRPr="00C1037D">
        <w:rPr>
          <w:b/>
          <w:sz w:val="28"/>
          <w:szCs w:val="28"/>
          <w:lang w:val="ro-RO"/>
        </w:rPr>
        <w:t xml:space="preserve"> 4 din Legea </w:t>
      </w:r>
      <w:r w:rsidR="003C6DEF" w:rsidRPr="00C1037D">
        <w:rPr>
          <w:b/>
          <w:sz w:val="28"/>
          <w:szCs w:val="28"/>
          <w:lang w:val="ro-RO"/>
        </w:rPr>
        <w:t>nr. 1308/1997</w:t>
      </w:r>
      <w:r w:rsidR="003C6DEF">
        <w:rPr>
          <w:b/>
          <w:sz w:val="28"/>
          <w:szCs w:val="28"/>
          <w:lang w:val="ro-RO"/>
        </w:rPr>
        <w:t xml:space="preserve"> </w:t>
      </w:r>
      <w:r w:rsidRPr="00C1037D">
        <w:rPr>
          <w:b/>
          <w:sz w:val="28"/>
          <w:szCs w:val="28"/>
          <w:lang w:val="ro-RO"/>
        </w:rPr>
        <w:t xml:space="preserve">privind </w:t>
      </w:r>
    </w:p>
    <w:p w14:paraId="3F29785B" w14:textId="49853B4B" w:rsidR="00C97864" w:rsidRPr="00C1037D" w:rsidRDefault="00C97864" w:rsidP="00C97864">
      <w:pPr>
        <w:ind w:firstLine="0"/>
        <w:jc w:val="center"/>
        <w:rPr>
          <w:b/>
          <w:sz w:val="28"/>
          <w:szCs w:val="28"/>
          <w:lang w:val="ro-RO"/>
        </w:rPr>
      </w:pPr>
      <w:r w:rsidRPr="00C1037D">
        <w:rPr>
          <w:b/>
          <w:sz w:val="28"/>
          <w:szCs w:val="28"/>
          <w:lang w:val="ro-RO"/>
        </w:rPr>
        <w:t>prețul normativ</w:t>
      </w:r>
      <w:r w:rsidR="003C6DEF">
        <w:rPr>
          <w:b/>
          <w:sz w:val="28"/>
          <w:szCs w:val="28"/>
          <w:lang w:val="ro-RO"/>
        </w:rPr>
        <w:t xml:space="preserve"> </w:t>
      </w:r>
      <w:r w:rsidRPr="00C1037D">
        <w:rPr>
          <w:b/>
          <w:sz w:val="28"/>
          <w:szCs w:val="28"/>
          <w:lang w:val="ro-RO"/>
        </w:rPr>
        <w:t xml:space="preserve"> și modul de vânzare-cumpărare a pământului </w:t>
      </w:r>
    </w:p>
    <w:p w14:paraId="7D46FA4B" w14:textId="77777777" w:rsidR="00730FEE" w:rsidRPr="00C1037D" w:rsidRDefault="00730FEE" w:rsidP="00C97864">
      <w:pPr>
        <w:ind w:firstLine="0"/>
        <w:jc w:val="center"/>
        <w:rPr>
          <w:rFonts w:asciiTheme="majorBidi" w:hAnsiTheme="majorBidi" w:cstheme="majorBidi"/>
          <w:b/>
          <w:bCs/>
          <w:sz w:val="28"/>
          <w:szCs w:val="28"/>
          <w:lang w:val="ro-RO" w:eastAsia="ro-RO"/>
        </w:rPr>
      </w:pPr>
      <w:r w:rsidRPr="00C1037D">
        <w:rPr>
          <w:b/>
          <w:sz w:val="28"/>
          <w:szCs w:val="28"/>
          <w:lang w:val="ro-RO"/>
        </w:rPr>
        <w:t>------------------------------------------------------------</w:t>
      </w:r>
    </w:p>
    <w:p w14:paraId="26FD19CA" w14:textId="77777777" w:rsidR="00730FEE" w:rsidRPr="00C1037D" w:rsidRDefault="00730FEE" w:rsidP="00E25218">
      <w:pPr>
        <w:rPr>
          <w:rFonts w:asciiTheme="majorBidi" w:hAnsiTheme="majorBidi" w:cstheme="majorBidi"/>
          <w:sz w:val="28"/>
          <w:szCs w:val="28"/>
          <w:lang w:val="ro-RO" w:eastAsia="ro-RO"/>
        </w:rPr>
      </w:pPr>
    </w:p>
    <w:p w14:paraId="56D32EAD" w14:textId="3E0D1939" w:rsidR="00730FEE" w:rsidRPr="00C1037D" w:rsidRDefault="00730FEE" w:rsidP="00E25218">
      <w:pPr>
        <w:rPr>
          <w:sz w:val="28"/>
          <w:szCs w:val="28"/>
          <w:lang w:val="ro-RO"/>
        </w:rPr>
      </w:pPr>
      <w:r w:rsidRPr="00C1037D">
        <w:rPr>
          <w:sz w:val="28"/>
          <w:szCs w:val="28"/>
          <w:lang w:val="ro-RO"/>
        </w:rPr>
        <w:t>Guvernul HOTĂRĂ</w:t>
      </w:r>
      <w:r w:rsidR="00C97864" w:rsidRPr="00C1037D">
        <w:rPr>
          <w:sz w:val="28"/>
          <w:szCs w:val="28"/>
          <w:lang w:val="ro-RO"/>
        </w:rPr>
        <w:t>Ș</w:t>
      </w:r>
      <w:r w:rsidRPr="00C1037D">
        <w:rPr>
          <w:sz w:val="28"/>
          <w:szCs w:val="28"/>
          <w:lang w:val="ro-RO"/>
        </w:rPr>
        <w:t>TE:</w:t>
      </w:r>
    </w:p>
    <w:p w14:paraId="338347C4" w14:textId="77777777" w:rsidR="00C97864" w:rsidRPr="00C1037D" w:rsidRDefault="00C97864" w:rsidP="00C97864">
      <w:pPr>
        <w:rPr>
          <w:sz w:val="28"/>
          <w:szCs w:val="28"/>
          <w:lang w:val="ro-RO"/>
        </w:rPr>
      </w:pPr>
    </w:p>
    <w:p w14:paraId="7A05600E" w14:textId="2AD6B887" w:rsidR="00C97864" w:rsidRPr="00C1037D" w:rsidRDefault="00C97864" w:rsidP="00C97864">
      <w:pPr>
        <w:rPr>
          <w:sz w:val="28"/>
          <w:szCs w:val="28"/>
          <w:lang w:val="ro-RO"/>
        </w:rPr>
      </w:pPr>
      <w:r w:rsidRPr="00C1037D">
        <w:rPr>
          <w:sz w:val="28"/>
          <w:szCs w:val="28"/>
          <w:lang w:val="ro-RO"/>
        </w:rPr>
        <w:t>Se aprobă și se prezintă Parlamentului spre examinare proiectul de lege pentru modificarea art</w:t>
      </w:r>
      <w:r w:rsidR="00C1037D" w:rsidRPr="00C1037D">
        <w:rPr>
          <w:sz w:val="28"/>
          <w:szCs w:val="28"/>
          <w:lang w:val="ro-RO"/>
        </w:rPr>
        <w:t>icolului</w:t>
      </w:r>
      <w:r w:rsidRPr="00C1037D">
        <w:rPr>
          <w:sz w:val="28"/>
          <w:szCs w:val="28"/>
          <w:lang w:val="ro-RO"/>
        </w:rPr>
        <w:t xml:space="preserve"> 4 din Legea </w:t>
      </w:r>
      <w:r w:rsidR="003C6DEF" w:rsidRPr="00C1037D">
        <w:rPr>
          <w:sz w:val="28"/>
          <w:szCs w:val="28"/>
          <w:lang w:val="ro-RO"/>
        </w:rPr>
        <w:t>nr. 1308/1997</w:t>
      </w:r>
      <w:r w:rsidR="003C6DEF">
        <w:rPr>
          <w:sz w:val="28"/>
          <w:szCs w:val="28"/>
          <w:lang w:val="ro-RO"/>
        </w:rPr>
        <w:t xml:space="preserve"> </w:t>
      </w:r>
      <w:r w:rsidRPr="00C1037D">
        <w:rPr>
          <w:sz w:val="28"/>
          <w:szCs w:val="28"/>
          <w:lang w:val="ro-RO"/>
        </w:rPr>
        <w:t>privind prețul normativ și modul de vânzare-cumpărare a pământului.</w:t>
      </w:r>
    </w:p>
    <w:p w14:paraId="4C0599C9" w14:textId="77777777" w:rsidR="00730FEE" w:rsidRPr="00C1037D" w:rsidRDefault="00730FEE" w:rsidP="00E25218">
      <w:pPr>
        <w:rPr>
          <w:rFonts w:asciiTheme="majorBidi" w:hAnsiTheme="majorBidi" w:cstheme="majorBidi"/>
          <w:sz w:val="28"/>
          <w:szCs w:val="28"/>
          <w:lang w:val="ro-RO" w:eastAsia="ro-RO"/>
        </w:rPr>
      </w:pPr>
    </w:p>
    <w:p w14:paraId="0DE97ECD" w14:textId="508EECD9" w:rsidR="00730FEE" w:rsidRDefault="00730FEE" w:rsidP="00E25218">
      <w:pPr>
        <w:rPr>
          <w:rFonts w:asciiTheme="majorBidi" w:hAnsiTheme="majorBidi" w:cstheme="majorBidi"/>
          <w:sz w:val="28"/>
          <w:szCs w:val="28"/>
          <w:lang w:val="ro-RO" w:eastAsia="ro-RO"/>
        </w:rPr>
      </w:pPr>
    </w:p>
    <w:p w14:paraId="16211834" w14:textId="77777777" w:rsidR="003C6DEF" w:rsidRPr="00C1037D" w:rsidRDefault="003C6DEF" w:rsidP="00E25218">
      <w:pPr>
        <w:rPr>
          <w:rFonts w:asciiTheme="majorBidi" w:hAnsiTheme="majorBidi" w:cstheme="majorBidi"/>
          <w:sz w:val="28"/>
          <w:szCs w:val="28"/>
          <w:lang w:val="ro-RO" w:eastAsia="ro-RO"/>
        </w:rPr>
      </w:pPr>
    </w:p>
    <w:p w14:paraId="3DCB3696" w14:textId="7E6C452C" w:rsidR="003B04ED" w:rsidRPr="00C1037D" w:rsidRDefault="003B04ED" w:rsidP="007551A5">
      <w:pPr>
        <w:rPr>
          <w:rFonts w:asciiTheme="majorBidi" w:hAnsiTheme="majorBidi" w:cstheme="majorBidi"/>
          <w:sz w:val="28"/>
          <w:szCs w:val="28"/>
          <w:lang w:val="ro-RO" w:eastAsia="ro-RO"/>
        </w:rPr>
      </w:pPr>
      <w:r w:rsidRPr="00C1037D">
        <w:rPr>
          <w:rFonts w:asciiTheme="majorBidi" w:hAnsiTheme="majorBidi" w:cstheme="majorBidi"/>
          <w:b/>
          <w:sz w:val="28"/>
          <w:szCs w:val="28"/>
          <w:lang w:val="ro-RO" w:eastAsia="ro-RO"/>
        </w:rPr>
        <w:t>Prim-ministru</w:t>
      </w:r>
      <w:r w:rsidR="0014378C" w:rsidRPr="00C1037D">
        <w:rPr>
          <w:rFonts w:asciiTheme="majorBidi" w:hAnsiTheme="majorBidi" w:cstheme="majorBidi"/>
          <w:b/>
          <w:sz w:val="28"/>
          <w:szCs w:val="28"/>
          <w:lang w:val="ro-RO" w:eastAsia="ro-RO"/>
        </w:rPr>
        <w:tab/>
      </w:r>
      <w:r w:rsidR="0014378C" w:rsidRPr="00C1037D">
        <w:rPr>
          <w:rFonts w:asciiTheme="majorBidi" w:hAnsiTheme="majorBidi" w:cstheme="majorBidi"/>
          <w:b/>
          <w:sz w:val="28"/>
          <w:szCs w:val="28"/>
          <w:lang w:val="ro-RO" w:eastAsia="ro-RO"/>
        </w:rPr>
        <w:tab/>
      </w:r>
      <w:r w:rsidR="0014378C" w:rsidRPr="00C1037D">
        <w:rPr>
          <w:rFonts w:asciiTheme="majorBidi" w:hAnsiTheme="majorBidi" w:cstheme="majorBidi"/>
          <w:b/>
          <w:sz w:val="28"/>
          <w:szCs w:val="28"/>
          <w:lang w:val="ro-RO" w:eastAsia="ro-RO"/>
        </w:rPr>
        <w:tab/>
      </w:r>
      <w:r w:rsidR="0014378C" w:rsidRPr="00C1037D">
        <w:rPr>
          <w:rFonts w:asciiTheme="majorBidi" w:hAnsiTheme="majorBidi" w:cstheme="majorBidi"/>
          <w:b/>
          <w:sz w:val="28"/>
          <w:szCs w:val="28"/>
          <w:lang w:val="ro-RO" w:eastAsia="ro-RO"/>
        </w:rPr>
        <w:tab/>
      </w:r>
      <w:r w:rsidR="0014378C" w:rsidRPr="00C1037D">
        <w:rPr>
          <w:rFonts w:asciiTheme="majorBidi" w:hAnsiTheme="majorBidi" w:cstheme="majorBidi"/>
          <w:b/>
          <w:sz w:val="28"/>
          <w:szCs w:val="28"/>
          <w:lang w:val="ro-RO" w:eastAsia="ro-RO"/>
        </w:rPr>
        <w:tab/>
      </w:r>
      <w:r w:rsidR="00B16328" w:rsidRPr="00C1037D">
        <w:rPr>
          <w:rFonts w:asciiTheme="majorBidi" w:hAnsiTheme="majorBidi" w:cstheme="majorBidi"/>
          <w:b/>
          <w:sz w:val="28"/>
          <w:szCs w:val="28"/>
          <w:lang w:val="ro-RO" w:eastAsia="ro-RO"/>
        </w:rPr>
        <w:t>NATALIA GAVRILI</w:t>
      </w:r>
      <w:r w:rsidR="00C97864" w:rsidRPr="00C1037D">
        <w:rPr>
          <w:rFonts w:asciiTheme="majorBidi" w:hAnsiTheme="majorBidi" w:cstheme="majorBidi"/>
          <w:b/>
          <w:sz w:val="28"/>
          <w:szCs w:val="28"/>
          <w:lang w:val="ro-RO" w:eastAsia="ro-RO"/>
        </w:rPr>
        <w:t>Ț</w:t>
      </w:r>
      <w:r w:rsidR="00B16328" w:rsidRPr="00C1037D">
        <w:rPr>
          <w:rFonts w:asciiTheme="majorBidi" w:hAnsiTheme="majorBidi" w:cstheme="majorBidi"/>
          <w:b/>
          <w:sz w:val="28"/>
          <w:szCs w:val="28"/>
          <w:lang w:val="ro-RO" w:eastAsia="ro-RO"/>
        </w:rPr>
        <w:t>A</w:t>
      </w:r>
    </w:p>
    <w:p w14:paraId="37F9E824" w14:textId="77777777" w:rsidR="0029400E" w:rsidRPr="00C1037D" w:rsidRDefault="0029400E" w:rsidP="00E25218">
      <w:pPr>
        <w:rPr>
          <w:rFonts w:asciiTheme="majorBidi" w:hAnsiTheme="majorBidi" w:cstheme="majorBidi"/>
          <w:sz w:val="28"/>
          <w:szCs w:val="28"/>
          <w:lang w:val="ro-RO" w:eastAsia="ro-RO"/>
        </w:rPr>
      </w:pPr>
    </w:p>
    <w:p w14:paraId="1E36A6DB" w14:textId="77777777" w:rsidR="00DF7E3E" w:rsidRPr="00C1037D" w:rsidRDefault="00DF7E3E" w:rsidP="00E25218">
      <w:pPr>
        <w:rPr>
          <w:rFonts w:asciiTheme="majorBidi" w:hAnsiTheme="majorBidi" w:cstheme="majorBidi"/>
          <w:sz w:val="28"/>
          <w:szCs w:val="28"/>
          <w:lang w:val="ro-RO" w:eastAsia="ro-RO"/>
        </w:rPr>
      </w:pPr>
    </w:p>
    <w:p w14:paraId="094B8A25" w14:textId="1E076EE9" w:rsidR="003A4AE6" w:rsidRPr="00C1037D" w:rsidRDefault="003A4AE6" w:rsidP="007A2971">
      <w:pPr>
        <w:tabs>
          <w:tab w:val="left" w:pos="5954"/>
        </w:tabs>
        <w:rPr>
          <w:rFonts w:asciiTheme="majorBidi" w:hAnsiTheme="majorBidi" w:cstheme="majorBidi"/>
          <w:sz w:val="28"/>
          <w:szCs w:val="28"/>
          <w:lang w:val="ro-RO" w:eastAsia="ro-RO"/>
        </w:rPr>
      </w:pPr>
      <w:r w:rsidRPr="00C1037D">
        <w:rPr>
          <w:rFonts w:asciiTheme="majorBidi" w:hAnsiTheme="majorBidi" w:cstheme="majorBidi"/>
          <w:sz w:val="28"/>
          <w:szCs w:val="28"/>
          <w:lang w:val="ro-RO" w:eastAsia="ro-RO"/>
        </w:rPr>
        <w:t>Contrasemnează:</w:t>
      </w:r>
    </w:p>
    <w:p w14:paraId="6561F5BC" w14:textId="7AD15272" w:rsidR="003A4AE6" w:rsidRPr="00C1037D" w:rsidRDefault="003A4AE6" w:rsidP="00C97864">
      <w:pPr>
        <w:ind w:firstLine="0"/>
        <w:rPr>
          <w:rFonts w:asciiTheme="majorBidi" w:hAnsiTheme="majorBidi" w:cstheme="majorBidi"/>
          <w:sz w:val="28"/>
          <w:szCs w:val="28"/>
          <w:lang w:val="ro-RO" w:eastAsia="ru-RU"/>
        </w:rPr>
      </w:pPr>
    </w:p>
    <w:p w14:paraId="32763020" w14:textId="77777777" w:rsidR="00C97864" w:rsidRPr="00C1037D" w:rsidRDefault="00C97864" w:rsidP="00C97864">
      <w:pPr>
        <w:rPr>
          <w:rFonts w:asciiTheme="majorBidi" w:hAnsiTheme="majorBidi" w:cstheme="majorBidi"/>
          <w:sz w:val="28"/>
          <w:szCs w:val="28"/>
          <w:lang w:val="ro-RO" w:eastAsia="ru-RU"/>
        </w:rPr>
      </w:pPr>
      <w:bookmarkStart w:id="1" w:name="_Hlk92356833"/>
      <w:r w:rsidRPr="00C1037D">
        <w:rPr>
          <w:rFonts w:asciiTheme="majorBidi" w:hAnsiTheme="majorBidi" w:cstheme="majorBidi"/>
          <w:sz w:val="28"/>
          <w:szCs w:val="28"/>
          <w:lang w:val="ro-RO" w:eastAsia="ru-RU"/>
        </w:rPr>
        <w:t>Ministrul agriculturii</w:t>
      </w:r>
    </w:p>
    <w:p w14:paraId="7B2103A1" w14:textId="123A119F" w:rsidR="00C97864" w:rsidRPr="00C1037D" w:rsidRDefault="00C97864" w:rsidP="00C97864">
      <w:pPr>
        <w:rPr>
          <w:rFonts w:asciiTheme="majorBidi" w:hAnsiTheme="majorBidi" w:cstheme="majorBidi"/>
          <w:sz w:val="28"/>
          <w:szCs w:val="28"/>
          <w:lang w:val="ro-RO" w:eastAsia="ru-RU"/>
        </w:rPr>
      </w:pPr>
      <w:r w:rsidRPr="00C1037D">
        <w:rPr>
          <w:rFonts w:asciiTheme="majorBidi" w:hAnsiTheme="majorBidi" w:cstheme="majorBidi"/>
          <w:sz w:val="28"/>
          <w:szCs w:val="28"/>
          <w:lang w:val="ro-RO" w:eastAsia="ru-RU"/>
        </w:rPr>
        <w:t>și industriei alimentare</w:t>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t xml:space="preserve">Viorel </w:t>
      </w:r>
      <w:proofErr w:type="spellStart"/>
      <w:r w:rsidRPr="00C1037D">
        <w:rPr>
          <w:rFonts w:asciiTheme="majorBidi" w:hAnsiTheme="majorBidi" w:cstheme="majorBidi"/>
          <w:sz w:val="28"/>
          <w:szCs w:val="28"/>
          <w:lang w:val="ro-RO" w:eastAsia="ru-RU"/>
        </w:rPr>
        <w:t>Gherciu</w:t>
      </w:r>
      <w:proofErr w:type="spellEnd"/>
      <w:r w:rsidRPr="00C1037D">
        <w:rPr>
          <w:rFonts w:asciiTheme="majorBidi" w:hAnsiTheme="majorBidi" w:cstheme="majorBidi"/>
          <w:sz w:val="28"/>
          <w:szCs w:val="28"/>
          <w:lang w:val="ro-RO" w:eastAsia="ru-RU"/>
        </w:rPr>
        <w:t xml:space="preserve"> </w:t>
      </w:r>
    </w:p>
    <w:bookmarkEnd w:id="1"/>
    <w:p w14:paraId="4ABA0EAA" w14:textId="603F4837" w:rsidR="00C97864" w:rsidRPr="00C1037D" w:rsidRDefault="00C97864" w:rsidP="00C97864">
      <w:pPr>
        <w:ind w:firstLine="0"/>
        <w:rPr>
          <w:rFonts w:asciiTheme="majorBidi" w:hAnsiTheme="majorBidi" w:cstheme="majorBidi"/>
          <w:sz w:val="28"/>
          <w:szCs w:val="28"/>
          <w:lang w:val="ro-RO" w:eastAsia="ru-RU"/>
        </w:rPr>
      </w:pPr>
    </w:p>
    <w:p w14:paraId="76C25D6A" w14:textId="77777777" w:rsidR="00C97864" w:rsidRPr="00C1037D" w:rsidRDefault="00C97864" w:rsidP="00C97864">
      <w:pPr>
        <w:ind w:firstLine="0"/>
        <w:rPr>
          <w:rFonts w:asciiTheme="majorBidi" w:hAnsiTheme="majorBidi" w:cstheme="majorBidi"/>
          <w:sz w:val="28"/>
          <w:szCs w:val="28"/>
          <w:lang w:val="ro-RO" w:eastAsia="ru-RU"/>
        </w:rPr>
      </w:pPr>
    </w:p>
    <w:p w14:paraId="15EF969C" w14:textId="0414C673" w:rsidR="00965406" w:rsidRPr="00C1037D" w:rsidRDefault="00965406" w:rsidP="00965406">
      <w:pPr>
        <w:rPr>
          <w:rFonts w:asciiTheme="majorBidi" w:hAnsiTheme="majorBidi" w:cstheme="majorBidi"/>
          <w:sz w:val="28"/>
          <w:szCs w:val="28"/>
          <w:lang w:val="ro-RO" w:eastAsia="ru-RU"/>
        </w:rPr>
      </w:pPr>
      <w:r w:rsidRPr="00C1037D">
        <w:rPr>
          <w:rFonts w:asciiTheme="majorBidi" w:hAnsiTheme="majorBidi" w:cstheme="majorBidi"/>
          <w:sz w:val="28"/>
          <w:szCs w:val="28"/>
          <w:lang w:val="ro-RO" w:eastAsia="ru-RU"/>
        </w:rPr>
        <w:t>Ministrul justi</w:t>
      </w:r>
      <w:r w:rsidR="00C97864" w:rsidRPr="00C1037D">
        <w:rPr>
          <w:rFonts w:asciiTheme="majorBidi" w:hAnsiTheme="majorBidi" w:cstheme="majorBidi"/>
          <w:sz w:val="28"/>
          <w:szCs w:val="28"/>
          <w:lang w:val="ro-RO" w:eastAsia="ru-RU"/>
        </w:rPr>
        <w:t>ț</w:t>
      </w:r>
      <w:r w:rsidRPr="00C1037D">
        <w:rPr>
          <w:rFonts w:asciiTheme="majorBidi" w:hAnsiTheme="majorBidi" w:cstheme="majorBidi"/>
          <w:sz w:val="28"/>
          <w:szCs w:val="28"/>
          <w:lang w:val="ro-RO" w:eastAsia="ru-RU"/>
        </w:rPr>
        <w:t>iei</w:t>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r>
      <w:r w:rsidRPr="00C1037D">
        <w:rPr>
          <w:rFonts w:asciiTheme="majorBidi" w:hAnsiTheme="majorBidi" w:cstheme="majorBidi"/>
          <w:sz w:val="28"/>
          <w:szCs w:val="28"/>
          <w:lang w:val="ro-RO" w:eastAsia="ru-RU"/>
        </w:rPr>
        <w:tab/>
        <w:t xml:space="preserve">Sergiu </w:t>
      </w:r>
      <w:proofErr w:type="spellStart"/>
      <w:r w:rsidRPr="00C1037D">
        <w:rPr>
          <w:rFonts w:asciiTheme="majorBidi" w:hAnsiTheme="majorBidi" w:cstheme="majorBidi"/>
          <w:sz w:val="28"/>
          <w:szCs w:val="28"/>
          <w:lang w:val="ro-RO" w:eastAsia="ru-RU"/>
        </w:rPr>
        <w:t>Litvinenco</w:t>
      </w:r>
      <w:proofErr w:type="spellEnd"/>
      <w:r w:rsidRPr="00C1037D">
        <w:rPr>
          <w:rFonts w:asciiTheme="majorBidi" w:hAnsiTheme="majorBidi" w:cstheme="majorBidi"/>
          <w:sz w:val="28"/>
          <w:szCs w:val="28"/>
          <w:lang w:val="ro-RO" w:eastAsia="ru-RU"/>
        </w:rPr>
        <w:t xml:space="preserve"> </w:t>
      </w:r>
    </w:p>
    <w:p w14:paraId="566B1433" w14:textId="77777777" w:rsidR="00965406" w:rsidRPr="00C1037D" w:rsidRDefault="00965406" w:rsidP="00965406">
      <w:pPr>
        <w:rPr>
          <w:rFonts w:asciiTheme="majorBidi" w:hAnsiTheme="majorBidi" w:cstheme="majorBidi"/>
          <w:sz w:val="28"/>
          <w:szCs w:val="28"/>
          <w:lang w:val="ro-RO" w:eastAsia="ru-RU"/>
        </w:rPr>
      </w:pPr>
    </w:p>
    <w:p w14:paraId="53647BCC" w14:textId="77777777" w:rsidR="00965406" w:rsidRPr="00C1037D" w:rsidRDefault="00965406" w:rsidP="00965406">
      <w:pPr>
        <w:rPr>
          <w:rFonts w:asciiTheme="majorBidi" w:hAnsiTheme="majorBidi" w:cstheme="majorBidi"/>
          <w:sz w:val="28"/>
          <w:szCs w:val="28"/>
          <w:lang w:val="ro-RO" w:eastAsia="ru-RU"/>
        </w:rPr>
      </w:pPr>
    </w:p>
    <w:p w14:paraId="5A8A7472" w14:textId="77777777" w:rsidR="00633BD9" w:rsidRPr="00C1037D" w:rsidRDefault="00633BD9" w:rsidP="00E25218">
      <w:pPr>
        <w:rPr>
          <w:rFonts w:asciiTheme="majorBidi" w:hAnsiTheme="majorBidi" w:cstheme="majorBidi"/>
          <w:sz w:val="28"/>
          <w:szCs w:val="28"/>
          <w:lang w:val="ro-RO" w:eastAsia="ru-RU"/>
        </w:rPr>
      </w:pPr>
    </w:p>
    <w:p w14:paraId="0CA22C5C" w14:textId="77777777" w:rsidR="006B17C6" w:rsidRPr="00C1037D" w:rsidRDefault="006B17C6" w:rsidP="00E25218">
      <w:pPr>
        <w:rPr>
          <w:rFonts w:asciiTheme="majorBidi" w:hAnsiTheme="majorBidi" w:cstheme="majorBidi"/>
          <w:sz w:val="28"/>
          <w:szCs w:val="28"/>
          <w:lang w:val="ro-RO" w:eastAsia="ru-RU"/>
        </w:rPr>
      </w:pPr>
    </w:p>
    <w:p w14:paraId="448C6AF6" w14:textId="77777777" w:rsidR="006B17C6" w:rsidRPr="00C1037D" w:rsidRDefault="006B17C6" w:rsidP="00E25218">
      <w:pPr>
        <w:rPr>
          <w:rFonts w:asciiTheme="majorBidi" w:hAnsiTheme="majorBidi" w:cstheme="majorBidi"/>
          <w:sz w:val="28"/>
          <w:szCs w:val="28"/>
          <w:lang w:val="ro-RO" w:eastAsia="ru-RU"/>
        </w:rPr>
      </w:pPr>
    </w:p>
    <w:p w14:paraId="59F03948" w14:textId="77777777" w:rsidR="006B17C6" w:rsidRPr="00C1037D" w:rsidRDefault="006B17C6" w:rsidP="00E25218">
      <w:pPr>
        <w:rPr>
          <w:rFonts w:asciiTheme="majorBidi" w:hAnsiTheme="majorBidi" w:cstheme="majorBidi"/>
          <w:sz w:val="28"/>
          <w:szCs w:val="28"/>
          <w:lang w:val="ro-RO" w:eastAsia="ru-RU"/>
        </w:rPr>
      </w:pPr>
    </w:p>
    <w:p w14:paraId="6FD257CB" w14:textId="77777777" w:rsidR="006B17C6" w:rsidRPr="00C1037D" w:rsidRDefault="006B17C6" w:rsidP="00E25218">
      <w:pPr>
        <w:rPr>
          <w:rFonts w:asciiTheme="majorBidi" w:hAnsiTheme="majorBidi" w:cstheme="majorBidi"/>
          <w:sz w:val="28"/>
          <w:szCs w:val="28"/>
          <w:lang w:val="ro-RO" w:eastAsia="ru-RU"/>
        </w:rPr>
      </w:pPr>
    </w:p>
    <w:p w14:paraId="737F0260" w14:textId="1D8DE9F0" w:rsidR="006B17C6" w:rsidRDefault="006B17C6" w:rsidP="00E25218">
      <w:pPr>
        <w:rPr>
          <w:rFonts w:asciiTheme="majorBidi" w:hAnsiTheme="majorBidi" w:cstheme="majorBidi"/>
          <w:sz w:val="28"/>
          <w:szCs w:val="28"/>
          <w:lang w:val="ro-RO" w:eastAsia="ru-RU"/>
        </w:rPr>
      </w:pPr>
    </w:p>
    <w:p w14:paraId="68546F35" w14:textId="0A3B27FD" w:rsidR="00A669DD" w:rsidRDefault="00A669DD" w:rsidP="00E25218">
      <w:pPr>
        <w:rPr>
          <w:rFonts w:asciiTheme="majorBidi" w:hAnsiTheme="majorBidi" w:cstheme="majorBidi"/>
          <w:sz w:val="28"/>
          <w:szCs w:val="28"/>
          <w:lang w:val="ro-RO" w:eastAsia="ru-RU"/>
        </w:rPr>
      </w:pPr>
    </w:p>
    <w:p w14:paraId="1A79BF52" w14:textId="77777777" w:rsidR="00A669DD" w:rsidRPr="00C1037D" w:rsidRDefault="00A669DD" w:rsidP="00E25218">
      <w:pPr>
        <w:rPr>
          <w:rFonts w:asciiTheme="majorBidi" w:hAnsiTheme="majorBidi" w:cstheme="majorBidi"/>
          <w:sz w:val="28"/>
          <w:szCs w:val="28"/>
          <w:lang w:val="ro-RO" w:eastAsia="ru-RU"/>
        </w:rPr>
      </w:pPr>
    </w:p>
    <w:p w14:paraId="4D6CEBA7" w14:textId="77777777" w:rsidR="006B17C6" w:rsidRPr="00C1037D" w:rsidRDefault="006B17C6" w:rsidP="00695959">
      <w:pPr>
        <w:ind w:firstLine="0"/>
        <w:rPr>
          <w:rFonts w:asciiTheme="majorBidi" w:hAnsiTheme="majorBidi" w:cstheme="majorBidi"/>
          <w:sz w:val="28"/>
          <w:szCs w:val="28"/>
          <w:lang w:val="ro-RO" w:eastAsia="ru-RU"/>
        </w:rPr>
      </w:pPr>
    </w:p>
    <w:p w14:paraId="66993251" w14:textId="77777777" w:rsidR="006B17C6" w:rsidRPr="00C1037D" w:rsidRDefault="006B17C6" w:rsidP="00E25218">
      <w:pPr>
        <w:rPr>
          <w:rFonts w:asciiTheme="majorBidi" w:hAnsiTheme="majorBidi" w:cstheme="majorBidi"/>
          <w:sz w:val="28"/>
          <w:szCs w:val="28"/>
          <w:lang w:val="ro-RO" w:eastAsia="ru-RU"/>
        </w:rPr>
      </w:pPr>
    </w:p>
    <w:p w14:paraId="1E2C46AA" w14:textId="77777777" w:rsidR="006B17C6" w:rsidRPr="00C1037D" w:rsidRDefault="006B17C6" w:rsidP="00E25218">
      <w:pPr>
        <w:rPr>
          <w:rFonts w:asciiTheme="majorBidi" w:hAnsiTheme="majorBidi" w:cstheme="majorBidi"/>
          <w:sz w:val="28"/>
          <w:szCs w:val="28"/>
          <w:lang w:val="ro-RO" w:eastAsia="ru-RU"/>
        </w:rPr>
      </w:pPr>
      <w:r w:rsidRPr="00C1037D">
        <w:rPr>
          <w:rFonts w:asciiTheme="majorBidi" w:hAnsiTheme="majorBidi" w:cstheme="majorBidi"/>
          <w:sz w:val="28"/>
          <w:szCs w:val="28"/>
          <w:lang w:val="ro-RO" w:eastAsia="ru-RU"/>
        </w:rPr>
        <w:t>Vizează:</w:t>
      </w:r>
    </w:p>
    <w:p w14:paraId="239F9731" w14:textId="77777777" w:rsidR="006B17C6" w:rsidRPr="00C1037D" w:rsidRDefault="006B17C6" w:rsidP="00E25218">
      <w:pPr>
        <w:rPr>
          <w:rFonts w:asciiTheme="majorBidi" w:hAnsiTheme="majorBidi" w:cstheme="majorBidi"/>
          <w:sz w:val="28"/>
          <w:szCs w:val="28"/>
          <w:lang w:val="ro-RO" w:eastAsia="ru-RU"/>
        </w:rPr>
      </w:pPr>
    </w:p>
    <w:p w14:paraId="3C77E574" w14:textId="77777777" w:rsidR="006B17C6" w:rsidRPr="00C1037D" w:rsidRDefault="006B17C6" w:rsidP="00E25218">
      <w:pPr>
        <w:rPr>
          <w:rFonts w:asciiTheme="majorBidi" w:hAnsiTheme="majorBidi" w:cstheme="majorBidi"/>
          <w:sz w:val="28"/>
          <w:szCs w:val="28"/>
          <w:lang w:val="ro-RO" w:eastAsia="ru-RU"/>
        </w:rPr>
      </w:pPr>
    </w:p>
    <w:p w14:paraId="5EAA64E3" w14:textId="3EC99C30" w:rsidR="006B17C6" w:rsidRPr="00C1037D" w:rsidRDefault="006B17C6" w:rsidP="009C567E">
      <w:pPr>
        <w:ind w:left="709" w:firstLine="0"/>
        <w:rPr>
          <w:sz w:val="28"/>
          <w:szCs w:val="28"/>
          <w:lang w:val="ro-RO" w:eastAsia="ru-RU"/>
        </w:rPr>
      </w:pPr>
      <w:r w:rsidRPr="00C1037D">
        <w:rPr>
          <w:sz w:val="28"/>
          <w:szCs w:val="28"/>
          <w:lang w:val="ro-RO" w:eastAsia="ru-RU"/>
        </w:rPr>
        <w:t>Secretar general al Guvernului</w:t>
      </w:r>
      <w:r w:rsidR="00FA194B" w:rsidRPr="00C1037D">
        <w:rPr>
          <w:sz w:val="28"/>
          <w:szCs w:val="28"/>
          <w:lang w:val="ro-RO" w:eastAsia="ru-RU"/>
        </w:rPr>
        <w:tab/>
      </w:r>
      <w:r w:rsidR="009C567E" w:rsidRPr="00C1037D">
        <w:rPr>
          <w:sz w:val="28"/>
          <w:szCs w:val="28"/>
          <w:lang w:val="ro-RO" w:eastAsia="ru-RU"/>
        </w:rPr>
        <w:t xml:space="preserve">                                 Dumitru UDREA</w:t>
      </w:r>
      <w:r w:rsidR="00FA194B" w:rsidRPr="00C1037D">
        <w:rPr>
          <w:sz w:val="28"/>
          <w:szCs w:val="28"/>
          <w:lang w:val="ro-RO" w:eastAsia="ru-RU"/>
        </w:rPr>
        <w:tab/>
      </w:r>
      <w:r w:rsidR="00FA194B" w:rsidRPr="00C1037D">
        <w:rPr>
          <w:sz w:val="28"/>
          <w:szCs w:val="28"/>
          <w:lang w:val="ro-RO" w:eastAsia="ru-RU"/>
        </w:rPr>
        <w:tab/>
      </w:r>
      <w:r w:rsidR="00FA194B" w:rsidRPr="00C1037D">
        <w:rPr>
          <w:sz w:val="28"/>
          <w:szCs w:val="28"/>
          <w:lang w:val="ro-RO" w:eastAsia="ru-RU"/>
        </w:rPr>
        <w:tab/>
      </w:r>
      <w:r w:rsidR="0092631A" w:rsidRPr="00C1037D">
        <w:rPr>
          <w:sz w:val="28"/>
          <w:szCs w:val="28"/>
          <w:lang w:val="ro-RO" w:eastAsia="ru-RU"/>
        </w:rPr>
        <w:tab/>
      </w:r>
      <w:r w:rsidR="0092631A" w:rsidRPr="00C1037D">
        <w:rPr>
          <w:sz w:val="28"/>
          <w:szCs w:val="28"/>
          <w:lang w:val="ro-RO" w:eastAsia="ru-RU"/>
        </w:rPr>
        <w:tab/>
      </w:r>
    </w:p>
    <w:p w14:paraId="49ED38D3" w14:textId="77777777" w:rsidR="006B17C6" w:rsidRPr="00C1037D" w:rsidRDefault="006B17C6" w:rsidP="00E25218">
      <w:pPr>
        <w:rPr>
          <w:rFonts w:asciiTheme="majorBidi" w:hAnsiTheme="majorBidi" w:cstheme="majorBidi"/>
          <w:sz w:val="28"/>
          <w:szCs w:val="28"/>
          <w:lang w:val="ro-RO" w:eastAsia="ru-RU"/>
        </w:rPr>
      </w:pPr>
    </w:p>
    <w:p w14:paraId="2CA9C0C2" w14:textId="77777777" w:rsidR="006B17C6" w:rsidRPr="00C1037D" w:rsidRDefault="006B17C6" w:rsidP="00E25218">
      <w:pPr>
        <w:rPr>
          <w:rFonts w:asciiTheme="majorBidi" w:hAnsiTheme="majorBidi" w:cstheme="majorBidi"/>
          <w:sz w:val="28"/>
          <w:szCs w:val="28"/>
          <w:lang w:val="ro-RO" w:eastAsia="ru-RU"/>
        </w:rPr>
      </w:pPr>
    </w:p>
    <w:p w14:paraId="07549E9C" w14:textId="77777777" w:rsidR="006B17C6" w:rsidRPr="00C1037D" w:rsidRDefault="006B17C6" w:rsidP="00E25218">
      <w:pPr>
        <w:rPr>
          <w:rFonts w:asciiTheme="majorBidi" w:hAnsiTheme="majorBidi" w:cstheme="majorBidi"/>
          <w:sz w:val="28"/>
          <w:szCs w:val="28"/>
          <w:lang w:val="ro-RO" w:eastAsia="ru-RU"/>
        </w:rPr>
      </w:pPr>
    </w:p>
    <w:p w14:paraId="545568C3" w14:textId="77777777" w:rsidR="006B17C6" w:rsidRPr="00C1037D" w:rsidRDefault="006B17C6" w:rsidP="00E25218">
      <w:pPr>
        <w:rPr>
          <w:rFonts w:asciiTheme="majorBidi" w:hAnsiTheme="majorBidi" w:cstheme="majorBidi"/>
          <w:sz w:val="28"/>
          <w:szCs w:val="28"/>
          <w:lang w:val="ro-RO" w:eastAsia="ru-RU"/>
        </w:rPr>
      </w:pPr>
    </w:p>
    <w:p w14:paraId="6BA0F37A" w14:textId="2CB123FC" w:rsidR="006B17C6" w:rsidRPr="00C1037D" w:rsidRDefault="006B17C6" w:rsidP="00E25218">
      <w:pPr>
        <w:rPr>
          <w:rFonts w:asciiTheme="majorBidi" w:hAnsiTheme="majorBidi" w:cstheme="majorBidi"/>
          <w:sz w:val="28"/>
          <w:szCs w:val="28"/>
          <w:lang w:val="ro-RO" w:eastAsia="ru-RU"/>
        </w:rPr>
      </w:pPr>
      <w:r w:rsidRPr="00C1037D">
        <w:rPr>
          <w:rFonts w:asciiTheme="majorBidi" w:hAnsiTheme="majorBidi" w:cstheme="majorBidi"/>
          <w:sz w:val="28"/>
          <w:szCs w:val="28"/>
          <w:lang w:val="ro-RO" w:eastAsia="ru-RU"/>
        </w:rPr>
        <w:t xml:space="preserve">Aprobată în </w:t>
      </w:r>
      <w:r w:rsidR="00C97864" w:rsidRPr="00C1037D">
        <w:rPr>
          <w:rFonts w:asciiTheme="majorBidi" w:hAnsiTheme="majorBidi" w:cstheme="majorBidi"/>
          <w:sz w:val="28"/>
          <w:szCs w:val="28"/>
          <w:lang w:val="ro-RO" w:eastAsia="ru-RU"/>
        </w:rPr>
        <w:t>ș</w:t>
      </w:r>
      <w:r w:rsidRPr="00C1037D">
        <w:rPr>
          <w:rFonts w:asciiTheme="majorBidi" w:hAnsiTheme="majorBidi" w:cstheme="majorBidi"/>
          <w:sz w:val="28"/>
          <w:szCs w:val="28"/>
          <w:lang w:val="ro-RO" w:eastAsia="ru-RU"/>
        </w:rPr>
        <w:t>edin</w:t>
      </w:r>
      <w:r w:rsidR="00C97864" w:rsidRPr="00C1037D">
        <w:rPr>
          <w:rFonts w:asciiTheme="majorBidi" w:hAnsiTheme="majorBidi" w:cstheme="majorBidi"/>
          <w:sz w:val="28"/>
          <w:szCs w:val="28"/>
          <w:lang w:val="ro-RO" w:eastAsia="ru-RU"/>
        </w:rPr>
        <w:t>ț</w:t>
      </w:r>
      <w:r w:rsidRPr="00C1037D">
        <w:rPr>
          <w:rFonts w:asciiTheme="majorBidi" w:hAnsiTheme="majorBidi" w:cstheme="majorBidi"/>
          <w:sz w:val="28"/>
          <w:szCs w:val="28"/>
          <w:lang w:val="ro-RO" w:eastAsia="ru-RU"/>
        </w:rPr>
        <w:t>a Guvernului</w:t>
      </w:r>
    </w:p>
    <w:p w14:paraId="18A98C14" w14:textId="77777777" w:rsidR="006B17C6" w:rsidRPr="00C1037D" w:rsidRDefault="006B17C6" w:rsidP="00E25218">
      <w:pPr>
        <w:rPr>
          <w:rFonts w:asciiTheme="majorBidi" w:hAnsiTheme="majorBidi" w:cstheme="majorBidi"/>
          <w:sz w:val="28"/>
          <w:szCs w:val="28"/>
          <w:lang w:val="ro-RO" w:eastAsia="ru-RU"/>
        </w:rPr>
      </w:pPr>
      <w:r w:rsidRPr="00C1037D">
        <w:rPr>
          <w:rFonts w:asciiTheme="majorBidi" w:hAnsiTheme="majorBidi" w:cstheme="majorBidi"/>
          <w:sz w:val="28"/>
          <w:szCs w:val="28"/>
          <w:lang w:val="ro-RO" w:eastAsia="ru-RU"/>
        </w:rPr>
        <w:t>din</w:t>
      </w:r>
    </w:p>
    <w:p w14:paraId="3B6F9F60" w14:textId="474424EB" w:rsidR="006B17C6" w:rsidRPr="00C1037D" w:rsidRDefault="006B17C6" w:rsidP="00E25218">
      <w:pPr>
        <w:rPr>
          <w:rFonts w:asciiTheme="majorBidi" w:hAnsiTheme="majorBidi" w:cstheme="majorBidi"/>
          <w:sz w:val="28"/>
          <w:szCs w:val="28"/>
          <w:lang w:val="ro-RO" w:eastAsia="ru-RU"/>
        </w:rPr>
      </w:pPr>
    </w:p>
    <w:p w14:paraId="1C492A4F" w14:textId="3DE8D17F" w:rsidR="00C97864" w:rsidRPr="00C1037D" w:rsidRDefault="00C97864" w:rsidP="00E25218">
      <w:pPr>
        <w:rPr>
          <w:rFonts w:asciiTheme="majorBidi" w:hAnsiTheme="majorBidi" w:cstheme="majorBidi"/>
          <w:sz w:val="28"/>
          <w:szCs w:val="28"/>
          <w:lang w:val="ro-RO" w:eastAsia="ru-RU"/>
        </w:rPr>
      </w:pPr>
    </w:p>
    <w:p w14:paraId="27B9C2D7" w14:textId="1C747372" w:rsidR="00C97864" w:rsidRPr="00C1037D" w:rsidRDefault="00C97864" w:rsidP="00E25218">
      <w:pPr>
        <w:rPr>
          <w:rFonts w:asciiTheme="majorBidi" w:hAnsiTheme="majorBidi" w:cstheme="majorBidi"/>
          <w:sz w:val="28"/>
          <w:szCs w:val="28"/>
          <w:lang w:val="ro-RO" w:eastAsia="ru-RU"/>
        </w:rPr>
      </w:pPr>
    </w:p>
    <w:p w14:paraId="3A7D9EE0" w14:textId="0044D5A4" w:rsidR="00C97864" w:rsidRPr="00C1037D" w:rsidRDefault="00C97864" w:rsidP="00E25218">
      <w:pPr>
        <w:rPr>
          <w:rFonts w:asciiTheme="majorBidi" w:hAnsiTheme="majorBidi" w:cstheme="majorBidi"/>
          <w:sz w:val="28"/>
          <w:szCs w:val="28"/>
          <w:lang w:val="ro-RO" w:eastAsia="ru-RU"/>
        </w:rPr>
      </w:pPr>
    </w:p>
    <w:p w14:paraId="6BC49505" w14:textId="6F95D39B" w:rsidR="00C97864" w:rsidRPr="00C1037D" w:rsidRDefault="00C97864" w:rsidP="00E25218">
      <w:pPr>
        <w:rPr>
          <w:rFonts w:asciiTheme="majorBidi" w:hAnsiTheme="majorBidi" w:cstheme="majorBidi"/>
          <w:sz w:val="28"/>
          <w:szCs w:val="28"/>
          <w:lang w:val="ro-RO" w:eastAsia="ru-RU"/>
        </w:rPr>
      </w:pPr>
    </w:p>
    <w:p w14:paraId="61E3D406" w14:textId="7C49C79D" w:rsidR="00C97864" w:rsidRPr="00C1037D" w:rsidRDefault="00C97864" w:rsidP="00E25218">
      <w:pPr>
        <w:rPr>
          <w:rFonts w:asciiTheme="majorBidi" w:hAnsiTheme="majorBidi" w:cstheme="majorBidi"/>
          <w:sz w:val="28"/>
          <w:szCs w:val="28"/>
          <w:lang w:val="ro-RO" w:eastAsia="ru-RU"/>
        </w:rPr>
      </w:pPr>
    </w:p>
    <w:p w14:paraId="357BBF48" w14:textId="676600B3" w:rsidR="00C97864" w:rsidRPr="00C1037D" w:rsidRDefault="00C97864" w:rsidP="00E25218">
      <w:pPr>
        <w:rPr>
          <w:rFonts w:asciiTheme="majorBidi" w:hAnsiTheme="majorBidi" w:cstheme="majorBidi"/>
          <w:sz w:val="28"/>
          <w:szCs w:val="28"/>
          <w:lang w:val="ro-RO" w:eastAsia="ru-RU"/>
        </w:rPr>
      </w:pPr>
    </w:p>
    <w:p w14:paraId="4F35C12C" w14:textId="5C408F46" w:rsidR="00C97864" w:rsidRPr="00C1037D" w:rsidRDefault="00C97864" w:rsidP="00E25218">
      <w:pPr>
        <w:rPr>
          <w:rFonts w:asciiTheme="majorBidi" w:hAnsiTheme="majorBidi" w:cstheme="majorBidi"/>
          <w:sz w:val="28"/>
          <w:szCs w:val="28"/>
          <w:lang w:val="ro-RO" w:eastAsia="ru-RU"/>
        </w:rPr>
      </w:pPr>
    </w:p>
    <w:p w14:paraId="33C5458D" w14:textId="3209F2E3" w:rsidR="00C97864" w:rsidRPr="00C1037D" w:rsidRDefault="00C97864" w:rsidP="00E25218">
      <w:pPr>
        <w:rPr>
          <w:rFonts w:asciiTheme="majorBidi" w:hAnsiTheme="majorBidi" w:cstheme="majorBidi"/>
          <w:sz w:val="28"/>
          <w:szCs w:val="28"/>
          <w:lang w:val="ro-RO" w:eastAsia="ru-RU"/>
        </w:rPr>
      </w:pPr>
    </w:p>
    <w:p w14:paraId="42B7BEF0" w14:textId="1E24DA2D" w:rsidR="00C97864" w:rsidRPr="00C1037D" w:rsidRDefault="00C97864" w:rsidP="00E25218">
      <w:pPr>
        <w:rPr>
          <w:rFonts w:asciiTheme="majorBidi" w:hAnsiTheme="majorBidi" w:cstheme="majorBidi"/>
          <w:sz w:val="28"/>
          <w:szCs w:val="28"/>
          <w:lang w:val="ro-RO" w:eastAsia="ru-RU"/>
        </w:rPr>
      </w:pPr>
    </w:p>
    <w:p w14:paraId="06D2B3C9" w14:textId="5C47EBC7" w:rsidR="00C97864" w:rsidRPr="00C1037D" w:rsidRDefault="00C97864" w:rsidP="00E25218">
      <w:pPr>
        <w:rPr>
          <w:rFonts w:asciiTheme="majorBidi" w:hAnsiTheme="majorBidi" w:cstheme="majorBidi"/>
          <w:sz w:val="28"/>
          <w:szCs w:val="28"/>
          <w:lang w:val="ro-RO" w:eastAsia="ru-RU"/>
        </w:rPr>
      </w:pPr>
    </w:p>
    <w:p w14:paraId="4E2D0F41" w14:textId="31AF01E9" w:rsidR="00C97864" w:rsidRPr="00C1037D" w:rsidRDefault="00C97864" w:rsidP="00E25218">
      <w:pPr>
        <w:rPr>
          <w:rFonts w:asciiTheme="majorBidi" w:hAnsiTheme="majorBidi" w:cstheme="majorBidi"/>
          <w:sz w:val="28"/>
          <w:szCs w:val="28"/>
          <w:lang w:val="ro-RO" w:eastAsia="ru-RU"/>
        </w:rPr>
      </w:pPr>
    </w:p>
    <w:p w14:paraId="21E9248F" w14:textId="082C3E6C" w:rsidR="00C97864" w:rsidRPr="00C1037D" w:rsidRDefault="00C97864" w:rsidP="00E25218">
      <w:pPr>
        <w:rPr>
          <w:rFonts w:asciiTheme="majorBidi" w:hAnsiTheme="majorBidi" w:cstheme="majorBidi"/>
          <w:sz w:val="28"/>
          <w:szCs w:val="28"/>
          <w:lang w:val="ro-RO" w:eastAsia="ru-RU"/>
        </w:rPr>
      </w:pPr>
    </w:p>
    <w:p w14:paraId="246358C1" w14:textId="12509B57" w:rsidR="00C97864" w:rsidRPr="00C1037D" w:rsidRDefault="00C97864" w:rsidP="00E25218">
      <w:pPr>
        <w:rPr>
          <w:rFonts w:asciiTheme="majorBidi" w:hAnsiTheme="majorBidi" w:cstheme="majorBidi"/>
          <w:sz w:val="28"/>
          <w:szCs w:val="28"/>
          <w:lang w:val="ro-RO" w:eastAsia="ru-RU"/>
        </w:rPr>
      </w:pPr>
    </w:p>
    <w:p w14:paraId="39640710" w14:textId="4D6FBBF7" w:rsidR="00C97864" w:rsidRPr="00C1037D" w:rsidRDefault="00C97864" w:rsidP="00E25218">
      <w:pPr>
        <w:rPr>
          <w:rFonts w:asciiTheme="majorBidi" w:hAnsiTheme="majorBidi" w:cstheme="majorBidi"/>
          <w:sz w:val="28"/>
          <w:szCs w:val="28"/>
          <w:lang w:val="ro-RO" w:eastAsia="ru-RU"/>
        </w:rPr>
      </w:pPr>
    </w:p>
    <w:p w14:paraId="528AD3B0" w14:textId="32E7E26D" w:rsidR="00C97864" w:rsidRPr="00C1037D" w:rsidRDefault="00C97864" w:rsidP="00E25218">
      <w:pPr>
        <w:rPr>
          <w:rFonts w:asciiTheme="majorBidi" w:hAnsiTheme="majorBidi" w:cstheme="majorBidi"/>
          <w:sz w:val="28"/>
          <w:szCs w:val="28"/>
          <w:lang w:val="ro-RO" w:eastAsia="ru-RU"/>
        </w:rPr>
      </w:pPr>
    </w:p>
    <w:p w14:paraId="04E64120" w14:textId="105D0DB8" w:rsidR="00C97864" w:rsidRPr="00C1037D" w:rsidRDefault="00C97864" w:rsidP="00E25218">
      <w:pPr>
        <w:rPr>
          <w:rFonts w:asciiTheme="majorBidi" w:hAnsiTheme="majorBidi" w:cstheme="majorBidi"/>
          <w:sz w:val="28"/>
          <w:szCs w:val="28"/>
          <w:lang w:val="ro-RO" w:eastAsia="ru-RU"/>
        </w:rPr>
      </w:pPr>
    </w:p>
    <w:p w14:paraId="5CE3FBF2" w14:textId="31456448" w:rsidR="00C97864" w:rsidRPr="00C1037D" w:rsidRDefault="00C97864" w:rsidP="00E25218">
      <w:pPr>
        <w:rPr>
          <w:rFonts w:asciiTheme="majorBidi" w:hAnsiTheme="majorBidi" w:cstheme="majorBidi"/>
          <w:sz w:val="28"/>
          <w:szCs w:val="28"/>
          <w:lang w:val="ro-RO" w:eastAsia="ru-RU"/>
        </w:rPr>
      </w:pPr>
    </w:p>
    <w:p w14:paraId="4E24F12D" w14:textId="198699E1" w:rsidR="00C97864" w:rsidRPr="00C1037D" w:rsidRDefault="00C97864" w:rsidP="00E25218">
      <w:pPr>
        <w:rPr>
          <w:rFonts w:asciiTheme="majorBidi" w:hAnsiTheme="majorBidi" w:cstheme="majorBidi"/>
          <w:sz w:val="28"/>
          <w:szCs w:val="28"/>
          <w:lang w:val="ro-RO" w:eastAsia="ru-RU"/>
        </w:rPr>
      </w:pPr>
    </w:p>
    <w:p w14:paraId="5BCA15A4" w14:textId="72AD2AAA" w:rsidR="00C97864" w:rsidRPr="00C1037D" w:rsidRDefault="00C97864" w:rsidP="00E25218">
      <w:pPr>
        <w:rPr>
          <w:rFonts w:asciiTheme="majorBidi" w:hAnsiTheme="majorBidi" w:cstheme="majorBidi"/>
          <w:sz w:val="28"/>
          <w:szCs w:val="28"/>
          <w:lang w:val="ro-RO" w:eastAsia="ru-RU"/>
        </w:rPr>
      </w:pPr>
    </w:p>
    <w:p w14:paraId="784A9FC9" w14:textId="61E0CEBD" w:rsidR="00C97864" w:rsidRPr="00C1037D" w:rsidRDefault="00C97864" w:rsidP="00E25218">
      <w:pPr>
        <w:rPr>
          <w:rFonts w:asciiTheme="majorBidi" w:hAnsiTheme="majorBidi" w:cstheme="majorBidi"/>
          <w:sz w:val="28"/>
          <w:szCs w:val="28"/>
          <w:lang w:val="ro-RO" w:eastAsia="ru-RU"/>
        </w:rPr>
      </w:pPr>
    </w:p>
    <w:p w14:paraId="08681815" w14:textId="4BAD7F49" w:rsidR="00C97864" w:rsidRDefault="00C97864" w:rsidP="00E25218">
      <w:pPr>
        <w:rPr>
          <w:rFonts w:asciiTheme="majorBidi" w:hAnsiTheme="majorBidi" w:cstheme="majorBidi"/>
          <w:sz w:val="28"/>
          <w:szCs w:val="28"/>
          <w:lang w:val="ro-RO" w:eastAsia="ru-RU"/>
        </w:rPr>
      </w:pPr>
    </w:p>
    <w:p w14:paraId="59F8ECD5" w14:textId="77777777" w:rsidR="00A669DD" w:rsidRPr="00C1037D" w:rsidRDefault="00A669DD" w:rsidP="00E25218">
      <w:pPr>
        <w:rPr>
          <w:rFonts w:asciiTheme="majorBidi" w:hAnsiTheme="majorBidi" w:cstheme="majorBidi"/>
          <w:sz w:val="28"/>
          <w:szCs w:val="28"/>
          <w:lang w:val="ro-RO" w:eastAsia="ru-RU"/>
        </w:rPr>
      </w:pPr>
    </w:p>
    <w:p w14:paraId="260E23E3" w14:textId="07838280" w:rsidR="00C97864" w:rsidRPr="00C1037D" w:rsidRDefault="00C97864" w:rsidP="00E25218">
      <w:pPr>
        <w:rPr>
          <w:rFonts w:asciiTheme="majorBidi" w:hAnsiTheme="majorBidi" w:cstheme="majorBidi"/>
          <w:sz w:val="28"/>
          <w:szCs w:val="28"/>
          <w:lang w:val="ro-RO" w:eastAsia="ru-RU"/>
        </w:rPr>
      </w:pPr>
    </w:p>
    <w:p w14:paraId="5B322378" w14:textId="2D878A90" w:rsidR="00C97864" w:rsidRPr="00C1037D" w:rsidRDefault="00C97864" w:rsidP="00E25218">
      <w:pPr>
        <w:rPr>
          <w:rFonts w:asciiTheme="majorBidi" w:hAnsiTheme="majorBidi" w:cstheme="majorBidi"/>
          <w:sz w:val="28"/>
          <w:szCs w:val="28"/>
          <w:lang w:val="ro-RO" w:eastAsia="ru-RU"/>
        </w:rPr>
      </w:pPr>
    </w:p>
    <w:p w14:paraId="43DB733B" w14:textId="77777777" w:rsidR="00C97864" w:rsidRPr="00C1037D" w:rsidRDefault="00C97864" w:rsidP="00E25218">
      <w:pPr>
        <w:rPr>
          <w:rFonts w:asciiTheme="majorBidi" w:hAnsiTheme="majorBidi" w:cstheme="majorBidi"/>
          <w:sz w:val="28"/>
          <w:szCs w:val="28"/>
          <w:lang w:val="ro-RO" w:eastAsia="ru-RU"/>
        </w:rPr>
      </w:pPr>
    </w:p>
    <w:p w14:paraId="4B2BE30A" w14:textId="6DB1C947" w:rsidR="00C97864" w:rsidRPr="00C1037D" w:rsidRDefault="00C97864" w:rsidP="00E25218">
      <w:pPr>
        <w:rPr>
          <w:rFonts w:asciiTheme="majorBidi" w:hAnsiTheme="majorBidi" w:cstheme="majorBidi"/>
          <w:sz w:val="28"/>
          <w:szCs w:val="28"/>
          <w:lang w:val="ro-RO" w:eastAsia="ru-RU"/>
        </w:rPr>
      </w:pPr>
    </w:p>
    <w:p w14:paraId="4BDC36D7" w14:textId="77777777" w:rsidR="003C6DEF" w:rsidRDefault="003C6DEF">
      <w:pPr>
        <w:rPr>
          <w:i/>
          <w:iCs/>
          <w:sz w:val="28"/>
          <w:szCs w:val="28"/>
          <w:lang w:val="ro-RO"/>
        </w:rPr>
      </w:pPr>
      <w:r>
        <w:rPr>
          <w:i/>
          <w:iCs/>
          <w:sz w:val="28"/>
          <w:szCs w:val="28"/>
          <w:lang w:val="ro-RO"/>
        </w:rPr>
        <w:br w:type="page"/>
      </w:r>
    </w:p>
    <w:p w14:paraId="4A39DB86" w14:textId="0A71D3EF" w:rsidR="00C97864" w:rsidRPr="00C1037D" w:rsidRDefault="00C97864" w:rsidP="00C97864">
      <w:pPr>
        <w:jc w:val="right"/>
        <w:rPr>
          <w:i/>
          <w:iCs/>
          <w:sz w:val="28"/>
          <w:szCs w:val="28"/>
          <w:lang w:val="ro-RO"/>
        </w:rPr>
      </w:pPr>
      <w:r w:rsidRPr="00C1037D">
        <w:rPr>
          <w:i/>
          <w:iCs/>
          <w:sz w:val="28"/>
          <w:szCs w:val="28"/>
          <w:lang w:val="ro-RO"/>
        </w:rPr>
        <w:lastRenderedPageBreak/>
        <w:t xml:space="preserve">Proiect </w:t>
      </w:r>
    </w:p>
    <w:p w14:paraId="28A7823E" w14:textId="77777777" w:rsidR="00C97864" w:rsidRPr="00C1037D" w:rsidRDefault="00C97864" w:rsidP="00C97864">
      <w:pPr>
        <w:jc w:val="right"/>
        <w:rPr>
          <w:sz w:val="28"/>
          <w:szCs w:val="28"/>
          <w:lang w:val="ro-RO"/>
        </w:rPr>
      </w:pPr>
    </w:p>
    <w:p w14:paraId="3D3C40D7" w14:textId="77777777" w:rsidR="00C97864" w:rsidRPr="00C1037D" w:rsidRDefault="00C97864" w:rsidP="00C97864">
      <w:pPr>
        <w:ind w:firstLine="142"/>
        <w:jc w:val="center"/>
        <w:rPr>
          <w:b/>
          <w:sz w:val="28"/>
          <w:szCs w:val="28"/>
          <w:lang w:val="ro-RO"/>
        </w:rPr>
      </w:pPr>
    </w:p>
    <w:p w14:paraId="4B905A69" w14:textId="77777777" w:rsidR="00C97864" w:rsidRPr="00C1037D" w:rsidRDefault="00C97864" w:rsidP="00E02F4D">
      <w:pPr>
        <w:ind w:firstLine="0"/>
        <w:jc w:val="center"/>
        <w:rPr>
          <w:b/>
          <w:sz w:val="28"/>
          <w:szCs w:val="28"/>
          <w:lang w:val="ro-RO"/>
        </w:rPr>
      </w:pPr>
      <w:r w:rsidRPr="00C1037D">
        <w:rPr>
          <w:b/>
          <w:sz w:val="28"/>
          <w:szCs w:val="28"/>
          <w:lang w:val="ro-RO"/>
        </w:rPr>
        <w:t xml:space="preserve">PARLAMENTUL REPUBLICII MOLDOVA </w:t>
      </w:r>
    </w:p>
    <w:p w14:paraId="7BE953F8" w14:textId="77777777" w:rsidR="00C97864" w:rsidRPr="00C1037D" w:rsidRDefault="00C97864" w:rsidP="00E02F4D">
      <w:pPr>
        <w:ind w:firstLine="0"/>
        <w:jc w:val="center"/>
        <w:rPr>
          <w:b/>
          <w:sz w:val="28"/>
          <w:szCs w:val="28"/>
          <w:lang w:val="ro-RO"/>
        </w:rPr>
      </w:pPr>
    </w:p>
    <w:p w14:paraId="41474B87" w14:textId="77777777" w:rsidR="00C97864" w:rsidRPr="00C1037D" w:rsidRDefault="00C97864" w:rsidP="00E02F4D">
      <w:pPr>
        <w:ind w:firstLine="0"/>
        <w:jc w:val="center"/>
        <w:rPr>
          <w:sz w:val="28"/>
          <w:szCs w:val="28"/>
          <w:lang w:val="ro-RO"/>
        </w:rPr>
      </w:pPr>
      <w:r w:rsidRPr="00C1037D">
        <w:rPr>
          <w:b/>
          <w:sz w:val="28"/>
          <w:szCs w:val="28"/>
          <w:lang w:val="ro-RO"/>
        </w:rPr>
        <w:t xml:space="preserve">L E G E </w:t>
      </w:r>
    </w:p>
    <w:p w14:paraId="67294C63" w14:textId="77A7B3B8" w:rsidR="00C97864" w:rsidRPr="00C1037D" w:rsidRDefault="00C97864" w:rsidP="00E02F4D">
      <w:pPr>
        <w:ind w:firstLine="0"/>
        <w:jc w:val="center"/>
        <w:rPr>
          <w:b/>
          <w:sz w:val="28"/>
          <w:szCs w:val="28"/>
          <w:lang w:val="ro-RO"/>
        </w:rPr>
      </w:pPr>
      <w:r w:rsidRPr="00C1037D">
        <w:rPr>
          <w:b/>
          <w:bCs/>
          <w:sz w:val="28"/>
          <w:szCs w:val="28"/>
          <w:lang w:val="ro-RO" w:eastAsia="ro-RO"/>
        </w:rPr>
        <w:t>pentru modificarea art</w:t>
      </w:r>
      <w:r w:rsidR="003C6DEF">
        <w:rPr>
          <w:b/>
          <w:bCs/>
          <w:sz w:val="28"/>
          <w:szCs w:val="28"/>
          <w:lang w:val="ro-RO" w:eastAsia="ro-RO"/>
        </w:rPr>
        <w:t>icolului</w:t>
      </w:r>
      <w:r w:rsidRPr="00C1037D">
        <w:rPr>
          <w:b/>
          <w:bCs/>
          <w:sz w:val="28"/>
          <w:szCs w:val="28"/>
          <w:lang w:val="ro-RO" w:eastAsia="ro-RO"/>
        </w:rPr>
        <w:t xml:space="preserve"> 4 din </w:t>
      </w:r>
      <w:r w:rsidRPr="00C1037D">
        <w:rPr>
          <w:b/>
          <w:sz w:val="28"/>
          <w:szCs w:val="28"/>
          <w:lang w:val="ro-RO"/>
        </w:rPr>
        <w:t xml:space="preserve">Legea </w:t>
      </w:r>
      <w:r w:rsidR="003C6DEF" w:rsidRPr="00C1037D">
        <w:rPr>
          <w:b/>
          <w:sz w:val="28"/>
          <w:szCs w:val="28"/>
          <w:lang w:val="ro-RO"/>
        </w:rPr>
        <w:t>nr. 1308/1997</w:t>
      </w:r>
      <w:r w:rsidR="003C6DEF">
        <w:rPr>
          <w:b/>
          <w:sz w:val="28"/>
          <w:szCs w:val="28"/>
          <w:lang w:val="ro-RO"/>
        </w:rPr>
        <w:t xml:space="preserve"> </w:t>
      </w:r>
      <w:r w:rsidRPr="00C1037D">
        <w:rPr>
          <w:b/>
          <w:sz w:val="28"/>
          <w:szCs w:val="28"/>
          <w:lang w:val="ro-RO"/>
        </w:rPr>
        <w:t>privind prețul normativ</w:t>
      </w:r>
      <w:r w:rsidR="003C6DEF">
        <w:rPr>
          <w:b/>
          <w:sz w:val="28"/>
          <w:szCs w:val="28"/>
          <w:lang w:val="ro-RO"/>
        </w:rPr>
        <w:t xml:space="preserve"> </w:t>
      </w:r>
      <w:r w:rsidRPr="00C1037D">
        <w:rPr>
          <w:b/>
          <w:sz w:val="28"/>
          <w:szCs w:val="28"/>
          <w:lang w:val="ro-RO"/>
        </w:rPr>
        <w:t xml:space="preserve"> și modul de vânzare-cumpărare a pământului </w:t>
      </w:r>
    </w:p>
    <w:p w14:paraId="366463B5" w14:textId="77777777" w:rsidR="00C97864" w:rsidRPr="00C1037D" w:rsidRDefault="00C97864" w:rsidP="00C97864">
      <w:pPr>
        <w:jc w:val="center"/>
        <w:rPr>
          <w:b/>
          <w:bCs/>
          <w:sz w:val="28"/>
          <w:szCs w:val="28"/>
          <w:lang w:val="ro-RO" w:eastAsia="ro-RO"/>
        </w:rPr>
      </w:pPr>
    </w:p>
    <w:p w14:paraId="14FB1ABE" w14:textId="35E56F6B" w:rsidR="00C97864" w:rsidRPr="00C1037D" w:rsidRDefault="00C97864" w:rsidP="00C1037D">
      <w:pPr>
        <w:rPr>
          <w:sz w:val="28"/>
          <w:szCs w:val="28"/>
          <w:lang w:val="ro-RO"/>
        </w:rPr>
      </w:pPr>
      <w:r w:rsidRPr="00C1037D">
        <w:rPr>
          <w:b/>
          <w:sz w:val="28"/>
          <w:szCs w:val="28"/>
          <w:lang w:val="ro-RO"/>
        </w:rPr>
        <w:t>Articol unic.</w:t>
      </w:r>
      <w:r w:rsidRPr="00C1037D">
        <w:rPr>
          <w:sz w:val="28"/>
          <w:szCs w:val="28"/>
          <w:lang w:val="ro-RO"/>
        </w:rPr>
        <w:t xml:space="preserve"> – Articolul 4 din Legea privind prețul normativ și modul de vânzare-cumpărare a pământului nr. 1308/1997</w:t>
      </w:r>
      <w:r w:rsidRPr="00C1037D">
        <w:rPr>
          <w:b/>
          <w:sz w:val="28"/>
          <w:szCs w:val="28"/>
          <w:lang w:val="ro-RO"/>
        </w:rPr>
        <w:t xml:space="preserve"> </w:t>
      </w:r>
      <w:r w:rsidRPr="00C1037D">
        <w:rPr>
          <w:sz w:val="28"/>
          <w:szCs w:val="28"/>
          <w:lang w:val="ro-RO"/>
        </w:rPr>
        <w:t xml:space="preserve"> (republicată în Monitorul Oficial al Republicii Moldova, 2001, nr.</w:t>
      </w:r>
      <w:r w:rsidR="00C1037D" w:rsidRPr="00C1037D">
        <w:rPr>
          <w:sz w:val="28"/>
          <w:szCs w:val="28"/>
          <w:lang w:val="ro-RO"/>
        </w:rPr>
        <w:t xml:space="preserve"> </w:t>
      </w:r>
      <w:r w:rsidRPr="00C1037D">
        <w:rPr>
          <w:sz w:val="28"/>
          <w:szCs w:val="28"/>
          <w:lang w:val="ro-RO"/>
        </w:rPr>
        <w:t>147-149, art.</w:t>
      </w:r>
      <w:r w:rsidR="00C1037D" w:rsidRPr="00C1037D">
        <w:rPr>
          <w:sz w:val="28"/>
          <w:szCs w:val="28"/>
          <w:lang w:val="ro-RO"/>
        </w:rPr>
        <w:t xml:space="preserve"> </w:t>
      </w:r>
      <w:r w:rsidRPr="00C1037D">
        <w:rPr>
          <w:sz w:val="28"/>
          <w:szCs w:val="28"/>
          <w:lang w:val="ro-RO"/>
        </w:rPr>
        <w:t xml:space="preserve">1161), cu modificările ulterioare, se modifică după cum urmează: </w:t>
      </w:r>
    </w:p>
    <w:p w14:paraId="55E27296" w14:textId="4EB9A5FA" w:rsidR="00C97864" w:rsidRPr="00C1037D" w:rsidRDefault="00C97864" w:rsidP="00C1037D">
      <w:pPr>
        <w:ind w:firstLine="720"/>
        <w:rPr>
          <w:sz w:val="28"/>
          <w:szCs w:val="28"/>
          <w:lang w:val="ro-RO"/>
        </w:rPr>
      </w:pPr>
      <w:r w:rsidRPr="00C1037D">
        <w:rPr>
          <w:sz w:val="28"/>
          <w:szCs w:val="28"/>
          <w:lang w:val="ro-RO"/>
        </w:rPr>
        <w:t xml:space="preserve">1) </w:t>
      </w:r>
      <w:r w:rsidR="00BD1B97">
        <w:rPr>
          <w:sz w:val="28"/>
          <w:szCs w:val="28"/>
          <w:lang w:val="ro-RO"/>
        </w:rPr>
        <w:t>l</w:t>
      </w:r>
      <w:r w:rsidRPr="00C1037D">
        <w:rPr>
          <w:sz w:val="28"/>
          <w:szCs w:val="28"/>
          <w:lang w:val="ro-RO"/>
        </w:rPr>
        <w:t>a alineatul (9</w:t>
      </w:r>
      <w:r w:rsidRPr="00C1037D">
        <w:rPr>
          <w:sz w:val="28"/>
          <w:szCs w:val="28"/>
          <w:vertAlign w:val="superscript"/>
          <w:lang w:val="ro-RO"/>
        </w:rPr>
        <w:t>2</w:t>
      </w:r>
      <w:r w:rsidRPr="00C1037D">
        <w:rPr>
          <w:sz w:val="28"/>
          <w:szCs w:val="28"/>
          <w:lang w:val="ro-RO"/>
        </w:rPr>
        <w:t>)</w:t>
      </w:r>
      <w:r w:rsidR="00C1037D" w:rsidRPr="00C1037D">
        <w:rPr>
          <w:sz w:val="28"/>
          <w:szCs w:val="28"/>
          <w:lang w:val="ro-RO"/>
        </w:rPr>
        <w:t>,</w:t>
      </w:r>
      <w:r w:rsidRPr="00C1037D">
        <w:rPr>
          <w:sz w:val="28"/>
          <w:szCs w:val="28"/>
          <w:lang w:val="ro-RO"/>
        </w:rPr>
        <w:t xml:space="preserve"> textul „</w:t>
      </w:r>
      <w:r w:rsidRPr="00C1037D">
        <w:rPr>
          <w:rStyle w:val="apple-converted-space"/>
          <w:sz w:val="28"/>
          <w:szCs w:val="28"/>
          <w:lang w:val="ro-RO"/>
        </w:rPr>
        <w:t> </w:t>
      </w:r>
      <w:r w:rsidRPr="00C1037D">
        <w:rPr>
          <w:sz w:val="28"/>
          <w:szCs w:val="28"/>
          <w:shd w:val="clear" w:color="auto" w:fill="FFFFFF"/>
          <w:lang w:val="ro-RO"/>
        </w:rPr>
        <w:t>precum și de fâșiile forestiere proiectate, dar neplantate,</w:t>
      </w:r>
      <w:r w:rsidRPr="00C1037D">
        <w:rPr>
          <w:sz w:val="28"/>
          <w:szCs w:val="28"/>
          <w:lang w:val="ro-RO"/>
        </w:rPr>
        <w:t>” se exclude, iar textul „</w:t>
      </w:r>
      <w:r w:rsidRPr="00C1037D">
        <w:rPr>
          <w:sz w:val="28"/>
          <w:szCs w:val="28"/>
          <w:shd w:val="clear" w:color="auto" w:fill="FFFFFF"/>
          <w:lang w:val="ro-RO"/>
        </w:rPr>
        <w:t>în care procesele tehnologice de prelucrare (întreținere) a terenurilor adiacente nu vor fi afectate, iar căile de acces</w:t>
      </w:r>
      <w:r w:rsidRPr="00C1037D">
        <w:rPr>
          <w:sz w:val="28"/>
          <w:szCs w:val="28"/>
          <w:lang w:val="ro-RO"/>
        </w:rPr>
        <w:t>” se substituie cu textul „</w:t>
      </w:r>
      <w:r w:rsidRPr="00C1037D">
        <w:rPr>
          <w:sz w:val="28"/>
          <w:szCs w:val="28"/>
          <w:shd w:val="clear" w:color="auto" w:fill="FFFFFF"/>
          <w:lang w:val="ro-RO"/>
        </w:rPr>
        <w:t>iar procesele tehnologice de prelucrare (întreținere) a terenurilor adiacente nu vor fi afectate, inclusiv căile de acces</w:t>
      </w:r>
      <w:r w:rsidRPr="00C1037D">
        <w:rPr>
          <w:sz w:val="28"/>
          <w:szCs w:val="28"/>
          <w:lang w:val="ro-RO"/>
        </w:rPr>
        <w:t>”</w:t>
      </w:r>
      <w:r w:rsidR="00C1037D" w:rsidRPr="00C1037D">
        <w:rPr>
          <w:sz w:val="28"/>
          <w:szCs w:val="28"/>
          <w:lang w:val="ro-RO"/>
        </w:rPr>
        <w:t>.</w:t>
      </w:r>
    </w:p>
    <w:p w14:paraId="6B52C9DF" w14:textId="6DBE439E" w:rsidR="00C97864" w:rsidRPr="00C1037D" w:rsidRDefault="00C97864" w:rsidP="00C1037D">
      <w:pPr>
        <w:ind w:firstLine="720"/>
        <w:rPr>
          <w:sz w:val="28"/>
          <w:szCs w:val="28"/>
          <w:lang w:val="ro-RO"/>
        </w:rPr>
      </w:pPr>
      <w:r w:rsidRPr="00C1037D">
        <w:rPr>
          <w:sz w:val="28"/>
          <w:szCs w:val="28"/>
          <w:lang w:val="ro-RO"/>
        </w:rPr>
        <w:t xml:space="preserve">2)  </w:t>
      </w:r>
      <w:r w:rsidR="00BD1B97">
        <w:rPr>
          <w:sz w:val="28"/>
          <w:szCs w:val="28"/>
          <w:lang w:val="ro-RO"/>
        </w:rPr>
        <w:t>s</w:t>
      </w:r>
      <w:r w:rsidRPr="00C1037D">
        <w:rPr>
          <w:sz w:val="28"/>
          <w:szCs w:val="28"/>
          <w:lang w:val="ro-RO"/>
        </w:rPr>
        <w:t>e completează alin</w:t>
      </w:r>
      <w:r w:rsidR="00C1037D" w:rsidRPr="00C1037D">
        <w:rPr>
          <w:sz w:val="28"/>
          <w:szCs w:val="28"/>
          <w:lang w:val="ro-RO"/>
        </w:rPr>
        <w:t>e</w:t>
      </w:r>
      <w:r w:rsidRPr="00C1037D">
        <w:rPr>
          <w:sz w:val="28"/>
          <w:szCs w:val="28"/>
          <w:lang w:val="ro-RO"/>
        </w:rPr>
        <w:t>atele (9</w:t>
      </w:r>
      <w:r w:rsidRPr="00C1037D">
        <w:rPr>
          <w:sz w:val="28"/>
          <w:szCs w:val="28"/>
          <w:vertAlign w:val="superscript"/>
          <w:lang w:val="ro-RO"/>
        </w:rPr>
        <w:t>3</w:t>
      </w:r>
      <w:r w:rsidRPr="00C1037D">
        <w:rPr>
          <w:sz w:val="28"/>
          <w:szCs w:val="28"/>
          <w:lang w:val="ro-RO"/>
        </w:rPr>
        <w:t>)-(9</w:t>
      </w:r>
      <w:r w:rsidRPr="00C1037D">
        <w:rPr>
          <w:sz w:val="28"/>
          <w:szCs w:val="28"/>
          <w:vertAlign w:val="superscript"/>
          <w:lang w:val="ro-RO"/>
        </w:rPr>
        <w:t>9</w:t>
      </w:r>
      <w:r w:rsidRPr="00C1037D">
        <w:rPr>
          <w:sz w:val="28"/>
          <w:szCs w:val="28"/>
          <w:lang w:val="ro-RO"/>
        </w:rPr>
        <w:t>) cu următorul cuprins:</w:t>
      </w:r>
    </w:p>
    <w:p w14:paraId="62174F05" w14:textId="2B63DBBE" w:rsidR="00C97864" w:rsidRPr="00C1037D" w:rsidRDefault="00C97864" w:rsidP="00C1037D">
      <w:pPr>
        <w:ind w:firstLine="720"/>
        <w:rPr>
          <w:sz w:val="28"/>
          <w:szCs w:val="28"/>
          <w:lang w:val="ro-RO"/>
        </w:rPr>
      </w:pPr>
      <w:r w:rsidRPr="00C1037D">
        <w:rPr>
          <w:sz w:val="28"/>
          <w:szCs w:val="28"/>
          <w:lang w:val="ro-RO"/>
        </w:rPr>
        <w:t>„</w:t>
      </w:r>
      <w:r w:rsidRPr="00C1037D">
        <w:rPr>
          <w:sz w:val="27"/>
          <w:szCs w:val="27"/>
          <w:shd w:val="clear" w:color="auto" w:fill="FFFFFF"/>
          <w:lang w:val="ro-RO"/>
        </w:rPr>
        <w:t>(9</w:t>
      </w:r>
      <w:r w:rsidRPr="00C1037D">
        <w:rPr>
          <w:sz w:val="27"/>
          <w:szCs w:val="27"/>
          <w:shd w:val="clear" w:color="auto" w:fill="FFFFFF"/>
          <w:vertAlign w:val="superscript"/>
          <w:lang w:val="ro-RO"/>
        </w:rPr>
        <w:t>3</w:t>
      </w:r>
      <w:r w:rsidRPr="00C1037D">
        <w:rPr>
          <w:sz w:val="27"/>
          <w:szCs w:val="27"/>
          <w:shd w:val="clear" w:color="auto" w:fill="FFFFFF"/>
          <w:lang w:val="ro-RO"/>
        </w:rPr>
        <w:t>) În scopul facilitării procesului de consolidare a terenurilor agricole, terenurile din cadrul unui câmp sau al unei porțiuni din acest câmp, ocupate de fâșiile forestiere proiectate, dar neplantate, se vând prin negocieri directe, la  un preț nu mai mic decât prețul normativ al pământului, conform tarifului specificat la poziția I din anexă. Vânzarea-cumpărarea se efectuează la cererea proprietarului terenurilor supuse consolidării, în condițiile în care proprietar al acestor terenuri este una și aceeași persoană, iar procesele tehnologice de prelucrare (întreținere) a terenurilor adiacente nu vor fi afectate.</w:t>
      </w:r>
    </w:p>
    <w:p w14:paraId="333F58F2" w14:textId="3CD8C6C5" w:rsidR="00C97864" w:rsidRPr="00C1037D" w:rsidRDefault="00C97864" w:rsidP="00C1037D">
      <w:pPr>
        <w:ind w:firstLine="720"/>
        <w:rPr>
          <w:sz w:val="28"/>
          <w:szCs w:val="28"/>
          <w:lang w:val="ro-RO"/>
        </w:rPr>
      </w:pPr>
      <w:r w:rsidRPr="00C1037D">
        <w:rPr>
          <w:sz w:val="28"/>
          <w:szCs w:val="28"/>
          <w:lang w:val="ro-RO"/>
        </w:rPr>
        <w:t>(9</w:t>
      </w:r>
      <w:r w:rsidRPr="00C1037D">
        <w:rPr>
          <w:sz w:val="28"/>
          <w:szCs w:val="28"/>
          <w:vertAlign w:val="superscript"/>
          <w:lang w:val="ro-RO"/>
        </w:rPr>
        <w:t>4</w:t>
      </w:r>
      <w:r w:rsidRPr="00C1037D">
        <w:rPr>
          <w:sz w:val="28"/>
          <w:szCs w:val="28"/>
          <w:lang w:val="ro-RO"/>
        </w:rPr>
        <w:t>) În cazul vânzării terenului în conformitate cu prevederile alin. (9</w:t>
      </w:r>
      <w:r w:rsidRPr="00C1037D">
        <w:rPr>
          <w:sz w:val="28"/>
          <w:szCs w:val="28"/>
          <w:vertAlign w:val="superscript"/>
          <w:lang w:val="ro-RO"/>
        </w:rPr>
        <w:t>3</w:t>
      </w:r>
      <w:r w:rsidRPr="00C1037D">
        <w:rPr>
          <w:sz w:val="28"/>
          <w:szCs w:val="28"/>
          <w:lang w:val="ro-RO"/>
        </w:rPr>
        <w:t>), cumpărătorul este obligat să asigure perfectarea proiectului de organizare a teritoriului exploatației agricole, care cuprinde și terenurile prevăzute în alin. (9</w:t>
      </w:r>
      <w:r w:rsidRPr="00C1037D">
        <w:rPr>
          <w:sz w:val="28"/>
          <w:szCs w:val="28"/>
          <w:vertAlign w:val="superscript"/>
          <w:lang w:val="ro-RO"/>
        </w:rPr>
        <w:t>3</w:t>
      </w:r>
      <w:r w:rsidRPr="00C1037D">
        <w:rPr>
          <w:sz w:val="28"/>
          <w:szCs w:val="28"/>
          <w:lang w:val="ro-RO"/>
        </w:rPr>
        <w:t xml:space="preserve">), să asigure plantarea fâșiilor forestiere </w:t>
      </w:r>
      <w:proofErr w:type="spellStart"/>
      <w:r w:rsidRPr="00C1037D">
        <w:rPr>
          <w:sz w:val="28"/>
          <w:szCs w:val="28"/>
          <w:lang w:val="ro-RO"/>
        </w:rPr>
        <w:t>antierozionale</w:t>
      </w:r>
      <w:proofErr w:type="spellEnd"/>
      <w:r w:rsidRPr="00C1037D">
        <w:rPr>
          <w:sz w:val="28"/>
          <w:szCs w:val="28"/>
          <w:lang w:val="ro-RO"/>
        </w:rPr>
        <w:t xml:space="preserve"> și efectuarea amenajării hidrologice a terenurilor, în conformitate cu noul proiect de organizare a teritoriului, perfectat de către o entitate publică sau privată din domeniu. Cumpărătorul dobândește dreptul de proprietate sub condiția rezolutorie a neexecutării obligațiilor prevăzute.</w:t>
      </w:r>
    </w:p>
    <w:p w14:paraId="2044057F" w14:textId="601B09BC" w:rsidR="00C97864" w:rsidRPr="00C1037D" w:rsidRDefault="00C97864" w:rsidP="00C1037D">
      <w:pPr>
        <w:ind w:firstLine="720"/>
        <w:rPr>
          <w:sz w:val="28"/>
          <w:szCs w:val="28"/>
          <w:lang w:val="ro-RO"/>
        </w:rPr>
      </w:pPr>
      <w:r w:rsidRPr="00C1037D">
        <w:rPr>
          <w:sz w:val="28"/>
          <w:szCs w:val="28"/>
          <w:lang w:val="ro-RO"/>
        </w:rPr>
        <w:t>(9</w:t>
      </w:r>
      <w:r w:rsidRPr="00C1037D">
        <w:rPr>
          <w:sz w:val="28"/>
          <w:szCs w:val="28"/>
          <w:vertAlign w:val="superscript"/>
          <w:lang w:val="ro-RO"/>
        </w:rPr>
        <w:t>5</w:t>
      </w:r>
      <w:r w:rsidRPr="00C1037D">
        <w:rPr>
          <w:sz w:val="28"/>
          <w:szCs w:val="28"/>
          <w:lang w:val="ro-RO"/>
        </w:rPr>
        <w:t>) Autoritatea publică locală asigură ca obligațiile prevăzute la alin. (9</w:t>
      </w:r>
      <w:r w:rsidRPr="00C1037D">
        <w:rPr>
          <w:sz w:val="28"/>
          <w:szCs w:val="28"/>
          <w:vertAlign w:val="superscript"/>
          <w:lang w:val="ro-RO"/>
        </w:rPr>
        <w:t>4</w:t>
      </w:r>
      <w:r w:rsidRPr="00C1037D">
        <w:rPr>
          <w:sz w:val="28"/>
          <w:szCs w:val="28"/>
          <w:lang w:val="ro-RO"/>
        </w:rPr>
        <w:t>) și condiția rezolutorie să fie prevăzute în contractul de vânzare-cumpărare.</w:t>
      </w:r>
    </w:p>
    <w:p w14:paraId="6C939AD9" w14:textId="452094AC" w:rsidR="00C97864" w:rsidRPr="00C1037D" w:rsidRDefault="00C97864" w:rsidP="00C1037D">
      <w:pPr>
        <w:rPr>
          <w:sz w:val="28"/>
          <w:szCs w:val="28"/>
          <w:lang w:val="ro-RO"/>
        </w:rPr>
      </w:pPr>
      <w:r w:rsidRPr="00C1037D">
        <w:rPr>
          <w:sz w:val="28"/>
          <w:szCs w:val="28"/>
          <w:lang w:val="ro-RO"/>
        </w:rPr>
        <w:t>(9</w:t>
      </w:r>
      <w:r w:rsidRPr="00C1037D">
        <w:rPr>
          <w:sz w:val="28"/>
          <w:szCs w:val="28"/>
          <w:vertAlign w:val="superscript"/>
          <w:lang w:val="ro-RO"/>
        </w:rPr>
        <w:t>6</w:t>
      </w:r>
      <w:r w:rsidRPr="00C1037D">
        <w:rPr>
          <w:sz w:val="28"/>
          <w:szCs w:val="28"/>
          <w:lang w:val="ro-RO"/>
        </w:rPr>
        <w:t>) Termenul de executare de către cumpărător a obligațiilor prevăzute în alin. (9</w:t>
      </w:r>
      <w:r w:rsidRPr="00C1037D">
        <w:rPr>
          <w:sz w:val="28"/>
          <w:szCs w:val="28"/>
          <w:vertAlign w:val="superscript"/>
          <w:lang w:val="ro-RO"/>
        </w:rPr>
        <w:t>4</w:t>
      </w:r>
      <w:r w:rsidRPr="00C1037D">
        <w:rPr>
          <w:sz w:val="28"/>
          <w:szCs w:val="28"/>
          <w:lang w:val="ro-RO"/>
        </w:rPr>
        <w:t>) este de până la 3 ani</w:t>
      </w:r>
      <w:r w:rsidR="00C1037D">
        <w:rPr>
          <w:sz w:val="28"/>
          <w:szCs w:val="28"/>
          <w:lang w:val="ro-RO"/>
        </w:rPr>
        <w:t xml:space="preserve"> de la</w:t>
      </w:r>
      <w:r w:rsidRPr="00C1037D">
        <w:rPr>
          <w:sz w:val="28"/>
          <w:szCs w:val="28"/>
          <w:lang w:val="ro-RO"/>
        </w:rPr>
        <w:t xml:space="preserve"> momentul încheierii de către părți a contractului de vânzare-cumpărare a terenului. În cazul neîndeplinirii de către cumpărător a obligațiilor în termenul indicat în contract, </w:t>
      </w:r>
      <w:r w:rsidRPr="00C1037D">
        <w:rPr>
          <w:sz w:val="28"/>
          <w:szCs w:val="28"/>
          <w:shd w:val="clear" w:color="auto" w:fill="FFFFFF"/>
          <w:lang w:val="ro-RO"/>
        </w:rPr>
        <w:t xml:space="preserve">dreptul </w:t>
      </w:r>
      <w:r w:rsidRPr="00C1037D">
        <w:rPr>
          <w:sz w:val="28"/>
          <w:szCs w:val="28"/>
          <w:lang w:val="ro-RO"/>
        </w:rPr>
        <w:t xml:space="preserve">de proprietate </w:t>
      </w:r>
      <w:r w:rsidRPr="00C1037D">
        <w:rPr>
          <w:sz w:val="28"/>
          <w:szCs w:val="28"/>
          <w:shd w:val="clear" w:color="auto" w:fill="FFFFFF"/>
          <w:lang w:val="ro-RO"/>
        </w:rPr>
        <w:t xml:space="preserve">constituit </w:t>
      </w:r>
      <w:r w:rsidRPr="00C1037D">
        <w:rPr>
          <w:sz w:val="28"/>
          <w:szCs w:val="28"/>
          <w:lang w:val="ro-RO"/>
        </w:rPr>
        <w:t xml:space="preserve">sub condiția rezolutorie </w:t>
      </w:r>
      <w:r w:rsidRPr="00C1037D">
        <w:rPr>
          <w:sz w:val="28"/>
          <w:szCs w:val="28"/>
          <w:shd w:val="clear" w:color="auto" w:fill="FFFFFF"/>
          <w:lang w:val="ro-RO"/>
        </w:rPr>
        <w:t>se stinge de plin drept, iar dreptul transmis trece înapoi de plin drept la data îndeplinirii condiției.</w:t>
      </w:r>
    </w:p>
    <w:p w14:paraId="75A85C22" w14:textId="72C540D0" w:rsidR="00C97864" w:rsidRPr="00C1037D" w:rsidRDefault="00C97864" w:rsidP="00C1037D">
      <w:pPr>
        <w:ind w:firstLine="720"/>
        <w:rPr>
          <w:sz w:val="28"/>
          <w:szCs w:val="28"/>
          <w:lang w:val="ro-RO"/>
        </w:rPr>
      </w:pPr>
      <w:r w:rsidRPr="00C1037D">
        <w:rPr>
          <w:sz w:val="28"/>
          <w:szCs w:val="28"/>
          <w:lang w:val="ro-RO"/>
        </w:rPr>
        <w:lastRenderedPageBreak/>
        <w:t>(9</w:t>
      </w:r>
      <w:r w:rsidRPr="00C1037D">
        <w:rPr>
          <w:sz w:val="28"/>
          <w:szCs w:val="28"/>
          <w:vertAlign w:val="superscript"/>
          <w:lang w:val="ro-RO"/>
        </w:rPr>
        <w:t>7</w:t>
      </w:r>
      <w:r w:rsidRPr="00C1037D">
        <w:rPr>
          <w:sz w:val="28"/>
          <w:szCs w:val="28"/>
          <w:lang w:val="ro-RO"/>
        </w:rPr>
        <w:t>) Până la executarea obligațiilor prevăzute la alin. (9</w:t>
      </w:r>
      <w:r w:rsidRPr="00C1037D">
        <w:rPr>
          <w:sz w:val="28"/>
          <w:szCs w:val="28"/>
          <w:vertAlign w:val="superscript"/>
          <w:lang w:val="ro-RO"/>
        </w:rPr>
        <w:t>4</w:t>
      </w:r>
      <w:r w:rsidRPr="00C1037D">
        <w:rPr>
          <w:sz w:val="28"/>
          <w:szCs w:val="28"/>
          <w:lang w:val="ro-RO"/>
        </w:rPr>
        <w:t>) se interzice înstrăinarea, sau grevarea terenului dob</w:t>
      </w:r>
      <w:r w:rsidR="004D4A8B" w:rsidRPr="00C1037D">
        <w:rPr>
          <w:sz w:val="28"/>
          <w:szCs w:val="28"/>
          <w:lang w:val="ro-RO"/>
        </w:rPr>
        <w:t>â</w:t>
      </w:r>
      <w:r w:rsidRPr="00C1037D">
        <w:rPr>
          <w:sz w:val="28"/>
          <w:szCs w:val="28"/>
          <w:lang w:val="ro-RO"/>
        </w:rPr>
        <w:t>ndit în temeiul alin. (9</w:t>
      </w:r>
      <w:r w:rsidRPr="00C1037D">
        <w:rPr>
          <w:sz w:val="28"/>
          <w:szCs w:val="28"/>
          <w:vertAlign w:val="superscript"/>
          <w:lang w:val="ro-RO"/>
        </w:rPr>
        <w:t>3</w:t>
      </w:r>
      <w:r w:rsidRPr="00C1037D">
        <w:rPr>
          <w:sz w:val="28"/>
          <w:szCs w:val="28"/>
          <w:lang w:val="ro-RO"/>
        </w:rPr>
        <w:t>).</w:t>
      </w:r>
    </w:p>
    <w:p w14:paraId="56E3745E" w14:textId="3036F83A" w:rsidR="00C97864" w:rsidRPr="00C1037D" w:rsidRDefault="00C97864" w:rsidP="00C1037D">
      <w:pPr>
        <w:ind w:firstLine="720"/>
        <w:rPr>
          <w:sz w:val="28"/>
          <w:szCs w:val="28"/>
          <w:lang w:val="ro-RO"/>
        </w:rPr>
      </w:pPr>
      <w:r w:rsidRPr="00C1037D">
        <w:rPr>
          <w:sz w:val="28"/>
          <w:szCs w:val="28"/>
          <w:lang w:val="ro-RO"/>
        </w:rPr>
        <w:t>(9</w:t>
      </w:r>
      <w:r w:rsidRPr="00C1037D">
        <w:rPr>
          <w:sz w:val="28"/>
          <w:szCs w:val="28"/>
          <w:vertAlign w:val="superscript"/>
          <w:lang w:val="ro-RO"/>
        </w:rPr>
        <w:t>8</w:t>
      </w:r>
      <w:r w:rsidRPr="00C1037D">
        <w:rPr>
          <w:sz w:val="28"/>
          <w:szCs w:val="28"/>
          <w:lang w:val="ro-RO"/>
        </w:rPr>
        <w:t>) Procesul</w:t>
      </w:r>
      <w:r w:rsidR="00C1037D">
        <w:rPr>
          <w:sz w:val="28"/>
          <w:szCs w:val="28"/>
          <w:lang w:val="ro-RO"/>
        </w:rPr>
        <w:t>-</w:t>
      </w:r>
      <w:r w:rsidRPr="00C1037D">
        <w:rPr>
          <w:sz w:val="28"/>
          <w:szCs w:val="28"/>
          <w:lang w:val="ro-RO"/>
        </w:rPr>
        <w:t>verbal, întocmit de părțile contractuale (autoritatea publică locală și cumpărător),</w:t>
      </w:r>
      <w:r w:rsidRPr="00C1037D">
        <w:rPr>
          <w:sz w:val="24"/>
          <w:szCs w:val="24"/>
          <w:lang w:val="ro-RO"/>
        </w:rPr>
        <w:t xml:space="preserve"> </w:t>
      </w:r>
      <w:r w:rsidRPr="00C1037D">
        <w:rPr>
          <w:sz w:val="28"/>
          <w:szCs w:val="28"/>
          <w:lang w:val="ro-RO"/>
        </w:rPr>
        <w:t>prin care se atestă executarea obligațiilor prevăzute de alin. (9</w:t>
      </w:r>
      <w:r w:rsidRPr="00C1037D">
        <w:rPr>
          <w:sz w:val="28"/>
          <w:szCs w:val="28"/>
          <w:vertAlign w:val="superscript"/>
          <w:lang w:val="ro-RO"/>
        </w:rPr>
        <w:t>4</w:t>
      </w:r>
      <w:r w:rsidRPr="00C1037D">
        <w:rPr>
          <w:sz w:val="28"/>
          <w:szCs w:val="28"/>
          <w:lang w:val="ro-RO"/>
        </w:rPr>
        <w:t xml:space="preserve">) servește temei pentru justificarea înregistrării provizorii a dreptului de proprietate al cumpărătorul în </w:t>
      </w:r>
      <w:r w:rsidR="00C1037D">
        <w:rPr>
          <w:sz w:val="28"/>
          <w:szCs w:val="28"/>
          <w:lang w:val="ro-RO"/>
        </w:rPr>
        <w:t>R</w:t>
      </w:r>
      <w:r w:rsidRPr="00C1037D">
        <w:rPr>
          <w:sz w:val="28"/>
          <w:szCs w:val="28"/>
          <w:lang w:val="ro-RO"/>
        </w:rPr>
        <w:t>egistrul bunurilor imobile.</w:t>
      </w:r>
    </w:p>
    <w:p w14:paraId="6EF42944" w14:textId="233E912E" w:rsidR="00C97864" w:rsidRPr="00C1037D" w:rsidRDefault="00C97864" w:rsidP="00C1037D">
      <w:pPr>
        <w:ind w:firstLine="720"/>
        <w:rPr>
          <w:sz w:val="28"/>
          <w:szCs w:val="28"/>
          <w:lang w:val="ro-RO"/>
        </w:rPr>
      </w:pPr>
      <w:r w:rsidRPr="00C1037D">
        <w:rPr>
          <w:sz w:val="28"/>
          <w:szCs w:val="28"/>
          <w:lang w:val="ro-RO"/>
        </w:rPr>
        <w:t>(9</w:t>
      </w:r>
      <w:r w:rsidRPr="00C1037D">
        <w:rPr>
          <w:sz w:val="28"/>
          <w:szCs w:val="28"/>
          <w:vertAlign w:val="superscript"/>
          <w:lang w:val="ro-RO"/>
        </w:rPr>
        <w:t>9</w:t>
      </w:r>
      <w:r w:rsidRPr="00C1037D">
        <w:rPr>
          <w:sz w:val="28"/>
          <w:szCs w:val="28"/>
          <w:lang w:val="ro-RO"/>
        </w:rPr>
        <w:t>) În cazul nejustificării înregistrării provizorii a dreptului de proprietate a cumpărătorul</w:t>
      </w:r>
      <w:r w:rsidR="00C1037D">
        <w:rPr>
          <w:sz w:val="28"/>
          <w:szCs w:val="28"/>
          <w:lang w:val="ro-RO"/>
        </w:rPr>
        <w:t>ui</w:t>
      </w:r>
      <w:r w:rsidRPr="00C1037D">
        <w:rPr>
          <w:sz w:val="28"/>
          <w:szCs w:val="28"/>
          <w:lang w:val="ro-RO"/>
        </w:rPr>
        <w:t xml:space="preserve"> în </w:t>
      </w:r>
      <w:r w:rsidR="00C1037D">
        <w:rPr>
          <w:sz w:val="28"/>
          <w:szCs w:val="28"/>
          <w:lang w:val="ro-RO"/>
        </w:rPr>
        <w:t>R</w:t>
      </w:r>
      <w:r w:rsidRPr="00C1037D">
        <w:rPr>
          <w:sz w:val="28"/>
          <w:szCs w:val="28"/>
          <w:lang w:val="ro-RO"/>
        </w:rPr>
        <w:t>egistrul bunurilor imobile, în termen</w:t>
      </w:r>
      <w:r w:rsidR="00C1037D">
        <w:rPr>
          <w:sz w:val="28"/>
          <w:szCs w:val="28"/>
          <w:lang w:val="ro-RO"/>
        </w:rPr>
        <w:t>ele</w:t>
      </w:r>
      <w:r w:rsidRPr="00C1037D">
        <w:rPr>
          <w:sz w:val="28"/>
          <w:szCs w:val="28"/>
          <w:lang w:val="ro-RO"/>
        </w:rPr>
        <w:t xml:space="preserve"> stabili</w:t>
      </w:r>
      <w:r w:rsidR="00C1037D">
        <w:rPr>
          <w:sz w:val="28"/>
          <w:szCs w:val="28"/>
          <w:lang w:val="ro-RO"/>
        </w:rPr>
        <w:t>te</w:t>
      </w:r>
      <w:r w:rsidRPr="00C1037D">
        <w:rPr>
          <w:sz w:val="28"/>
          <w:szCs w:val="28"/>
          <w:lang w:val="ro-RO"/>
        </w:rPr>
        <w:t xml:space="preserve"> în contractul de v</w:t>
      </w:r>
      <w:r w:rsidR="004D4A8B" w:rsidRPr="00C1037D">
        <w:rPr>
          <w:sz w:val="28"/>
          <w:szCs w:val="28"/>
          <w:lang w:val="ro-RO"/>
        </w:rPr>
        <w:t>â</w:t>
      </w:r>
      <w:r w:rsidRPr="00C1037D">
        <w:rPr>
          <w:sz w:val="28"/>
          <w:szCs w:val="28"/>
          <w:lang w:val="ro-RO"/>
        </w:rPr>
        <w:t>nzare-cumpărare a terenului prevăzut în alin. (9</w:t>
      </w:r>
      <w:r w:rsidRPr="00C1037D">
        <w:rPr>
          <w:sz w:val="28"/>
          <w:szCs w:val="28"/>
          <w:vertAlign w:val="superscript"/>
          <w:lang w:val="ro-RO"/>
        </w:rPr>
        <w:t>3</w:t>
      </w:r>
      <w:r w:rsidRPr="00C1037D">
        <w:rPr>
          <w:sz w:val="28"/>
          <w:szCs w:val="28"/>
          <w:lang w:val="ro-RO"/>
        </w:rPr>
        <w:t>), radierea acest</w:t>
      </w:r>
      <w:r w:rsidR="001A72EC">
        <w:rPr>
          <w:sz w:val="28"/>
          <w:szCs w:val="28"/>
          <w:lang w:val="ro-RO"/>
        </w:rPr>
        <w:t>uia</w:t>
      </w:r>
      <w:r w:rsidRPr="00C1037D">
        <w:rPr>
          <w:sz w:val="28"/>
          <w:szCs w:val="28"/>
          <w:lang w:val="ro-RO"/>
        </w:rPr>
        <w:t xml:space="preserve"> se face, cu derogare de la prevederile art. 27 alin. (5</w:t>
      </w:r>
      <w:r w:rsidRPr="00C1037D">
        <w:rPr>
          <w:sz w:val="28"/>
          <w:szCs w:val="28"/>
          <w:vertAlign w:val="superscript"/>
          <w:lang w:val="ro-RO"/>
        </w:rPr>
        <w:t>2</w:t>
      </w:r>
      <w:r w:rsidRPr="00C1037D">
        <w:rPr>
          <w:sz w:val="28"/>
          <w:szCs w:val="28"/>
          <w:lang w:val="ro-RO"/>
        </w:rPr>
        <w:t>) din Legea cadastrului bunurilor imobile</w:t>
      </w:r>
      <w:r w:rsidR="00C1037D" w:rsidRPr="00C1037D">
        <w:rPr>
          <w:sz w:val="28"/>
          <w:szCs w:val="28"/>
          <w:lang w:val="ro-RO"/>
        </w:rPr>
        <w:t xml:space="preserve"> nr. 1543/1998</w:t>
      </w:r>
      <w:r w:rsidRPr="00C1037D">
        <w:rPr>
          <w:sz w:val="28"/>
          <w:szCs w:val="28"/>
          <w:lang w:val="ro-RO"/>
        </w:rPr>
        <w:t>, la cererea scrisă a v</w:t>
      </w:r>
      <w:r w:rsidR="004D4A8B" w:rsidRPr="00C1037D">
        <w:rPr>
          <w:sz w:val="28"/>
          <w:szCs w:val="28"/>
          <w:lang w:val="ro-RO"/>
        </w:rPr>
        <w:t>â</w:t>
      </w:r>
      <w:r w:rsidRPr="00C1037D">
        <w:rPr>
          <w:sz w:val="28"/>
          <w:szCs w:val="28"/>
          <w:lang w:val="ro-RO"/>
        </w:rPr>
        <w:t>nzătorului (autorității publice locale).”</w:t>
      </w:r>
    </w:p>
    <w:p w14:paraId="27DFFDDB" w14:textId="77777777" w:rsidR="00C97864" w:rsidRPr="00C1037D" w:rsidRDefault="00C97864" w:rsidP="00C1037D">
      <w:pPr>
        <w:ind w:firstLine="720"/>
        <w:rPr>
          <w:sz w:val="28"/>
          <w:szCs w:val="28"/>
          <w:lang w:val="ro-RO"/>
        </w:rPr>
      </w:pPr>
    </w:p>
    <w:p w14:paraId="1BC9E341" w14:textId="77777777" w:rsidR="009441F8" w:rsidRDefault="009441F8" w:rsidP="00C1037D">
      <w:pPr>
        <w:ind w:firstLine="720"/>
        <w:rPr>
          <w:sz w:val="28"/>
          <w:szCs w:val="28"/>
          <w:lang w:val="ro-RO"/>
        </w:rPr>
      </w:pPr>
    </w:p>
    <w:p w14:paraId="571A809E" w14:textId="62F994AF" w:rsidR="00C97864" w:rsidRPr="00C1037D" w:rsidRDefault="00C97864" w:rsidP="00C1037D">
      <w:pPr>
        <w:ind w:firstLine="720"/>
        <w:rPr>
          <w:sz w:val="28"/>
          <w:szCs w:val="28"/>
          <w:lang w:val="ro-RO"/>
        </w:rPr>
      </w:pPr>
      <w:r w:rsidRPr="00C1037D">
        <w:rPr>
          <w:sz w:val="28"/>
          <w:szCs w:val="28"/>
          <w:lang w:val="ro-RO"/>
        </w:rPr>
        <w:t xml:space="preserve"> </w:t>
      </w:r>
    </w:p>
    <w:p w14:paraId="5883900B" w14:textId="4EB5E5D6" w:rsidR="00C97864" w:rsidRPr="00C1037D" w:rsidRDefault="00C97864" w:rsidP="00C97864">
      <w:pPr>
        <w:rPr>
          <w:rFonts w:asciiTheme="majorBidi" w:hAnsiTheme="majorBidi" w:cstheme="majorBidi"/>
          <w:sz w:val="28"/>
          <w:szCs w:val="28"/>
          <w:lang w:val="ro-RO" w:eastAsia="ru-RU"/>
        </w:rPr>
      </w:pPr>
      <w:r w:rsidRPr="00C1037D">
        <w:rPr>
          <w:rStyle w:val="docsign11"/>
          <w:sz w:val="28"/>
          <w:szCs w:val="28"/>
          <w:lang w:val="ro-RO"/>
        </w:rPr>
        <w:t xml:space="preserve">Președintele Parlamentului    </w:t>
      </w:r>
    </w:p>
    <w:p w14:paraId="444203FC" w14:textId="77777777" w:rsidR="00633BD9" w:rsidRPr="00C1037D"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C1037D"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C1037D"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C1037D"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C1037D"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C1037D"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C1037D" w:rsidRDefault="00730FEE" w:rsidP="00E25218">
      <w:pPr>
        <w:tabs>
          <w:tab w:val="left" w:pos="6386"/>
        </w:tabs>
        <w:rPr>
          <w:rFonts w:asciiTheme="majorBidi" w:hAnsiTheme="majorBidi" w:cstheme="majorBidi"/>
          <w:sz w:val="28"/>
          <w:szCs w:val="28"/>
          <w:lang w:val="ro-RO" w:eastAsia="ru-RU"/>
        </w:rPr>
      </w:pPr>
    </w:p>
    <w:sectPr w:rsidR="00730FEE" w:rsidRPr="00C1037D"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9DFD980" w:rsidR="000D7A09" w:rsidRPr="004D4A8B" w:rsidRDefault="000D7A09" w:rsidP="00C74719">
    <w:pPr>
      <w:pStyle w:val="Subsol"/>
      <w:ind w:firstLine="0"/>
      <w:rPr>
        <w:sz w:val="16"/>
        <w:szCs w:val="16"/>
        <w:lang w:val="fr-FR"/>
      </w:rPr>
    </w:pPr>
    <w:r w:rsidRPr="00814406">
      <w:rPr>
        <w:sz w:val="16"/>
        <w:szCs w:val="16"/>
      </w:rPr>
      <w:fldChar w:fldCharType="begin"/>
    </w:r>
    <w:r w:rsidRPr="004D4A8B">
      <w:rPr>
        <w:sz w:val="16"/>
        <w:szCs w:val="16"/>
        <w:lang w:val="fr-FR"/>
      </w:rPr>
      <w:instrText xml:space="preserve"> FILENAME  \p  \* MERGEFORMAT </w:instrText>
    </w:r>
    <w:r w:rsidRPr="00814406">
      <w:rPr>
        <w:sz w:val="16"/>
        <w:szCs w:val="16"/>
      </w:rPr>
      <w:fldChar w:fldCharType="separate"/>
    </w:r>
    <w:r w:rsidR="00B27427">
      <w:rPr>
        <w:noProof/>
        <w:sz w:val="16"/>
        <w:szCs w:val="16"/>
        <w:lang w:val="fr-FR"/>
      </w:rPr>
      <w:t>Y:\004\ANUL 2022\HOTĂRÂRI\6344\redactat_6344-ro.docx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5C5B789" w:rsidR="001D364E" w:rsidRPr="004D4A8B" w:rsidRDefault="001D364E" w:rsidP="001D364E">
    <w:pPr>
      <w:pStyle w:val="Subsol"/>
      <w:ind w:firstLine="0"/>
      <w:rPr>
        <w:sz w:val="16"/>
        <w:szCs w:val="16"/>
        <w:lang w:val="fr-FR"/>
      </w:rPr>
    </w:pPr>
    <w:r w:rsidRPr="00814406">
      <w:rPr>
        <w:sz w:val="16"/>
        <w:szCs w:val="16"/>
      </w:rPr>
      <w:fldChar w:fldCharType="begin"/>
    </w:r>
    <w:r w:rsidRPr="004D4A8B">
      <w:rPr>
        <w:sz w:val="16"/>
        <w:szCs w:val="16"/>
        <w:lang w:val="fr-FR"/>
      </w:rPr>
      <w:instrText xml:space="preserve"> FILENAME  \p  \* MERGEFORMAT </w:instrText>
    </w:r>
    <w:r w:rsidRPr="00814406">
      <w:rPr>
        <w:sz w:val="16"/>
        <w:szCs w:val="16"/>
      </w:rPr>
      <w:fldChar w:fldCharType="separate"/>
    </w:r>
    <w:r w:rsidR="00B27427">
      <w:rPr>
        <w:noProof/>
        <w:sz w:val="16"/>
        <w:szCs w:val="16"/>
        <w:lang w:val="fr-FR"/>
      </w:rPr>
      <w:t>Y:\004\ANUL 2022\HOTĂRÂRI\6344\redactat_6344-ro.docx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27427" w:rsidRPr="00B27427">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A56579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27427">
            <w:rPr>
              <w:rFonts w:ascii="Times New Roman" w:hAnsi="Times New Roman"/>
              <w:b/>
              <w:sz w:val="28"/>
              <w:szCs w:val="28"/>
              <w:u w:val="single"/>
              <w:lang w:val="ro-RO"/>
            </w:rPr>
            <w:t>30 martie</w:t>
          </w:r>
          <w:r w:rsidRPr="00FC2D2D">
            <w:rPr>
              <w:rFonts w:ascii="Times New Roman" w:hAnsi="Times New Roman"/>
              <w:b/>
              <w:sz w:val="28"/>
              <w:szCs w:val="28"/>
              <w:u w:val="single"/>
              <w:lang w:val="ro-RO"/>
            </w:rPr>
            <w:t xml:space="preserve"> 202</w:t>
          </w:r>
          <w:r w:rsidR="000A2B7B">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A2B7B"/>
    <w:rsid w:val="000B66A7"/>
    <w:rsid w:val="000C3000"/>
    <w:rsid w:val="000D3405"/>
    <w:rsid w:val="000D7A09"/>
    <w:rsid w:val="000F0FD7"/>
    <w:rsid w:val="001100A2"/>
    <w:rsid w:val="00111319"/>
    <w:rsid w:val="0014378C"/>
    <w:rsid w:val="00144067"/>
    <w:rsid w:val="001469DB"/>
    <w:rsid w:val="001574DD"/>
    <w:rsid w:val="001614F3"/>
    <w:rsid w:val="00191F49"/>
    <w:rsid w:val="001A72EC"/>
    <w:rsid w:val="001B2461"/>
    <w:rsid w:val="001B5608"/>
    <w:rsid w:val="001D364E"/>
    <w:rsid w:val="001E6EB8"/>
    <w:rsid w:val="00222B19"/>
    <w:rsid w:val="00226050"/>
    <w:rsid w:val="00243B9C"/>
    <w:rsid w:val="00251AE0"/>
    <w:rsid w:val="00256F32"/>
    <w:rsid w:val="00283736"/>
    <w:rsid w:val="0029400E"/>
    <w:rsid w:val="002A3423"/>
    <w:rsid w:val="002B6040"/>
    <w:rsid w:val="003321A4"/>
    <w:rsid w:val="0034194B"/>
    <w:rsid w:val="003543E9"/>
    <w:rsid w:val="003852B4"/>
    <w:rsid w:val="003A4AE6"/>
    <w:rsid w:val="003B04ED"/>
    <w:rsid w:val="003B596B"/>
    <w:rsid w:val="003C6DEF"/>
    <w:rsid w:val="003D6BC3"/>
    <w:rsid w:val="00427274"/>
    <w:rsid w:val="00443FC0"/>
    <w:rsid w:val="0044592D"/>
    <w:rsid w:val="00454CEE"/>
    <w:rsid w:val="004654AB"/>
    <w:rsid w:val="00480561"/>
    <w:rsid w:val="00482BA3"/>
    <w:rsid w:val="004A228A"/>
    <w:rsid w:val="004A4B59"/>
    <w:rsid w:val="004B00D8"/>
    <w:rsid w:val="004D4A8B"/>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441F8"/>
    <w:rsid w:val="00950CEF"/>
    <w:rsid w:val="0095316D"/>
    <w:rsid w:val="00965406"/>
    <w:rsid w:val="00967B94"/>
    <w:rsid w:val="009A3326"/>
    <w:rsid w:val="009C567E"/>
    <w:rsid w:val="009E20E6"/>
    <w:rsid w:val="00A0308D"/>
    <w:rsid w:val="00A04621"/>
    <w:rsid w:val="00A1010C"/>
    <w:rsid w:val="00A20072"/>
    <w:rsid w:val="00A35DD9"/>
    <w:rsid w:val="00A56041"/>
    <w:rsid w:val="00A669DD"/>
    <w:rsid w:val="00A87A92"/>
    <w:rsid w:val="00A938D0"/>
    <w:rsid w:val="00A94FEB"/>
    <w:rsid w:val="00A977C3"/>
    <w:rsid w:val="00AA173D"/>
    <w:rsid w:val="00AB67F5"/>
    <w:rsid w:val="00AE7568"/>
    <w:rsid w:val="00AF0010"/>
    <w:rsid w:val="00B05A8B"/>
    <w:rsid w:val="00B16328"/>
    <w:rsid w:val="00B27427"/>
    <w:rsid w:val="00B4370D"/>
    <w:rsid w:val="00B51090"/>
    <w:rsid w:val="00B54E26"/>
    <w:rsid w:val="00BD1B97"/>
    <w:rsid w:val="00BF2373"/>
    <w:rsid w:val="00BF32A6"/>
    <w:rsid w:val="00C02DFA"/>
    <w:rsid w:val="00C03113"/>
    <w:rsid w:val="00C06056"/>
    <w:rsid w:val="00C1037D"/>
    <w:rsid w:val="00C35492"/>
    <w:rsid w:val="00C74719"/>
    <w:rsid w:val="00C74905"/>
    <w:rsid w:val="00C97309"/>
    <w:rsid w:val="00C97864"/>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2F4D"/>
    <w:rsid w:val="00E04C14"/>
    <w:rsid w:val="00E11CE2"/>
    <w:rsid w:val="00E216C5"/>
    <w:rsid w:val="00E25218"/>
    <w:rsid w:val="00E82D01"/>
    <w:rsid w:val="00EA1DFC"/>
    <w:rsid w:val="00EA3268"/>
    <w:rsid w:val="00EA7735"/>
    <w:rsid w:val="00EB50D7"/>
    <w:rsid w:val="00EB6A26"/>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qFormat/>
    <w:rsid w:val="00C06056"/>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rsid w:val="00C06056"/>
    <w:rPr>
      <w:rFonts w:asciiTheme="majorHAnsi" w:eastAsiaTheme="majorEastAsia" w:hAnsiTheme="majorHAnsi" w:cstheme="majorBidi"/>
      <w:spacing w:val="-10"/>
      <w:kern w:val="28"/>
      <w:sz w:val="56"/>
      <w:szCs w:val="5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qFormat/>
    <w:rsid w:val="00C06056"/>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rsid w:val="00C06056"/>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F7BA71A-F8E1-4FB0-A610-720B4B4A64BF}"/>
</file>

<file path=customXml/itemProps2.xml><?xml version="1.0" encoding="utf-8"?>
<ds:datastoreItem xmlns:ds="http://schemas.openxmlformats.org/officeDocument/2006/customXml" ds:itemID="{65BBEFB0-DE41-4BD0-AF9C-DCDA058391FB}"/>
</file>

<file path=customXml/itemProps3.xml><?xml version="1.0" encoding="utf-8"?>
<ds:datastoreItem xmlns:ds="http://schemas.openxmlformats.org/officeDocument/2006/customXml" ds:itemID="{4431884A-ED10-4F29-BAD1-501D14FD3F82}"/>
</file>

<file path=customXml/itemProps4.xml><?xml version="1.0" encoding="utf-8"?>
<ds:datastoreItem xmlns:ds="http://schemas.openxmlformats.org/officeDocument/2006/customXml" ds:itemID="{B62EB0B7-DF78-448A-B721-DD886FCC4CF8}"/>
</file>

<file path=docProps/app.xml><?xml version="1.0" encoding="utf-8"?>
<Properties xmlns="http://schemas.openxmlformats.org/officeDocument/2006/extended-properties" xmlns:vt="http://schemas.openxmlformats.org/officeDocument/2006/docPropsVTypes">
  <Template>Normal.dotm</Template>
  <TotalTime>94</TotalTime>
  <Pages>4</Pages>
  <Words>578</Words>
  <Characters>3841</Characters>
  <Application>Microsoft Office Word</Application>
  <DocSecurity>0</DocSecurity>
  <Lines>32</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105.2022.ro</dc:title>
  <dc:creator>lll</dc:creator>
  <cp:lastModifiedBy>Eugenia Cartin</cp:lastModifiedBy>
  <cp:revision>34</cp:revision>
  <cp:lastPrinted>2022-03-30T09:22:00Z</cp:lastPrinted>
  <dcterms:created xsi:type="dcterms:W3CDTF">2020-07-17T11:58:00Z</dcterms:created>
  <dcterms:modified xsi:type="dcterms:W3CDTF">2022-03-30T09:22:00Z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