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11B0A" w14:textId="7C472850" w:rsidR="0033571A" w:rsidRDefault="0033571A" w:rsidP="00785DFB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50E27634" w14:textId="1ADD8D86" w:rsidR="00393CF9" w:rsidRDefault="00393CF9" w:rsidP="00785DFB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408AFEFC" w14:textId="77777777" w:rsidR="00393CF9" w:rsidRDefault="00393CF9" w:rsidP="00785DFB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67348330" w14:textId="77777777" w:rsidR="0074223A" w:rsidRDefault="0074223A" w:rsidP="00785DFB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75972817" w14:textId="77777777" w:rsidR="0074223A" w:rsidRDefault="0074223A" w:rsidP="00785DFB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03B11097" w14:textId="77777777" w:rsidR="00C826A8" w:rsidRDefault="00C826A8" w:rsidP="00785DFB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63191460" w14:textId="77777777" w:rsidR="00C826A8" w:rsidRDefault="00C826A8" w:rsidP="00785DFB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3DEB1855" w14:textId="77777777" w:rsidR="00C826A8" w:rsidRPr="00785DFB" w:rsidRDefault="00C826A8" w:rsidP="00785DFB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2A98339E" w14:textId="0DF39DE1" w:rsidR="00DB5858" w:rsidRPr="00785DFB" w:rsidRDefault="00DB5858" w:rsidP="00785DF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MD"/>
        </w:rPr>
      </w:pPr>
      <w:r w:rsidRPr="00785DFB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MD"/>
        </w:rPr>
        <w:t>HOTĂRÂRE</w:t>
      </w:r>
    </w:p>
    <w:p w14:paraId="51BB2B60" w14:textId="77777777" w:rsidR="00785DFB" w:rsidRPr="00785DFB" w:rsidRDefault="00785DFB" w:rsidP="00785DF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</w:p>
    <w:p w14:paraId="6978820D" w14:textId="77777777" w:rsidR="00C826A8" w:rsidRDefault="00DB5858" w:rsidP="00785DF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r w:rsidRPr="00785DFB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privind numirea în funcția de </w:t>
      </w:r>
    </w:p>
    <w:p w14:paraId="2C010612" w14:textId="27B1C252" w:rsidR="00DB5858" w:rsidRPr="00785DFB" w:rsidRDefault="00DB5858" w:rsidP="00785DF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r w:rsidRPr="00785DFB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Avocat al Poporului pentru drepturile copilului</w:t>
      </w:r>
    </w:p>
    <w:p w14:paraId="3E52B9EE" w14:textId="03FFDA02" w:rsidR="00DB5858" w:rsidRPr="00785DFB" w:rsidRDefault="00C826A8" w:rsidP="00785DFB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5B43F7" wp14:editId="47EC7774">
                <wp:simplePos x="0" y="0"/>
                <wp:positionH relativeFrom="column">
                  <wp:posOffset>701040</wp:posOffset>
                </wp:positionH>
                <wp:positionV relativeFrom="paragraph">
                  <wp:posOffset>77470</wp:posOffset>
                </wp:positionV>
                <wp:extent cx="362902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290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77D2FA2F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2pt,6.1pt" to="340.9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" strokecolor="black [3200]">
                <v:stroke joinstyle="miter"/>
              </v:line>
            </w:pict>
          </mc:Fallback>
        </mc:AlternateContent>
      </w:r>
    </w:p>
    <w:p w14:paraId="455AC50A" w14:textId="77777777" w:rsidR="00C826A8" w:rsidRDefault="00C826A8" w:rsidP="00785DF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361B04B1" w14:textId="7EC93304" w:rsidR="00DB5858" w:rsidRDefault="00DB5858" w:rsidP="00785DF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85DFB">
        <w:rPr>
          <w:rFonts w:ascii="Times New Roman" w:eastAsia="Times New Roman" w:hAnsi="Times New Roman" w:cs="Times New Roman"/>
          <w:sz w:val="28"/>
          <w:szCs w:val="28"/>
          <w:lang w:val="ro-MD"/>
        </w:rPr>
        <w:t>În temeiul art.</w:t>
      </w:r>
      <w:r w:rsidR="00192A5F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  <w:r w:rsidR="0030465E" w:rsidRPr="00785DFB">
        <w:rPr>
          <w:rFonts w:ascii="Times New Roman" w:eastAsia="Times New Roman" w:hAnsi="Times New Roman" w:cs="Times New Roman"/>
          <w:sz w:val="28"/>
          <w:szCs w:val="28"/>
          <w:lang w:val="ro-MD"/>
        </w:rPr>
        <w:t>5</w:t>
      </w:r>
      <w:r w:rsidRPr="00785DF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192A5F">
        <w:rPr>
          <w:rFonts w:ascii="Times New Roman" w:eastAsia="Times New Roman" w:hAnsi="Times New Roman" w:cs="Times New Roman"/>
          <w:sz w:val="28"/>
          <w:szCs w:val="28"/>
          <w:lang w:val="ro-MD"/>
        </w:rPr>
        <w:t>și al</w:t>
      </w:r>
      <w:r w:rsidRPr="00785DF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art.</w:t>
      </w:r>
      <w:r w:rsidR="00192A5F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  <w:r w:rsidRPr="00785DF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8 din </w:t>
      </w:r>
      <w:hyperlink r:id="rId10" w:history="1">
        <w:r w:rsidRPr="00785DFB">
          <w:rPr>
            <w:rFonts w:ascii="Times New Roman" w:eastAsia="Times New Roman" w:hAnsi="Times New Roman" w:cs="Times New Roman"/>
            <w:sz w:val="28"/>
            <w:szCs w:val="28"/>
            <w:lang w:val="ro-MD"/>
          </w:rPr>
          <w:t>Legea nr.</w:t>
        </w:r>
        <w:r w:rsidR="00785DFB">
          <w:rPr>
            <w:rFonts w:ascii="Times New Roman" w:eastAsia="Times New Roman" w:hAnsi="Times New Roman" w:cs="Times New Roman"/>
            <w:sz w:val="28"/>
            <w:szCs w:val="28"/>
            <w:lang w:val="ro-MD"/>
          </w:rPr>
          <w:t> </w:t>
        </w:r>
        <w:r w:rsidRPr="00785DFB">
          <w:rPr>
            <w:rFonts w:ascii="Times New Roman" w:eastAsia="Times New Roman" w:hAnsi="Times New Roman" w:cs="Times New Roman"/>
            <w:sz w:val="28"/>
            <w:szCs w:val="28"/>
            <w:lang w:val="ro-MD"/>
          </w:rPr>
          <w:t>52/2014</w:t>
        </w:r>
      </w:hyperlink>
      <w:r w:rsidRPr="00785DF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cu privire la Avocatul Poporului (Ombudsmanul),</w:t>
      </w:r>
    </w:p>
    <w:p w14:paraId="16FD95CB" w14:textId="77777777" w:rsidR="00A959FB" w:rsidRPr="00785DFB" w:rsidRDefault="00A959FB" w:rsidP="00785DF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458FC647" w14:textId="77777777" w:rsidR="00DB5858" w:rsidRPr="00785DFB" w:rsidRDefault="00DB5858" w:rsidP="00785DF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85DFB">
        <w:rPr>
          <w:rFonts w:ascii="Times New Roman" w:eastAsia="Times New Roman" w:hAnsi="Times New Roman" w:cs="Times New Roman"/>
          <w:sz w:val="28"/>
          <w:szCs w:val="28"/>
          <w:lang w:val="ro-MD"/>
        </w:rPr>
        <w:t>Parlamentul adoptă prezenta hotărâre.</w:t>
      </w:r>
    </w:p>
    <w:p w14:paraId="37B672AD" w14:textId="77777777" w:rsidR="00DB5858" w:rsidRPr="00785DFB" w:rsidRDefault="00DB5858" w:rsidP="00785DF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85DFB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</w:p>
    <w:p w14:paraId="6D5A2B5D" w14:textId="27F44F83" w:rsidR="00DB5858" w:rsidRPr="00785DFB" w:rsidRDefault="00DB5858" w:rsidP="00785DF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85DFB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</w:t>
      </w:r>
      <w:r w:rsidR="00785DFB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 </w:t>
      </w:r>
      <w:r w:rsidRPr="00785DFB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1.</w:t>
      </w:r>
      <w:r w:rsidRPr="00785DF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Domnul </w:t>
      </w:r>
      <w:r w:rsidR="007629A9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Vasile COROI </w:t>
      </w:r>
      <w:r w:rsidRPr="00785DFB">
        <w:rPr>
          <w:rFonts w:ascii="Times New Roman" w:eastAsia="Times New Roman" w:hAnsi="Times New Roman" w:cs="Times New Roman"/>
          <w:sz w:val="28"/>
          <w:szCs w:val="28"/>
          <w:lang w:val="ro-MD"/>
        </w:rPr>
        <w:t>se numește în funcția de Avocat al Poporului pentru drepturile copilului pentru un mandat de 7 ani.</w:t>
      </w:r>
    </w:p>
    <w:p w14:paraId="373E8ACB" w14:textId="77777777" w:rsidR="00DB5858" w:rsidRPr="00785DFB" w:rsidRDefault="00DB5858" w:rsidP="00785DF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85DFB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</w:p>
    <w:p w14:paraId="755F58E5" w14:textId="69B266F1" w:rsidR="00DB5858" w:rsidRPr="00785DFB" w:rsidRDefault="00DB5858" w:rsidP="00785DF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85DFB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</w:t>
      </w:r>
      <w:r w:rsidR="00785DFB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 </w:t>
      </w:r>
      <w:r w:rsidRPr="00785DFB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2.</w:t>
      </w:r>
      <w:r w:rsidRPr="00785DF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65E25083" w14:textId="77777777" w:rsidR="00DB5858" w:rsidRPr="00785DFB" w:rsidRDefault="00DB5858" w:rsidP="00785DF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85DFB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</w:p>
    <w:p w14:paraId="36378D3A" w14:textId="26280E1E" w:rsidR="00DB5858" w:rsidRPr="00785DFB" w:rsidRDefault="00DB5858" w:rsidP="00785DF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85DFB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</w:t>
      </w:r>
      <w:r w:rsidR="00785DFB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 </w:t>
      </w:r>
      <w:r w:rsidRPr="00785DFB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3.</w:t>
      </w:r>
      <w:r w:rsidRPr="00785DF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Prezenta hotărâre poate fi contestată în instanța de judecată în termenul prevăzut la art.</w:t>
      </w:r>
      <w:r w:rsidR="00785DFB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  <w:r w:rsidRPr="00785DF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209 din </w:t>
      </w:r>
      <w:hyperlink r:id="rId11" w:history="1">
        <w:r w:rsidRPr="00785DFB">
          <w:rPr>
            <w:rFonts w:ascii="Times New Roman" w:eastAsia="Times New Roman" w:hAnsi="Times New Roman" w:cs="Times New Roman"/>
            <w:sz w:val="28"/>
            <w:szCs w:val="28"/>
            <w:lang w:val="ro-MD"/>
          </w:rPr>
          <w:t>Codul administrativ nr.</w:t>
        </w:r>
        <w:r w:rsidR="00785DFB">
          <w:rPr>
            <w:rFonts w:ascii="Times New Roman" w:eastAsia="Times New Roman" w:hAnsi="Times New Roman" w:cs="Times New Roman"/>
            <w:sz w:val="28"/>
            <w:szCs w:val="28"/>
            <w:lang w:val="ro-MD"/>
          </w:rPr>
          <w:t> </w:t>
        </w:r>
        <w:r w:rsidRPr="00785DFB">
          <w:rPr>
            <w:rFonts w:ascii="Times New Roman" w:eastAsia="Times New Roman" w:hAnsi="Times New Roman" w:cs="Times New Roman"/>
            <w:sz w:val="28"/>
            <w:szCs w:val="28"/>
            <w:lang w:val="ro-MD"/>
          </w:rPr>
          <w:t>116/2018</w:t>
        </w:r>
      </w:hyperlink>
      <w:r w:rsidRPr="00785DFB">
        <w:rPr>
          <w:rFonts w:ascii="Times New Roman" w:eastAsia="Times New Roman" w:hAnsi="Times New Roman" w:cs="Times New Roman"/>
          <w:sz w:val="28"/>
          <w:szCs w:val="28"/>
          <w:lang w:val="ro-MD"/>
        </w:rPr>
        <w:t>.</w:t>
      </w:r>
    </w:p>
    <w:p w14:paraId="0C31C988" w14:textId="77777777" w:rsidR="00DB5858" w:rsidRPr="00785DFB" w:rsidRDefault="00DB5858" w:rsidP="00785DF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75A7CCF6" w14:textId="77777777" w:rsidR="00C826A8" w:rsidRDefault="00C826A8" w:rsidP="00785DF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671D9A" w14:textId="77777777" w:rsidR="00C6328E" w:rsidRDefault="00C6328E" w:rsidP="00C6328E">
      <w:pPr>
        <w:pStyle w:val="BodyText"/>
        <w:shd w:val="clear" w:color="auto" w:fill="auto"/>
        <w:spacing w:after="0" w:line="240" w:lineRule="auto"/>
        <w:ind w:right="1841" w:firstLine="1134"/>
        <w:jc w:val="center"/>
        <w:rPr>
          <w:rFonts w:cs="Times New Roman"/>
          <w:b/>
          <w:bCs/>
          <w:color w:val="000000"/>
          <w:lang w:bidi="ro-MD"/>
        </w:rPr>
      </w:pPr>
      <w:r w:rsidRPr="00B316AA">
        <w:rPr>
          <w:rFonts w:cs="Times New Roman"/>
          <w:b/>
          <w:bCs/>
          <w:color w:val="000000"/>
          <w:lang w:bidi="ro-MD"/>
        </w:rPr>
        <w:t>PREȘEDINTELE PARLAMENTULUI</w:t>
      </w:r>
    </w:p>
    <w:p w14:paraId="24E759F0" w14:textId="77777777" w:rsidR="00C6328E" w:rsidRDefault="00C6328E" w:rsidP="00C6328E">
      <w:pPr>
        <w:pStyle w:val="BodyText"/>
        <w:shd w:val="clear" w:color="auto" w:fill="auto"/>
        <w:spacing w:after="0" w:line="240" w:lineRule="auto"/>
        <w:ind w:right="1841" w:firstLine="1134"/>
        <w:jc w:val="center"/>
        <w:rPr>
          <w:rFonts w:cs="Times New Roman"/>
          <w:b/>
          <w:bCs/>
          <w:color w:val="000000"/>
          <w:lang w:bidi="ro-MD"/>
        </w:rPr>
      </w:pPr>
    </w:p>
    <w:p w14:paraId="5A72207B" w14:textId="77777777" w:rsidR="00C6328E" w:rsidRDefault="00C6328E" w:rsidP="00C6328E">
      <w:pPr>
        <w:pStyle w:val="BodyText"/>
        <w:shd w:val="clear" w:color="auto" w:fill="auto"/>
        <w:spacing w:after="0" w:line="240" w:lineRule="auto"/>
        <w:ind w:right="1841" w:firstLine="1134"/>
        <w:jc w:val="center"/>
        <w:rPr>
          <w:rFonts w:cs="Times New Roman"/>
          <w:b/>
          <w:bCs/>
          <w:color w:val="000000"/>
          <w:lang w:bidi="ro-MD"/>
        </w:rPr>
      </w:pPr>
    </w:p>
    <w:p w14:paraId="6754F5C8" w14:textId="77777777" w:rsidR="00C6328E" w:rsidRPr="00B316AA" w:rsidRDefault="00C6328E" w:rsidP="00C6328E">
      <w:pPr>
        <w:pStyle w:val="BodyText"/>
        <w:shd w:val="clear" w:color="auto" w:fill="auto"/>
        <w:spacing w:after="0" w:line="240" w:lineRule="auto"/>
        <w:ind w:right="1841" w:firstLine="1134"/>
        <w:jc w:val="center"/>
        <w:rPr>
          <w:rFonts w:cs="Times New Roman"/>
        </w:rPr>
      </w:pPr>
    </w:p>
    <w:p w14:paraId="4165F776" w14:textId="77777777" w:rsidR="00C6328E" w:rsidRDefault="00C6328E" w:rsidP="00C6328E">
      <w:pPr>
        <w:spacing w:after="0" w:line="240" w:lineRule="auto"/>
        <w:ind w:left="0" w:right="1841" w:firstLine="1134"/>
        <w:jc w:val="center"/>
        <w:rPr>
          <w:rFonts w:ascii="Times New Roman" w:hAnsi="Times New Roman"/>
          <w:b/>
          <w:sz w:val="28"/>
          <w:szCs w:val="28"/>
        </w:rPr>
      </w:pPr>
      <w:r w:rsidRPr="00B316AA">
        <w:rPr>
          <w:rFonts w:ascii="Times New Roman" w:hAnsi="Times New Roman"/>
          <w:b/>
          <w:sz w:val="28"/>
          <w:szCs w:val="28"/>
        </w:rPr>
        <w:t>IGOR GROSU</w:t>
      </w:r>
    </w:p>
    <w:p w14:paraId="0E04EF2C" w14:textId="77777777" w:rsidR="0074223A" w:rsidRPr="00C6328E" w:rsidRDefault="0074223A" w:rsidP="0074223A">
      <w:pPr>
        <w:pStyle w:val="NoSpacing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E581BC3" w14:textId="74D2624E" w:rsidR="0074223A" w:rsidRDefault="0074223A" w:rsidP="0074223A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612352F" w14:textId="6375D5AA" w:rsidR="00393CF9" w:rsidRDefault="00393CF9" w:rsidP="0074223A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A92CB60" w14:textId="77777777" w:rsidR="00C6328E" w:rsidRDefault="00C6328E" w:rsidP="0074223A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5D0D220" w14:textId="171A0A4B" w:rsidR="00393CF9" w:rsidRDefault="00393CF9" w:rsidP="0074223A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D098B9A" w14:textId="77777777" w:rsidR="00393CF9" w:rsidRPr="002228EB" w:rsidRDefault="00393CF9" w:rsidP="0074223A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52DEB32" w14:textId="5E35AEAD" w:rsidR="0074223A" w:rsidRPr="002228EB" w:rsidRDefault="0074223A" w:rsidP="0074223A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2228EB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1</w:t>
      </w:r>
      <w:r w:rsidR="00086BB2">
        <w:rPr>
          <w:rFonts w:ascii="Times New Roman" w:hAnsi="Times New Roman"/>
          <w:b/>
          <w:bCs/>
          <w:sz w:val="28"/>
          <w:szCs w:val="28"/>
          <w:lang w:val="it-IT"/>
        </w:rPr>
        <w:t>4</w:t>
      </w:r>
      <w:r w:rsidRPr="002228EB">
        <w:rPr>
          <w:rFonts w:ascii="Times New Roman" w:hAnsi="Times New Roman"/>
          <w:b/>
          <w:bCs/>
          <w:sz w:val="28"/>
          <w:szCs w:val="28"/>
          <w:lang w:val="it-IT"/>
        </w:rPr>
        <w:t xml:space="preserve"> iulie 2023.</w:t>
      </w:r>
    </w:p>
    <w:p w14:paraId="0DA4B19D" w14:textId="13737A63" w:rsidR="0074223A" w:rsidRPr="002228EB" w:rsidRDefault="0074223A" w:rsidP="0074223A">
      <w:pPr>
        <w:pStyle w:val="NoSpacing"/>
        <w:rPr>
          <w:rFonts w:ascii="Times New Roman" w:hAnsi="Times New Roman"/>
          <w:sz w:val="28"/>
          <w:szCs w:val="28"/>
        </w:rPr>
      </w:pPr>
      <w:r w:rsidRPr="002228EB">
        <w:rPr>
          <w:rFonts w:ascii="Times New Roman" w:hAnsi="Times New Roman"/>
          <w:b/>
          <w:bCs/>
          <w:sz w:val="28"/>
          <w:szCs w:val="28"/>
        </w:rPr>
        <w:t>Nr. 1</w:t>
      </w:r>
      <w:r>
        <w:rPr>
          <w:rFonts w:ascii="Times New Roman" w:hAnsi="Times New Roman"/>
          <w:b/>
          <w:bCs/>
          <w:sz w:val="28"/>
          <w:szCs w:val="28"/>
        </w:rPr>
        <w:t>96</w:t>
      </w:r>
      <w:r w:rsidRPr="002228EB">
        <w:rPr>
          <w:rFonts w:ascii="Times New Roman" w:hAnsi="Times New Roman"/>
          <w:b/>
          <w:bCs/>
          <w:sz w:val="28"/>
          <w:szCs w:val="28"/>
        </w:rPr>
        <w:t>.</w:t>
      </w:r>
    </w:p>
    <w:p w14:paraId="4B15E591" w14:textId="77777777" w:rsidR="00440CE3" w:rsidRPr="00785DFB" w:rsidRDefault="00440CE3" w:rsidP="0074223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440CE3" w:rsidRPr="00785DFB" w:rsidSect="00BA29A8">
      <w:footerReference w:type="default" r:id="rId12"/>
      <w:footerReference w:type="first" r:id="rId13"/>
      <w:type w:val="continuous"/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513B2" w14:textId="77777777" w:rsidR="00A31974" w:rsidRDefault="00A31974">
      <w:pPr>
        <w:spacing w:after="0" w:line="240" w:lineRule="auto"/>
      </w:pPr>
      <w:r>
        <w:separator/>
      </w:r>
    </w:p>
  </w:endnote>
  <w:endnote w:type="continuationSeparator" w:id="0">
    <w:p w14:paraId="0721B1FA" w14:textId="77777777" w:rsidR="00A31974" w:rsidRDefault="00A31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 Condensed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C6493" w14:textId="0C351E34" w:rsidR="000E7772" w:rsidRDefault="00C6328E">
    <w:pPr>
      <w:pStyle w:val="Footer"/>
      <w:jc w:val="right"/>
    </w:pPr>
  </w:p>
  <w:p w14:paraId="4B3B4427" w14:textId="77777777" w:rsidR="000E7772" w:rsidRDefault="00C632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E22BF" w14:textId="6D862ED2" w:rsidR="007C7A42" w:rsidRPr="00416C17" w:rsidRDefault="00C6328E" w:rsidP="007C7A42">
    <w:pPr>
      <w:pStyle w:val="Footer"/>
      <w:ind w:left="851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F8FCD" w14:textId="77777777" w:rsidR="00A31974" w:rsidRDefault="00A31974">
      <w:pPr>
        <w:spacing w:after="0" w:line="240" w:lineRule="auto"/>
      </w:pPr>
      <w:r>
        <w:separator/>
      </w:r>
    </w:p>
  </w:footnote>
  <w:footnote w:type="continuationSeparator" w:id="0">
    <w:p w14:paraId="144A75B9" w14:textId="77777777" w:rsidR="00A31974" w:rsidRDefault="00A319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069FE"/>
    <w:multiLevelType w:val="hybridMultilevel"/>
    <w:tmpl w:val="6BE2545A"/>
    <w:lvl w:ilvl="0" w:tplc="085AB9C0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68F71044"/>
    <w:multiLevelType w:val="hybridMultilevel"/>
    <w:tmpl w:val="D242B3CC"/>
    <w:lvl w:ilvl="0" w:tplc="1F20560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77" w:hanging="360"/>
      </w:pPr>
    </w:lvl>
    <w:lvl w:ilvl="2" w:tplc="0818001B" w:tentative="1">
      <w:start w:val="1"/>
      <w:numFmt w:val="lowerRoman"/>
      <w:lvlText w:val="%3."/>
      <w:lvlJc w:val="right"/>
      <w:pPr>
        <w:ind w:left="2197" w:hanging="180"/>
      </w:pPr>
    </w:lvl>
    <w:lvl w:ilvl="3" w:tplc="0818000F" w:tentative="1">
      <w:start w:val="1"/>
      <w:numFmt w:val="decimal"/>
      <w:lvlText w:val="%4."/>
      <w:lvlJc w:val="left"/>
      <w:pPr>
        <w:ind w:left="2917" w:hanging="360"/>
      </w:pPr>
    </w:lvl>
    <w:lvl w:ilvl="4" w:tplc="08180019" w:tentative="1">
      <w:start w:val="1"/>
      <w:numFmt w:val="lowerLetter"/>
      <w:lvlText w:val="%5."/>
      <w:lvlJc w:val="left"/>
      <w:pPr>
        <w:ind w:left="3637" w:hanging="360"/>
      </w:pPr>
    </w:lvl>
    <w:lvl w:ilvl="5" w:tplc="0818001B" w:tentative="1">
      <w:start w:val="1"/>
      <w:numFmt w:val="lowerRoman"/>
      <w:lvlText w:val="%6."/>
      <w:lvlJc w:val="right"/>
      <w:pPr>
        <w:ind w:left="4357" w:hanging="180"/>
      </w:pPr>
    </w:lvl>
    <w:lvl w:ilvl="6" w:tplc="0818000F" w:tentative="1">
      <w:start w:val="1"/>
      <w:numFmt w:val="decimal"/>
      <w:lvlText w:val="%7."/>
      <w:lvlJc w:val="left"/>
      <w:pPr>
        <w:ind w:left="5077" w:hanging="360"/>
      </w:pPr>
    </w:lvl>
    <w:lvl w:ilvl="7" w:tplc="08180019" w:tentative="1">
      <w:start w:val="1"/>
      <w:numFmt w:val="lowerLetter"/>
      <w:lvlText w:val="%8."/>
      <w:lvlJc w:val="left"/>
      <w:pPr>
        <w:ind w:left="5797" w:hanging="360"/>
      </w:pPr>
    </w:lvl>
    <w:lvl w:ilvl="8" w:tplc="0818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7D"/>
    <w:rsid w:val="000143A9"/>
    <w:rsid w:val="00086BB2"/>
    <w:rsid w:val="000B4B0D"/>
    <w:rsid w:val="0010777F"/>
    <w:rsid w:val="00133F95"/>
    <w:rsid w:val="00143263"/>
    <w:rsid w:val="00167EE9"/>
    <w:rsid w:val="00192A5F"/>
    <w:rsid w:val="00193781"/>
    <w:rsid w:val="001A24E0"/>
    <w:rsid w:val="001D5B8E"/>
    <w:rsid w:val="00205E55"/>
    <w:rsid w:val="00246791"/>
    <w:rsid w:val="002C04DD"/>
    <w:rsid w:val="002C384F"/>
    <w:rsid w:val="002D00CB"/>
    <w:rsid w:val="002F2628"/>
    <w:rsid w:val="0030465E"/>
    <w:rsid w:val="00314557"/>
    <w:rsid w:val="0033571A"/>
    <w:rsid w:val="00344D85"/>
    <w:rsid w:val="00356E51"/>
    <w:rsid w:val="00393CF9"/>
    <w:rsid w:val="003A3B28"/>
    <w:rsid w:val="003E3030"/>
    <w:rsid w:val="003E37B3"/>
    <w:rsid w:val="00440CE3"/>
    <w:rsid w:val="00472291"/>
    <w:rsid w:val="004813F2"/>
    <w:rsid w:val="00492831"/>
    <w:rsid w:val="0049455D"/>
    <w:rsid w:val="00494F97"/>
    <w:rsid w:val="004F2382"/>
    <w:rsid w:val="0057607A"/>
    <w:rsid w:val="005A6222"/>
    <w:rsid w:val="00635FF9"/>
    <w:rsid w:val="00663E11"/>
    <w:rsid w:val="006B0AEE"/>
    <w:rsid w:val="006D615A"/>
    <w:rsid w:val="006E7EC8"/>
    <w:rsid w:val="006F108D"/>
    <w:rsid w:val="006F2CBB"/>
    <w:rsid w:val="006F7D71"/>
    <w:rsid w:val="0070746F"/>
    <w:rsid w:val="0074223A"/>
    <w:rsid w:val="007629A9"/>
    <w:rsid w:val="00765FE3"/>
    <w:rsid w:val="007677E2"/>
    <w:rsid w:val="00782199"/>
    <w:rsid w:val="00785DFB"/>
    <w:rsid w:val="007A60DA"/>
    <w:rsid w:val="008668E6"/>
    <w:rsid w:val="008A0B0E"/>
    <w:rsid w:val="008A5DD1"/>
    <w:rsid w:val="008B2A5A"/>
    <w:rsid w:val="008B321E"/>
    <w:rsid w:val="008D3FAC"/>
    <w:rsid w:val="008D621E"/>
    <w:rsid w:val="00945061"/>
    <w:rsid w:val="00981689"/>
    <w:rsid w:val="009864BA"/>
    <w:rsid w:val="0099730F"/>
    <w:rsid w:val="009A0B4A"/>
    <w:rsid w:val="009C50F2"/>
    <w:rsid w:val="009E2C65"/>
    <w:rsid w:val="009F3510"/>
    <w:rsid w:val="009F3D2B"/>
    <w:rsid w:val="00A04453"/>
    <w:rsid w:val="00A31974"/>
    <w:rsid w:val="00A330B9"/>
    <w:rsid w:val="00A959FB"/>
    <w:rsid w:val="00AA6D3D"/>
    <w:rsid w:val="00AE56E2"/>
    <w:rsid w:val="00B443A1"/>
    <w:rsid w:val="00B51C60"/>
    <w:rsid w:val="00B93E0C"/>
    <w:rsid w:val="00BA04F8"/>
    <w:rsid w:val="00BA29A8"/>
    <w:rsid w:val="00BB15EB"/>
    <w:rsid w:val="00BE0952"/>
    <w:rsid w:val="00C116F2"/>
    <w:rsid w:val="00C6328E"/>
    <w:rsid w:val="00C7010B"/>
    <w:rsid w:val="00C70804"/>
    <w:rsid w:val="00C73B33"/>
    <w:rsid w:val="00C7464D"/>
    <w:rsid w:val="00C826A8"/>
    <w:rsid w:val="00CB04B5"/>
    <w:rsid w:val="00CB4D23"/>
    <w:rsid w:val="00CB5567"/>
    <w:rsid w:val="00CD0FA7"/>
    <w:rsid w:val="00CD53F5"/>
    <w:rsid w:val="00D152B6"/>
    <w:rsid w:val="00D457C9"/>
    <w:rsid w:val="00D47257"/>
    <w:rsid w:val="00D47C95"/>
    <w:rsid w:val="00D47F0F"/>
    <w:rsid w:val="00D62EE1"/>
    <w:rsid w:val="00D641F0"/>
    <w:rsid w:val="00D76B0C"/>
    <w:rsid w:val="00D91A7D"/>
    <w:rsid w:val="00D9495C"/>
    <w:rsid w:val="00D9694F"/>
    <w:rsid w:val="00DB5858"/>
    <w:rsid w:val="00DD5888"/>
    <w:rsid w:val="00E12B34"/>
    <w:rsid w:val="00E41184"/>
    <w:rsid w:val="00E53ABE"/>
    <w:rsid w:val="00E77BE0"/>
    <w:rsid w:val="00EA2B9F"/>
    <w:rsid w:val="00EC64C3"/>
    <w:rsid w:val="00ED3BB2"/>
    <w:rsid w:val="00ED7D7D"/>
    <w:rsid w:val="00F45E14"/>
    <w:rsid w:val="00F62868"/>
    <w:rsid w:val="00F82ABB"/>
    <w:rsid w:val="00F83A7D"/>
    <w:rsid w:val="00FF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E9003D5"/>
  <w15:chartTrackingRefBased/>
  <w15:docId w15:val="{C553C861-6533-4156-9180-CEC491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51C6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51C60"/>
    <w:rPr>
      <w:lang w:val="en-US"/>
    </w:rPr>
  </w:style>
  <w:style w:type="paragraph" w:styleId="NormalWeb">
    <w:name w:val="Normal (Web)"/>
    <w:basedOn w:val="Normal"/>
    <w:uiPriority w:val="99"/>
    <w:unhideWhenUsed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Strong">
    <w:name w:val="Strong"/>
    <w:basedOn w:val="DefaultParagraphFont"/>
    <w:uiPriority w:val="22"/>
    <w:qFormat/>
    <w:rsid w:val="008B2A5A"/>
    <w:rPr>
      <w:b/>
      <w:bCs/>
    </w:rPr>
  </w:style>
  <w:style w:type="paragraph" w:styleId="NoSpacing">
    <w:name w:val="No Spacing"/>
    <w:link w:val="NoSpacingChar"/>
    <w:uiPriority w:val="1"/>
    <w:qFormat/>
    <w:rsid w:val="00B443A1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B443A1"/>
    <w:rPr>
      <w:rFonts w:ascii="Calibri" w:eastAsia="Calibri" w:hAnsi="Calibri"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4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D23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link w:val="ListParagraphChar"/>
    <w:uiPriority w:val="34"/>
    <w:qFormat/>
    <w:rsid w:val="00492831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val="ru-RU" w:eastAsia="ru-RU"/>
    </w:rPr>
  </w:style>
  <w:style w:type="character" w:customStyle="1" w:styleId="ListParagraphChar">
    <w:name w:val="List Paragraph Char"/>
    <w:link w:val="ListParagraph"/>
    <w:uiPriority w:val="34"/>
    <w:locked/>
    <w:rsid w:val="00492831"/>
    <w:rPr>
      <w:rFonts w:ascii="Calibri" w:eastAsia="Times New Roman" w:hAnsi="Calibri" w:cs="Times New Roman"/>
      <w:lang w:val="ru-RU" w:eastAsia="ru-RU"/>
    </w:rPr>
  </w:style>
  <w:style w:type="character" w:styleId="Emphasis">
    <w:name w:val="Emphasis"/>
    <w:basedOn w:val="DefaultParagraphFont"/>
    <w:uiPriority w:val="20"/>
    <w:qFormat/>
    <w:rsid w:val="00492831"/>
    <w:rPr>
      <w:i/>
      <w:iCs/>
    </w:rPr>
  </w:style>
  <w:style w:type="paragraph" w:customStyle="1" w:styleId="Default">
    <w:name w:val="Default"/>
    <w:rsid w:val="00492831"/>
    <w:pPr>
      <w:autoSpaceDE w:val="0"/>
      <w:autoSpaceDN w:val="0"/>
      <w:adjustRightInd w:val="0"/>
      <w:spacing w:after="0" w:line="240" w:lineRule="auto"/>
    </w:pPr>
    <w:rPr>
      <w:rFonts w:ascii="Roboto Condensed" w:hAnsi="Roboto Condensed" w:cs="Roboto Condensed"/>
      <w:color w:val="000000"/>
      <w:sz w:val="24"/>
      <w:szCs w:val="24"/>
    </w:rPr>
  </w:style>
  <w:style w:type="paragraph" w:customStyle="1" w:styleId="tt">
    <w:name w:val="tt"/>
    <w:basedOn w:val="Normal"/>
    <w:rsid w:val="00492831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o-MD" w:eastAsia="ro-MD"/>
    </w:rPr>
  </w:style>
  <w:style w:type="paragraph" w:customStyle="1" w:styleId="cp">
    <w:name w:val="cp"/>
    <w:basedOn w:val="Normal"/>
    <w:rsid w:val="00492831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o-MD" w:eastAsia="ro-MD"/>
    </w:rPr>
  </w:style>
  <w:style w:type="character" w:customStyle="1" w:styleId="FontStyle12">
    <w:name w:val="Font Style12"/>
    <w:uiPriority w:val="99"/>
    <w:rsid w:val="00DB5858"/>
    <w:rPr>
      <w:rFonts w:ascii="Times New Roman" w:hAnsi="Times New Roman" w:cs="Times New Roman"/>
      <w:sz w:val="24"/>
      <w:szCs w:val="24"/>
    </w:rPr>
  </w:style>
  <w:style w:type="character" w:customStyle="1" w:styleId="BodyTextChar">
    <w:name w:val="Body Text Char"/>
    <w:link w:val="BodyText"/>
    <w:rsid w:val="00C6328E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C6328E"/>
    <w:pPr>
      <w:widowControl w:val="0"/>
      <w:shd w:val="clear" w:color="auto" w:fill="FFFFFF"/>
      <w:spacing w:after="50"/>
      <w:ind w:left="0" w:firstLine="400"/>
    </w:pPr>
    <w:rPr>
      <w:rFonts w:ascii="Times New Roman" w:eastAsia="Times New Roman" w:hAnsi="Times New Roman"/>
      <w:sz w:val="28"/>
      <w:szCs w:val="28"/>
      <w:lang w:val="ro-MD"/>
    </w:rPr>
  </w:style>
  <w:style w:type="character" w:customStyle="1" w:styleId="BodyTextChar1">
    <w:name w:val="Body Text Char1"/>
    <w:basedOn w:val="DefaultParagraphFont"/>
    <w:uiPriority w:val="99"/>
    <w:semiHidden/>
    <w:rsid w:val="00C6328E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0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lex:LPLP20180719116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lex:LPLP201404035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E11E78-4D18-47A3-B084-71E2E8271535}"/>
</file>

<file path=customXml/itemProps2.xml><?xml version="1.0" encoding="utf-8"?>
<ds:datastoreItem xmlns:ds="http://schemas.openxmlformats.org/officeDocument/2006/customXml" ds:itemID="{235AED10-606E-4F7F-8D97-43DF8F07D6DF}"/>
</file>

<file path=customXml/itemProps3.xml><?xml version="1.0" encoding="utf-8"?>
<ds:datastoreItem xmlns:ds="http://schemas.openxmlformats.org/officeDocument/2006/customXml" ds:itemID="{F6F3217A-B439-44D4-A00C-F3815CDE1A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630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128.2023.ro</vt:lpstr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H_196.2023.ro</dc:title>
  <dc:subject/>
  <dc:creator>Veronica Roșca</dc:creator>
  <cp:keywords/>
  <dc:description/>
  <cp:lastModifiedBy>Inga Rusnac</cp:lastModifiedBy>
  <cp:revision>4</cp:revision>
  <cp:lastPrinted>2023-05-10T05:57:00Z</cp:lastPrinted>
  <dcterms:created xsi:type="dcterms:W3CDTF">2023-07-14T12:31:00Z</dcterms:created>
  <dcterms:modified xsi:type="dcterms:W3CDTF">2023-07-18T06:08:00Z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