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700B" w:rsidRDefault="00CE4DD6" w:rsidP="0017675F">
      <w:pPr>
        <w:ind w:firstLine="0"/>
        <w:jc w:val="center"/>
        <w:rPr>
          <w:rStyle w:val="docheader1"/>
          <w:sz w:val="28"/>
          <w:szCs w:val="28"/>
          <w:lang w:val="ro-RO"/>
        </w:rPr>
      </w:pPr>
      <w:r>
        <w:rPr>
          <w:rStyle w:val="docheader1"/>
          <w:sz w:val="28"/>
          <w:szCs w:val="28"/>
          <w:lang w:val="ro-RO"/>
        </w:rPr>
        <w:t>Privind</w:t>
      </w:r>
      <w:r w:rsidR="0017675F" w:rsidRPr="00172862">
        <w:rPr>
          <w:rStyle w:val="docheader1"/>
          <w:sz w:val="28"/>
          <w:szCs w:val="28"/>
          <w:lang w:val="ro-RO"/>
        </w:rPr>
        <w:t xml:space="preserve"> aprobarea proiectului de lege pentru ratificarea Protocolului adiţional </w:t>
      </w:r>
      <w:r>
        <w:rPr>
          <w:rStyle w:val="docheader1"/>
          <w:sz w:val="28"/>
          <w:szCs w:val="28"/>
          <w:lang w:val="ro-RO"/>
        </w:rPr>
        <w:t>di</w:t>
      </w:r>
      <w:r w:rsidR="0017675F" w:rsidRPr="00172862">
        <w:rPr>
          <w:rStyle w:val="docheader1"/>
          <w:sz w:val="28"/>
          <w:szCs w:val="28"/>
          <w:lang w:val="ro-RO"/>
        </w:rPr>
        <w:t xml:space="preserve">ntre Republica Moldova şi Republica Croaţia cu privire </w:t>
      </w:r>
    </w:p>
    <w:p w:rsidR="002F700B" w:rsidRDefault="0017675F" w:rsidP="0017675F">
      <w:pPr>
        <w:ind w:firstLine="0"/>
        <w:jc w:val="center"/>
        <w:rPr>
          <w:rStyle w:val="docheader1"/>
          <w:sz w:val="28"/>
          <w:szCs w:val="28"/>
          <w:lang w:val="ro-RO"/>
        </w:rPr>
      </w:pPr>
      <w:r w:rsidRPr="00172862">
        <w:rPr>
          <w:rStyle w:val="docheader1"/>
          <w:sz w:val="28"/>
          <w:szCs w:val="28"/>
          <w:lang w:val="ro-RO"/>
        </w:rPr>
        <w:t>la amendamente</w:t>
      </w:r>
      <w:r w:rsidR="00CE4DD6">
        <w:rPr>
          <w:rStyle w:val="docheader1"/>
          <w:sz w:val="28"/>
          <w:szCs w:val="28"/>
          <w:lang w:val="ro-RO"/>
        </w:rPr>
        <w:t>le introduse în Acordul di</w:t>
      </w:r>
      <w:r w:rsidRPr="00172862">
        <w:rPr>
          <w:rStyle w:val="docheader1"/>
          <w:sz w:val="28"/>
          <w:szCs w:val="28"/>
          <w:lang w:val="ro-RO"/>
        </w:rPr>
        <w:t xml:space="preserve">ntre Republica Moldova </w:t>
      </w:r>
    </w:p>
    <w:p w:rsidR="002F700B" w:rsidRDefault="0017675F" w:rsidP="0017675F">
      <w:pPr>
        <w:ind w:firstLine="0"/>
        <w:jc w:val="center"/>
        <w:rPr>
          <w:rStyle w:val="docheader1"/>
          <w:sz w:val="28"/>
          <w:szCs w:val="28"/>
          <w:lang w:val="ro-RO"/>
        </w:rPr>
      </w:pPr>
      <w:r w:rsidRPr="00172862">
        <w:rPr>
          <w:rStyle w:val="docheader1"/>
          <w:sz w:val="28"/>
          <w:szCs w:val="28"/>
          <w:lang w:val="ro-RO"/>
        </w:rPr>
        <w:t xml:space="preserve">şi Republica Croaţia privind promovarea şi protejarea </w:t>
      </w:r>
    </w:p>
    <w:p w:rsidR="0017675F" w:rsidRDefault="0017675F" w:rsidP="0017675F">
      <w:pPr>
        <w:ind w:firstLine="0"/>
        <w:jc w:val="center"/>
        <w:rPr>
          <w:rStyle w:val="docheader1"/>
          <w:sz w:val="28"/>
          <w:szCs w:val="28"/>
          <w:lang w:val="ro-RO"/>
        </w:rPr>
      </w:pPr>
      <w:r w:rsidRPr="00172862">
        <w:rPr>
          <w:rStyle w:val="docheader1"/>
          <w:sz w:val="28"/>
          <w:szCs w:val="28"/>
          <w:lang w:val="ro-RO"/>
        </w:rPr>
        <w:t xml:space="preserve">reciprocă a investiţiilor, </w:t>
      </w:r>
      <w:r>
        <w:rPr>
          <w:rStyle w:val="docheader1"/>
          <w:sz w:val="28"/>
          <w:szCs w:val="28"/>
          <w:lang w:val="ro-RO"/>
        </w:rPr>
        <w:t>întocmit</w:t>
      </w:r>
      <w:r w:rsidRPr="00172862">
        <w:rPr>
          <w:rStyle w:val="docheader1"/>
          <w:sz w:val="28"/>
          <w:szCs w:val="28"/>
          <w:lang w:val="ro-RO"/>
        </w:rPr>
        <w:t xml:space="preserve"> la 30 ianuarie 2018</w:t>
      </w:r>
    </w:p>
    <w:p w:rsidR="0017675F" w:rsidRDefault="0017675F" w:rsidP="0017675F">
      <w:pPr>
        <w:ind w:firstLine="0"/>
        <w:jc w:val="center"/>
        <w:rPr>
          <w:rStyle w:val="docheader1"/>
          <w:sz w:val="28"/>
          <w:szCs w:val="28"/>
          <w:lang w:val="ro-RO"/>
        </w:rPr>
      </w:pPr>
      <w:r>
        <w:rPr>
          <w:rStyle w:val="docheader1"/>
          <w:sz w:val="28"/>
          <w:szCs w:val="28"/>
          <w:lang w:val="ro-RO"/>
        </w:rPr>
        <w:t>----------------------------------------------------------</w:t>
      </w:r>
    </w:p>
    <w:p w:rsidR="0017675F" w:rsidRPr="00172862" w:rsidRDefault="0017675F" w:rsidP="0017675F">
      <w:pPr>
        <w:jc w:val="center"/>
        <w:rPr>
          <w:rStyle w:val="docheader1"/>
          <w:sz w:val="28"/>
          <w:szCs w:val="28"/>
          <w:lang w:val="ro-RO"/>
        </w:rPr>
      </w:pPr>
    </w:p>
    <w:p w:rsidR="0017675F" w:rsidRPr="00172862" w:rsidRDefault="0017675F" w:rsidP="0017675F">
      <w:pPr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>În temeiul art. 14 alin. (2)</w:t>
      </w:r>
      <w:r w:rsidRPr="00172862">
        <w:rPr>
          <w:color w:val="000000"/>
          <w:sz w:val="28"/>
          <w:szCs w:val="28"/>
          <w:lang w:val="ro-RO"/>
        </w:rPr>
        <w:t xml:space="preserve"> </w:t>
      </w:r>
      <w:r>
        <w:rPr>
          <w:color w:val="000000"/>
          <w:sz w:val="28"/>
          <w:szCs w:val="28"/>
          <w:lang w:val="ro-RO"/>
        </w:rPr>
        <w:t>din Legea</w:t>
      </w:r>
      <w:r w:rsidRPr="00172862">
        <w:rPr>
          <w:color w:val="000000"/>
          <w:sz w:val="28"/>
          <w:szCs w:val="28"/>
          <w:lang w:val="ro-RO"/>
        </w:rPr>
        <w:t xml:space="preserve"> nr.</w:t>
      </w:r>
      <w:r>
        <w:rPr>
          <w:color w:val="000000"/>
          <w:sz w:val="28"/>
          <w:szCs w:val="28"/>
          <w:lang w:val="ro-RO"/>
        </w:rPr>
        <w:t> </w:t>
      </w:r>
      <w:r w:rsidRPr="00172862">
        <w:rPr>
          <w:color w:val="000000"/>
          <w:sz w:val="28"/>
          <w:szCs w:val="28"/>
          <w:lang w:val="ro-RO"/>
        </w:rPr>
        <w:t>595</w:t>
      </w:r>
      <w:r>
        <w:rPr>
          <w:color w:val="000000"/>
          <w:sz w:val="28"/>
          <w:szCs w:val="28"/>
          <w:lang w:val="ro-RO"/>
        </w:rPr>
        <w:t>/</w:t>
      </w:r>
      <w:r w:rsidRPr="00172862">
        <w:rPr>
          <w:color w:val="000000"/>
          <w:sz w:val="28"/>
          <w:szCs w:val="28"/>
          <w:lang w:val="ro-RO"/>
        </w:rPr>
        <w:t>1999 privind tratatele internaţionale ale Republicii Moldova (Monitorul Oficial al Republicii Moldova, 2000, n</w:t>
      </w:r>
      <w:r>
        <w:rPr>
          <w:color w:val="000000"/>
          <w:sz w:val="28"/>
          <w:szCs w:val="28"/>
          <w:lang w:val="ro-RO"/>
        </w:rPr>
        <w:t xml:space="preserve">r. 24-26, art. 137), </w:t>
      </w:r>
      <w:r w:rsidRPr="00A057AB">
        <w:rPr>
          <w:color w:val="000000"/>
          <w:sz w:val="28"/>
          <w:szCs w:val="28"/>
          <w:lang w:val="ro-RO"/>
        </w:rPr>
        <w:t xml:space="preserve">Guvernul </w:t>
      </w:r>
      <w:r w:rsidRPr="0017675F">
        <w:rPr>
          <w:color w:val="000000"/>
          <w:sz w:val="28"/>
          <w:szCs w:val="28"/>
          <w:lang w:val="ro-RO"/>
        </w:rPr>
        <w:t>HOTĂRĂȘTE:</w:t>
      </w:r>
    </w:p>
    <w:p w:rsidR="0017675F" w:rsidRPr="00A057AB" w:rsidRDefault="0017675F" w:rsidP="001C6759">
      <w:pPr>
        <w:tabs>
          <w:tab w:val="left" w:pos="1275"/>
        </w:tabs>
        <w:rPr>
          <w:color w:val="000000"/>
          <w:sz w:val="28"/>
          <w:szCs w:val="28"/>
          <w:lang w:val="ro-RO"/>
        </w:rPr>
      </w:pPr>
      <w:r>
        <w:rPr>
          <w:color w:val="000000"/>
          <w:sz w:val="28"/>
          <w:szCs w:val="28"/>
          <w:lang w:val="ro-RO"/>
        </w:rPr>
        <w:tab/>
      </w:r>
    </w:p>
    <w:p w:rsidR="0017675F" w:rsidRDefault="0017675F" w:rsidP="0017675F">
      <w:pPr>
        <w:rPr>
          <w:color w:val="000000"/>
          <w:sz w:val="28"/>
          <w:szCs w:val="28"/>
          <w:lang w:val="ro-RO"/>
        </w:rPr>
      </w:pPr>
      <w:r w:rsidRPr="00626287">
        <w:rPr>
          <w:color w:val="000000"/>
          <w:sz w:val="28"/>
          <w:szCs w:val="28"/>
          <w:lang w:val="ro-RO"/>
        </w:rPr>
        <w:t xml:space="preserve">Se aprobă şi se prezintă Preşedintelui Republicii Moldova spre examinare proiectul de lege pentru ratificarea </w:t>
      </w:r>
      <w:r w:rsidRPr="00A057AB">
        <w:rPr>
          <w:color w:val="000000"/>
          <w:sz w:val="28"/>
          <w:szCs w:val="28"/>
          <w:lang w:val="ro-RO"/>
        </w:rPr>
        <w:t xml:space="preserve">Protocolului adiţional </w:t>
      </w:r>
      <w:r w:rsidR="00CE4DD6">
        <w:rPr>
          <w:color w:val="000000"/>
          <w:sz w:val="28"/>
          <w:szCs w:val="28"/>
          <w:lang w:val="ro-RO"/>
        </w:rPr>
        <w:t>di</w:t>
      </w:r>
      <w:r w:rsidRPr="00A057AB">
        <w:rPr>
          <w:color w:val="000000"/>
          <w:sz w:val="28"/>
          <w:szCs w:val="28"/>
          <w:lang w:val="ro-RO"/>
        </w:rPr>
        <w:t>ntre Republica Moldova şi Republica Croaţia cu privire la amendamente</w:t>
      </w:r>
      <w:r w:rsidR="00CE4DD6">
        <w:rPr>
          <w:color w:val="000000"/>
          <w:sz w:val="28"/>
          <w:szCs w:val="28"/>
          <w:lang w:val="ro-RO"/>
        </w:rPr>
        <w:t>le</w:t>
      </w:r>
      <w:r w:rsidRPr="00A057AB">
        <w:rPr>
          <w:color w:val="000000"/>
          <w:sz w:val="28"/>
          <w:szCs w:val="28"/>
          <w:lang w:val="ro-RO"/>
        </w:rPr>
        <w:t xml:space="preserve"> introduse în Acordul </w:t>
      </w:r>
      <w:r w:rsidR="00CE4DD6">
        <w:rPr>
          <w:color w:val="000000"/>
          <w:sz w:val="28"/>
          <w:szCs w:val="28"/>
          <w:lang w:val="ro-RO"/>
        </w:rPr>
        <w:t>di</w:t>
      </w:r>
      <w:r w:rsidRPr="00A057AB">
        <w:rPr>
          <w:color w:val="000000"/>
          <w:sz w:val="28"/>
          <w:szCs w:val="28"/>
          <w:lang w:val="ro-RO"/>
        </w:rPr>
        <w:t>ntre Republica Moldova şi Republica Croaţia privind promovarea şi protejarea reciprocă a investiţiilor</w:t>
      </w:r>
      <w:r>
        <w:rPr>
          <w:color w:val="000000"/>
          <w:sz w:val="28"/>
          <w:szCs w:val="28"/>
          <w:lang w:val="ro-RO"/>
        </w:rPr>
        <w:t xml:space="preserve">, </w:t>
      </w:r>
      <w:r w:rsidRPr="001003E3">
        <w:rPr>
          <w:color w:val="000000"/>
          <w:sz w:val="28"/>
          <w:szCs w:val="28"/>
          <w:lang w:val="ro-RO"/>
        </w:rPr>
        <w:t>întocmit</w:t>
      </w:r>
      <w:r>
        <w:rPr>
          <w:color w:val="000000"/>
          <w:sz w:val="28"/>
          <w:szCs w:val="28"/>
          <w:lang w:val="ro-RO"/>
        </w:rPr>
        <w:t xml:space="preserve"> </w:t>
      </w:r>
      <w:r w:rsidRPr="00F901E2">
        <w:rPr>
          <w:color w:val="000000"/>
          <w:sz w:val="28"/>
          <w:szCs w:val="28"/>
          <w:lang w:val="ro-RO"/>
        </w:rPr>
        <w:t xml:space="preserve">la </w:t>
      </w:r>
      <w:r>
        <w:rPr>
          <w:color w:val="000000"/>
          <w:sz w:val="28"/>
          <w:szCs w:val="28"/>
          <w:lang w:val="ro-RO"/>
        </w:rPr>
        <w:t xml:space="preserve">30 ianuarie </w:t>
      </w:r>
      <w:r w:rsidRPr="00F901E2">
        <w:rPr>
          <w:color w:val="000000"/>
          <w:sz w:val="28"/>
          <w:szCs w:val="28"/>
          <w:lang w:val="ro-RO"/>
        </w:rPr>
        <w:t>2018.</w:t>
      </w:r>
    </w:p>
    <w:p w:rsidR="0017675F" w:rsidRPr="00F901E2" w:rsidRDefault="0017675F" w:rsidP="0017675F">
      <w:pPr>
        <w:rPr>
          <w:color w:val="000000"/>
          <w:sz w:val="28"/>
          <w:szCs w:val="28"/>
          <w:lang w:val="ro-RO"/>
        </w:rPr>
      </w:pPr>
    </w:p>
    <w:p w:rsidR="0017675F" w:rsidRPr="00E04C14" w:rsidRDefault="0017675F" w:rsidP="003B04ED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</w:p>
    <w:p w:rsidR="003B04ED" w:rsidRPr="00E04C14" w:rsidRDefault="003B04ED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Pr="00E04C14">
        <w:rPr>
          <w:rFonts w:asciiTheme="majorBidi" w:hAnsiTheme="majorBidi" w:cstheme="majorBidi"/>
          <w:b/>
          <w:sz w:val="28"/>
          <w:szCs w:val="28"/>
          <w:lang w:val="ro-RO" w:eastAsia="ro-RO"/>
        </w:rPr>
        <w:t>PAVEL FILIP</w:t>
      </w:r>
    </w:p>
    <w:p w:rsidR="003B04ED" w:rsidRPr="00E04C14" w:rsidRDefault="003B04ED" w:rsidP="0014378C">
      <w:pPr>
        <w:ind w:firstLine="709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:rsidR="003B04ED" w:rsidRPr="00E04C14" w:rsidRDefault="003B04ED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:rsidR="003B04ED" w:rsidRPr="00E04C14" w:rsidRDefault="003B04ED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14378C" w:rsidRPr="00E04C14" w:rsidRDefault="00E04C14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Ministrul </w:t>
      </w:r>
      <w:r w:rsidR="0014378C" w:rsidRP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afacerilor externe                                    </w:t>
      </w:r>
    </w:p>
    <w:p w:rsidR="0014378C" w:rsidRPr="00E04C14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şi integrării europene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Tudor </w:t>
      </w:r>
      <w:proofErr w:type="spellStart"/>
      <w:r w:rsidR="00E04C14">
        <w:rPr>
          <w:rFonts w:asciiTheme="majorBidi" w:hAnsiTheme="majorBidi" w:cstheme="majorBidi"/>
          <w:sz w:val="28"/>
          <w:szCs w:val="28"/>
          <w:lang w:val="ro-RO" w:eastAsia="ru-RU"/>
        </w:rPr>
        <w:t>Ulianovschi</w:t>
      </w:r>
      <w:proofErr w:type="spellEnd"/>
    </w:p>
    <w:p w:rsidR="0014378C" w:rsidRDefault="0014378C" w:rsidP="0014378C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F700B" w:rsidRPr="00E04C14" w:rsidRDefault="002F700B" w:rsidP="002F700B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Ministrul economiei </w:t>
      </w:r>
    </w:p>
    <w:p w:rsidR="002F700B" w:rsidRPr="00E04C14" w:rsidRDefault="002F700B" w:rsidP="002F700B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și infrastructurii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 xml:space="preserve">Chiril </w:t>
      </w:r>
      <w:proofErr w:type="spellStart"/>
      <w:r>
        <w:rPr>
          <w:rFonts w:asciiTheme="majorBidi" w:hAnsiTheme="majorBidi" w:cstheme="majorBidi"/>
          <w:sz w:val="28"/>
          <w:szCs w:val="28"/>
          <w:lang w:val="ro-RO" w:eastAsia="ru-RU"/>
        </w:rPr>
        <w:t>Gaburici</w:t>
      </w:r>
      <w:proofErr w:type="spellEnd"/>
      <w:r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:rsidR="002F700B" w:rsidRDefault="002F700B">
      <w:pPr>
        <w:ind w:firstLine="0"/>
        <w:jc w:val="left"/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:rsidR="002F700B" w:rsidRDefault="002F700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F700B" w:rsidRDefault="002F700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F700B" w:rsidRDefault="002F700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F700B" w:rsidRDefault="002F700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F700B" w:rsidRDefault="002F700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F700B" w:rsidRDefault="002F700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Secretar general al Guvernului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proofErr w:type="spellStart"/>
      <w:r w:rsidR="00A35DD9" w:rsidRPr="00E04C14">
        <w:rPr>
          <w:rFonts w:asciiTheme="majorBidi" w:hAnsiTheme="majorBidi" w:cstheme="majorBidi"/>
          <w:sz w:val="28"/>
          <w:szCs w:val="28"/>
          <w:lang w:val="ro-RO" w:eastAsia="ru-RU"/>
        </w:rPr>
        <w:t>Lilia</w:t>
      </w:r>
      <w:proofErr w:type="spellEnd"/>
      <w:r w:rsidR="00A35DD9" w:rsidRP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 PALII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F2559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:rsidR="009E20E6" w:rsidRPr="00E04C14" w:rsidRDefault="00CF2559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  <w:r w:rsidRPr="00E04C14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                     </w:t>
      </w:r>
    </w:p>
    <w:p w:rsidR="009E20E6" w:rsidRPr="00E04C14" w:rsidRDefault="009E20E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9E20E6" w:rsidRPr="00E04C14" w:rsidRDefault="009E20E6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84667B" w:rsidRPr="00E04C14" w:rsidRDefault="0084667B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EA3268" w:rsidRPr="00E04C14" w:rsidRDefault="00EA3268" w:rsidP="00CF2559">
      <w:pPr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CB05D3" w:rsidRPr="00E04C14" w:rsidRDefault="00CB05D3" w:rsidP="00CB05D3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2F700B" w:rsidRDefault="002F700B">
      <w:pPr>
        <w:ind w:firstLine="0"/>
        <w:jc w:val="left"/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:rsidR="002F700B" w:rsidRPr="002F700B" w:rsidRDefault="002F700B" w:rsidP="002F700B">
      <w:pPr>
        <w:jc w:val="right"/>
        <w:rPr>
          <w:rStyle w:val="ad"/>
          <w:b w:val="0"/>
          <w:i/>
          <w:sz w:val="28"/>
          <w:szCs w:val="28"/>
          <w:lang w:val="ro-RO"/>
        </w:rPr>
      </w:pPr>
      <w:r w:rsidRPr="002F700B">
        <w:rPr>
          <w:rStyle w:val="ad"/>
          <w:b w:val="0"/>
          <w:i/>
          <w:sz w:val="28"/>
          <w:szCs w:val="28"/>
          <w:lang w:val="ro-RO"/>
        </w:rPr>
        <w:lastRenderedPageBreak/>
        <w:t>Proiect</w:t>
      </w:r>
    </w:p>
    <w:p w:rsidR="002F700B" w:rsidRDefault="002F700B" w:rsidP="002F700B">
      <w:pPr>
        <w:jc w:val="center"/>
        <w:rPr>
          <w:rStyle w:val="ad"/>
          <w:sz w:val="28"/>
          <w:szCs w:val="28"/>
          <w:lang w:val="ro-RO"/>
        </w:rPr>
      </w:pPr>
    </w:p>
    <w:p w:rsidR="002F700B" w:rsidRPr="00850676" w:rsidRDefault="002F700B" w:rsidP="008D083D">
      <w:pPr>
        <w:ind w:firstLine="0"/>
        <w:jc w:val="center"/>
        <w:rPr>
          <w:rStyle w:val="ad"/>
          <w:sz w:val="28"/>
          <w:szCs w:val="28"/>
          <w:lang w:val="ro-RO"/>
        </w:rPr>
      </w:pPr>
      <w:r w:rsidRPr="00850676">
        <w:rPr>
          <w:rStyle w:val="ad"/>
          <w:sz w:val="28"/>
          <w:szCs w:val="28"/>
          <w:lang w:val="ro-RO"/>
        </w:rPr>
        <w:t>PARLAMENTUL REPUBLICII MOLDOVA</w:t>
      </w:r>
    </w:p>
    <w:p w:rsidR="002F700B" w:rsidRPr="00850676" w:rsidRDefault="002F700B" w:rsidP="008D083D">
      <w:pPr>
        <w:ind w:firstLine="0"/>
        <w:jc w:val="center"/>
        <w:rPr>
          <w:rStyle w:val="ad"/>
          <w:sz w:val="28"/>
          <w:szCs w:val="28"/>
          <w:lang w:val="ro-RO"/>
        </w:rPr>
      </w:pPr>
    </w:p>
    <w:p w:rsidR="002F700B" w:rsidRPr="00850676" w:rsidRDefault="002F700B" w:rsidP="008D083D">
      <w:pPr>
        <w:ind w:firstLine="0"/>
        <w:jc w:val="center"/>
        <w:rPr>
          <w:rStyle w:val="ad"/>
          <w:sz w:val="28"/>
          <w:szCs w:val="28"/>
          <w:lang w:val="ro-RO"/>
        </w:rPr>
      </w:pPr>
      <w:r w:rsidRPr="00850676">
        <w:rPr>
          <w:rStyle w:val="ad"/>
          <w:sz w:val="28"/>
          <w:szCs w:val="28"/>
          <w:lang w:val="ro-RO"/>
        </w:rPr>
        <w:t>LEGE</w:t>
      </w:r>
    </w:p>
    <w:p w:rsidR="008D083D" w:rsidRDefault="002F700B" w:rsidP="008D083D">
      <w:pPr>
        <w:ind w:firstLine="0"/>
        <w:jc w:val="center"/>
        <w:rPr>
          <w:rStyle w:val="docheader1"/>
          <w:sz w:val="28"/>
          <w:szCs w:val="28"/>
          <w:lang w:val="ro-RO"/>
        </w:rPr>
      </w:pPr>
      <w:r>
        <w:rPr>
          <w:rStyle w:val="docheader1"/>
          <w:sz w:val="28"/>
          <w:szCs w:val="28"/>
          <w:lang w:val="ro-RO"/>
        </w:rPr>
        <w:t>p</w:t>
      </w:r>
      <w:r w:rsidRPr="00850676">
        <w:rPr>
          <w:rStyle w:val="docheader1"/>
          <w:sz w:val="28"/>
          <w:szCs w:val="28"/>
          <w:lang w:val="ro-RO"/>
        </w:rPr>
        <w:t xml:space="preserve">entru </w:t>
      </w:r>
      <w:r w:rsidRPr="0065437E">
        <w:rPr>
          <w:rStyle w:val="docheader1"/>
          <w:sz w:val="28"/>
          <w:szCs w:val="28"/>
          <w:lang w:val="ro-RO"/>
        </w:rPr>
        <w:t xml:space="preserve">ratificarea Protocolului adiţional </w:t>
      </w:r>
      <w:r w:rsidR="008D083D">
        <w:rPr>
          <w:rStyle w:val="docheader1"/>
          <w:sz w:val="28"/>
          <w:szCs w:val="28"/>
          <w:lang w:val="ro-RO"/>
        </w:rPr>
        <w:t>di</w:t>
      </w:r>
      <w:r w:rsidRPr="0065437E">
        <w:rPr>
          <w:rStyle w:val="docheader1"/>
          <w:sz w:val="28"/>
          <w:szCs w:val="28"/>
          <w:lang w:val="ro-RO"/>
        </w:rPr>
        <w:t xml:space="preserve">ntre Republica Moldova </w:t>
      </w:r>
    </w:p>
    <w:p w:rsidR="008D083D" w:rsidRDefault="002F700B" w:rsidP="008D083D">
      <w:pPr>
        <w:ind w:firstLine="0"/>
        <w:jc w:val="center"/>
        <w:rPr>
          <w:rStyle w:val="docheader1"/>
          <w:sz w:val="28"/>
          <w:szCs w:val="28"/>
          <w:lang w:val="ro-RO"/>
        </w:rPr>
      </w:pPr>
      <w:r w:rsidRPr="0065437E">
        <w:rPr>
          <w:rStyle w:val="docheader1"/>
          <w:sz w:val="28"/>
          <w:szCs w:val="28"/>
          <w:lang w:val="ro-RO"/>
        </w:rPr>
        <w:t>şi Republica Croaţia cu privire la amendamente</w:t>
      </w:r>
      <w:r w:rsidR="008D083D">
        <w:rPr>
          <w:rStyle w:val="docheader1"/>
          <w:sz w:val="28"/>
          <w:szCs w:val="28"/>
          <w:lang w:val="ro-RO"/>
        </w:rPr>
        <w:t>le</w:t>
      </w:r>
      <w:r w:rsidRPr="0065437E">
        <w:rPr>
          <w:rStyle w:val="docheader1"/>
          <w:sz w:val="28"/>
          <w:szCs w:val="28"/>
          <w:lang w:val="ro-RO"/>
        </w:rPr>
        <w:t xml:space="preserve"> introduse </w:t>
      </w:r>
    </w:p>
    <w:p w:rsidR="008D083D" w:rsidRDefault="002F700B" w:rsidP="008D083D">
      <w:pPr>
        <w:ind w:firstLine="0"/>
        <w:jc w:val="center"/>
        <w:rPr>
          <w:rStyle w:val="docheader1"/>
          <w:sz w:val="28"/>
          <w:szCs w:val="28"/>
          <w:lang w:val="ro-RO"/>
        </w:rPr>
      </w:pPr>
      <w:r w:rsidRPr="0065437E">
        <w:rPr>
          <w:rStyle w:val="docheader1"/>
          <w:sz w:val="28"/>
          <w:szCs w:val="28"/>
          <w:lang w:val="ro-RO"/>
        </w:rPr>
        <w:t xml:space="preserve">în Acordul </w:t>
      </w:r>
      <w:r w:rsidR="008D083D">
        <w:rPr>
          <w:rStyle w:val="docheader1"/>
          <w:sz w:val="28"/>
          <w:szCs w:val="28"/>
          <w:lang w:val="ro-RO"/>
        </w:rPr>
        <w:t>di</w:t>
      </w:r>
      <w:r w:rsidRPr="0065437E">
        <w:rPr>
          <w:rStyle w:val="docheader1"/>
          <w:sz w:val="28"/>
          <w:szCs w:val="28"/>
          <w:lang w:val="ro-RO"/>
        </w:rPr>
        <w:t xml:space="preserve">ntre Republica Moldova şi Republica Croaţia </w:t>
      </w:r>
    </w:p>
    <w:p w:rsidR="002F700B" w:rsidRPr="0065437E" w:rsidRDefault="002F700B" w:rsidP="008D083D">
      <w:pPr>
        <w:ind w:firstLine="0"/>
        <w:jc w:val="center"/>
        <w:rPr>
          <w:rStyle w:val="docheader1"/>
          <w:sz w:val="28"/>
          <w:szCs w:val="28"/>
          <w:lang w:val="ro-RO"/>
        </w:rPr>
      </w:pPr>
      <w:r w:rsidRPr="0065437E">
        <w:rPr>
          <w:rStyle w:val="docheader1"/>
          <w:sz w:val="28"/>
          <w:szCs w:val="28"/>
          <w:lang w:val="ro-RO"/>
        </w:rPr>
        <w:t>privind promovarea şi protejarea reciprocă a investiţiilor</w:t>
      </w:r>
    </w:p>
    <w:p w:rsidR="002F700B" w:rsidRPr="0065437E" w:rsidRDefault="002F700B" w:rsidP="002F700B">
      <w:pPr>
        <w:jc w:val="center"/>
        <w:rPr>
          <w:b/>
          <w:sz w:val="28"/>
          <w:szCs w:val="28"/>
          <w:lang w:val="ro-RO"/>
        </w:rPr>
      </w:pPr>
    </w:p>
    <w:p w:rsidR="002F700B" w:rsidRPr="001A018A" w:rsidRDefault="002F700B" w:rsidP="002F700B">
      <w:pPr>
        <w:rPr>
          <w:color w:val="000000"/>
          <w:sz w:val="28"/>
          <w:szCs w:val="28"/>
          <w:lang w:val="ro-RO"/>
        </w:rPr>
      </w:pPr>
      <w:r w:rsidRPr="001A018A">
        <w:rPr>
          <w:color w:val="000000"/>
          <w:sz w:val="28"/>
          <w:szCs w:val="28"/>
          <w:lang w:val="ro-RO"/>
        </w:rPr>
        <w:t>Parlamentul adoptă prezenta lege organică.</w:t>
      </w:r>
    </w:p>
    <w:p w:rsidR="002F700B" w:rsidRPr="001A018A" w:rsidRDefault="002F700B" w:rsidP="00A061F4">
      <w:pPr>
        <w:rPr>
          <w:color w:val="000000"/>
          <w:sz w:val="28"/>
          <w:szCs w:val="28"/>
          <w:lang w:val="ro-RO"/>
        </w:rPr>
      </w:pPr>
    </w:p>
    <w:p w:rsidR="002F700B" w:rsidRDefault="002F700B" w:rsidP="002F700B">
      <w:pPr>
        <w:rPr>
          <w:color w:val="000000"/>
          <w:sz w:val="28"/>
          <w:szCs w:val="28"/>
          <w:lang w:val="ro-RO"/>
        </w:rPr>
      </w:pPr>
      <w:r w:rsidRPr="00203845">
        <w:rPr>
          <w:b/>
          <w:color w:val="000000"/>
          <w:sz w:val="28"/>
          <w:szCs w:val="28"/>
          <w:lang w:val="ro-RO"/>
        </w:rPr>
        <w:t>Art.1</w:t>
      </w:r>
      <w:r>
        <w:rPr>
          <w:color w:val="000000"/>
          <w:sz w:val="28"/>
          <w:szCs w:val="28"/>
          <w:lang w:val="ro-RO"/>
        </w:rPr>
        <w:t>. – Se ratifică Protocolul</w:t>
      </w:r>
      <w:r w:rsidRPr="001A018A">
        <w:rPr>
          <w:color w:val="000000"/>
          <w:sz w:val="28"/>
          <w:szCs w:val="28"/>
          <w:lang w:val="ro-RO"/>
        </w:rPr>
        <w:t xml:space="preserve"> adiţional </w:t>
      </w:r>
      <w:r w:rsidR="008D083D">
        <w:rPr>
          <w:color w:val="000000"/>
          <w:sz w:val="28"/>
          <w:szCs w:val="28"/>
          <w:lang w:val="ro-RO"/>
        </w:rPr>
        <w:t>di</w:t>
      </w:r>
      <w:r w:rsidRPr="001A018A">
        <w:rPr>
          <w:color w:val="000000"/>
          <w:sz w:val="28"/>
          <w:szCs w:val="28"/>
          <w:lang w:val="ro-RO"/>
        </w:rPr>
        <w:t>ntre Republica Moldova şi Republica Croaţia cu privire la amendamente</w:t>
      </w:r>
      <w:r w:rsidR="008D083D">
        <w:rPr>
          <w:color w:val="000000"/>
          <w:sz w:val="28"/>
          <w:szCs w:val="28"/>
          <w:lang w:val="ro-RO"/>
        </w:rPr>
        <w:t>le</w:t>
      </w:r>
      <w:r w:rsidRPr="001A018A">
        <w:rPr>
          <w:color w:val="000000"/>
          <w:sz w:val="28"/>
          <w:szCs w:val="28"/>
          <w:lang w:val="ro-RO"/>
        </w:rPr>
        <w:t xml:space="preserve"> introduse în Acordul </w:t>
      </w:r>
      <w:r w:rsidR="008D083D">
        <w:rPr>
          <w:color w:val="000000"/>
          <w:sz w:val="28"/>
          <w:szCs w:val="28"/>
          <w:lang w:val="ro-RO"/>
        </w:rPr>
        <w:t>di</w:t>
      </w:r>
      <w:r w:rsidRPr="001A018A">
        <w:rPr>
          <w:color w:val="000000"/>
          <w:sz w:val="28"/>
          <w:szCs w:val="28"/>
          <w:lang w:val="ro-RO"/>
        </w:rPr>
        <w:t>ntre Republica Moldova şi Republica Croaţia privind promovarea şi protejarea reciprocă a investiţiilor</w:t>
      </w:r>
      <w:r>
        <w:rPr>
          <w:color w:val="000000"/>
          <w:sz w:val="28"/>
          <w:szCs w:val="28"/>
          <w:lang w:val="ro-RO"/>
        </w:rPr>
        <w:t xml:space="preserve">, </w:t>
      </w:r>
      <w:r w:rsidRPr="001003E3">
        <w:rPr>
          <w:color w:val="000000"/>
          <w:sz w:val="28"/>
          <w:szCs w:val="28"/>
          <w:lang w:val="ro-RO"/>
        </w:rPr>
        <w:t xml:space="preserve">întocmit </w:t>
      </w:r>
      <w:r w:rsidRPr="00154917">
        <w:rPr>
          <w:color w:val="000000"/>
          <w:sz w:val="28"/>
          <w:szCs w:val="28"/>
          <w:lang w:val="ro-RO"/>
        </w:rPr>
        <w:t>la 30 ianuarie 2018</w:t>
      </w:r>
      <w:r w:rsidRPr="001A018A">
        <w:rPr>
          <w:color w:val="000000"/>
          <w:sz w:val="28"/>
          <w:szCs w:val="28"/>
          <w:lang w:val="ro-RO"/>
        </w:rPr>
        <w:t>.</w:t>
      </w:r>
    </w:p>
    <w:p w:rsidR="002F700B" w:rsidRPr="001A018A" w:rsidRDefault="002F700B" w:rsidP="002F700B">
      <w:pPr>
        <w:rPr>
          <w:color w:val="000000"/>
          <w:sz w:val="28"/>
          <w:szCs w:val="28"/>
          <w:lang w:val="ro-RO"/>
        </w:rPr>
      </w:pPr>
    </w:p>
    <w:p w:rsidR="002F700B" w:rsidRDefault="002F700B" w:rsidP="002F700B">
      <w:pPr>
        <w:rPr>
          <w:color w:val="000000"/>
          <w:sz w:val="28"/>
          <w:szCs w:val="28"/>
          <w:lang w:val="ro-RO"/>
        </w:rPr>
      </w:pPr>
      <w:bookmarkStart w:id="0" w:name="Art.2."/>
      <w:r w:rsidRPr="007A1416">
        <w:rPr>
          <w:b/>
          <w:color w:val="000000"/>
          <w:sz w:val="28"/>
          <w:szCs w:val="28"/>
          <w:lang w:val="ro-RO"/>
        </w:rPr>
        <w:t>Art.2.</w:t>
      </w:r>
      <w:r w:rsidRPr="007A1416">
        <w:rPr>
          <w:color w:val="000000"/>
          <w:sz w:val="28"/>
          <w:szCs w:val="28"/>
          <w:lang w:val="ro-RO"/>
        </w:rPr>
        <w:t xml:space="preserve"> – Guvernul va întreprinde măsurile necesare pentru realizarea prevederilor Protocolului </w:t>
      </w:r>
      <w:r>
        <w:rPr>
          <w:color w:val="000000"/>
          <w:sz w:val="28"/>
          <w:szCs w:val="28"/>
          <w:lang w:val="ro-RO"/>
        </w:rPr>
        <w:t xml:space="preserve">adițional </w:t>
      </w:r>
      <w:r w:rsidRPr="007A1416">
        <w:rPr>
          <w:color w:val="000000"/>
          <w:sz w:val="28"/>
          <w:szCs w:val="28"/>
          <w:lang w:val="ro-RO"/>
        </w:rPr>
        <w:t>nominalizat.</w:t>
      </w:r>
    </w:p>
    <w:p w:rsidR="002F700B" w:rsidRPr="007A1416" w:rsidRDefault="002F700B" w:rsidP="002F700B">
      <w:pPr>
        <w:rPr>
          <w:color w:val="000000"/>
          <w:sz w:val="28"/>
          <w:szCs w:val="28"/>
          <w:lang w:val="ro-RO"/>
        </w:rPr>
      </w:pPr>
    </w:p>
    <w:p w:rsidR="002F700B" w:rsidRDefault="002F700B" w:rsidP="002F700B">
      <w:pPr>
        <w:rPr>
          <w:color w:val="000000"/>
          <w:sz w:val="28"/>
          <w:szCs w:val="28"/>
          <w:lang w:val="ro-RO"/>
        </w:rPr>
      </w:pPr>
      <w:r w:rsidRPr="00D432AA">
        <w:rPr>
          <w:b/>
          <w:color w:val="000000"/>
          <w:sz w:val="28"/>
          <w:szCs w:val="28"/>
          <w:lang w:val="ro-RO"/>
        </w:rPr>
        <w:t>Art.3.</w:t>
      </w:r>
      <w:bookmarkEnd w:id="0"/>
      <w:r w:rsidRPr="006E28FD">
        <w:rPr>
          <w:color w:val="000000"/>
          <w:sz w:val="28"/>
          <w:szCs w:val="28"/>
          <w:lang w:val="ro-RO"/>
        </w:rPr>
        <w:t xml:space="preserve"> – Ministerul Afacerilor Externe</w:t>
      </w:r>
      <w:r w:rsidR="008D083D">
        <w:rPr>
          <w:color w:val="000000"/>
          <w:sz w:val="28"/>
          <w:szCs w:val="28"/>
          <w:lang w:val="ro-RO"/>
        </w:rPr>
        <w:t xml:space="preserve"> și Integrării Europene</w:t>
      </w:r>
      <w:r w:rsidRPr="006E28FD">
        <w:rPr>
          <w:color w:val="000000"/>
          <w:sz w:val="28"/>
          <w:szCs w:val="28"/>
          <w:lang w:val="ro-RO"/>
        </w:rPr>
        <w:t xml:space="preserve"> va notifica </w:t>
      </w:r>
      <w:r>
        <w:rPr>
          <w:color w:val="000000"/>
          <w:sz w:val="28"/>
          <w:szCs w:val="28"/>
          <w:lang w:val="ro-RO"/>
        </w:rPr>
        <w:t>Părții croate ratificarea Protocolului</w:t>
      </w:r>
      <w:r w:rsidRPr="007A1416">
        <w:rPr>
          <w:color w:val="000000"/>
          <w:sz w:val="28"/>
          <w:szCs w:val="28"/>
          <w:lang w:val="ro-RO"/>
        </w:rPr>
        <w:t xml:space="preserve"> </w:t>
      </w:r>
      <w:r w:rsidRPr="001A018A">
        <w:rPr>
          <w:color w:val="000000"/>
          <w:sz w:val="28"/>
          <w:szCs w:val="28"/>
          <w:lang w:val="ro-RO"/>
        </w:rPr>
        <w:t>adiţional</w:t>
      </w:r>
      <w:r>
        <w:rPr>
          <w:color w:val="000000"/>
          <w:sz w:val="28"/>
          <w:szCs w:val="28"/>
          <w:lang w:val="ro-RO"/>
        </w:rPr>
        <w:t xml:space="preserve"> menționat</w:t>
      </w:r>
      <w:r w:rsidRPr="007A1416">
        <w:rPr>
          <w:color w:val="000000"/>
          <w:sz w:val="28"/>
          <w:szCs w:val="28"/>
          <w:lang w:val="ro-RO"/>
        </w:rPr>
        <w:t>.</w:t>
      </w:r>
    </w:p>
    <w:p w:rsidR="002F700B" w:rsidRPr="007A1416" w:rsidRDefault="002F700B" w:rsidP="002F700B">
      <w:pPr>
        <w:rPr>
          <w:color w:val="000000"/>
          <w:sz w:val="28"/>
          <w:szCs w:val="28"/>
          <w:lang w:val="ro-RO"/>
        </w:rPr>
      </w:pPr>
    </w:p>
    <w:p w:rsidR="002F700B" w:rsidRPr="00D432AA" w:rsidRDefault="002F700B" w:rsidP="002F700B">
      <w:pPr>
        <w:rPr>
          <w:color w:val="000000"/>
          <w:sz w:val="28"/>
          <w:szCs w:val="28"/>
          <w:lang w:val="ro-RO"/>
        </w:rPr>
      </w:pPr>
      <w:r w:rsidRPr="00D432AA">
        <w:rPr>
          <w:b/>
          <w:color w:val="000000"/>
          <w:sz w:val="28"/>
          <w:szCs w:val="28"/>
          <w:lang w:val="ro-RO"/>
        </w:rPr>
        <w:t>Art.4</w:t>
      </w:r>
      <w:r w:rsidR="005C3E47">
        <w:rPr>
          <w:b/>
          <w:color w:val="000000"/>
          <w:sz w:val="28"/>
          <w:szCs w:val="28"/>
          <w:lang w:val="ro-RO"/>
        </w:rPr>
        <w:t>.</w:t>
      </w:r>
      <w:r w:rsidRPr="00D432AA">
        <w:rPr>
          <w:b/>
          <w:color w:val="000000"/>
          <w:sz w:val="28"/>
          <w:szCs w:val="28"/>
          <w:lang w:val="ro-RO"/>
        </w:rPr>
        <w:t xml:space="preserve"> </w:t>
      </w:r>
      <w:r w:rsidRPr="006E28FD">
        <w:rPr>
          <w:color w:val="000000"/>
          <w:sz w:val="28"/>
          <w:szCs w:val="28"/>
          <w:lang w:val="ro-RO"/>
        </w:rPr>
        <w:t>–</w:t>
      </w:r>
      <w:r w:rsidRPr="00D432AA">
        <w:rPr>
          <w:b/>
          <w:color w:val="000000"/>
          <w:sz w:val="28"/>
          <w:szCs w:val="28"/>
          <w:lang w:val="ro-RO"/>
        </w:rPr>
        <w:t xml:space="preserve"> </w:t>
      </w:r>
      <w:r w:rsidRPr="00D432AA">
        <w:rPr>
          <w:color w:val="000000"/>
          <w:sz w:val="28"/>
          <w:szCs w:val="28"/>
          <w:lang w:val="ro-RO"/>
        </w:rPr>
        <w:t>Prezenta lege intră în vigoare la data publicării</w:t>
      </w:r>
      <w:r>
        <w:rPr>
          <w:color w:val="000000"/>
          <w:sz w:val="28"/>
          <w:szCs w:val="28"/>
          <w:lang w:val="ro-RO"/>
        </w:rPr>
        <w:t>.</w:t>
      </w:r>
    </w:p>
    <w:p w:rsidR="002F700B" w:rsidRDefault="002F700B" w:rsidP="002F700B">
      <w:pPr>
        <w:spacing w:before="120" w:after="120"/>
        <w:rPr>
          <w:color w:val="000000"/>
          <w:sz w:val="28"/>
          <w:szCs w:val="28"/>
          <w:lang w:val="ro-RO"/>
        </w:rPr>
      </w:pPr>
    </w:p>
    <w:p w:rsidR="00EA7735" w:rsidRDefault="002F700B" w:rsidP="002F700B">
      <w:pPr>
        <w:tabs>
          <w:tab w:val="left" w:pos="1134"/>
        </w:tabs>
        <w:ind w:firstLine="709"/>
        <w:rPr>
          <w:b/>
          <w:sz w:val="28"/>
          <w:szCs w:val="28"/>
        </w:rPr>
      </w:pPr>
      <w:proofErr w:type="spellStart"/>
      <w:r w:rsidRPr="0065437E">
        <w:rPr>
          <w:b/>
          <w:sz w:val="28"/>
          <w:szCs w:val="28"/>
        </w:rPr>
        <w:t>Președintele</w:t>
      </w:r>
      <w:proofErr w:type="spellEnd"/>
      <w:r w:rsidRPr="0065437E">
        <w:rPr>
          <w:b/>
          <w:sz w:val="28"/>
          <w:szCs w:val="28"/>
        </w:rPr>
        <w:t xml:space="preserve"> </w:t>
      </w:r>
      <w:proofErr w:type="spellStart"/>
      <w:r w:rsidRPr="0065437E">
        <w:rPr>
          <w:b/>
          <w:sz w:val="28"/>
          <w:szCs w:val="28"/>
        </w:rPr>
        <w:t>Parlamentului</w:t>
      </w:r>
      <w:proofErr w:type="spellEnd"/>
      <w:r w:rsidRPr="0065437E">
        <w:rPr>
          <w:b/>
          <w:sz w:val="28"/>
          <w:szCs w:val="28"/>
        </w:rPr>
        <w:t xml:space="preserve">           </w:t>
      </w:r>
    </w:p>
    <w:p w:rsidR="005954D1" w:rsidRDefault="005954D1" w:rsidP="002F700B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954D1" w:rsidRDefault="005954D1" w:rsidP="002F700B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954D1" w:rsidRDefault="005954D1" w:rsidP="002F700B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954D1" w:rsidRDefault="005954D1" w:rsidP="002F700B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954D1" w:rsidRDefault="005954D1" w:rsidP="002F700B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954D1" w:rsidRDefault="005954D1" w:rsidP="002F700B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954D1" w:rsidRDefault="005954D1" w:rsidP="002F700B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954D1" w:rsidRDefault="005954D1" w:rsidP="002F700B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954D1" w:rsidRDefault="005954D1" w:rsidP="002F700B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954D1" w:rsidRDefault="005954D1" w:rsidP="002F700B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954D1" w:rsidRDefault="005954D1" w:rsidP="002F700B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954D1" w:rsidRDefault="005954D1" w:rsidP="002F700B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954D1" w:rsidRDefault="005954D1" w:rsidP="002F700B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954D1" w:rsidRDefault="005954D1" w:rsidP="002F700B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954D1" w:rsidRDefault="005954D1" w:rsidP="002F700B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954D1" w:rsidRDefault="005954D1" w:rsidP="002F700B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954D1" w:rsidRDefault="005954D1" w:rsidP="002F700B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954D1" w:rsidRDefault="005954D1" w:rsidP="002F700B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954D1" w:rsidRPr="005954D1" w:rsidRDefault="005954D1" w:rsidP="005954D1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lastRenderedPageBreak/>
        <w:t xml:space="preserve">О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проекте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закона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о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ратификации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Дополнительного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протокола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:rsidR="005954D1" w:rsidRPr="005954D1" w:rsidRDefault="005954D1" w:rsidP="005954D1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между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Республикой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Молдова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и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Республикой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Хорватия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о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внесении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изменений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 в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Соглашение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между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Республикой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Молдова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и</w:t>
      </w:r>
    </w:p>
    <w:p w:rsidR="005954D1" w:rsidRPr="005954D1" w:rsidRDefault="005954D1" w:rsidP="005954D1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  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Республикой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Хорватия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 о 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поощрении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и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взаимной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защите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инвестиций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,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совершенного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30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января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2018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года</w:t>
      </w:r>
      <w:proofErr w:type="spellEnd"/>
    </w:p>
    <w:p w:rsidR="005954D1" w:rsidRPr="005954D1" w:rsidRDefault="005954D1" w:rsidP="005954D1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------------------------------------------------------</w:t>
      </w:r>
    </w:p>
    <w:p w:rsidR="005954D1" w:rsidRPr="005954D1" w:rsidRDefault="005954D1" w:rsidP="005954D1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954D1" w:rsidRPr="005954D1" w:rsidRDefault="005954D1" w:rsidP="005954D1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На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основании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части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(2)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статьи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14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Закона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№ 595/1999 о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международных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договорах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Республики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Молдова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(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Официальный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монитор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Республики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Молдова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, 2000 г., № 24-26,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ст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. 137)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Правительство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ПОСТАНОВЛЯЕТ:</w:t>
      </w:r>
    </w:p>
    <w:p w:rsidR="005954D1" w:rsidRPr="005954D1" w:rsidRDefault="005954D1" w:rsidP="005954D1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954D1" w:rsidRPr="005954D1" w:rsidRDefault="005954D1" w:rsidP="005954D1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Одобрить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и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представить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Президенту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Республики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Молдова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для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рассмотрения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проект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закона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о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ратификации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Дополнительного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протокола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между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Республикой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Молдова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и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Республикой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Хорватия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о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внесении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изменений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в 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Соглашение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между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Республикой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Молдова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и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Республикой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Хорватия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о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поощрении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и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взаимной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защите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инвестиций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,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совершенного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30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января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2018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года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.</w:t>
      </w:r>
    </w:p>
    <w:p w:rsidR="005954D1" w:rsidRPr="005954D1" w:rsidRDefault="005954D1" w:rsidP="005954D1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954D1" w:rsidRPr="005954D1" w:rsidRDefault="005954D1" w:rsidP="005954D1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ab/>
      </w:r>
    </w:p>
    <w:p w:rsidR="005954D1" w:rsidRPr="005954D1" w:rsidRDefault="005954D1" w:rsidP="005954D1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Премьер-министр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ab/>
        <w:t>ПАВЕЛ ФИЛИП</w:t>
      </w:r>
    </w:p>
    <w:p w:rsidR="005954D1" w:rsidRPr="005954D1" w:rsidRDefault="005954D1" w:rsidP="005954D1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954D1" w:rsidRPr="005954D1" w:rsidRDefault="005954D1" w:rsidP="005954D1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Контрасигнуют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:</w:t>
      </w:r>
    </w:p>
    <w:p w:rsidR="005954D1" w:rsidRPr="005954D1" w:rsidRDefault="005954D1" w:rsidP="005954D1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954D1" w:rsidRPr="005954D1" w:rsidRDefault="005954D1" w:rsidP="005954D1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Министр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иностранных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дел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и</w:t>
      </w:r>
    </w:p>
    <w:p w:rsidR="005954D1" w:rsidRPr="005954D1" w:rsidRDefault="005954D1" w:rsidP="005954D1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европейской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интеграции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Тудор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Ульяновски</w:t>
      </w:r>
      <w:proofErr w:type="spellEnd"/>
    </w:p>
    <w:p w:rsidR="005954D1" w:rsidRPr="005954D1" w:rsidRDefault="005954D1" w:rsidP="005954D1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954D1" w:rsidRPr="005954D1" w:rsidRDefault="005954D1" w:rsidP="005954D1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          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Министр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экономики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:rsidR="005954D1" w:rsidRPr="005954D1" w:rsidRDefault="005954D1" w:rsidP="005954D1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           и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инфраструктуры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         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Кирил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Габурич</w:t>
      </w:r>
      <w:proofErr w:type="spellEnd"/>
    </w:p>
    <w:p w:rsidR="005954D1" w:rsidRPr="005954D1" w:rsidRDefault="005954D1" w:rsidP="005954D1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954D1" w:rsidRPr="005954D1" w:rsidRDefault="005954D1" w:rsidP="005954D1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 </w:t>
      </w:r>
    </w:p>
    <w:p w:rsidR="005954D1" w:rsidRPr="005954D1" w:rsidRDefault="005954D1" w:rsidP="005954D1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954D1" w:rsidRPr="005954D1" w:rsidRDefault="005954D1" w:rsidP="005954D1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954D1" w:rsidRPr="005954D1" w:rsidRDefault="005954D1" w:rsidP="005954D1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954D1" w:rsidRPr="005954D1" w:rsidRDefault="005954D1" w:rsidP="005954D1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954D1" w:rsidRPr="005954D1" w:rsidRDefault="005954D1" w:rsidP="005954D1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954D1" w:rsidRPr="005954D1" w:rsidRDefault="005954D1" w:rsidP="005954D1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954D1" w:rsidRPr="005954D1" w:rsidRDefault="005954D1" w:rsidP="005954D1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954D1" w:rsidRPr="005954D1" w:rsidRDefault="005954D1" w:rsidP="005954D1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954D1" w:rsidRPr="005954D1" w:rsidRDefault="005954D1" w:rsidP="005954D1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954D1" w:rsidRPr="005954D1" w:rsidRDefault="005954D1" w:rsidP="005954D1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954D1" w:rsidRPr="005954D1" w:rsidRDefault="005954D1" w:rsidP="005954D1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954D1" w:rsidRPr="005954D1" w:rsidRDefault="005954D1" w:rsidP="005954D1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954D1" w:rsidRPr="005954D1" w:rsidRDefault="005954D1" w:rsidP="005954D1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954D1" w:rsidRPr="005954D1" w:rsidRDefault="005954D1" w:rsidP="005954D1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Визирует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:</w:t>
      </w:r>
    </w:p>
    <w:p w:rsidR="005954D1" w:rsidRPr="005954D1" w:rsidRDefault="005954D1" w:rsidP="005954D1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954D1" w:rsidRPr="005954D1" w:rsidRDefault="005954D1" w:rsidP="005954D1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Генеральный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секретарь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:rsidR="005954D1" w:rsidRPr="005954D1" w:rsidRDefault="005954D1" w:rsidP="005954D1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Правительства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Лилия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ПАЛИЙ</w:t>
      </w:r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ab/>
      </w:r>
    </w:p>
    <w:p w:rsidR="005954D1" w:rsidRPr="005954D1" w:rsidRDefault="005954D1" w:rsidP="005954D1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954D1" w:rsidRPr="005954D1" w:rsidRDefault="005954D1" w:rsidP="005954D1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954D1" w:rsidRPr="005954D1" w:rsidRDefault="005954D1" w:rsidP="005954D1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Утверждено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на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заседании</w:t>
      </w:r>
      <w:proofErr w:type="spellEnd"/>
    </w:p>
    <w:p w:rsidR="005954D1" w:rsidRPr="005954D1" w:rsidRDefault="005954D1" w:rsidP="005954D1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Правительства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от</w:t>
      </w:r>
      <w:proofErr w:type="spellEnd"/>
    </w:p>
    <w:p w:rsidR="005954D1" w:rsidRPr="005954D1" w:rsidRDefault="005954D1" w:rsidP="005954D1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 </w:t>
      </w:r>
    </w:p>
    <w:p w:rsidR="005954D1" w:rsidRPr="005954D1" w:rsidRDefault="005954D1" w:rsidP="005954D1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Перевод</w:t>
      </w:r>
      <w:proofErr w:type="spellEnd"/>
    </w:p>
    <w:p w:rsidR="005954D1" w:rsidRPr="005954D1" w:rsidRDefault="005954D1" w:rsidP="005954D1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Проект</w:t>
      </w:r>
      <w:proofErr w:type="spellEnd"/>
    </w:p>
    <w:p w:rsidR="005954D1" w:rsidRPr="005954D1" w:rsidRDefault="005954D1" w:rsidP="005954D1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954D1" w:rsidRPr="005954D1" w:rsidRDefault="005954D1" w:rsidP="005954D1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ПАРЛАМЕНТ РЕСПУБЛИКИ МОЛДОВА</w:t>
      </w:r>
    </w:p>
    <w:p w:rsidR="005954D1" w:rsidRPr="005954D1" w:rsidRDefault="005954D1" w:rsidP="005954D1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954D1" w:rsidRPr="005954D1" w:rsidRDefault="005954D1" w:rsidP="005954D1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ЗАКОН </w:t>
      </w:r>
    </w:p>
    <w:p w:rsidR="005954D1" w:rsidRPr="005954D1" w:rsidRDefault="005954D1" w:rsidP="005954D1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о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ратификации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Дополнительного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протокола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между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Республикой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Молдова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и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Республикой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Хорватия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о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внесении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изменений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в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Соглашение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между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Республикой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Молдова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и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Республикой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Хорватия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о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поощрении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и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взаимной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защите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инвестиций</w:t>
      </w:r>
      <w:proofErr w:type="spellEnd"/>
    </w:p>
    <w:p w:rsidR="005954D1" w:rsidRPr="005954D1" w:rsidRDefault="005954D1" w:rsidP="005954D1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ab/>
      </w:r>
    </w:p>
    <w:p w:rsidR="005954D1" w:rsidRPr="005954D1" w:rsidRDefault="005954D1" w:rsidP="005954D1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Парламент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принимает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настоящий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органический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закон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.</w:t>
      </w:r>
    </w:p>
    <w:p w:rsidR="005954D1" w:rsidRPr="005954D1" w:rsidRDefault="005954D1" w:rsidP="005954D1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Ст.1. –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Ратифицировать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Дополнительный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протокол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между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Республикой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Молдова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и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Республикой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Хорватия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о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внесении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изменений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в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Соглашение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между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Республикой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Молдова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и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Республикой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Хорватия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о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поощрении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и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взаимной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защите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инвестиций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,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совершенный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30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января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2018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года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.</w:t>
      </w:r>
    </w:p>
    <w:p w:rsidR="005954D1" w:rsidRPr="005954D1" w:rsidRDefault="005954D1" w:rsidP="005954D1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Ст.2. –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Правительству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принять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необходимые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меры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для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выполнения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положений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указанного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Дополнительного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протокола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.</w:t>
      </w:r>
    </w:p>
    <w:p w:rsidR="005954D1" w:rsidRPr="005954D1" w:rsidRDefault="005954D1" w:rsidP="005954D1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Ст.3. –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Министерству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иностранных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дел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и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европейской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интеграции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нотифицировать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Хорватскую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сторону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о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ратификации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данного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Дополнительного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протокола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.</w:t>
      </w:r>
    </w:p>
    <w:p w:rsidR="005954D1" w:rsidRPr="005954D1" w:rsidRDefault="005954D1" w:rsidP="005954D1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Ст.4. –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Настоящий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закон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вступает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в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силу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с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даты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опубликования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. </w:t>
      </w:r>
    </w:p>
    <w:p w:rsidR="005954D1" w:rsidRPr="005954D1" w:rsidRDefault="005954D1" w:rsidP="005954D1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5954D1" w:rsidRPr="00E04C14" w:rsidRDefault="005954D1" w:rsidP="005954D1">
      <w:pPr>
        <w:tabs>
          <w:tab w:val="left" w:pos="1134"/>
        </w:tabs>
        <w:ind w:firstLine="709"/>
        <w:rPr>
          <w:rFonts w:asciiTheme="majorBidi" w:hAnsiTheme="majorBidi" w:cstheme="majorBidi"/>
          <w:sz w:val="28"/>
          <w:szCs w:val="28"/>
          <w:lang w:val="ro-RO" w:eastAsia="ru-RU"/>
        </w:rPr>
      </w:pP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Председатель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>Парламента</w:t>
      </w:r>
      <w:proofErr w:type="spellEnd"/>
      <w:r w:rsidRPr="005954D1">
        <w:rPr>
          <w:rFonts w:asciiTheme="majorBidi" w:hAnsiTheme="majorBidi" w:cstheme="majorBidi"/>
          <w:sz w:val="28"/>
          <w:szCs w:val="28"/>
          <w:lang w:val="ro-RO" w:eastAsia="ru-RU"/>
        </w:rPr>
        <w:t xml:space="preserve">     </w:t>
      </w:r>
      <w:bookmarkStart w:id="1" w:name="_GoBack"/>
      <w:bookmarkEnd w:id="1"/>
    </w:p>
    <w:sectPr w:rsidR="005954D1" w:rsidRPr="00E04C14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3AAB" w:rsidRDefault="007B3AAB" w:rsidP="00026B87">
      <w:r>
        <w:separator/>
      </w:r>
    </w:p>
  </w:endnote>
  <w:endnote w:type="continuationSeparator" w:id="0">
    <w:p w:rsidR="007B3AAB" w:rsidRDefault="007B3AAB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Pr="00C74719" w:rsidRDefault="00EA7735" w:rsidP="00C74719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A532EE">
      <w:rPr>
        <w:noProof/>
        <w:sz w:val="16"/>
        <w:szCs w:val="16"/>
      </w:rPr>
      <w:t>Y:\007\ANUL 2018\HOTARARI\14590\14590-redactat-ro.docx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Pr="00814406" w:rsidRDefault="00EA7735" w:rsidP="00814406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A532EE">
      <w:rPr>
        <w:noProof/>
        <w:sz w:val="16"/>
        <w:szCs w:val="16"/>
      </w:rPr>
      <w:t>Y:\007\ANUL 2018\HOTARARI\14590\14590-redactat-ro.docx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3AAB" w:rsidRDefault="007B3AAB" w:rsidP="00026B87">
      <w:r>
        <w:separator/>
      </w:r>
    </w:p>
  </w:footnote>
  <w:footnote w:type="continuationSeparator" w:id="0">
    <w:p w:rsidR="007B3AAB" w:rsidRDefault="007B3AAB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7735" w:rsidRDefault="00EA7735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A532EE" w:rsidRPr="00A532EE">
      <w:rPr>
        <w:noProof/>
        <w:lang w:val="ro-RO"/>
      </w:rPr>
      <w:t>3</w:t>
    </w:r>
    <w:r>
      <w:fldChar w:fldCharType="end"/>
    </w:r>
  </w:p>
  <w:p w:rsidR="00EA7735" w:rsidRDefault="00EA7735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EA7735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EA7735" w:rsidRPr="009423B6" w:rsidRDefault="00EA7735" w:rsidP="00C02DFA">
          <w:pPr>
            <w:ind w:firstLine="0"/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pStyle w:val="5"/>
            <w:rPr>
              <w:rFonts w:ascii="Times New Roman" w:hAnsi="Times New Roman"/>
              <w:b/>
            </w:rPr>
          </w:pPr>
        </w:p>
        <w:p w:rsidR="00EA7735" w:rsidRDefault="00EA7735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:rsidR="00EA7735" w:rsidRPr="009423B6" w:rsidRDefault="00EA7735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EA7735" w:rsidRPr="0063090F" w:rsidRDefault="00EA7735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665" w:dyaOrig="148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3.25pt;height:74.25pt" fillcolor="window">
                <v:imagedata r:id="rId1" o:title=""/>
              </v:shape>
              <o:OLEObject Type="Embed" ProgID="Word.Picture.8" ShapeID="_x0000_i1025" DrawAspect="Content" ObjectID="_1601814948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EA7735" w:rsidRDefault="00EA7735" w:rsidP="00C02DFA">
          <w:pPr>
            <w:jc w:val="center"/>
            <w:rPr>
              <w:b/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</w:tc>
    </w:tr>
    <w:tr w:rsidR="00EA7735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EA7735" w:rsidRPr="00D41305" w:rsidRDefault="00EA7735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EA7735" w:rsidRDefault="00EA7735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EA7735" w:rsidRPr="0014378C" w:rsidRDefault="00EA7735" w:rsidP="00C02DFA">
          <w:pPr>
            <w:pStyle w:val="8"/>
            <w:ind w:hanging="28"/>
            <w:rPr>
              <w:rFonts w:ascii="Times New Roman" w:hAnsi="Times New Roman"/>
              <w:szCs w:val="24"/>
              <w:lang w:val="fr-FR"/>
            </w:rPr>
          </w:pPr>
          <w:r w:rsidRPr="0014378C">
            <w:rPr>
              <w:rFonts w:ascii="Times New Roman" w:hAnsi="Times New Roman"/>
              <w:sz w:val="32"/>
              <w:szCs w:val="32"/>
              <w:lang w:val="fr-FR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Ă R Î R 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A532EE">
            <w:rPr>
              <w:rFonts w:ascii="Times New Roman" w:hAnsi="Times New Roman"/>
              <w:sz w:val="28"/>
              <w:szCs w:val="24"/>
              <w:lang w:val="ro-RO"/>
            </w:rPr>
            <w:t>nr</w:t>
          </w:r>
          <w:r w:rsidRPr="00A532EE">
            <w:rPr>
              <w:rFonts w:ascii="Times New Roman" w:hAnsi="Times New Roman"/>
              <w:b w:val="0"/>
              <w:sz w:val="28"/>
              <w:szCs w:val="24"/>
              <w:lang w:val="ro-RO"/>
            </w:rPr>
            <w:t>.</w:t>
          </w:r>
          <w:r w:rsidR="00A532EE" w:rsidRPr="00A532EE">
            <w:rPr>
              <w:rFonts w:ascii="Times New Roman" w:hAnsi="Times New Roman"/>
              <w:sz w:val="28"/>
              <w:szCs w:val="24"/>
              <w:lang w:val="ro-RO"/>
            </w:rPr>
            <w:t>864</w:t>
          </w:r>
          <w:r w:rsidRPr="00A532EE">
            <w:rPr>
              <w:rFonts w:ascii="Times New Roman" w:hAnsi="Times New Roman"/>
              <w:sz w:val="28"/>
              <w:szCs w:val="24"/>
              <w:lang w:val="fr-FR"/>
            </w:rPr>
            <w:t xml:space="preserve"> </w:t>
          </w:r>
        </w:p>
        <w:p w:rsidR="00EA7735" w:rsidRPr="0014378C" w:rsidRDefault="00EA7735" w:rsidP="00C02DFA">
          <w:pPr>
            <w:ind w:hanging="28"/>
            <w:rPr>
              <w:lang w:val="fr-FR"/>
            </w:rPr>
          </w:pPr>
        </w:p>
        <w:p w:rsidR="00EA7735" w:rsidRPr="00A532EE" w:rsidRDefault="00EA7735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A532EE">
            <w:rPr>
              <w:b/>
              <w:sz w:val="28"/>
              <w:szCs w:val="28"/>
              <w:u w:val="single"/>
            </w:rPr>
            <w:t xml:space="preserve">din </w:t>
          </w:r>
          <w:r w:rsidR="00A532EE" w:rsidRPr="00A532EE">
            <w:rPr>
              <w:b/>
              <w:sz w:val="28"/>
              <w:szCs w:val="28"/>
              <w:u w:val="single"/>
            </w:rPr>
            <w:t xml:space="preserve">5 </w:t>
          </w:r>
          <w:proofErr w:type="spellStart"/>
          <w:r w:rsidR="00A532EE" w:rsidRPr="00A532EE">
            <w:rPr>
              <w:b/>
              <w:sz w:val="28"/>
              <w:szCs w:val="28"/>
              <w:u w:val="single"/>
            </w:rPr>
            <w:t>septembrie</w:t>
          </w:r>
          <w:proofErr w:type="spellEnd"/>
          <w:r w:rsidR="00A532EE" w:rsidRPr="00A532EE">
            <w:rPr>
              <w:b/>
              <w:sz w:val="28"/>
              <w:szCs w:val="28"/>
              <w:u w:val="single"/>
            </w:rPr>
            <w:t xml:space="preserve"> 2018</w:t>
          </w:r>
        </w:p>
        <w:p w:rsidR="00EA7735" w:rsidRPr="0063090F" w:rsidRDefault="00EA7735" w:rsidP="00C02DFA">
          <w:pPr>
            <w:ind w:hanging="28"/>
            <w:jc w:val="center"/>
            <w:rPr>
              <w:b/>
              <w:sz w:val="24"/>
              <w:szCs w:val="24"/>
            </w:rPr>
          </w:pPr>
          <w:proofErr w:type="spellStart"/>
          <w:r w:rsidRPr="0063090F">
            <w:rPr>
              <w:b/>
              <w:sz w:val="24"/>
              <w:szCs w:val="24"/>
            </w:rPr>
            <w:t>Chișinău</w:t>
          </w:r>
          <w:proofErr w:type="spellEnd"/>
        </w:p>
        <w:p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EA7735" w:rsidRPr="009423B6" w:rsidRDefault="00EA7735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EA7735" w:rsidRDefault="00EA7735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4"/>
  </w:num>
  <w:num w:numId="3">
    <w:abstractNumId w:val="0"/>
  </w:num>
  <w:num w:numId="4">
    <w:abstractNumId w:val="9"/>
  </w:num>
  <w:num w:numId="5">
    <w:abstractNumId w:val="7"/>
  </w:num>
  <w:num w:numId="6">
    <w:abstractNumId w:val="10"/>
  </w:num>
  <w:num w:numId="7">
    <w:abstractNumId w:val="3"/>
  </w:num>
  <w:num w:numId="8">
    <w:abstractNumId w:val="8"/>
  </w:num>
  <w:num w:numId="9">
    <w:abstractNumId w:val="15"/>
  </w:num>
  <w:num w:numId="10">
    <w:abstractNumId w:val="16"/>
  </w:num>
  <w:num w:numId="11">
    <w:abstractNumId w:val="6"/>
  </w:num>
  <w:num w:numId="12">
    <w:abstractNumId w:val="13"/>
  </w:num>
  <w:num w:numId="13">
    <w:abstractNumId w:val="2"/>
  </w:num>
  <w:num w:numId="14">
    <w:abstractNumId w:val="1"/>
  </w:num>
  <w:num w:numId="15">
    <w:abstractNumId w:val="5"/>
  </w:num>
  <w:num w:numId="16">
    <w:abstractNumId w:val="12"/>
  </w:num>
  <w:num w:numId="17">
    <w:abstractNumId w:val="1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CE0"/>
    <w:rsid w:val="00000CF4"/>
    <w:rsid w:val="00026B87"/>
    <w:rsid w:val="00075CE0"/>
    <w:rsid w:val="00077246"/>
    <w:rsid w:val="00085DA8"/>
    <w:rsid w:val="000B66A7"/>
    <w:rsid w:val="001100A2"/>
    <w:rsid w:val="00111319"/>
    <w:rsid w:val="0014378C"/>
    <w:rsid w:val="00144067"/>
    <w:rsid w:val="001469DB"/>
    <w:rsid w:val="001574DD"/>
    <w:rsid w:val="0017675F"/>
    <w:rsid w:val="00191F49"/>
    <w:rsid w:val="001B2461"/>
    <w:rsid w:val="001B5608"/>
    <w:rsid w:val="001C6759"/>
    <w:rsid w:val="001E6EB8"/>
    <w:rsid w:val="00251AE0"/>
    <w:rsid w:val="00283736"/>
    <w:rsid w:val="002F700B"/>
    <w:rsid w:val="003321A4"/>
    <w:rsid w:val="0034194B"/>
    <w:rsid w:val="003852B4"/>
    <w:rsid w:val="003B04ED"/>
    <w:rsid w:val="003B596B"/>
    <w:rsid w:val="00427274"/>
    <w:rsid w:val="0044592D"/>
    <w:rsid w:val="00454CEE"/>
    <w:rsid w:val="00480561"/>
    <w:rsid w:val="00482BA3"/>
    <w:rsid w:val="004A4B59"/>
    <w:rsid w:val="004E1000"/>
    <w:rsid w:val="00500597"/>
    <w:rsid w:val="0050680A"/>
    <w:rsid w:val="00512A5C"/>
    <w:rsid w:val="005541A1"/>
    <w:rsid w:val="005802DD"/>
    <w:rsid w:val="005850E0"/>
    <w:rsid w:val="005954D1"/>
    <w:rsid w:val="005C3E47"/>
    <w:rsid w:val="005F1999"/>
    <w:rsid w:val="005F2B04"/>
    <w:rsid w:val="0063090F"/>
    <w:rsid w:val="007305B8"/>
    <w:rsid w:val="00746067"/>
    <w:rsid w:val="007926E4"/>
    <w:rsid w:val="007A4567"/>
    <w:rsid w:val="007B3AAB"/>
    <w:rsid w:val="00814406"/>
    <w:rsid w:val="00832599"/>
    <w:rsid w:val="0084667B"/>
    <w:rsid w:val="00862AB4"/>
    <w:rsid w:val="0087581E"/>
    <w:rsid w:val="008C1EB3"/>
    <w:rsid w:val="008D083D"/>
    <w:rsid w:val="009423B6"/>
    <w:rsid w:val="00950CEF"/>
    <w:rsid w:val="0095316D"/>
    <w:rsid w:val="00967B94"/>
    <w:rsid w:val="009A3326"/>
    <w:rsid w:val="009E20E6"/>
    <w:rsid w:val="00A0308D"/>
    <w:rsid w:val="00A04621"/>
    <w:rsid w:val="00A061F4"/>
    <w:rsid w:val="00A1010C"/>
    <w:rsid w:val="00A35DD9"/>
    <w:rsid w:val="00A532EE"/>
    <w:rsid w:val="00A56041"/>
    <w:rsid w:val="00A938D0"/>
    <w:rsid w:val="00A977C3"/>
    <w:rsid w:val="00AA173D"/>
    <w:rsid w:val="00AB67F5"/>
    <w:rsid w:val="00AE7568"/>
    <w:rsid w:val="00B4370D"/>
    <w:rsid w:val="00BF32A6"/>
    <w:rsid w:val="00C02DFA"/>
    <w:rsid w:val="00C74719"/>
    <w:rsid w:val="00C97309"/>
    <w:rsid w:val="00CB05D3"/>
    <w:rsid w:val="00CB0FCF"/>
    <w:rsid w:val="00CC7AFF"/>
    <w:rsid w:val="00CE0DA1"/>
    <w:rsid w:val="00CE4DD6"/>
    <w:rsid w:val="00CF2559"/>
    <w:rsid w:val="00D41305"/>
    <w:rsid w:val="00D64123"/>
    <w:rsid w:val="00D642D3"/>
    <w:rsid w:val="00D91434"/>
    <w:rsid w:val="00DB1216"/>
    <w:rsid w:val="00DC4C6E"/>
    <w:rsid w:val="00DF0E57"/>
    <w:rsid w:val="00E04C14"/>
    <w:rsid w:val="00E216C5"/>
    <w:rsid w:val="00EA3268"/>
    <w:rsid w:val="00EA7735"/>
    <w:rsid w:val="00ED2FE3"/>
    <w:rsid w:val="00F019B4"/>
    <w:rsid w:val="00F4110C"/>
    <w:rsid w:val="00F67B04"/>
    <w:rsid w:val="00F817FC"/>
    <w:rsid w:val="00F864E2"/>
    <w:rsid w:val="00FA7984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8CB726"/>
  <w15:docId w15:val="{B51327FD-144D-4596-9076-651B3ECA8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a5">
    <w:name w:val="Normal (Web)"/>
    <w:basedOn w:val="a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rsid w:val="00E216C5"/>
    <w:rPr>
      <w:sz w:val="16"/>
      <w:szCs w:val="16"/>
    </w:rPr>
  </w:style>
  <w:style w:type="paragraph" w:styleId="af">
    <w:name w:val="annotation text"/>
    <w:basedOn w:val="a"/>
    <w:link w:val="af0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rsid w:val="00E216C5"/>
    <w:rPr>
      <w:lang w:val="ro-RO"/>
    </w:rPr>
  </w:style>
  <w:style w:type="paragraph" w:styleId="af1">
    <w:name w:val="annotation subject"/>
    <w:basedOn w:val="af"/>
    <w:next w:val="af"/>
    <w:link w:val="af2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a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EA773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0795107-2F6F-4775-9D13-1F5D7EC9865A}"/>
</file>

<file path=customXml/itemProps2.xml><?xml version="1.0" encoding="utf-8"?>
<ds:datastoreItem xmlns:ds="http://schemas.openxmlformats.org/officeDocument/2006/customXml" ds:itemID="{4E8210DC-1995-447D-896A-45F8DF8E7862}"/>
</file>

<file path=customXml/itemProps3.xml><?xml version="1.0" encoding="utf-8"?>
<ds:datastoreItem xmlns:ds="http://schemas.openxmlformats.org/officeDocument/2006/customXml" ds:itemID="{B0B43041-22AD-4F88-B588-FC4746EC6BA3}"/>
</file>

<file path=customXml/itemProps4.xml><?xml version="1.0" encoding="utf-8"?>
<ds:datastoreItem xmlns:ds="http://schemas.openxmlformats.org/officeDocument/2006/customXml" ds:itemID="{C420A06A-34A3-4D0C-9291-56D8DF8830C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656</Words>
  <Characters>3744</Characters>
  <Application>Microsoft Office Word</Application>
  <DocSecurity>0</DocSecurity>
  <Lines>31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4392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349.2018.ro-ru</dc:title>
  <dc:creator>lll</dc:creator>
  <cp:lastModifiedBy>Asd Asdf</cp:lastModifiedBy>
  <cp:revision>2</cp:revision>
  <cp:lastPrinted>2018-09-12T08:11:00Z</cp:lastPrinted>
  <dcterms:created xsi:type="dcterms:W3CDTF">2018-10-23T12:49:00Z</dcterms:created>
  <dcterms:modified xsi:type="dcterms:W3CDTF">2018-10-23T12:49:00Z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