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D3694" w14:textId="77777777" w:rsidR="000F761A" w:rsidRDefault="000F761A" w:rsidP="00614617">
      <w:pPr>
        <w:contextualSpacing/>
        <w:jc w:val="right"/>
        <w:rPr>
          <w:rFonts w:eastAsia="Calibri"/>
          <w:b/>
          <w:bCs/>
          <w:sz w:val="28"/>
          <w:szCs w:val="28"/>
          <w:lang w:val="ro-RO"/>
        </w:rPr>
      </w:pPr>
    </w:p>
    <w:p w14:paraId="05957600" w14:textId="77777777" w:rsidR="00045C27" w:rsidRDefault="00045C27" w:rsidP="00614617">
      <w:pPr>
        <w:contextualSpacing/>
        <w:jc w:val="right"/>
        <w:rPr>
          <w:rFonts w:eastAsia="Calibri"/>
          <w:b/>
          <w:bCs/>
          <w:sz w:val="28"/>
          <w:szCs w:val="28"/>
          <w:lang w:val="ro-RO"/>
        </w:rPr>
      </w:pPr>
    </w:p>
    <w:p w14:paraId="1319A5C6" w14:textId="77777777" w:rsidR="00045C27" w:rsidRPr="00C351E6" w:rsidRDefault="00045C27" w:rsidP="00614617">
      <w:pPr>
        <w:contextualSpacing/>
        <w:jc w:val="right"/>
        <w:rPr>
          <w:rFonts w:eastAsia="Calibri"/>
          <w:b/>
          <w:bCs/>
          <w:sz w:val="28"/>
          <w:szCs w:val="28"/>
          <w:lang w:val="ro-RO"/>
        </w:rPr>
      </w:pPr>
    </w:p>
    <w:p w14:paraId="738991E3" w14:textId="77777777" w:rsidR="00B553C3" w:rsidRPr="00C351E6" w:rsidRDefault="00B553C3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5C64B683" w14:textId="77777777" w:rsidR="000F761A" w:rsidRPr="00C351E6" w:rsidRDefault="000F761A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10B00309" w14:textId="77777777" w:rsidR="00B05D6B" w:rsidRPr="00C351E6" w:rsidRDefault="00B05D6B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6826F9E7" w14:textId="77777777" w:rsidR="00B553C3" w:rsidRPr="00C351E6" w:rsidRDefault="00B05D6B" w:rsidP="00473DC8">
      <w:pPr>
        <w:ind w:left="567" w:right="1758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C351E6">
        <w:rPr>
          <w:b/>
          <w:bCs/>
          <w:spacing w:val="80"/>
          <w:sz w:val="28"/>
          <w:szCs w:val="28"/>
          <w:lang w:val="ro-RO" w:eastAsia="ru-RU"/>
        </w:rPr>
        <w:t>LEGE</w:t>
      </w:r>
    </w:p>
    <w:p w14:paraId="4B711EBA" w14:textId="3A4E125F" w:rsidR="00B05D6B" w:rsidRPr="00C351E6" w:rsidRDefault="00B05D6B" w:rsidP="00473DC8">
      <w:pPr>
        <w:ind w:left="567" w:right="1758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284E36CA" w14:textId="77777777" w:rsidR="00B553C3" w:rsidRPr="00C351E6" w:rsidRDefault="00B05D6B" w:rsidP="00473DC8">
      <w:pPr>
        <w:ind w:left="567" w:right="1758" w:firstLine="0"/>
        <w:contextualSpacing/>
        <w:jc w:val="center"/>
        <w:rPr>
          <w:b/>
          <w:sz w:val="28"/>
          <w:szCs w:val="28"/>
          <w:lang w:val="ro-RO"/>
        </w:rPr>
      </w:pPr>
      <w:r w:rsidRPr="00C351E6">
        <w:rPr>
          <w:rFonts w:eastAsia="Calibri"/>
          <w:b/>
          <w:sz w:val="28"/>
          <w:szCs w:val="28"/>
          <w:lang w:val="ro-RO"/>
        </w:rPr>
        <w:t xml:space="preserve">pentru ratificarea Acordului </w:t>
      </w:r>
      <w:r w:rsidR="008E17CC" w:rsidRPr="00C351E6">
        <w:rPr>
          <w:rFonts w:eastAsia="Calibri"/>
          <w:b/>
          <w:sz w:val="28"/>
          <w:szCs w:val="28"/>
          <w:lang w:val="ro-RO"/>
        </w:rPr>
        <w:t>din</w:t>
      </w:r>
      <w:r w:rsidRPr="00C351E6">
        <w:rPr>
          <w:rFonts w:eastAsia="Calibri"/>
          <w:b/>
          <w:sz w:val="28"/>
          <w:szCs w:val="28"/>
          <w:lang w:val="ro-RO"/>
        </w:rPr>
        <w:t xml:space="preserve">tre </w:t>
      </w:r>
      <w:r w:rsidRPr="00C351E6">
        <w:rPr>
          <w:b/>
          <w:sz w:val="28"/>
          <w:szCs w:val="28"/>
          <w:lang w:val="ro-RO"/>
        </w:rPr>
        <w:t xml:space="preserve">Republica Moldova, pe de o parte, și Uniunea Europeană, </w:t>
      </w:r>
    </w:p>
    <w:p w14:paraId="4B8AC2D2" w14:textId="100D89B7" w:rsidR="00B553C3" w:rsidRPr="00C351E6" w:rsidRDefault="00B05D6B" w:rsidP="00473DC8">
      <w:pPr>
        <w:ind w:left="567" w:right="1758" w:firstLine="0"/>
        <w:contextualSpacing/>
        <w:jc w:val="center"/>
        <w:rPr>
          <w:b/>
          <w:sz w:val="28"/>
          <w:szCs w:val="28"/>
          <w:lang w:val="ro-RO"/>
        </w:rPr>
      </w:pPr>
      <w:r w:rsidRPr="00C351E6">
        <w:rPr>
          <w:b/>
          <w:sz w:val="28"/>
          <w:szCs w:val="28"/>
          <w:lang w:val="ro-RO"/>
        </w:rPr>
        <w:t>pe de altă parte, privind participarea Republicii</w:t>
      </w:r>
      <w:r w:rsidR="00EA13AD" w:rsidRPr="00C351E6">
        <w:rPr>
          <w:b/>
          <w:sz w:val="28"/>
          <w:szCs w:val="28"/>
          <w:lang w:val="ro-RO"/>
        </w:rPr>
        <w:t xml:space="preserve"> </w:t>
      </w:r>
      <w:r w:rsidRPr="00C351E6">
        <w:rPr>
          <w:b/>
          <w:sz w:val="28"/>
          <w:szCs w:val="28"/>
          <w:lang w:val="ro-RO"/>
        </w:rPr>
        <w:t xml:space="preserve">Moldova la </w:t>
      </w:r>
      <w:r w:rsidR="00354715" w:rsidRPr="00C351E6">
        <w:rPr>
          <w:b/>
          <w:sz w:val="28"/>
          <w:szCs w:val="28"/>
          <w:lang w:val="ro-RO"/>
        </w:rPr>
        <w:t xml:space="preserve">programul </w:t>
      </w:r>
      <w:r w:rsidRPr="00C351E6">
        <w:rPr>
          <w:b/>
          <w:sz w:val="28"/>
          <w:szCs w:val="28"/>
          <w:lang w:val="ro-RO"/>
        </w:rPr>
        <w:t>Uniunii</w:t>
      </w:r>
      <w:r w:rsidR="004026F2" w:rsidRPr="00C351E6">
        <w:rPr>
          <w:b/>
          <w:sz w:val="28"/>
          <w:szCs w:val="28"/>
          <w:lang w:val="ro-RO"/>
        </w:rPr>
        <w:t xml:space="preserve"> </w:t>
      </w:r>
      <w:r w:rsidR="00354715" w:rsidRPr="00C351E6">
        <w:rPr>
          <w:b/>
          <w:sz w:val="28"/>
          <w:szCs w:val="28"/>
          <w:lang w:val="ro-RO"/>
        </w:rPr>
        <w:t>„</w:t>
      </w:r>
      <w:r w:rsidRPr="00C351E6">
        <w:rPr>
          <w:b/>
          <w:sz w:val="28"/>
          <w:szCs w:val="28"/>
          <w:lang w:val="ro-RO"/>
        </w:rPr>
        <w:t xml:space="preserve">Mecanismul </w:t>
      </w:r>
    </w:p>
    <w:p w14:paraId="74CD5DFA" w14:textId="56A4913D" w:rsidR="00D5025D" w:rsidRPr="00C351E6" w:rsidRDefault="00B05D6B" w:rsidP="00473DC8">
      <w:pPr>
        <w:ind w:left="567" w:right="1758" w:firstLine="0"/>
        <w:contextualSpacing/>
        <w:jc w:val="center"/>
        <w:rPr>
          <w:b/>
          <w:sz w:val="28"/>
          <w:szCs w:val="28"/>
          <w:lang w:val="ro-RO"/>
        </w:rPr>
      </w:pPr>
      <w:r w:rsidRPr="00C351E6">
        <w:rPr>
          <w:b/>
          <w:sz w:val="28"/>
          <w:szCs w:val="28"/>
          <w:lang w:val="ro-RO"/>
        </w:rPr>
        <w:t>pentru interconectarea Europei</w:t>
      </w:r>
      <w:r w:rsidR="00354715" w:rsidRPr="00C351E6">
        <w:rPr>
          <w:b/>
          <w:sz w:val="28"/>
          <w:szCs w:val="28"/>
          <w:lang w:val="ro-RO"/>
        </w:rPr>
        <w:t>”</w:t>
      </w:r>
    </w:p>
    <w:p w14:paraId="405BF8E9" w14:textId="5EBDB12A" w:rsidR="00B05D6B" w:rsidRPr="00C351E6" w:rsidRDefault="00B553C3" w:rsidP="008E17CC">
      <w:pPr>
        <w:ind w:firstLine="0"/>
        <w:contextualSpacing/>
        <w:jc w:val="center"/>
        <w:rPr>
          <w:b/>
          <w:sz w:val="28"/>
          <w:szCs w:val="28"/>
          <w:lang w:val="ro-RO"/>
        </w:rPr>
      </w:pPr>
      <w:r w:rsidRPr="00C351E6"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4283DB" wp14:editId="72E82433">
                <wp:simplePos x="0" y="0"/>
                <wp:positionH relativeFrom="column">
                  <wp:posOffset>437515</wp:posOffset>
                </wp:positionH>
                <wp:positionV relativeFrom="paragraph">
                  <wp:posOffset>24130</wp:posOffset>
                </wp:positionV>
                <wp:extent cx="4107976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797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2EF523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45pt,1.9pt" to="357.9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ivvowEAAJgDAAAOAAAAZHJzL2Uyb0RvYy54bWysU9uO0zAQfUfiHyy/UycVu8tGTfdhV/CC&#10;YAXLB3idcWPhm8amSf+esdumCBBCiBfHlzln5pyZbO5mZ9keMJnge96uGs7AqzAYv+v5l6e3r95w&#10;lrL0g7TBQ88PkPjd9uWLzRQ7WIcx2AGQEYlP3RR7PuYcOyGSGsHJtAoRPD3qgE5mOuJODCgnYndW&#10;rJvmWkwBh4hBQUp0+3B85NvKrzWo/FHrBJnZnlNtua5Y1+eyiu1GdjuUcTTqVIb8hyqcNJ6SLlQP&#10;Mkv2Dc0vVM4oDCnovFLBiaC1UVA1kJq2+UnN51FGqFrInBQXm9L/o1Uf9vf+EcmGKaYuxUcsKmaN&#10;rnypPjZXsw6LWTBnpujyddvc3N5cc6bOb+ICjJjyOwiOlU3PrfFFh+zk/n3KlIxCzyHl2no29fz2&#10;an1VGiIupdRdPlg4Rn0CzcxAydvKVqcE7i2yvaT+Dl/bCi98FFkg2li7gJo/g06xBQZ1cv4WuETX&#10;jMHnBeiMD/i7rHk+l6qP8WfVR61F9nMYDrUx1Q5qf3XtNKplvn48V/jlh9p+BwAA//8DAFBLAwQU&#10;AAYACAAAACEAXIZ5LNwAAAAGAQAADwAAAGRycy9kb3ducmV2LnhtbEyPzU7DMBCE70h9B2srcaNO&#10;QTQhxKkQPyc4pIEDRzdekqjxOordJPD0LL3Q245mNPtNtp1tJ0YcfOtIwXoVgUCqnGmpVvDx/nKV&#10;gPBBk9GdI1TwjR62+eIi06lxE+1wLEMtuIR8qhU0IfSplL5q0Gq/cj0Se19usDqwHGppBj1xue3k&#10;dRRtpNUt8YdG9/jYYHUoj1ZB/PxaFv309PZTyFgWxehCcvhU6nI5P9yDCDiH/zD84TM65My0d0cy&#10;XnQKNskdJxXc8AC24/UtH/uTlnkmz/HzXwAAAP//AwBQSwECLQAUAAYACAAAACEAtoM4kv4AAADh&#10;AQAAEwAAAAAAAAAAAAAAAAAAAAAAW0NvbnRlbnRfVHlwZXNdLnhtbFBLAQItABQABgAIAAAAIQA4&#10;/SH/1gAAAJQBAAALAAAAAAAAAAAAAAAAAC8BAABfcmVscy8ucmVsc1BLAQItABQABgAIAAAAIQAf&#10;YivvowEAAJgDAAAOAAAAAAAAAAAAAAAAAC4CAABkcnMvZTJvRG9jLnhtbFBLAQItABQABgAIAAAA&#10;IQBchnks3AAAAAYBAAAPAAAAAAAAAAAAAAAAAP0DAABkcnMvZG93bnJldi54bWxQSwUGAAAAAAQA&#10;BADzAAAABgUAAAAA&#10;" strokecolor="black [3040]"/>
            </w:pict>
          </mc:Fallback>
        </mc:AlternateContent>
      </w:r>
    </w:p>
    <w:p w14:paraId="45A5CB3A" w14:textId="79F8BEE4" w:rsidR="00B05D6B" w:rsidRPr="00C351E6" w:rsidRDefault="00B05D6B" w:rsidP="00873D67">
      <w:pPr>
        <w:rPr>
          <w:rFonts w:eastAsia="Calibri"/>
          <w:sz w:val="28"/>
          <w:szCs w:val="28"/>
          <w:lang w:val="ro-RO"/>
        </w:rPr>
      </w:pPr>
      <w:r w:rsidRPr="00C351E6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04724318" w14:textId="77777777" w:rsidR="00B05D6B" w:rsidRPr="00C351E6" w:rsidRDefault="00B05D6B" w:rsidP="00873D67">
      <w:pPr>
        <w:rPr>
          <w:rFonts w:eastAsia="Calibri"/>
          <w:sz w:val="28"/>
          <w:szCs w:val="28"/>
          <w:lang w:val="ro-RO"/>
        </w:rPr>
      </w:pPr>
    </w:p>
    <w:p w14:paraId="2E84AD16" w14:textId="345C0417" w:rsidR="00B05D6B" w:rsidRPr="00C351E6" w:rsidRDefault="00B05D6B" w:rsidP="00873D67">
      <w:pPr>
        <w:rPr>
          <w:rFonts w:eastAsia="Calibri"/>
          <w:sz w:val="28"/>
          <w:szCs w:val="28"/>
          <w:lang w:val="ro-RO"/>
        </w:rPr>
      </w:pPr>
      <w:r w:rsidRPr="00C351E6">
        <w:rPr>
          <w:rFonts w:eastAsia="Calibri"/>
          <w:b/>
          <w:bCs/>
          <w:sz w:val="28"/>
          <w:szCs w:val="28"/>
          <w:lang w:val="ro-RO"/>
        </w:rPr>
        <w:t>Art. 1.</w:t>
      </w:r>
      <w:r w:rsidR="008E17CC" w:rsidRPr="00C351E6"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="008E17CC" w:rsidRPr="00C351E6">
        <w:rPr>
          <w:rFonts w:eastAsia="Calibri"/>
          <w:bCs/>
          <w:sz w:val="28"/>
          <w:szCs w:val="28"/>
          <w:lang w:val="ro-RO"/>
        </w:rPr>
        <w:t>–</w:t>
      </w:r>
      <w:r w:rsidRPr="00C351E6"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Pr="00C351E6">
        <w:rPr>
          <w:rFonts w:eastAsia="Calibri"/>
          <w:sz w:val="28"/>
          <w:szCs w:val="28"/>
          <w:lang w:val="ro-RO"/>
        </w:rPr>
        <w:t xml:space="preserve">Se ratifică Acordul </w:t>
      </w:r>
      <w:r w:rsidR="00FE2D2A" w:rsidRPr="00C351E6">
        <w:rPr>
          <w:rFonts w:eastAsia="Calibri"/>
          <w:sz w:val="28"/>
          <w:szCs w:val="28"/>
          <w:lang w:val="ro-RO"/>
        </w:rPr>
        <w:t>di</w:t>
      </w:r>
      <w:r w:rsidRPr="00C351E6">
        <w:rPr>
          <w:rFonts w:eastAsia="Calibri"/>
          <w:sz w:val="28"/>
          <w:szCs w:val="28"/>
          <w:lang w:val="ro-RO"/>
        </w:rPr>
        <w:t xml:space="preserve">ntre Republica Moldova, pe de o parte, și Uniunea Europeană, pe de altă parte, privind participarea Republicii Moldova la </w:t>
      </w:r>
      <w:r w:rsidR="00354715" w:rsidRPr="00C351E6">
        <w:rPr>
          <w:rFonts w:eastAsia="Calibri"/>
          <w:sz w:val="28"/>
          <w:szCs w:val="28"/>
          <w:lang w:val="ro-RO"/>
        </w:rPr>
        <w:t xml:space="preserve">programul </w:t>
      </w:r>
      <w:r w:rsidRPr="00C351E6">
        <w:rPr>
          <w:rFonts w:eastAsia="Calibri"/>
          <w:sz w:val="28"/>
          <w:szCs w:val="28"/>
          <w:lang w:val="ro-RO"/>
        </w:rPr>
        <w:t>Uniunii</w:t>
      </w:r>
      <w:r w:rsidR="004026F2" w:rsidRPr="00C351E6">
        <w:rPr>
          <w:rFonts w:eastAsia="Calibri"/>
          <w:sz w:val="28"/>
          <w:szCs w:val="28"/>
          <w:lang w:val="ro-RO"/>
        </w:rPr>
        <w:t xml:space="preserve"> </w:t>
      </w:r>
      <w:r w:rsidR="00354715" w:rsidRPr="00C351E6">
        <w:rPr>
          <w:rFonts w:eastAsia="Calibri"/>
          <w:sz w:val="28"/>
          <w:szCs w:val="28"/>
          <w:lang w:val="ro-RO"/>
        </w:rPr>
        <w:t>„</w:t>
      </w:r>
      <w:r w:rsidRPr="00C351E6">
        <w:rPr>
          <w:rFonts w:eastAsia="Calibri"/>
          <w:sz w:val="28"/>
          <w:szCs w:val="28"/>
          <w:lang w:val="ro-RO"/>
        </w:rPr>
        <w:t>Mecanismul pentru interconectarea Europei</w:t>
      </w:r>
      <w:r w:rsidR="00354715" w:rsidRPr="00C351E6">
        <w:rPr>
          <w:rFonts w:eastAsia="Calibri"/>
          <w:sz w:val="28"/>
          <w:szCs w:val="28"/>
          <w:lang w:val="ro-RO"/>
        </w:rPr>
        <w:t>”</w:t>
      </w:r>
      <w:r w:rsidRPr="00C351E6">
        <w:rPr>
          <w:rFonts w:eastAsia="Calibri"/>
          <w:sz w:val="28"/>
          <w:szCs w:val="28"/>
          <w:lang w:val="ro-RO"/>
        </w:rPr>
        <w:t>, semnat la 9</w:t>
      </w:r>
      <w:r w:rsidR="00873D67" w:rsidRPr="00C351E6">
        <w:rPr>
          <w:rFonts w:eastAsia="Calibri"/>
          <w:sz w:val="28"/>
          <w:szCs w:val="28"/>
          <w:lang w:val="ro-RO"/>
        </w:rPr>
        <w:t> </w:t>
      </w:r>
      <w:r w:rsidRPr="00C351E6">
        <w:rPr>
          <w:rFonts w:eastAsia="Calibri"/>
          <w:sz w:val="28"/>
          <w:szCs w:val="28"/>
          <w:lang w:val="ro-RO"/>
        </w:rPr>
        <w:t>mai</w:t>
      </w:r>
      <w:r w:rsidR="00873D67" w:rsidRPr="00C351E6">
        <w:rPr>
          <w:rFonts w:eastAsia="Calibri"/>
          <w:sz w:val="28"/>
          <w:szCs w:val="28"/>
          <w:lang w:val="ro-RO"/>
        </w:rPr>
        <w:t> </w:t>
      </w:r>
      <w:r w:rsidRPr="00C351E6">
        <w:rPr>
          <w:rFonts w:eastAsia="Calibri"/>
          <w:sz w:val="28"/>
          <w:szCs w:val="28"/>
          <w:lang w:val="ro-RO"/>
        </w:rPr>
        <w:t>2023.</w:t>
      </w:r>
    </w:p>
    <w:p w14:paraId="32F0F5C4" w14:textId="77777777" w:rsidR="00B05D6B" w:rsidRPr="00C351E6" w:rsidRDefault="00B05D6B" w:rsidP="00873D67">
      <w:pPr>
        <w:rPr>
          <w:rFonts w:eastAsia="Calibri"/>
          <w:sz w:val="28"/>
          <w:szCs w:val="28"/>
          <w:lang w:val="ro-RO"/>
        </w:rPr>
      </w:pPr>
    </w:p>
    <w:p w14:paraId="611132B3" w14:textId="634FC644" w:rsidR="00B05D6B" w:rsidRPr="00C351E6" w:rsidRDefault="00B05D6B" w:rsidP="00873D67">
      <w:pPr>
        <w:rPr>
          <w:rFonts w:eastAsia="Calibri"/>
          <w:sz w:val="28"/>
          <w:szCs w:val="28"/>
          <w:lang w:val="ro-RO"/>
        </w:rPr>
      </w:pPr>
      <w:r w:rsidRPr="00C351E6">
        <w:rPr>
          <w:rFonts w:eastAsia="Calibri"/>
          <w:b/>
          <w:bCs/>
          <w:sz w:val="28"/>
          <w:szCs w:val="28"/>
          <w:lang w:val="ro-RO"/>
        </w:rPr>
        <w:tab/>
        <w:t>Art. 2.</w:t>
      </w:r>
      <w:r w:rsidR="008E17CC" w:rsidRPr="00C351E6">
        <w:rPr>
          <w:rFonts w:eastAsia="Calibri"/>
          <w:bCs/>
          <w:sz w:val="28"/>
          <w:szCs w:val="28"/>
          <w:lang w:val="ro-RO"/>
        </w:rPr>
        <w:t xml:space="preserve"> – </w:t>
      </w:r>
      <w:r w:rsidRPr="00C351E6">
        <w:rPr>
          <w:rFonts w:eastAsia="Calibri"/>
          <w:sz w:val="28"/>
          <w:szCs w:val="28"/>
          <w:lang w:val="ro-RO"/>
        </w:rPr>
        <w:t xml:space="preserve">Guvernul va întreprinde măsurile necesare pentru realizarea prevederilor </w:t>
      </w:r>
      <w:r w:rsidR="00354715" w:rsidRPr="00C351E6">
        <w:rPr>
          <w:rFonts w:eastAsia="Calibri"/>
          <w:sz w:val="28"/>
          <w:szCs w:val="28"/>
          <w:lang w:val="ro-RO"/>
        </w:rPr>
        <w:t xml:space="preserve">acordului </w:t>
      </w:r>
      <w:r w:rsidRPr="00C351E6">
        <w:rPr>
          <w:rFonts w:eastAsia="Calibri"/>
          <w:sz w:val="28"/>
          <w:szCs w:val="28"/>
          <w:lang w:val="ro-RO"/>
        </w:rPr>
        <w:t>nominalizat.</w:t>
      </w:r>
    </w:p>
    <w:p w14:paraId="6BD2D657" w14:textId="77777777" w:rsidR="00B05D6B" w:rsidRPr="00C351E6" w:rsidRDefault="00B05D6B" w:rsidP="00873D67">
      <w:pPr>
        <w:rPr>
          <w:rFonts w:eastAsia="Calibri"/>
          <w:sz w:val="28"/>
          <w:szCs w:val="28"/>
          <w:lang w:val="ro-RO"/>
        </w:rPr>
      </w:pPr>
    </w:p>
    <w:p w14:paraId="1275B53B" w14:textId="2C6B911D" w:rsidR="00B05D6B" w:rsidRPr="00C351E6" w:rsidRDefault="00B05D6B" w:rsidP="00873D67">
      <w:pPr>
        <w:rPr>
          <w:rFonts w:eastAsia="Calibri"/>
          <w:sz w:val="28"/>
          <w:szCs w:val="28"/>
          <w:lang w:val="ro-RO"/>
        </w:rPr>
      </w:pPr>
      <w:r w:rsidRPr="00C351E6">
        <w:rPr>
          <w:rFonts w:eastAsia="Calibri"/>
          <w:b/>
          <w:bCs/>
          <w:sz w:val="28"/>
          <w:szCs w:val="28"/>
          <w:lang w:val="ro-RO"/>
        </w:rPr>
        <w:tab/>
        <w:t>Art. 3.</w:t>
      </w:r>
      <w:r w:rsidRPr="00C351E6">
        <w:rPr>
          <w:rFonts w:ascii="Calibri" w:eastAsia="Calibri" w:hAnsi="Calibri"/>
          <w:color w:val="000000"/>
          <w:sz w:val="28"/>
          <w:szCs w:val="28"/>
          <w:lang w:val="ro-RO" w:eastAsia="ru-RU"/>
        </w:rPr>
        <w:t xml:space="preserve"> </w:t>
      </w:r>
      <w:r w:rsidR="008E17CC" w:rsidRPr="00C351E6">
        <w:rPr>
          <w:rFonts w:eastAsia="Calibri"/>
          <w:bCs/>
          <w:sz w:val="28"/>
          <w:szCs w:val="28"/>
          <w:lang w:val="ro-RO"/>
        </w:rPr>
        <w:t xml:space="preserve">– </w:t>
      </w:r>
      <w:r w:rsidRPr="00C351E6">
        <w:rPr>
          <w:rFonts w:eastAsia="Calibri"/>
          <w:sz w:val="28"/>
          <w:szCs w:val="28"/>
          <w:lang w:val="ro-RO"/>
        </w:rPr>
        <w:t xml:space="preserve">Ministerul Afacerilor Externe și Integrării Europene va notifica </w:t>
      </w:r>
      <w:r w:rsidR="00354715" w:rsidRPr="00C351E6">
        <w:rPr>
          <w:rFonts w:eastAsia="Calibri"/>
          <w:sz w:val="28"/>
          <w:szCs w:val="28"/>
          <w:lang w:val="ro-RO"/>
        </w:rPr>
        <w:t xml:space="preserve">Uniunea Europeană despre </w:t>
      </w:r>
      <w:r w:rsidRPr="00C351E6">
        <w:rPr>
          <w:rFonts w:eastAsia="Calibri"/>
          <w:sz w:val="28"/>
          <w:szCs w:val="28"/>
          <w:lang w:val="ro-RO"/>
        </w:rPr>
        <w:t xml:space="preserve">ratificarea </w:t>
      </w:r>
      <w:r w:rsidR="00354715" w:rsidRPr="00C351E6">
        <w:rPr>
          <w:rFonts w:eastAsia="Calibri"/>
          <w:sz w:val="28"/>
          <w:szCs w:val="28"/>
          <w:lang w:val="ro-RO"/>
        </w:rPr>
        <w:t xml:space="preserve">acordului </w:t>
      </w:r>
      <w:r w:rsidRPr="00C351E6">
        <w:rPr>
          <w:rFonts w:eastAsia="Calibri"/>
          <w:sz w:val="28"/>
          <w:szCs w:val="28"/>
          <w:lang w:val="ro-RO"/>
        </w:rPr>
        <w:t>menționat.</w:t>
      </w:r>
    </w:p>
    <w:p w14:paraId="48B64205" w14:textId="77777777" w:rsidR="00B05D6B" w:rsidRPr="00C351E6" w:rsidRDefault="00B05D6B" w:rsidP="00873D67">
      <w:pPr>
        <w:rPr>
          <w:rFonts w:eastAsia="Calibri"/>
          <w:sz w:val="28"/>
          <w:szCs w:val="28"/>
          <w:lang w:val="ro-RO"/>
        </w:rPr>
      </w:pPr>
    </w:p>
    <w:p w14:paraId="130F8C64" w14:textId="4FD1E0B3" w:rsidR="00B05D6B" w:rsidRPr="00C351E6" w:rsidRDefault="00B05D6B" w:rsidP="00873D67">
      <w:pPr>
        <w:rPr>
          <w:rFonts w:eastAsia="Calibri"/>
          <w:sz w:val="28"/>
          <w:szCs w:val="28"/>
          <w:lang w:val="ro-RO"/>
        </w:rPr>
      </w:pPr>
      <w:r w:rsidRPr="00C351E6">
        <w:rPr>
          <w:rFonts w:eastAsia="Calibri"/>
          <w:b/>
          <w:bCs/>
          <w:sz w:val="28"/>
          <w:szCs w:val="28"/>
          <w:lang w:val="ro-RO"/>
        </w:rPr>
        <w:t>Art. 4.</w:t>
      </w:r>
      <w:r w:rsidRPr="00C351E6">
        <w:rPr>
          <w:rFonts w:ascii="Calibri" w:eastAsia="Calibri" w:hAnsi="Calibri"/>
          <w:color w:val="000000"/>
          <w:sz w:val="28"/>
          <w:szCs w:val="28"/>
          <w:lang w:val="ro-RO" w:eastAsia="ru-RU"/>
        </w:rPr>
        <w:t xml:space="preserve"> </w:t>
      </w:r>
      <w:r w:rsidR="008E17CC" w:rsidRPr="00C351E6">
        <w:rPr>
          <w:rFonts w:eastAsia="Calibri"/>
          <w:bCs/>
          <w:sz w:val="28"/>
          <w:szCs w:val="28"/>
          <w:lang w:val="ro-RO"/>
        </w:rPr>
        <w:t xml:space="preserve">– </w:t>
      </w:r>
      <w:r w:rsidRPr="00C351E6">
        <w:rPr>
          <w:rFonts w:eastAsia="Calibri"/>
          <w:sz w:val="28"/>
          <w:szCs w:val="28"/>
          <w:lang w:val="ro-RO"/>
        </w:rPr>
        <w:t>Prezenta lege intră în vigoare la data publicării în Monitorul Oficial al Republicii Moldova.</w:t>
      </w:r>
    </w:p>
    <w:p w14:paraId="41A60586" w14:textId="77777777" w:rsidR="008E17CC" w:rsidRPr="00C351E6" w:rsidRDefault="008E17CC" w:rsidP="00873D67">
      <w:pPr>
        <w:rPr>
          <w:rFonts w:eastAsia="Calibri"/>
          <w:sz w:val="28"/>
          <w:szCs w:val="28"/>
          <w:lang w:val="ro-RO"/>
        </w:rPr>
      </w:pPr>
    </w:p>
    <w:p w14:paraId="56E72E79" w14:textId="77777777" w:rsidR="00045C27" w:rsidRPr="00274057" w:rsidRDefault="00045C27" w:rsidP="00473DC8">
      <w:pPr>
        <w:ind w:left="567" w:right="1758" w:firstLine="0"/>
        <w:jc w:val="center"/>
        <w:rPr>
          <w:b/>
          <w:sz w:val="28"/>
          <w:szCs w:val="28"/>
          <w:lang w:val="it-IT"/>
        </w:rPr>
      </w:pPr>
      <w:r w:rsidRPr="00274057">
        <w:rPr>
          <w:b/>
          <w:sz w:val="28"/>
          <w:szCs w:val="28"/>
          <w:lang w:val="it-IT"/>
        </w:rPr>
        <w:t>PREŞEDINTELE  PARLAMENTULUI</w:t>
      </w:r>
    </w:p>
    <w:p w14:paraId="7DEEBB62" w14:textId="77777777" w:rsidR="00045C27" w:rsidRPr="00274057" w:rsidRDefault="00045C27" w:rsidP="00473DC8">
      <w:pPr>
        <w:ind w:left="567" w:right="1758" w:firstLine="0"/>
        <w:jc w:val="center"/>
        <w:rPr>
          <w:sz w:val="28"/>
          <w:szCs w:val="28"/>
          <w:lang w:val="it-IT"/>
        </w:rPr>
      </w:pPr>
    </w:p>
    <w:p w14:paraId="4A97A03A" w14:textId="77777777" w:rsidR="00045C27" w:rsidRPr="00274057" w:rsidRDefault="00045C27" w:rsidP="00473DC8">
      <w:pPr>
        <w:ind w:left="567" w:right="1758" w:firstLine="0"/>
        <w:jc w:val="center"/>
        <w:rPr>
          <w:sz w:val="28"/>
          <w:szCs w:val="28"/>
          <w:lang w:val="it-IT"/>
        </w:rPr>
      </w:pPr>
    </w:p>
    <w:p w14:paraId="35EAB434" w14:textId="77777777" w:rsidR="00045C27" w:rsidRPr="00274057" w:rsidRDefault="00045C27" w:rsidP="00473DC8">
      <w:pPr>
        <w:ind w:left="567" w:right="1758" w:firstLine="0"/>
        <w:jc w:val="center"/>
        <w:rPr>
          <w:sz w:val="28"/>
          <w:szCs w:val="28"/>
          <w:lang w:val="it-IT"/>
        </w:rPr>
      </w:pPr>
    </w:p>
    <w:p w14:paraId="080FEE49" w14:textId="77777777" w:rsidR="00045C27" w:rsidRPr="00274057" w:rsidRDefault="00045C27" w:rsidP="00473DC8">
      <w:pPr>
        <w:ind w:left="567" w:right="1758" w:firstLine="0"/>
        <w:jc w:val="center"/>
        <w:rPr>
          <w:b/>
          <w:sz w:val="28"/>
          <w:szCs w:val="28"/>
          <w:lang w:val="it-IT"/>
        </w:rPr>
      </w:pPr>
      <w:r w:rsidRPr="00274057">
        <w:rPr>
          <w:b/>
          <w:sz w:val="28"/>
          <w:szCs w:val="28"/>
          <w:lang w:val="it-IT"/>
        </w:rPr>
        <w:t>IGOR  GROSU</w:t>
      </w:r>
    </w:p>
    <w:p w14:paraId="66350D41" w14:textId="77777777" w:rsidR="00045C27" w:rsidRPr="00274057" w:rsidRDefault="00045C27" w:rsidP="00045C27">
      <w:pPr>
        <w:rPr>
          <w:b/>
          <w:sz w:val="28"/>
          <w:szCs w:val="28"/>
          <w:lang w:val="it-IT"/>
        </w:rPr>
      </w:pPr>
    </w:p>
    <w:p w14:paraId="1C4A734C" w14:textId="77777777" w:rsidR="00045C27" w:rsidRPr="00274057" w:rsidRDefault="00045C27" w:rsidP="00045C27">
      <w:pPr>
        <w:rPr>
          <w:b/>
          <w:sz w:val="28"/>
          <w:szCs w:val="28"/>
          <w:lang w:val="it-IT"/>
        </w:rPr>
      </w:pPr>
    </w:p>
    <w:p w14:paraId="6F35E7AC" w14:textId="77777777" w:rsidR="00045C27" w:rsidRPr="00274057" w:rsidRDefault="00045C27" w:rsidP="00045C27">
      <w:pPr>
        <w:ind w:firstLine="0"/>
        <w:rPr>
          <w:b/>
          <w:sz w:val="28"/>
          <w:szCs w:val="28"/>
          <w:lang w:val="it-IT"/>
        </w:rPr>
      </w:pPr>
      <w:r w:rsidRPr="00274057">
        <w:rPr>
          <w:b/>
          <w:sz w:val="28"/>
          <w:szCs w:val="28"/>
          <w:lang w:val="it-IT"/>
        </w:rPr>
        <w:t>Chișinău, 22 iunie 2023.</w:t>
      </w:r>
    </w:p>
    <w:p w14:paraId="0BBB79ED" w14:textId="2B580AD4" w:rsidR="00730FEE" w:rsidRPr="00045C27" w:rsidRDefault="00045C27" w:rsidP="00045C27">
      <w:pPr>
        <w:ind w:firstLine="0"/>
        <w:rPr>
          <w:sz w:val="28"/>
          <w:szCs w:val="28"/>
          <w:lang w:val="ro-RO" w:eastAsia="ru-RU"/>
        </w:rPr>
      </w:pPr>
      <w:r w:rsidRPr="00BA3B2A">
        <w:rPr>
          <w:b/>
          <w:sz w:val="28"/>
          <w:szCs w:val="28"/>
        </w:rPr>
        <w:t>Nr. 16</w:t>
      </w:r>
      <w:r>
        <w:rPr>
          <w:b/>
          <w:sz w:val="28"/>
          <w:szCs w:val="28"/>
        </w:rPr>
        <w:t>1</w:t>
      </w:r>
      <w:r w:rsidRPr="00BA3B2A">
        <w:rPr>
          <w:b/>
          <w:sz w:val="28"/>
          <w:szCs w:val="28"/>
        </w:rPr>
        <w:t>.</w:t>
      </w:r>
    </w:p>
    <w:sectPr w:rsidR="00730FEE" w:rsidRPr="00045C27" w:rsidSect="00FC2D2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3A6FA" w14:textId="77777777" w:rsidR="00DB0E6E" w:rsidRDefault="00DB0E6E" w:rsidP="00026B87">
      <w:r>
        <w:separator/>
      </w:r>
    </w:p>
  </w:endnote>
  <w:endnote w:type="continuationSeparator" w:id="0">
    <w:p w14:paraId="78395E76" w14:textId="77777777" w:rsidR="00DB0E6E" w:rsidRDefault="00DB0E6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10708" w14:textId="77777777" w:rsidR="000F761A" w:rsidRDefault="000F761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03874" w14:textId="77777777" w:rsidR="000F761A" w:rsidRDefault="000F761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7FC7F" w14:textId="77777777" w:rsidR="000F761A" w:rsidRDefault="000F761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516A4" w14:textId="77777777" w:rsidR="00DB0E6E" w:rsidRDefault="00DB0E6E" w:rsidP="00026B87">
      <w:r>
        <w:separator/>
      </w:r>
    </w:p>
  </w:footnote>
  <w:footnote w:type="continuationSeparator" w:id="0">
    <w:p w14:paraId="33191199" w14:textId="77777777" w:rsidR="00DB0E6E" w:rsidRDefault="00DB0E6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8CDD7" w14:textId="77777777" w:rsidR="000F761A" w:rsidRDefault="000F761A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5407F8" w:rsidRPr="005407F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E6B3C" w14:textId="77777777" w:rsidR="000F761A" w:rsidRDefault="000F761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5744900">
    <w:abstractNumId w:val="8"/>
  </w:num>
  <w:num w:numId="2" w16cid:durableId="1379475005">
    <w:abstractNumId w:val="31"/>
  </w:num>
  <w:num w:numId="3" w16cid:durableId="418255864">
    <w:abstractNumId w:val="2"/>
  </w:num>
  <w:num w:numId="4" w16cid:durableId="1420447293">
    <w:abstractNumId w:val="21"/>
  </w:num>
  <w:num w:numId="5" w16cid:durableId="71006883">
    <w:abstractNumId w:val="17"/>
  </w:num>
  <w:num w:numId="6" w16cid:durableId="881479450">
    <w:abstractNumId w:val="24"/>
  </w:num>
  <w:num w:numId="7" w16cid:durableId="1680430748">
    <w:abstractNumId w:val="6"/>
  </w:num>
  <w:num w:numId="8" w16cid:durableId="1982954628">
    <w:abstractNumId w:val="18"/>
  </w:num>
  <w:num w:numId="9" w16cid:durableId="1900088458">
    <w:abstractNumId w:val="32"/>
  </w:num>
  <w:num w:numId="10" w16cid:durableId="376322149">
    <w:abstractNumId w:val="34"/>
  </w:num>
  <w:num w:numId="11" w16cid:durableId="1085148332">
    <w:abstractNumId w:val="15"/>
  </w:num>
  <w:num w:numId="12" w16cid:durableId="1008558510">
    <w:abstractNumId w:val="27"/>
  </w:num>
  <w:num w:numId="13" w16cid:durableId="1471366209">
    <w:abstractNumId w:val="5"/>
  </w:num>
  <w:num w:numId="14" w16cid:durableId="1888178240">
    <w:abstractNumId w:val="4"/>
  </w:num>
  <w:num w:numId="15" w16cid:durableId="1645549302">
    <w:abstractNumId w:val="9"/>
  </w:num>
  <w:num w:numId="16" w16cid:durableId="504789058">
    <w:abstractNumId w:val="26"/>
  </w:num>
  <w:num w:numId="17" w16cid:durableId="792671030">
    <w:abstractNumId w:val="25"/>
  </w:num>
  <w:num w:numId="18" w16cid:durableId="877087522">
    <w:abstractNumId w:val="3"/>
  </w:num>
  <w:num w:numId="19" w16cid:durableId="2059360112">
    <w:abstractNumId w:val="10"/>
  </w:num>
  <w:num w:numId="20" w16cid:durableId="280377406">
    <w:abstractNumId w:val="13"/>
  </w:num>
  <w:num w:numId="21" w16cid:durableId="1117602943">
    <w:abstractNumId w:val="29"/>
  </w:num>
  <w:num w:numId="22" w16cid:durableId="213545212">
    <w:abstractNumId w:val="23"/>
  </w:num>
  <w:num w:numId="23" w16cid:durableId="797915710">
    <w:abstractNumId w:val="35"/>
  </w:num>
  <w:num w:numId="24" w16cid:durableId="696739997">
    <w:abstractNumId w:val="16"/>
  </w:num>
  <w:num w:numId="25" w16cid:durableId="1596017600">
    <w:abstractNumId w:val="30"/>
  </w:num>
  <w:num w:numId="26" w16cid:durableId="189802919">
    <w:abstractNumId w:val="19"/>
  </w:num>
  <w:num w:numId="27" w16cid:durableId="1406411963">
    <w:abstractNumId w:val="20"/>
  </w:num>
  <w:num w:numId="28" w16cid:durableId="621348207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857384796">
    <w:abstractNumId w:val="0"/>
  </w:num>
  <w:num w:numId="30" w16cid:durableId="247426418">
    <w:abstractNumId w:val="1"/>
  </w:num>
  <w:num w:numId="31" w16cid:durableId="1125002416">
    <w:abstractNumId w:val="28"/>
  </w:num>
  <w:num w:numId="32" w16cid:durableId="906186059">
    <w:abstractNumId w:val="14"/>
  </w:num>
  <w:num w:numId="33" w16cid:durableId="1776172317">
    <w:abstractNumId w:val="36"/>
  </w:num>
  <w:num w:numId="34" w16cid:durableId="811825847">
    <w:abstractNumId w:val="33"/>
  </w:num>
  <w:num w:numId="35" w16cid:durableId="744300303">
    <w:abstractNumId w:val="11"/>
  </w:num>
  <w:num w:numId="36" w16cid:durableId="1440223127">
    <w:abstractNumId w:val="12"/>
  </w:num>
  <w:num w:numId="37" w16cid:durableId="1588224031">
    <w:abstractNumId w:val="22"/>
  </w:num>
  <w:num w:numId="38" w16cid:durableId="1895002076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45C2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95C"/>
    <w:rsid w:val="000D7A09"/>
    <w:rsid w:val="000F0FD7"/>
    <w:rsid w:val="000F761A"/>
    <w:rsid w:val="001100A2"/>
    <w:rsid w:val="00111319"/>
    <w:rsid w:val="00130708"/>
    <w:rsid w:val="00132900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A7977"/>
    <w:rsid w:val="002A79BC"/>
    <w:rsid w:val="003321A4"/>
    <w:rsid w:val="0034194B"/>
    <w:rsid w:val="00352A35"/>
    <w:rsid w:val="003543E9"/>
    <w:rsid w:val="00354715"/>
    <w:rsid w:val="003724B5"/>
    <w:rsid w:val="003852B4"/>
    <w:rsid w:val="003A4AE6"/>
    <w:rsid w:val="003B04ED"/>
    <w:rsid w:val="003B596B"/>
    <w:rsid w:val="003D6BC3"/>
    <w:rsid w:val="004026F2"/>
    <w:rsid w:val="00427274"/>
    <w:rsid w:val="00443FC0"/>
    <w:rsid w:val="0044592D"/>
    <w:rsid w:val="00454CEE"/>
    <w:rsid w:val="004654AB"/>
    <w:rsid w:val="00473DC8"/>
    <w:rsid w:val="00480561"/>
    <w:rsid w:val="00482BA3"/>
    <w:rsid w:val="004A228A"/>
    <w:rsid w:val="004A288C"/>
    <w:rsid w:val="004A4B59"/>
    <w:rsid w:val="004B00D8"/>
    <w:rsid w:val="004C454F"/>
    <w:rsid w:val="004E1000"/>
    <w:rsid w:val="004E34E4"/>
    <w:rsid w:val="00500597"/>
    <w:rsid w:val="0050680A"/>
    <w:rsid w:val="005119D0"/>
    <w:rsid w:val="00512A5C"/>
    <w:rsid w:val="005262C2"/>
    <w:rsid w:val="00530592"/>
    <w:rsid w:val="005407F8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14617"/>
    <w:rsid w:val="0063090F"/>
    <w:rsid w:val="00633BD9"/>
    <w:rsid w:val="00653534"/>
    <w:rsid w:val="0067374F"/>
    <w:rsid w:val="00695959"/>
    <w:rsid w:val="006B17C6"/>
    <w:rsid w:val="006E3ECB"/>
    <w:rsid w:val="006E74D0"/>
    <w:rsid w:val="00716629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0000B"/>
    <w:rsid w:val="00814406"/>
    <w:rsid w:val="00822146"/>
    <w:rsid w:val="00822900"/>
    <w:rsid w:val="00832599"/>
    <w:rsid w:val="0084667B"/>
    <w:rsid w:val="00862AB4"/>
    <w:rsid w:val="00873D67"/>
    <w:rsid w:val="0087581E"/>
    <w:rsid w:val="00882196"/>
    <w:rsid w:val="00893B25"/>
    <w:rsid w:val="008B533A"/>
    <w:rsid w:val="008C14FC"/>
    <w:rsid w:val="008C1EB3"/>
    <w:rsid w:val="008C53C4"/>
    <w:rsid w:val="008C5F65"/>
    <w:rsid w:val="008E17CC"/>
    <w:rsid w:val="009159B9"/>
    <w:rsid w:val="009168BD"/>
    <w:rsid w:val="009374A9"/>
    <w:rsid w:val="00941781"/>
    <w:rsid w:val="009423B6"/>
    <w:rsid w:val="009426DE"/>
    <w:rsid w:val="00950CEF"/>
    <w:rsid w:val="0095316D"/>
    <w:rsid w:val="00965406"/>
    <w:rsid w:val="00967B94"/>
    <w:rsid w:val="00986E36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362D2"/>
    <w:rsid w:val="00A56041"/>
    <w:rsid w:val="00A645F2"/>
    <w:rsid w:val="00A87A92"/>
    <w:rsid w:val="00A938D0"/>
    <w:rsid w:val="00A94FEB"/>
    <w:rsid w:val="00A977C3"/>
    <w:rsid w:val="00AA173D"/>
    <w:rsid w:val="00AB67F5"/>
    <w:rsid w:val="00AC62D7"/>
    <w:rsid w:val="00AE7568"/>
    <w:rsid w:val="00AF0010"/>
    <w:rsid w:val="00B05A8B"/>
    <w:rsid w:val="00B05D6B"/>
    <w:rsid w:val="00B16328"/>
    <w:rsid w:val="00B4370D"/>
    <w:rsid w:val="00B51090"/>
    <w:rsid w:val="00B553C3"/>
    <w:rsid w:val="00B71142"/>
    <w:rsid w:val="00B802C9"/>
    <w:rsid w:val="00B84F25"/>
    <w:rsid w:val="00BD55C5"/>
    <w:rsid w:val="00BF2373"/>
    <w:rsid w:val="00BF32A6"/>
    <w:rsid w:val="00C02DFA"/>
    <w:rsid w:val="00C03113"/>
    <w:rsid w:val="00C2477D"/>
    <w:rsid w:val="00C351E6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47A8C"/>
    <w:rsid w:val="00D5025D"/>
    <w:rsid w:val="00D64123"/>
    <w:rsid w:val="00D642D3"/>
    <w:rsid w:val="00D8311D"/>
    <w:rsid w:val="00D86B79"/>
    <w:rsid w:val="00D91434"/>
    <w:rsid w:val="00DB0E6E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3AD"/>
    <w:rsid w:val="00EA1DFC"/>
    <w:rsid w:val="00EA3268"/>
    <w:rsid w:val="00EA7735"/>
    <w:rsid w:val="00EB50D7"/>
    <w:rsid w:val="00EB7F6B"/>
    <w:rsid w:val="00ED2FE3"/>
    <w:rsid w:val="00EF5CF5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E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8279824C-B9B1-4D60-AF70-494610410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Revizuire">
    <w:name w:val="Revision"/>
    <w:hidden/>
    <w:uiPriority w:val="99"/>
    <w:semiHidden/>
    <w:rsid w:val="00354715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E83C63-84B2-46E7-AA1F-CABEDC3F3EB8}"/>
</file>

<file path=customXml/itemProps2.xml><?xml version="1.0" encoding="utf-8"?>
<ds:datastoreItem xmlns:ds="http://schemas.openxmlformats.org/officeDocument/2006/customXml" ds:itemID="{3AB9B0E0-678C-4223-B41E-8F81C5C8E37C}"/>
</file>

<file path=customXml/itemProps3.xml><?xml version="1.0" encoding="utf-8"?>
<ds:datastoreItem xmlns:ds="http://schemas.openxmlformats.org/officeDocument/2006/customXml" ds:itemID="{91899EAD-8C1D-46ED-9D24-285B77724D3A}"/>
</file>

<file path=customXml/itemProps4.xml><?xml version="1.0" encoding="utf-8"?>
<ds:datastoreItem xmlns:ds="http://schemas.openxmlformats.org/officeDocument/2006/customXml" ds:itemID="{61FDE2DC-B4A7-47D3-87CB-A6D60F7CDB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819</Characters>
  <Application>Microsoft Office Word</Application>
  <DocSecurity>4</DocSecurity>
  <Lines>6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178.2023.ro</vt:lpstr>
      <vt:lpstr>178.2023.ro</vt:lpstr>
      <vt:lpstr/>
    </vt:vector>
  </TitlesOfParts>
  <Company>Cancelaria Guvernului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L_161.2023.ro</dc:title>
  <dc:creator>lll</dc:creator>
  <cp:lastModifiedBy>Aliona Galaico</cp:lastModifiedBy>
  <cp:revision>2</cp:revision>
  <cp:lastPrinted>2023-06-07T09:53:00Z</cp:lastPrinted>
  <dcterms:created xsi:type="dcterms:W3CDTF">2023-06-22T12:54:00Z</dcterms:created>
  <dcterms:modified xsi:type="dcterms:W3CDTF">2023-06-22T12:54:00Z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