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71B9F43E" w14:textId="5A94D5BD" w:rsidR="0003671D" w:rsidRPr="0003671D" w:rsidRDefault="0003671D" w:rsidP="0003671D">
      <w:pPr>
        <w:ind w:firstLine="0"/>
        <w:jc w:val="center"/>
        <w:rPr>
          <w:rFonts w:cstheme="majorBidi"/>
          <w:b/>
          <w:color w:val="000000"/>
          <w:sz w:val="28"/>
          <w:szCs w:val="28"/>
        </w:rPr>
      </w:pPr>
      <w:r>
        <w:rPr>
          <w:rFonts w:cstheme="majorBidi"/>
          <w:b/>
          <w:color w:val="000000"/>
          <w:sz w:val="28"/>
          <w:szCs w:val="28"/>
        </w:rPr>
        <w:t xml:space="preserve">О проекте закона о ратификации </w:t>
      </w:r>
      <w:proofErr w:type="spellStart"/>
      <w:r w:rsidRPr="0003671D">
        <w:rPr>
          <w:rFonts w:cstheme="majorBidi"/>
          <w:b/>
          <w:color w:val="000000"/>
          <w:sz w:val="28"/>
          <w:szCs w:val="28"/>
        </w:rPr>
        <w:t>Грантового</w:t>
      </w:r>
      <w:proofErr w:type="spellEnd"/>
      <w:r w:rsidRPr="0003671D">
        <w:rPr>
          <w:rFonts w:cstheme="majorBidi"/>
          <w:b/>
          <w:color w:val="000000"/>
          <w:sz w:val="28"/>
          <w:szCs w:val="28"/>
        </w:rPr>
        <w:t xml:space="preserve"> соглашения</w:t>
      </w:r>
      <w:r w:rsidRPr="0003671D">
        <w:rPr>
          <w:rFonts w:cstheme="majorBidi"/>
          <w:b/>
          <w:color w:val="000000"/>
          <w:sz w:val="28"/>
          <w:szCs w:val="28"/>
        </w:rPr>
        <w:br/>
      </w:r>
      <w:r>
        <w:rPr>
          <w:rFonts w:cstheme="majorBidi"/>
          <w:b/>
          <w:color w:val="000000"/>
          <w:sz w:val="28"/>
          <w:szCs w:val="28"/>
        </w:rPr>
        <w:t>между Республикой Молдова и Европейским союзом</w:t>
      </w:r>
      <w:r w:rsidRPr="0003671D">
        <w:rPr>
          <w:rFonts w:cstheme="majorBidi"/>
          <w:b/>
          <w:color w:val="000000"/>
          <w:sz w:val="28"/>
          <w:szCs w:val="28"/>
        </w:rPr>
        <w:br/>
      </w:r>
      <w:r w:rsidRPr="0003671D">
        <w:rPr>
          <w:rFonts w:cstheme="majorBidi"/>
          <w:b/>
          <w:color w:val="000000"/>
          <w:sz w:val="28"/>
          <w:szCs w:val="28"/>
          <w:lang w:eastAsia="ru-RU"/>
        </w:rPr>
        <w:t xml:space="preserve">по </w:t>
      </w:r>
      <w:proofErr w:type="spellStart"/>
      <w:r w:rsidRPr="0003671D">
        <w:rPr>
          <w:rFonts w:cstheme="majorBidi"/>
          <w:b/>
          <w:color w:val="000000"/>
          <w:sz w:val="28"/>
          <w:szCs w:val="28"/>
          <w:lang w:eastAsia="ru-RU"/>
        </w:rPr>
        <w:t>макрофинансовой</w:t>
      </w:r>
      <w:proofErr w:type="spellEnd"/>
      <w:r w:rsidRPr="0003671D">
        <w:rPr>
          <w:rFonts w:cstheme="majorBidi"/>
          <w:b/>
          <w:color w:val="000000"/>
          <w:sz w:val="28"/>
          <w:szCs w:val="28"/>
          <w:lang w:eastAsia="ru-RU"/>
        </w:rPr>
        <w:t xml:space="preserve"> помощи для</w:t>
      </w:r>
      <w:r>
        <w:rPr>
          <w:rFonts w:cstheme="majorBidi"/>
          <w:b/>
          <w:color w:val="000000"/>
          <w:sz w:val="28"/>
          <w:szCs w:val="28"/>
          <w:lang w:eastAsia="ru-RU"/>
        </w:rPr>
        <w:t xml:space="preserve"> Республики Молдова,</w:t>
      </w:r>
      <w:r>
        <w:rPr>
          <w:rFonts w:cstheme="majorBidi"/>
          <w:b/>
          <w:color w:val="000000"/>
          <w:sz w:val="28"/>
          <w:szCs w:val="28"/>
          <w:lang w:eastAsia="ru-RU"/>
        </w:rPr>
        <w:br/>
        <w:t>подписанного</w:t>
      </w:r>
      <w:r w:rsidRPr="0003671D">
        <w:rPr>
          <w:rFonts w:cstheme="majorBidi"/>
          <w:b/>
          <w:color w:val="000000"/>
          <w:sz w:val="28"/>
          <w:szCs w:val="28"/>
          <w:lang w:eastAsia="ru-RU"/>
        </w:rPr>
        <w:t xml:space="preserve"> в Брюсселе 22 июня 2022</w:t>
      </w:r>
      <w:r>
        <w:rPr>
          <w:rFonts w:cstheme="majorBidi"/>
          <w:b/>
          <w:color w:val="000000"/>
          <w:sz w:val="28"/>
          <w:szCs w:val="28"/>
          <w:lang w:eastAsia="ru-RU"/>
        </w:rPr>
        <w:t xml:space="preserve">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1AC48DD" w:rsidR="00BF1362" w:rsidRPr="00420EAE" w:rsidRDefault="0003671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3671D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03671D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Республики Молдова (Официальный монитор Ре</w:t>
      </w:r>
      <w:r>
        <w:rPr>
          <w:rFonts w:ascii="Times New Roman" w:hAnsi="Times New Roman" w:cstheme="majorBidi"/>
          <w:color w:val="000000"/>
          <w:sz w:val="28"/>
          <w:szCs w:val="28"/>
        </w:rPr>
        <w:t>спублики Молдова, 2000 г., № 24–</w:t>
      </w:r>
      <w:r w:rsidRPr="0003671D">
        <w:rPr>
          <w:rFonts w:ascii="Times New Roman" w:hAnsi="Times New Roman" w:cstheme="majorBidi"/>
          <w:color w:val="000000"/>
          <w:sz w:val="28"/>
          <w:szCs w:val="28"/>
        </w:rPr>
        <w:t xml:space="preserve">26, ст. 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20AA6BBB" w:rsidR="00593286" w:rsidRDefault="0003671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3671D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Президенту Республики Молдова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03671D">
        <w:rPr>
          <w:rFonts w:ascii="Times New Roman" w:hAnsi="Times New Roman" w:cstheme="majorBidi"/>
          <w:color w:val="000000"/>
          <w:sz w:val="28"/>
          <w:szCs w:val="28"/>
        </w:rPr>
        <w:t xml:space="preserve">на рассмотрение </w:t>
      </w:r>
      <w:r>
        <w:rPr>
          <w:rFonts w:ascii="Times New Roman" w:hAnsi="Times New Roman" w:cstheme="majorBidi"/>
          <w:color w:val="000000"/>
          <w:sz w:val="28"/>
          <w:szCs w:val="28"/>
        </w:rPr>
        <w:t>проект з</w:t>
      </w:r>
      <w:r w:rsidRPr="0003671D">
        <w:rPr>
          <w:rFonts w:ascii="Times New Roman" w:hAnsi="Times New Roman" w:cstheme="majorBidi"/>
          <w:color w:val="000000"/>
          <w:sz w:val="28"/>
          <w:szCs w:val="28"/>
        </w:rPr>
        <w:t xml:space="preserve">акона о ратификации </w:t>
      </w:r>
      <w:proofErr w:type="spellStart"/>
      <w:r w:rsidRPr="0003671D">
        <w:rPr>
          <w:rFonts w:ascii="Times New Roman" w:hAnsi="Times New Roman" w:cstheme="majorBidi"/>
          <w:color w:val="000000"/>
          <w:sz w:val="28"/>
          <w:szCs w:val="28"/>
        </w:rPr>
        <w:t>Грантового</w:t>
      </w:r>
      <w:proofErr w:type="spellEnd"/>
      <w:r w:rsidRPr="0003671D">
        <w:rPr>
          <w:rFonts w:ascii="Times New Roman" w:hAnsi="Times New Roman" w:cstheme="majorBidi"/>
          <w:color w:val="000000"/>
          <w:sz w:val="28"/>
          <w:szCs w:val="28"/>
        </w:rPr>
        <w:t xml:space="preserve"> соглашения между Рес</w:t>
      </w:r>
      <w:r>
        <w:rPr>
          <w:rFonts w:ascii="Times New Roman" w:hAnsi="Times New Roman" w:cstheme="majorBidi"/>
          <w:color w:val="000000"/>
          <w:sz w:val="28"/>
          <w:szCs w:val="28"/>
        </w:rPr>
        <w:t>публикой Молдова и Европейским с</w:t>
      </w:r>
      <w:r w:rsidRPr="0003671D">
        <w:rPr>
          <w:rFonts w:ascii="Times New Roman" w:hAnsi="Times New Roman" w:cstheme="majorBidi"/>
          <w:color w:val="000000"/>
          <w:sz w:val="28"/>
          <w:szCs w:val="28"/>
        </w:rPr>
        <w:t xml:space="preserve">оюзом по </w:t>
      </w:r>
      <w:proofErr w:type="spellStart"/>
      <w:r w:rsidRPr="0003671D">
        <w:rPr>
          <w:rFonts w:ascii="Times New Roman" w:hAnsi="Times New Roman" w:cstheme="majorBidi"/>
          <w:color w:val="000000"/>
          <w:sz w:val="28"/>
          <w:szCs w:val="28"/>
        </w:rPr>
        <w:t>макрофинансовой</w:t>
      </w:r>
      <w:proofErr w:type="spellEnd"/>
      <w:r w:rsidRPr="0003671D">
        <w:rPr>
          <w:rFonts w:ascii="Times New Roman" w:hAnsi="Times New Roman" w:cstheme="majorBidi"/>
          <w:color w:val="000000"/>
          <w:sz w:val="28"/>
          <w:szCs w:val="28"/>
        </w:rPr>
        <w:t xml:space="preserve"> помощи для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Республики Молдова, подписанного</w:t>
      </w:r>
      <w:r w:rsidRPr="0003671D">
        <w:rPr>
          <w:rFonts w:ascii="Times New Roman" w:hAnsi="Times New Roman" w:cstheme="majorBidi"/>
          <w:color w:val="000000"/>
          <w:sz w:val="28"/>
          <w:szCs w:val="28"/>
        </w:rPr>
        <w:t xml:space="preserve"> в Брюсселе 22 июня 2022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года</w:t>
      </w:r>
      <w:r w:rsidRPr="0003671D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0A470CF" w14:textId="77777777" w:rsidR="0003671D" w:rsidRPr="00420EAE" w:rsidRDefault="0003671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3E235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5CD630E" w14:textId="77777777" w:rsidR="00DA516C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000FA0CE" w:rsidR="0003671D" w:rsidRDefault="0003671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8DD8323" w:rsidR="0003671D" w:rsidRDefault="0003671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39F0CD7" w14:textId="09296F0E" w:rsidR="0003671D" w:rsidRPr="0003671D" w:rsidRDefault="0003671D" w:rsidP="0003671D">
      <w:pPr>
        <w:jc w:val="right"/>
        <w:rPr>
          <w:rStyle w:val="Robust"/>
          <w:b w:val="0"/>
          <w:i/>
          <w:sz w:val="28"/>
        </w:rPr>
      </w:pPr>
      <w:r w:rsidRPr="0003671D">
        <w:rPr>
          <w:rStyle w:val="Robust"/>
          <w:b w:val="0"/>
          <w:i/>
          <w:sz w:val="28"/>
        </w:rPr>
        <w:lastRenderedPageBreak/>
        <w:t>Проект</w:t>
      </w:r>
    </w:p>
    <w:p w14:paraId="43E6D295" w14:textId="3C429D9B" w:rsidR="0003671D" w:rsidRPr="0003671D" w:rsidRDefault="0003671D" w:rsidP="0003671D">
      <w:pPr>
        <w:jc w:val="right"/>
        <w:rPr>
          <w:rStyle w:val="Robust"/>
          <w:b w:val="0"/>
          <w:i/>
          <w:sz w:val="28"/>
        </w:rPr>
      </w:pPr>
      <w:r w:rsidRPr="0003671D">
        <w:rPr>
          <w:rStyle w:val="Robust"/>
          <w:b w:val="0"/>
          <w:i/>
          <w:sz w:val="28"/>
        </w:rPr>
        <w:t>Перевод</w:t>
      </w:r>
    </w:p>
    <w:p w14:paraId="57BC628E" w14:textId="77777777" w:rsidR="0003671D" w:rsidRPr="0003671D" w:rsidRDefault="0003671D" w:rsidP="0003671D">
      <w:pPr>
        <w:jc w:val="center"/>
        <w:rPr>
          <w:rStyle w:val="Robust"/>
          <w:sz w:val="28"/>
        </w:rPr>
      </w:pPr>
    </w:p>
    <w:p w14:paraId="4D10ECC8" w14:textId="77777777" w:rsidR="0003671D" w:rsidRPr="0003671D" w:rsidRDefault="0003671D" w:rsidP="004E29AF">
      <w:pPr>
        <w:ind w:firstLine="0"/>
        <w:jc w:val="center"/>
        <w:rPr>
          <w:rStyle w:val="Robust"/>
          <w:sz w:val="28"/>
        </w:rPr>
      </w:pPr>
      <w:r w:rsidRPr="0003671D">
        <w:rPr>
          <w:rStyle w:val="Robust"/>
          <w:sz w:val="28"/>
        </w:rPr>
        <w:t>ПАРЛАМЕНТ РЕСПУБЛИКИ МОЛДОВА</w:t>
      </w:r>
    </w:p>
    <w:p w14:paraId="1D5896F7" w14:textId="77777777" w:rsidR="0003671D" w:rsidRPr="0003671D" w:rsidRDefault="0003671D" w:rsidP="004E29AF">
      <w:pPr>
        <w:ind w:firstLine="0"/>
        <w:jc w:val="center"/>
        <w:rPr>
          <w:rStyle w:val="Robust"/>
          <w:sz w:val="28"/>
        </w:rPr>
      </w:pPr>
    </w:p>
    <w:p w14:paraId="6AA44131" w14:textId="77777777" w:rsidR="0003671D" w:rsidRPr="0003671D" w:rsidRDefault="0003671D" w:rsidP="004E29AF">
      <w:pPr>
        <w:ind w:firstLine="0"/>
        <w:jc w:val="center"/>
        <w:rPr>
          <w:rStyle w:val="Robust"/>
          <w:sz w:val="28"/>
        </w:rPr>
      </w:pPr>
      <w:r w:rsidRPr="0003671D">
        <w:rPr>
          <w:rStyle w:val="Robust"/>
          <w:sz w:val="28"/>
        </w:rPr>
        <w:t xml:space="preserve">ЗАКОН </w:t>
      </w:r>
    </w:p>
    <w:p w14:paraId="1B54CE15" w14:textId="2FCB8493" w:rsidR="0003671D" w:rsidRPr="0003671D" w:rsidRDefault="0003671D" w:rsidP="004E29AF">
      <w:pPr>
        <w:ind w:firstLine="0"/>
        <w:jc w:val="center"/>
        <w:rPr>
          <w:b/>
          <w:bCs/>
          <w:color w:val="000000"/>
          <w:sz w:val="28"/>
        </w:rPr>
      </w:pPr>
      <w:r>
        <w:rPr>
          <w:b/>
          <w:sz w:val="28"/>
        </w:rPr>
        <w:t>о</w:t>
      </w:r>
      <w:r w:rsidRPr="0003671D">
        <w:rPr>
          <w:b/>
          <w:sz w:val="28"/>
        </w:rPr>
        <w:t xml:space="preserve"> ратификации </w:t>
      </w:r>
      <w:proofErr w:type="spellStart"/>
      <w:r w:rsidR="004E29AF" w:rsidRPr="004E29AF">
        <w:rPr>
          <w:b/>
          <w:bCs/>
          <w:color w:val="000000"/>
          <w:sz w:val="28"/>
        </w:rPr>
        <w:t>Грантового</w:t>
      </w:r>
      <w:proofErr w:type="spellEnd"/>
      <w:r w:rsidR="004E29AF" w:rsidRPr="004E29AF">
        <w:rPr>
          <w:b/>
          <w:bCs/>
          <w:color w:val="000000"/>
          <w:sz w:val="28"/>
        </w:rPr>
        <w:t xml:space="preserve"> соглашения</w:t>
      </w:r>
      <w:r w:rsidR="004E29AF">
        <w:rPr>
          <w:b/>
          <w:bCs/>
          <w:color w:val="000000"/>
          <w:sz w:val="28"/>
        </w:rPr>
        <w:br/>
      </w:r>
      <w:r w:rsidRPr="0003671D">
        <w:rPr>
          <w:b/>
          <w:bCs/>
          <w:color w:val="000000"/>
          <w:sz w:val="28"/>
        </w:rPr>
        <w:t>между Республикой Молдова и Европей</w:t>
      </w:r>
      <w:r w:rsidR="004E29AF">
        <w:rPr>
          <w:b/>
          <w:bCs/>
          <w:color w:val="000000"/>
          <w:sz w:val="28"/>
        </w:rPr>
        <w:t>ским союзом</w:t>
      </w:r>
      <w:r w:rsidR="004E29AF">
        <w:rPr>
          <w:b/>
          <w:bCs/>
          <w:color w:val="000000"/>
          <w:sz w:val="28"/>
        </w:rPr>
        <w:br/>
      </w:r>
      <w:r w:rsidRPr="0003671D">
        <w:rPr>
          <w:b/>
          <w:bCs/>
          <w:color w:val="000000"/>
          <w:sz w:val="28"/>
        </w:rPr>
        <w:t xml:space="preserve">по </w:t>
      </w:r>
      <w:proofErr w:type="spellStart"/>
      <w:r w:rsidRPr="0003671D">
        <w:rPr>
          <w:b/>
          <w:bCs/>
          <w:color w:val="000000"/>
          <w:sz w:val="28"/>
        </w:rPr>
        <w:t>макрофинансовой</w:t>
      </w:r>
      <w:proofErr w:type="spellEnd"/>
      <w:r w:rsidRPr="0003671D">
        <w:rPr>
          <w:b/>
          <w:bCs/>
          <w:color w:val="000000"/>
          <w:sz w:val="28"/>
        </w:rPr>
        <w:t xml:space="preserve"> помощи для Республики Молдова</w:t>
      </w:r>
    </w:p>
    <w:p w14:paraId="471FF973" w14:textId="77777777" w:rsidR="0003671D" w:rsidRPr="0003671D" w:rsidRDefault="0003671D" w:rsidP="0003671D">
      <w:pPr>
        <w:rPr>
          <w:color w:val="000000"/>
          <w:sz w:val="28"/>
        </w:rPr>
      </w:pPr>
    </w:p>
    <w:p w14:paraId="6186A8D6" w14:textId="77777777" w:rsidR="004E29AF" w:rsidRDefault="0003671D" w:rsidP="004E29AF">
      <w:pPr>
        <w:rPr>
          <w:b/>
          <w:color w:val="000000"/>
          <w:sz w:val="28"/>
        </w:rPr>
      </w:pPr>
      <w:r w:rsidRPr="0003671D">
        <w:rPr>
          <w:color w:val="000000"/>
          <w:sz w:val="28"/>
        </w:rPr>
        <w:t>Парламент принимает настоящий органический закон</w:t>
      </w:r>
      <w:r w:rsidR="004E29AF">
        <w:rPr>
          <w:b/>
          <w:color w:val="000000"/>
          <w:sz w:val="28"/>
        </w:rPr>
        <w:t>.</w:t>
      </w:r>
    </w:p>
    <w:p w14:paraId="7B65DDCC" w14:textId="77777777" w:rsidR="004E29AF" w:rsidRDefault="004E29AF" w:rsidP="004E29AF">
      <w:pPr>
        <w:rPr>
          <w:b/>
          <w:color w:val="000000"/>
          <w:sz w:val="28"/>
        </w:rPr>
      </w:pPr>
    </w:p>
    <w:p w14:paraId="3156E332" w14:textId="77777777" w:rsidR="004E29AF" w:rsidRDefault="0003671D" w:rsidP="004E29AF">
      <w:pPr>
        <w:rPr>
          <w:b/>
          <w:sz w:val="28"/>
        </w:rPr>
      </w:pPr>
      <w:r w:rsidRPr="0003671D">
        <w:rPr>
          <w:b/>
          <w:sz w:val="28"/>
        </w:rPr>
        <w:t>Ст.</w:t>
      </w:r>
      <w:r w:rsidR="004E29AF">
        <w:rPr>
          <w:b/>
          <w:sz w:val="28"/>
        </w:rPr>
        <w:t xml:space="preserve"> </w:t>
      </w:r>
      <w:r w:rsidRPr="0003671D">
        <w:rPr>
          <w:b/>
          <w:sz w:val="28"/>
        </w:rPr>
        <w:t>1</w:t>
      </w:r>
      <w:r w:rsidR="004E29AF">
        <w:rPr>
          <w:sz w:val="28"/>
        </w:rPr>
        <w:t>.</w:t>
      </w:r>
      <w:r w:rsidRPr="0003671D">
        <w:rPr>
          <w:sz w:val="28"/>
        </w:rPr>
        <w:t xml:space="preserve"> – Ратифицировать </w:t>
      </w:r>
      <w:proofErr w:type="spellStart"/>
      <w:r w:rsidR="004E29AF">
        <w:rPr>
          <w:sz w:val="28"/>
        </w:rPr>
        <w:t>Грантовое</w:t>
      </w:r>
      <w:proofErr w:type="spellEnd"/>
      <w:r w:rsidR="004E29AF" w:rsidRPr="004E29AF">
        <w:rPr>
          <w:sz w:val="28"/>
        </w:rPr>
        <w:t xml:space="preserve"> с</w:t>
      </w:r>
      <w:r w:rsidR="004E29AF">
        <w:rPr>
          <w:sz w:val="28"/>
        </w:rPr>
        <w:t>оглашение</w:t>
      </w:r>
      <w:r w:rsidR="004E29AF" w:rsidRPr="004E29AF">
        <w:rPr>
          <w:sz w:val="28"/>
        </w:rPr>
        <w:t xml:space="preserve"> </w:t>
      </w:r>
      <w:r w:rsidRPr="0003671D">
        <w:rPr>
          <w:sz w:val="28"/>
        </w:rPr>
        <w:t>между Республикой Молдова и Европей</w:t>
      </w:r>
      <w:r w:rsidR="004E29AF">
        <w:rPr>
          <w:sz w:val="28"/>
        </w:rPr>
        <w:t>ским с</w:t>
      </w:r>
      <w:r w:rsidRPr="0003671D">
        <w:rPr>
          <w:sz w:val="28"/>
        </w:rPr>
        <w:t xml:space="preserve">оюзом по </w:t>
      </w:r>
      <w:proofErr w:type="spellStart"/>
      <w:r w:rsidRPr="0003671D">
        <w:rPr>
          <w:sz w:val="28"/>
        </w:rPr>
        <w:t>макрофинансовой</w:t>
      </w:r>
      <w:proofErr w:type="spellEnd"/>
      <w:r w:rsidRPr="0003671D">
        <w:rPr>
          <w:sz w:val="28"/>
        </w:rPr>
        <w:t xml:space="preserve"> помощи для Республики Молдова, подписанное в Брюсселе 22 июня 2022</w:t>
      </w:r>
      <w:r w:rsidR="004E29AF">
        <w:rPr>
          <w:sz w:val="28"/>
        </w:rPr>
        <w:t xml:space="preserve"> года</w:t>
      </w:r>
      <w:r w:rsidRPr="0003671D">
        <w:rPr>
          <w:sz w:val="28"/>
        </w:rPr>
        <w:t>.</w:t>
      </w:r>
    </w:p>
    <w:p w14:paraId="34DD5BB8" w14:textId="77777777" w:rsidR="004E29AF" w:rsidRDefault="004E29AF" w:rsidP="004E29AF">
      <w:pPr>
        <w:rPr>
          <w:b/>
          <w:sz w:val="28"/>
        </w:rPr>
      </w:pPr>
    </w:p>
    <w:p w14:paraId="1DC71555" w14:textId="4D92EA97" w:rsidR="004E29AF" w:rsidRPr="000C4CE6" w:rsidRDefault="0003671D" w:rsidP="004E29AF">
      <w:pPr>
        <w:rPr>
          <w:sz w:val="28"/>
        </w:rPr>
      </w:pPr>
      <w:r w:rsidRPr="0003671D">
        <w:rPr>
          <w:b/>
          <w:sz w:val="28"/>
        </w:rPr>
        <w:t>Ст.</w:t>
      </w:r>
      <w:r w:rsidR="004E29AF">
        <w:rPr>
          <w:b/>
          <w:sz w:val="28"/>
        </w:rPr>
        <w:t xml:space="preserve"> </w:t>
      </w:r>
      <w:r w:rsidRPr="0003671D">
        <w:rPr>
          <w:b/>
          <w:sz w:val="28"/>
        </w:rPr>
        <w:t>2.</w:t>
      </w:r>
      <w:r w:rsidRPr="0003671D">
        <w:rPr>
          <w:sz w:val="28"/>
        </w:rPr>
        <w:t xml:space="preserve"> – </w:t>
      </w:r>
      <w:r w:rsidR="004E29AF" w:rsidRPr="004E29AF">
        <w:rPr>
          <w:sz w:val="28"/>
        </w:rPr>
        <w:t>Правительству и другим государственным учреждениям принять необходимые меры для реализации положений указанного</w:t>
      </w:r>
      <w:r w:rsidR="000C4CE6">
        <w:rPr>
          <w:sz w:val="28"/>
        </w:rPr>
        <w:t xml:space="preserve"> </w:t>
      </w:r>
      <w:r w:rsidR="00844651">
        <w:rPr>
          <w:sz w:val="28"/>
        </w:rPr>
        <w:t>С</w:t>
      </w:r>
      <w:r w:rsidR="004E29AF">
        <w:rPr>
          <w:sz w:val="28"/>
        </w:rPr>
        <w:t>оглашения</w:t>
      </w:r>
      <w:r w:rsidR="000C4CE6" w:rsidRPr="000C4CE6">
        <w:rPr>
          <w:sz w:val="28"/>
        </w:rPr>
        <w:t>.</w:t>
      </w:r>
    </w:p>
    <w:p w14:paraId="44663816" w14:textId="77777777" w:rsidR="004E29AF" w:rsidRDefault="004E29AF" w:rsidP="004E29AF">
      <w:pPr>
        <w:rPr>
          <w:sz w:val="28"/>
        </w:rPr>
      </w:pPr>
    </w:p>
    <w:p w14:paraId="45FD039A" w14:textId="0473E6ED" w:rsidR="004E29AF" w:rsidRDefault="0003671D" w:rsidP="004E29AF">
      <w:pPr>
        <w:rPr>
          <w:sz w:val="28"/>
        </w:rPr>
      </w:pPr>
      <w:r w:rsidRPr="0003671D">
        <w:rPr>
          <w:b/>
          <w:sz w:val="28"/>
        </w:rPr>
        <w:t>Ст.</w:t>
      </w:r>
      <w:r w:rsidR="004E29AF">
        <w:rPr>
          <w:b/>
          <w:sz w:val="28"/>
        </w:rPr>
        <w:t xml:space="preserve"> </w:t>
      </w:r>
      <w:r w:rsidRPr="0003671D">
        <w:rPr>
          <w:b/>
          <w:sz w:val="28"/>
        </w:rPr>
        <w:t>3.</w:t>
      </w:r>
      <w:r w:rsidRPr="0003671D">
        <w:rPr>
          <w:sz w:val="28"/>
        </w:rPr>
        <w:t xml:space="preserve"> – Министерству иностранных дел и европейской интегра</w:t>
      </w:r>
      <w:r w:rsidR="004E29AF">
        <w:rPr>
          <w:sz w:val="28"/>
        </w:rPr>
        <w:t>ции нотифицировать Европейс</w:t>
      </w:r>
      <w:r w:rsidR="000C4CE6">
        <w:rPr>
          <w:sz w:val="28"/>
        </w:rPr>
        <w:t xml:space="preserve">кий союз о ратификации данного </w:t>
      </w:r>
      <w:r w:rsidR="00844651">
        <w:rPr>
          <w:sz w:val="28"/>
        </w:rPr>
        <w:t>С</w:t>
      </w:r>
      <w:r w:rsidRPr="0003671D">
        <w:rPr>
          <w:sz w:val="28"/>
        </w:rPr>
        <w:t>оглашения.</w:t>
      </w:r>
    </w:p>
    <w:p w14:paraId="49BCF3C0" w14:textId="77777777" w:rsidR="004E29AF" w:rsidRDefault="004E29AF" w:rsidP="004E29AF">
      <w:pPr>
        <w:rPr>
          <w:sz w:val="28"/>
        </w:rPr>
      </w:pPr>
    </w:p>
    <w:p w14:paraId="35BC6606" w14:textId="77777777" w:rsidR="004E29AF" w:rsidRDefault="0003671D" w:rsidP="004E29AF">
      <w:pPr>
        <w:rPr>
          <w:sz w:val="28"/>
        </w:rPr>
      </w:pPr>
      <w:r w:rsidRPr="0003671D">
        <w:rPr>
          <w:b/>
          <w:sz w:val="28"/>
        </w:rPr>
        <w:t>Ст.</w:t>
      </w:r>
      <w:r w:rsidR="004E29AF">
        <w:rPr>
          <w:b/>
          <w:sz w:val="28"/>
        </w:rPr>
        <w:t xml:space="preserve"> </w:t>
      </w:r>
      <w:r w:rsidRPr="0003671D">
        <w:rPr>
          <w:b/>
          <w:sz w:val="28"/>
        </w:rPr>
        <w:t>4</w:t>
      </w:r>
      <w:r w:rsidRPr="0003671D">
        <w:rPr>
          <w:sz w:val="28"/>
        </w:rPr>
        <w:t xml:space="preserve">. – Настоящий закон вступает в силу </w:t>
      </w:r>
      <w:proofErr w:type="gramStart"/>
      <w:r w:rsidR="004E29AF">
        <w:rPr>
          <w:sz w:val="28"/>
        </w:rPr>
        <w:t xml:space="preserve">с даты </w:t>
      </w:r>
      <w:r w:rsidRPr="0003671D">
        <w:rPr>
          <w:sz w:val="28"/>
        </w:rPr>
        <w:t>опубликования</w:t>
      </w:r>
      <w:proofErr w:type="gramEnd"/>
      <w:r w:rsidRPr="0003671D">
        <w:rPr>
          <w:sz w:val="28"/>
        </w:rPr>
        <w:t xml:space="preserve"> в Официальном мониторе Республики Молдова.</w:t>
      </w:r>
    </w:p>
    <w:p w14:paraId="5BBAE801" w14:textId="77777777" w:rsidR="004E29AF" w:rsidRDefault="004E29AF" w:rsidP="004E29AF">
      <w:pPr>
        <w:rPr>
          <w:sz w:val="28"/>
        </w:rPr>
      </w:pPr>
    </w:p>
    <w:p w14:paraId="467971B9" w14:textId="77777777" w:rsidR="002B07EA" w:rsidRDefault="002B07EA" w:rsidP="004E29AF">
      <w:pPr>
        <w:rPr>
          <w:sz w:val="28"/>
        </w:rPr>
      </w:pPr>
    </w:p>
    <w:p w14:paraId="14FCBF24" w14:textId="5A6615FC" w:rsidR="00A001EE" w:rsidRPr="004E29AF" w:rsidRDefault="004E29AF" w:rsidP="004E29AF">
      <w:pPr>
        <w:rPr>
          <w:sz w:val="28"/>
        </w:rPr>
      </w:pPr>
      <w:r>
        <w:rPr>
          <w:b/>
          <w:sz w:val="28"/>
        </w:rPr>
        <w:t>Председатель Парламента</w:t>
      </w:r>
    </w:p>
    <w:sectPr w:rsidR="00A001EE" w:rsidRPr="004E29AF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D8DC83" w14:textId="77777777" w:rsidR="00C67A8C" w:rsidRDefault="00C67A8C" w:rsidP="003B0C7F">
      <w:r>
        <w:separator/>
      </w:r>
    </w:p>
  </w:endnote>
  <w:endnote w:type="continuationSeparator" w:id="0">
    <w:p w14:paraId="0504F6D3" w14:textId="77777777" w:rsidR="00C67A8C" w:rsidRDefault="00C67A8C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53F95">
      <w:rPr>
        <w:noProof/>
        <w:lang w:val="en-US"/>
      </w:rPr>
      <w:t>Y:\400\2022\</w:t>
    </w:r>
    <w:r w:rsidR="00953F95" w:rsidRPr="00953F95">
      <w:rPr>
        <w:noProof/>
        <w:sz w:val="16"/>
        <w:szCs w:val="16"/>
        <w:lang w:val="en-US"/>
      </w:rPr>
      <w:t>HOTARARI\16563\16563-redactat-ru.docx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53F95">
      <w:rPr>
        <w:noProof/>
        <w:lang w:val="en-US"/>
      </w:rPr>
      <w:t>Y:\400\2022\</w:t>
    </w:r>
    <w:r w:rsidR="00953F95" w:rsidRPr="00953F95">
      <w:rPr>
        <w:noProof/>
        <w:sz w:val="16"/>
        <w:szCs w:val="16"/>
        <w:lang w:val="en-US"/>
      </w:rPr>
      <w:t>HOTARARI\16563\16563-redactat-ru.docx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92BEDF" w14:textId="77777777" w:rsidR="00C67A8C" w:rsidRDefault="00C67A8C" w:rsidP="003B0C7F">
      <w:r>
        <w:separator/>
      </w:r>
    </w:p>
  </w:footnote>
  <w:footnote w:type="continuationSeparator" w:id="0">
    <w:p w14:paraId="47BA4B19" w14:textId="77777777" w:rsidR="00C67A8C" w:rsidRDefault="00C67A8C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3F9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8F753E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953F95">
            <w:rPr>
              <w:rFonts w:ascii="Times New Roman" w:hAnsi="Times New Roman"/>
              <w:b/>
              <w:sz w:val="28"/>
              <w:szCs w:val="28"/>
              <w:u w:val="single"/>
            </w:rPr>
            <w:t>29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3671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4CE6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07EA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29AF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4651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3F95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67A8C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FC68F24-737C-486D-9169-D03E601A614A}"/>
</file>

<file path=customXml/itemProps2.xml><?xml version="1.0" encoding="utf-8"?>
<ds:datastoreItem xmlns:ds="http://schemas.openxmlformats.org/officeDocument/2006/customXml" ds:itemID="{0285A091-35EA-456C-A6EA-CAA94A73238F}"/>
</file>

<file path=customXml/itemProps3.xml><?xml version="1.0" encoding="utf-8"?>
<ds:datastoreItem xmlns:ds="http://schemas.openxmlformats.org/officeDocument/2006/customXml" ds:itemID="{7EA60622-2014-4FA7-A428-F5EEF1DA5310}"/>
</file>

<file path=customXml/itemProps4.xml><?xml version="1.0" encoding="utf-8"?>
<ds:datastoreItem xmlns:ds="http://schemas.openxmlformats.org/officeDocument/2006/customXml" ds:itemID="{EF190543-04BB-4751-9450-D53C011F1B2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290</Words>
  <Characters>1655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275.2022.ru</dc:title>
  <dc:creator>user</dc:creator>
  <cp:lastModifiedBy>Eugenia Cartin</cp:lastModifiedBy>
  <cp:revision>54</cp:revision>
  <cp:lastPrinted>2022-06-29T05:20:00Z</cp:lastPrinted>
  <dcterms:created xsi:type="dcterms:W3CDTF">2020-03-02T17:34:00Z</dcterms:created>
  <dcterms:modified xsi:type="dcterms:W3CDTF">2022-06-29T05:21:00Z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