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24191916" w:rsidR="00965751" w:rsidRPr="00FA2EB7" w:rsidRDefault="0016131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="003F4857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BA1A40">
        <w:rPr>
          <w:sz w:val="28"/>
          <w:szCs w:val="28"/>
          <w:lang w:val="ru-RU"/>
        </w:rPr>
        <w:t>ать</w:t>
      </w:r>
      <w:r w:rsidR="003F4857">
        <w:rPr>
          <w:sz w:val="28"/>
          <w:szCs w:val="28"/>
          <w:lang w:val="ru-RU"/>
        </w:rPr>
        <w:t>ей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BA1A40">
        <w:rPr>
          <w:sz w:val="28"/>
          <w:szCs w:val="28"/>
          <w:lang w:val="ru-RU"/>
        </w:rPr>
        <w:t>ать</w:t>
      </w:r>
      <w:r w:rsidR="003F4857">
        <w:rPr>
          <w:sz w:val="28"/>
          <w:szCs w:val="28"/>
          <w:lang w:val="ru-RU"/>
        </w:rPr>
        <w:t>ей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>
        <w:rPr>
          <w:sz w:val="28"/>
          <w:szCs w:val="28"/>
          <w:lang w:val="ru-RU"/>
        </w:rPr>
        <w:t xml:space="preserve"> о внесении изменений в</w:t>
      </w:r>
      <w:r w:rsidR="003F4857">
        <w:rPr>
          <w:sz w:val="28"/>
          <w:szCs w:val="28"/>
          <w:lang w:val="ru-RU"/>
        </w:rPr>
        <w:t xml:space="preserve"> некоторые законодательные акты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58F18EBC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1F38E356" w:rsidR="00BC4D94" w:rsidRDefault="003F4857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Мариан</w:t>
      </w:r>
    </w:p>
    <w:p w14:paraId="3188DF63" w14:textId="24294D47" w:rsidR="00BA1A40" w:rsidRDefault="00BA1A40" w:rsidP="00573CC0">
      <w:pPr>
        <w:ind w:firstLine="6379"/>
        <w:rPr>
          <w:sz w:val="28"/>
          <w:szCs w:val="28"/>
          <w:lang w:val="ru-RU"/>
        </w:rPr>
      </w:pPr>
    </w:p>
    <w:p w14:paraId="5F86738F" w14:textId="440C1BD3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F94568E" w14:textId="18C94474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11D165E4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293EA735" w14:textId="63A16BC0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42AF9A3D" w14:textId="65BCE8C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1B3C0E17" w14:textId="69F5475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5A428678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452D8814" w14:textId="77777777" w:rsidR="002B2FAD" w:rsidRDefault="002B2FA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6B645827" w14:textId="307D51E6" w:rsidR="008721D9" w:rsidRPr="00BA1A40" w:rsidRDefault="002B2FAD" w:rsidP="003F4857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2B2FAD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3F4857">
        <w:rPr>
          <w:b/>
          <w:bCs/>
          <w:sz w:val="28"/>
          <w:szCs w:val="28"/>
          <w:lang w:val="ru-RU"/>
        </w:rPr>
        <w:t xml:space="preserve">некоторые </w:t>
      </w:r>
      <w:r w:rsidR="00122E24">
        <w:rPr>
          <w:b/>
          <w:bCs/>
          <w:sz w:val="28"/>
          <w:szCs w:val="28"/>
          <w:lang w:val="ru-RU"/>
        </w:rPr>
        <w:t>нормативные</w:t>
      </w:r>
      <w:r w:rsidR="003F4857">
        <w:rPr>
          <w:b/>
          <w:bCs/>
          <w:sz w:val="28"/>
          <w:szCs w:val="28"/>
          <w:lang w:val="ru-RU"/>
        </w:rPr>
        <w:t xml:space="preserve"> акты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56CA84C3" w14:textId="03BD714A" w:rsidR="000D7A11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sz w:val="28"/>
          <w:szCs w:val="28"/>
          <w:lang w:val="ru-RU"/>
        </w:rPr>
        <w:t>–</w:t>
      </w:r>
      <w:r w:rsidR="003F4857">
        <w:rPr>
          <w:sz w:val="28"/>
          <w:szCs w:val="28"/>
          <w:lang w:val="ru-RU"/>
        </w:rPr>
        <w:t xml:space="preserve"> Налоговый кодекс </w:t>
      </w:r>
      <w:r w:rsidR="00BA1A40">
        <w:rPr>
          <w:sz w:val="28"/>
          <w:szCs w:val="28"/>
          <w:lang w:val="ru-RU"/>
        </w:rPr>
        <w:t>№ 1</w:t>
      </w:r>
      <w:r w:rsidR="003F4857">
        <w:rPr>
          <w:sz w:val="28"/>
          <w:szCs w:val="28"/>
          <w:lang w:val="ru-RU"/>
        </w:rPr>
        <w:t>163</w:t>
      </w:r>
      <w:r w:rsidR="00BA1A40">
        <w:rPr>
          <w:sz w:val="28"/>
          <w:szCs w:val="28"/>
          <w:lang w:val="ru-RU"/>
        </w:rPr>
        <w:t>/</w:t>
      </w:r>
      <w:r w:rsidR="003F4857">
        <w:rPr>
          <w:sz w:val="28"/>
          <w:szCs w:val="28"/>
          <w:lang w:val="ru-RU"/>
        </w:rPr>
        <w:t>1997</w:t>
      </w:r>
      <w:r w:rsidR="00BA1A40">
        <w:rPr>
          <w:sz w:val="28"/>
          <w:szCs w:val="28"/>
          <w:lang w:val="ru-RU"/>
        </w:rPr>
        <w:t xml:space="preserve"> </w:t>
      </w:r>
      <w:r w:rsidR="00B712B5">
        <w:rPr>
          <w:sz w:val="28"/>
          <w:szCs w:val="28"/>
          <w:lang w:val="ru-RU"/>
        </w:rPr>
        <w:t>(</w:t>
      </w:r>
      <w:r w:rsidR="003F4857">
        <w:rPr>
          <w:sz w:val="28"/>
          <w:szCs w:val="28"/>
          <w:lang w:val="ru-RU"/>
        </w:rPr>
        <w:t xml:space="preserve">Переопубликован: </w:t>
      </w:r>
      <w:r w:rsidR="00B712B5">
        <w:rPr>
          <w:sz w:val="28"/>
          <w:szCs w:val="28"/>
          <w:lang w:val="ru-RU"/>
        </w:rPr>
        <w:t>Мониторул Офичиал ал Р. Молдова</w:t>
      </w:r>
      <w:r w:rsidR="00BE4F70">
        <w:rPr>
          <w:sz w:val="28"/>
          <w:szCs w:val="28"/>
          <w:lang w:val="ru-RU"/>
        </w:rPr>
        <w:t xml:space="preserve">, </w:t>
      </w:r>
      <w:r w:rsidR="003F4857">
        <w:rPr>
          <w:sz w:val="28"/>
          <w:szCs w:val="28"/>
          <w:lang w:val="ru-RU"/>
        </w:rPr>
        <w:t>специальный выпуск от 8 февраля 2007</w:t>
      </w:r>
      <w:r w:rsidR="00B712B5">
        <w:rPr>
          <w:sz w:val="28"/>
          <w:szCs w:val="28"/>
          <w:lang w:val="ru-RU"/>
        </w:rPr>
        <w:t xml:space="preserve">), </w:t>
      </w:r>
      <w:r w:rsidR="003F4857">
        <w:rPr>
          <w:sz w:val="28"/>
          <w:szCs w:val="28"/>
          <w:lang w:val="ru-RU"/>
        </w:rPr>
        <w:t xml:space="preserve">с последующими изменениями и дополнениями, </w:t>
      </w:r>
      <w:r w:rsidR="00B712B5">
        <w:rPr>
          <w:sz w:val="28"/>
          <w:szCs w:val="28"/>
          <w:lang w:val="ru-RU"/>
        </w:rPr>
        <w:t>внести следующие изменения:</w:t>
      </w:r>
    </w:p>
    <w:p w14:paraId="67FCB88A" w14:textId="77777777" w:rsidR="0097277E" w:rsidRDefault="0097277E" w:rsidP="00702D53">
      <w:pPr>
        <w:rPr>
          <w:sz w:val="28"/>
          <w:szCs w:val="28"/>
          <w:lang w:val="ru-RU"/>
        </w:rPr>
      </w:pPr>
    </w:p>
    <w:p w14:paraId="77496390" w14:textId="4FF0B435" w:rsidR="00B712B5" w:rsidRDefault="00B712B5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BE4F70">
        <w:rPr>
          <w:sz w:val="28"/>
          <w:szCs w:val="28"/>
          <w:lang w:val="ru-RU"/>
        </w:rPr>
        <w:t xml:space="preserve"> </w:t>
      </w:r>
      <w:r w:rsidR="003F4857">
        <w:rPr>
          <w:sz w:val="28"/>
          <w:szCs w:val="28"/>
          <w:lang w:val="ru-RU"/>
        </w:rPr>
        <w:t>В статье 24</w:t>
      </w:r>
      <w:r w:rsidR="0072067F">
        <w:rPr>
          <w:sz w:val="28"/>
          <w:szCs w:val="28"/>
          <w:lang w:val="ru-RU"/>
        </w:rPr>
        <w:t>:</w:t>
      </w:r>
    </w:p>
    <w:p w14:paraId="603E2D98" w14:textId="4C67FFFA" w:rsidR="003F4857" w:rsidRDefault="003F4857" w:rsidP="00702D53">
      <w:pPr>
        <w:rPr>
          <w:sz w:val="28"/>
          <w:szCs w:val="28"/>
          <w:lang w:val="ru-RU"/>
        </w:rPr>
      </w:pPr>
    </w:p>
    <w:p w14:paraId="4CD3F8E7" w14:textId="4546D0E7" w:rsidR="003F4857" w:rsidRDefault="003F4857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дополнить новой частью,</w:t>
      </w:r>
      <w:r w:rsidR="00C21D31">
        <w:rPr>
          <w:sz w:val="28"/>
          <w:szCs w:val="28"/>
          <w:lang w:val="ru-RU"/>
        </w:rPr>
        <w:t xml:space="preserve"> содержащей следующий текст:</w:t>
      </w:r>
    </w:p>
    <w:p w14:paraId="48C90EF3" w14:textId="77777777" w:rsidR="00C21D31" w:rsidRDefault="00C21D31" w:rsidP="00702D53">
      <w:pPr>
        <w:rPr>
          <w:sz w:val="28"/>
          <w:szCs w:val="28"/>
          <w:lang w:val="ru-RU"/>
        </w:rPr>
      </w:pPr>
    </w:p>
    <w:p w14:paraId="771951B2" w14:textId="6F0E973E" w:rsidR="00C21D31" w:rsidRPr="00C21D31" w:rsidRDefault="00C21D31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«(10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 Предел, указанный в части (10) настоящей статьи</w:t>
      </w:r>
      <w:r w:rsidR="00DC2A1A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не применяется в случае расходов уплаченных или понесенных исключительно в рамках предпринимательской деятельности, не подтвержденных документально, которые были уплачены посредством банковской платежной бизнес карточки.»</w:t>
      </w:r>
    </w:p>
    <w:p w14:paraId="76299186" w14:textId="77777777" w:rsidR="0097277E" w:rsidRDefault="0097277E" w:rsidP="00702D53">
      <w:pPr>
        <w:rPr>
          <w:sz w:val="28"/>
          <w:szCs w:val="28"/>
          <w:lang w:val="ru-RU"/>
        </w:rPr>
      </w:pPr>
    </w:p>
    <w:p w14:paraId="4E5B8A49" w14:textId="373B946B" w:rsidR="003F4857" w:rsidRDefault="00C21D31" w:rsidP="0097277E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</w:t>
      </w:r>
      <w:r w:rsidRPr="0097277E">
        <w:rPr>
          <w:b/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Статью 11 Закона о бухгалтерском учете и финансовой отчетности № 287 от 15 декабря 2017 (</w:t>
      </w:r>
      <w:r>
        <w:rPr>
          <w:sz w:val="28"/>
          <w:szCs w:val="28"/>
          <w:lang w:val="ru-RU"/>
        </w:rPr>
        <w:t>Мониторул Офичиал ал Р. Молдова,</w:t>
      </w:r>
      <w:r>
        <w:rPr>
          <w:sz w:val="28"/>
          <w:szCs w:val="28"/>
          <w:lang w:val="ru-RU"/>
        </w:rPr>
        <w:t xml:space="preserve"> 2018, № 1</w:t>
      </w:r>
      <w:r w:rsidR="00C62019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>6, ст. 22)</w:t>
      </w:r>
      <w:r w:rsidR="00695B5A">
        <w:rPr>
          <w:sz w:val="28"/>
          <w:szCs w:val="28"/>
          <w:lang w:val="ru-RU"/>
        </w:rPr>
        <w:t>, с последующими изменениями и дополнениями, дополнить двумя новыми частями, изложенными в следующей редакции:</w:t>
      </w:r>
    </w:p>
    <w:p w14:paraId="5458507B" w14:textId="5B145FCA" w:rsidR="00695B5A" w:rsidRDefault="00695B5A" w:rsidP="0097277E">
      <w:pPr>
        <w:rPr>
          <w:sz w:val="28"/>
          <w:szCs w:val="28"/>
          <w:lang w:val="ru-RU"/>
        </w:rPr>
      </w:pPr>
    </w:p>
    <w:p w14:paraId="37ABB1CF" w14:textId="16804783" w:rsidR="00695B5A" w:rsidRDefault="00695B5A" w:rsidP="0097277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«(7</w:t>
      </w:r>
      <w:r>
        <w:rPr>
          <w:sz w:val="28"/>
          <w:szCs w:val="28"/>
          <w:vertAlign w:val="superscript"/>
          <w:lang w:val="ru-RU"/>
        </w:rPr>
        <w:t>2</w:t>
      </w:r>
      <w:r>
        <w:rPr>
          <w:sz w:val="28"/>
          <w:szCs w:val="28"/>
          <w:lang w:val="ru-RU"/>
        </w:rPr>
        <w:t xml:space="preserve">) В отступление от положений части (7) настоящей статьи, для первичного документа, подтверждающего экономический факт, в случае уплаты посредством банковской платежной бизнес карточки, положения пунктов </w:t>
      </w:r>
      <w:r>
        <w:rPr>
          <w:sz w:val="28"/>
          <w:szCs w:val="28"/>
          <w:lang w:val="ro-MD"/>
        </w:rPr>
        <w:t>d</w:t>
      </w:r>
      <w:r>
        <w:rPr>
          <w:sz w:val="28"/>
          <w:szCs w:val="28"/>
          <w:lang w:val="ru-RU"/>
        </w:rPr>
        <w:t>) и</w:t>
      </w:r>
      <w:r>
        <w:rPr>
          <w:sz w:val="28"/>
          <w:szCs w:val="28"/>
          <w:lang w:val="ro-MD"/>
        </w:rPr>
        <w:t xml:space="preserve"> g</w:t>
      </w:r>
      <w:r>
        <w:rPr>
          <w:sz w:val="28"/>
          <w:szCs w:val="28"/>
          <w:lang w:val="ru-RU"/>
        </w:rPr>
        <w:t>) части (7) не являются обязательными.</w:t>
      </w:r>
    </w:p>
    <w:p w14:paraId="524423F6" w14:textId="77777777" w:rsidR="00695B5A" w:rsidRDefault="00695B5A" w:rsidP="0097277E">
      <w:pPr>
        <w:rPr>
          <w:sz w:val="28"/>
          <w:szCs w:val="28"/>
          <w:lang w:val="ru-RU"/>
        </w:rPr>
      </w:pPr>
    </w:p>
    <w:p w14:paraId="4F710CDE" w14:textId="05CA2611" w:rsidR="00695B5A" w:rsidRPr="00695B5A" w:rsidRDefault="00695B5A" w:rsidP="0097277E">
      <w:pPr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(7</w:t>
      </w:r>
      <w:r>
        <w:rPr>
          <w:sz w:val="28"/>
          <w:szCs w:val="28"/>
          <w:vertAlign w:val="superscript"/>
          <w:lang w:val="ru-RU"/>
        </w:rPr>
        <w:t>3</w:t>
      </w:r>
      <w:r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Наложение печати на первичных документах (в том числе строгой отчетности) не является обязательным – что специально оговаривается в тексте документа.»</w:t>
      </w:r>
    </w:p>
    <w:p w14:paraId="71C5E50A" w14:textId="77777777" w:rsidR="003F4857" w:rsidRDefault="003F4857" w:rsidP="00695B5A">
      <w:pPr>
        <w:ind w:firstLine="0"/>
        <w:rPr>
          <w:b/>
          <w:bCs/>
          <w:sz w:val="28"/>
          <w:szCs w:val="28"/>
          <w:lang w:val="ru-RU"/>
        </w:rPr>
      </w:pPr>
    </w:p>
    <w:p w14:paraId="39B522AA" w14:textId="200F2599" w:rsidR="00A23C40" w:rsidRDefault="0097277E" w:rsidP="0097277E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o-MD"/>
        </w:rPr>
        <w:t>II</w:t>
      </w:r>
      <w:r w:rsidR="00695B5A">
        <w:rPr>
          <w:b/>
          <w:bCs/>
          <w:sz w:val="28"/>
          <w:szCs w:val="28"/>
          <w:lang w:val="ro-MD"/>
        </w:rPr>
        <w:t>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</w:t>
      </w:r>
      <w:r w:rsidRPr="0097277E">
        <w:rPr>
          <w:b/>
          <w:bCs/>
          <w:sz w:val="28"/>
          <w:szCs w:val="28"/>
          <w:lang w:val="ru-RU"/>
        </w:rPr>
        <w:t xml:space="preserve"> </w:t>
      </w:r>
      <w:bookmarkEnd w:id="2"/>
      <w:r w:rsidR="00A23C40" w:rsidRPr="00A23C40">
        <w:rPr>
          <w:sz w:val="28"/>
          <w:szCs w:val="28"/>
          <w:lang w:val="ru-RU"/>
        </w:rPr>
        <w:t xml:space="preserve">(1) </w:t>
      </w:r>
      <w:r w:rsidR="00A23C40">
        <w:rPr>
          <w:sz w:val="28"/>
          <w:szCs w:val="28"/>
          <w:lang w:val="ru-RU"/>
        </w:rPr>
        <w:t>Настоящий закон вступает в силу со дня опубликования в Официальном мониторе.</w:t>
      </w:r>
    </w:p>
    <w:p w14:paraId="0022265E" w14:textId="39269813" w:rsidR="00695B5A" w:rsidRDefault="00695B5A" w:rsidP="0097277E">
      <w:pPr>
        <w:rPr>
          <w:sz w:val="28"/>
          <w:szCs w:val="28"/>
          <w:lang w:val="ru-RU"/>
        </w:rPr>
      </w:pPr>
    </w:p>
    <w:p w14:paraId="18A4E606" w14:textId="03B9A657" w:rsidR="00695B5A" w:rsidRPr="00695B5A" w:rsidRDefault="00695B5A" w:rsidP="0097277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– </w:t>
      </w:r>
      <w:r>
        <w:rPr>
          <w:sz w:val="28"/>
          <w:szCs w:val="28"/>
          <w:lang w:val="ru-RU"/>
        </w:rPr>
        <w:t xml:space="preserve">Норма, предусмотренная в статье </w:t>
      </w:r>
      <w:r w:rsidRPr="00695B5A">
        <w:rPr>
          <w:sz w:val="28"/>
          <w:szCs w:val="28"/>
          <w:lang w:val="ro-MD"/>
        </w:rPr>
        <w:t>II</w:t>
      </w:r>
      <w:r>
        <w:rPr>
          <w:sz w:val="28"/>
          <w:szCs w:val="28"/>
          <w:lang w:val="ru-RU"/>
        </w:rPr>
        <w:t xml:space="preserve"> настоящего закона</w:t>
      </w:r>
      <w:r w:rsidR="00C62019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применяется в срок до 1 января 2025 года.</w:t>
      </w:r>
    </w:p>
    <w:p w14:paraId="3EFCF6A1" w14:textId="77777777" w:rsidR="0097277E" w:rsidRDefault="0097277E" w:rsidP="00BE4F70">
      <w:pPr>
        <w:ind w:firstLine="0"/>
        <w:rPr>
          <w:sz w:val="28"/>
          <w:szCs w:val="28"/>
          <w:lang w:val="ru-RU"/>
        </w:rPr>
      </w:pPr>
    </w:p>
    <w:p w14:paraId="6263E37A" w14:textId="767C3814" w:rsidR="0097277E" w:rsidRPr="00A23C40" w:rsidRDefault="0097277E" w:rsidP="00A23C4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695B5A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>) – Правительству</w:t>
      </w:r>
      <w:r w:rsidR="00BE4F7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в </w:t>
      </w:r>
      <w:r w:rsidR="00695B5A">
        <w:rPr>
          <w:sz w:val="28"/>
          <w:szCs w:val="28"/>
          <w:lang w:val="ru-RU"/>
        </w:rPr>
        <w:t>трех</w:t>
      </w:r>
      <w:r>
        <w:rPr>
          <w:sz w:val="28"/>
          <w:szCs w:val="28"/>
          <w:lang w:val="ru-RU"/>
        </w:rPr>
        <w:t>месячный срок</w:t>
      </w:r>
      <w:r w:rsidR="00BE4F70">
        <w:rPr>
          <w:sz w:val="28"/>
          <w:szCs w:val="28"/>
          <w:lang w:val="ru-RU"/>
        </w:rPr>
        <w:t xml:space="preserve"> со дня опубликования настоящего закона,</w:t>
      </w:r>
      <w:r>
        <w:rPr>
          <w:sz w:val="28"/>
          <w:szCs w:val="28"/>
          <w:lang w:val="ru-RU"/>
        </w:rPr>
        <w:t xml:space="preserve"> привести свои нормативные акты в соответствие с настоящим законом.</w:t>
      </w:r>
    </w:p>
    <w:p w14:paraId="0CEBB938" w14:textId="15CD71E2" w:rsidR="00A23C40" w:rsidRPr="00A23C40" w:rsidRDefault="00A23C40" w:rsidP="00DB1AA8">
      <w:pPr>
        <w:rPr>
          <w:sz w:val="28"/>
          <w:szCs w:val="28"/>
          <w:lang w:val="ru-RU"/>
        </w:rPr>
      </w:pPr>
    </w:p>
    <w:p w14:paraId="64D16B4E" w14:textId="77777777" w:rsidR="008E3E6D" w:rsidRDefault="008E3E6D" w:rsidP="00DB1AA8">
      <w:pPr>
        <w:rPr>
          <w:sz w:val="28"/>
          <w:szCs w:val="28"/>
          <w:lang w:val="ro-MD"/>
        </w:rPr>
      </w:pPr>
    </w:p>
    <w:p w14:paraId="6BE8811B" w14:textId="77777777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85A05"/>
    <w:rsid w:val="001B3D18"/>
    <w:rsid w:val="001B75E5"/>
    <w:rsid w:val="001C2ABA"/>
    <w:rsid w:val="001C383F"/>
    <w:rsid w:val="001E5056"/>
    <w:rsid w:val="001E5C1F"/>
    <w:rsid w:val="001E615D"/>
    <w:rsid w:val="001E72EB"/>
    <w:rsid w:val="001F1F07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673E8"/>
    <w:rsid w:val="0037213A"/>
    <w:rsid w:val="00383DF3"/>
    <w:rsid w:val="00385F7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4857"/>
    <w:rsid w:val="003F5C5F"/>
    <w:rsid w:val="00405D08"/>
    <w:rsid w:val="00410760"/>
    <w:rsid w:val="00415BBE"/>
    <w:rsid w:val="00417432"/>
    <w:rsid w:val="00440E5D"/>
    <w:rsid w:val="00440F88"/>
    <w:rsid w:val="00446BC5"/>
    <w:rsid w:val="0045046D"/>
    <w:rsid w:val="0046162A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4856"/>
    <w:rsid w:val="00961498"/>
    <w:rsid w:val="00965751"/>
    <w:rsid w:val="0097277E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6A52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C2A1A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029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6031AACA-CA73-4F94-B23C-0E845F53907E}"/>
</file>

<file path=customXml/itemProps3.xml><?xml version="1.0" encoding="utf-8"?>
<ds:datastoreItem xmlns:ds="http://schemas.openxmlformats.org/officeDocument/2006/customXml" ds:itemID="{4E7D0F05-D6BD-470C-8D95-71CBB130F3B4}"/>
</file>

<file path=customXml/itemProps4.xml><?xml version="1.0" encoding="utf-8"?>
<ds:datastoreItem xmlns:ds="http://schemas.openxmlformats.org/officeDocument/2006/customXml" ds:itemID="{DB308DCF-EDDD-4EA1-88A7-3F4CAC1813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3</Pages>
  <Words>305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121.2022.ru</dc:title>
  <dc:subject/>
  <dc:creator>Maria Marin</dc:creator>
  <cp:keywords/>
  <dc:description/>
  <cp:lastModifiedBy>Olimpiada Moraru</cp:lastModifiedBy>
  <cp:revision>220</cp:revision>
  <cp:lastPrinted>2022-03-16T09:40:00Z</cp:lastPrinted>
  <dcterms:created xsi:type="dcterms:W3CDTF">2020-04-08T14:31:00Z</dcterms:created>
  <dcterms:modified xsi:type="dcterms:W3CDTF">2022-04-08T07:49:00Z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