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273C71" w:rsidRDefault="00730FEE" w:rsidP="00E25218">
      <w:pPr>
        <w:rPr>
          <w:rStyle w:val="Accentuat"/>
        </w:rPr>
      </w:pPr>
    </w:p>
    <w:p w14:paraId="7F671D24" w14:textId="77777777" w:rsidR="00273C71" w:rsidRDefault="00467620" w:rsidP="00273C71">
      <w:pPr>
        <w:ind w:firstLine="0"/>
        <w:jc w:val="center"/>
        <w:rPr>
          <w:b/>
          <w:sz w:val="28"/>
          <w:szCs w:val="28"/>
          <w:lang w:val="ro-RO"/>
        </w:rPr>
      </w:pPr>
      <w:r w:rsidRPr="00467620">
        <w:rPr>
          <w:b/>
          <w:sz w:val="28"/>
          <w:szCs w:val="28"/>
          <w:lang w:val="ro-RO"/>
        </w:rPr>
        <w:t>Cu privire la aprobarea</w:t>
      </w:r>
      <w:r>
        <w:rPr>
          <w:b/>
          <w:sz w:val="28"/>
          <w:szCs w:val="28"/>
          <w:lang w:val="ro-RO"/>
        </w:rPr>
        <w:t xml:space="preserve"> proiectului de lege</w:t>
      </w:r>
      <w:r w:rsidR="00273C71">
        <w:rPr>
          <w:b/>
          <w:sz w:val="28"/>
          <w:szCs w:val="28"/>
          <w:lang w:val="ro-RO"/>
        </w:rPr>
        <w:t xml:space="preserve"> pentru modificarea</w:t>
      </w:r>
    </w:p>
    <w:p w14:paraId="76F6AA96" w14:textId="77777777" w:rsidR="00273C71" w:rsidRDefault="00467620" w:rsidP="00273C71">
      <w:pPr>
        <w:ind w:firstLine="0"/>
        <w:jc w:val="center"/>
        <w:rPr>
          <w:b/>
          <w:sz w:val="28"/>
          <w:szCs w:val="28"/>
          <w:lang w:val="ro-RO"/>
        </w:rPr>
      </w:pPr>
      <w:r w:rsidRPr="00467620">
        <w:rPr>
          <w:b/>
          <w:sz w:val="28"/>
          <w:szCs w:val="28"/>
          <w:lang w:val="ro-RO"/>
        </w:rPr>
        <w:t>unor acte normative (în c</w:t>
      </w:r>
      <w:r w:rsidR="00273C71">
        <w:rPr>
          <w:b/>
          <w:sz w:val="28"/>
          <w:szCs w:val="28"/>
          <w:lang w:val="ro-RO"/>
        </w:rPr>
        <w:t>ontextul reorganizării Agenției</w:t>
      </w:r>
    </w:p>
    <w:p w14:paraId="67F167E4" w14:textId="6FFB423D" w:rsidR="00467620" w:rsidRDefault="00467620" w:rsidP="00273C71">
      <w:pPr>
        <w:ind w:firstLine="0"/>
        <w:jc w:val="center"/>
        <w:rPr>
          <w:b/>
          <w:sz w:val="28"/>
          <w:szCs w:val="28"/>
          <w:lang w:val="ro-RO"/>
        </w:rPr>
      </w:pPr>
      <w:bookmarkStart w:id="0" w:name="_GoBack"/>
      <w:bookmarkEnd w:id="0"/>
      <w:r w:rsidRPr="00467620">
        <w:rPr>
          <w:b/>
          <w:sz w:val="28"/>
          <w:szCs w:val="28"/>
          <w:lang w:val="ro-RO"/>
        </w:rPr>
        <w:t xml:space="preserve">pentru Supraveghere Tehnică) </w:t>
      </w:r>
    </w:p>
    <w:p w14:paraId="7D46FA4B" w14:textId="332B7D3B" w:rsidR="00730FEE" w:rsidRPr="00FA194B" w:rsidRDefault="00730FEE" w:rsidP="00467620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4C0599C9" w14:textId="517BDA65" w:rsidR="00730FEE" w:rsidRDefault="00467620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467620">
        <w:rPr>
          <w:sz w:val="28"/>
          <w:szCs w:val="28"/>
          <w:lang w:val="ro-RO"/>
        </w:rPr>
        <w:t>Se aprobă și se prezintă Parlamentului s</w:t>
      </w:r>
      <w:r w:rsidR="00273C71">
        <w:rPr>
          <w:sz w:val="28"/>
          <w:szCs w:val="28"/>
          <w:lang w:val="ro-RO"/>
        </w:rPr>
        <w:t>pre examinare proiectul de lege </w:t>
      </w:r>
      <w:r w:rsidRPr="00467620">
        <w:rPr>
          <w:sz w:val="28"/>
          <w:szCs w:val="28"/>
          <w:lang w:val="ro-RO"/>
        </w:rPr>
        <w:t>pentru modificarea unor acte normative (în contextul reorganizării Agenției pentru Supraveghere Tehnică).</w:t>
      </w:r>
    </w:p>
    <w:p w14:paraId="0DE97ECD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79373F" w14:textId="77777777" w:rsidR="00467620" w:rsidRDefault="00467620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A4926A3" w14:textId="77777777" w:rsidR="00467620" w:rsidRPr="00FA194B" w:rsidRDefault="00467620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E0DCE1" w14:textId="0CFD8069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76F8C61" w14:textId="41D2511A" w:rsidR="00B16328" w:rsidRPr="009B4C08" w:rsidRDefault="00A32BFE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B16328" w:rsidRPr="009B4C08">
        <w:rPr>
          <w:rFonts w:asciiTheme="majorBidi" w:hAnsiTheme="majorBidi" w:cstheme="majorBidi"/>
          <w:sz w:val="28"/>
          <w:szCs w:val="28"/>
          <w:lang w:val="ro-RO" w:eastAsia="ru-RU"/>
        </w:rPr>
        <w:t>infrastructurii</w:t>
      </w:r>
    </w:p>
    <w:p w14:paraId="7639802A" w14:textId="0D540FEE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dezvoltării regionale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32BFE" w:rsidRPr="009B4C08">
        <w:rPr>
          <w:rFonts w:asciiTheme="majorBidi" w:hAnsiTheme="majorBidi" w:cstheme="majorBidi"/>
          <w:sz w:val="28"/>
          <w:szCs w:val="28"/>
          <w:lang w:val="ro-RO" w:eastAsia="ru-RU"/>
        </w:rPr>
        <w:t>Lilia Dabija</w:t>
      </w:r>
    </w:p>
    <w:p w14:paraId="1AB9D739" w14:textId="43E522D9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876C110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5B4C5DD3" w:rsidR="00B16328" w:rsidRPr="009B4C08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Veronica </w:t>
      </w:r>
      <w:proofErr w:type="spellStart"/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>Sirețeanu</w:t>
      </w:r>
      <w:proofErr w:type="spellEnd"/>
    </w:p>
    <w:p w14:paraId="60964486" w14:textId="77777777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417C6A6A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9B4C0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9B4C0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382BC486" w14:textId="68E91199" w:rsidR="00467620" w:rsidRDefault="00467620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53AE116F" w:rsidR="006B17C6" w:rsidRPr="00FA194B" w:rsidRDefault="006B17C6" w:rsidP="00D1121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  <w:t>Artur MIJA</w:t>
      </w:r>
      <w:r w:rsidR="00FA194B">
        <w:rPr>
          <w:sz w:val="28"/>
          <w:szCs w:val="28"/>
          <w:lang w:val="ro-RO" w:eastAsia="ru-RU"/>
        </w:rPr>
        <w:tab/>
      </w:r>
      <w:r w:rsidR="00695959">
        <w:rPr>
          <w:sz w:val="28"/>
          <w:szCs w:val="28"/>
          <w:lang w:val="ro-RO" w:eastAsia="ru-RU"/>
        </w:rPr>
        <w:t xml:space="preserve">               </w:t>
      </w:r>
      <w:r w:rsidR="00D1121D">
        <w:rPr>
          <w:sz w:val="28"/>
          <w:szCs w:val="28"/>
          <w:lang w:val="ro-RO" w:eastAsia="ru-RU"/>
        </w:rPr>
        <w:tab/>
      </w:r>
      <w:r w:rsidR="00695959">
        <w:rPr>
          <w:sz w:val="28"/>
          <w:szCs w:val="28"/>
          <w:lang w:val="ro-RO" w:eastAsia="ru-RU"/>
        </w:rPr>
        <w:t xml:space="preserve">  </w:t>
      </w:r>
    </w:p>
    <w:p w14:paraId="49ED38D3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444203FC" w14:textId="12E29CA1" w:rsidR="00467620" w:rsidRDefault="00467620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44393F87" w14:textId="77777777" w:rsidR="00467620" w:rsidRPr="00467620" w:rsidRDefault="00467620" w:rsidP="00467620">
      <w:pPr>
        <w:pStyle w:val="Frspaiere"/>
        <w:jc w:val="right"/>
        <w:rPr>
          <w:i/>
          <w:sz w:val="28"/>
          <w:szCs w:val="28"/>
          <w:lang w:val="ro-RO"/>
        </w:rPr>
      </w:pPr>
      <w:r w:rsidRPr="00467620">
        <w:rPr>
          <w:i/>
          <w:sz w:val="28"/>
          <w:szCs w:val="28"/>
          <w:lang w:val="ro-RO"/>
        </w:rPr>
        <w:lastRenderedPageBreak/>
        <w:t>Proiect</w:t>
      </w:r>
    </w:p>
    <w:p w14:paraId="6346E825" w14:textId="77777777" w:rsidR="00467620" w:rsidRPr="00467620" w:rsidRDefault="00467620" w:rsidP="00467620">
      <w:pPr>
        <w:pStyle w:val="Frspaiere"/>
        <w:jc w:val="right"/>
        <w:rPr>
          <w:i/>
          <w:sz w:val="28"/>
          <w:szCs w:val="28"/>
          <w:lang w:val="ro-RO"/>
        </w:rPr>
      </w:pPr>
    </w:p>
    <w:p w14:paraId="3244C5EF" w14:textId="77777777" w:rsidR="00467620" w:rsidRPr="00467620" w:rsidRDefault="00467620" w:rsidP="00467620">
      <w:pPr>
        <w:pStyle w:val="Frspaiere"/>
        <w:jc w:val="center"/>
        <w:rPr>
          <w:b/>
          <w:sz w:val="28"/>
          <w:szCs w:val="28"/>
          <w:lang w:val="ro-RO"/>
        </w:rPr>
      </w:pPr>
      <w:r w:rsidRPr="00467620">
        <w:rPr>
          <w:b/>
          <w:sz w:val="28"/>
          <w:szCs w:val="28"/>
          <w:lang w:val="ro-RO"/>
        </w:rPr>
        <w:t xml:space="preserve">PARLAMENTUL REPUBLICII MOLDOVA </w:t>
      </w:r>
    </w:p>
    <w:p w14:paraId="136A2A48" w14:textId="77777777" w:rsidR="00467620" w:rsidRPr="00467620" w:rsidRDefault="00467620" w:rsidP="00467620">
      <w:pPr>
        <w:pStyle w:val="Frspaiere"/>
        <w:jc w:val="center"/>
        <w:rPr>
          <w:b/>
          <w:sz w:val="28"/>
          <w:szCs w:val="28"/>
          <w:lang w:val="ro-RO"/>
        </w:rPr>
      </w:pPr>
    </w:p>
    <w:p w14:paraId="6AE4D86E" w14:textId="77777777" w:rsidR="00467620" w:rsidRPr="00467620" w:rsidRDefault="00467620" w:rsidP="00467620">
      <w:pPr>
        <w:pStyle w:val="Frspaiere"/>
        <w:jc w:val="center"/>
        <w:rPr>
          <w:b/>
          <w:sz w:val="28"/>
          <w:szCs w:val="28"/>
          <w:lang w:val="ro-RO"/>
        </w:rPr>
      </w:pPr>
      <w:r w:rsidRPr="00467620">
        <w:rPr>
          <w:b/>
          <w:sz w:val="28"/>
          <w:szCs w:val="28"/>
          <w:lang w:val="ro-RO"/>
        </w:rPr>
        <w:t>LEGE</w:t>
      </w:r>
    </w:p>
    <w:p w14:paraId="684FF0B7" w14:textId="77777777" w:rsidR="00467620" w:rsidRPr="00467620" w:rsidRDefault="00467620" w:rsidP="00467620">
      <w:pPr>
        <w:pStyle w:val="Frspaiere"/>
        <w:jc w:val="center"/>
        <w:rPr>
          <w:b/>
          <w:sz w:val="28"/>
          <w:szCs w:val="28"/>
          <w:lang w:val="ro-RO"/>
        </w:rPr>
      </w:pPr>
      <w:r w:rsidRPr="00467620">
        <w:rPr>
          <w:b/>
          <w:sz w:val="28"/>
          <w:szCs w:val="28"/>
          <w:lang w:val="ro-RO"/>
        </w:rPr>
        <w:t xml:space="preserve">pentru modificarea unor acte normative </w:t>
      </w:r>
    </w:p>
    <w:p w14:paraId="5DD286F4" w14:textId="77777777" w:rsidR="00467620" w:rsidRPr="00467620" w:rsidRDefault="00467620" w:rsidP="00467620">
      <w:pPr>
        <w:pStyle w:val="Frspaiere"/>
        <w:jc w:val="center"/>
        <w:rPr>
          <w:b/>
          <w:sz w:val="28"/>
          <w:szCs w:val="28"/>
          <w:lang w:val="ro-RO"/>
        </w:rPr>
      </w:pPr>
      <w:r w:rsidRPr="00467620">
        <w:rPr>
          <w:b/>
          <w:sz w:val="28"/>
          <w:szCs w:val="28"/>
          <w:lang w:val="ro-RO"/>
        </w:rPr>
        <w:t xml:space="preserve">(în contextul reorganizării Agenției pentru Supraveghere Tehnică) </w:t>
      </w:r>
    </w:p>
    <w:p w14:paraId="70901CBF" w14:textId="77777777" w:rsidR="00467620" w:rsidRPr="00467620" w:rsidRDefault="00467620" w:rsidP="00467620">
      <w:pPr>
        <w:pStyle w:val="Frspaiere"/>
        <w:jc w:val="center"/>
        <w:rPr>
          <w:b/>
          <w:sz w:val="28"/>
          <w:szCs w:val="28"/>
          <w:lang w:val="ro-RO"/>
        </w:rPr>
      </w:pPr>
    </w:p>
    <w:p w14:paraId="63ABD0FB" w14:textId="77777777" w:rsidR="00467620" w:rsidRPr="00467620" w:rsidRDefault="00467620" w:rsidP="00467620">
      <w:pPr>
        <w:pStyle w:val="Frspaiere"/>
        <w:ind w:firstLine="720"/>
        <w:rPr>
          <w:sz w:val="28"/>
          <w:szCs w:val="28"/>
          <w:lang w:val="ro-RO"/>
        </w:rPr>
      </w:pPr>
      <w:r w:rsidRPr="00467620">
        <w:rPr>
          <w:sz w:val="28"/>
          <w:szCs w:val="28"/>
          <w:lang w:val="ro-RO"/>
        </w:rPr>
        <w:t>Parlamentul adoptă prezenta lege organică.</w:t>
      </w:r>
    </w:p>
    <w:p w14:paraId="517D284A" w14:textId="77777777" w:rsidR="00467620" w:rsidRPr="0049410A" w:rsidRDefault="00467620" w:rsidP="00467620">
      <w:pPr>
        <w:pStyle w:val="Frspaiere"/>
        <w:ind w:firstLine="720"/>
        <w:rPr>
          <w:sz w:val="24"/>
          <w:szCs w:val="24"/>
          <w:lang w:val="en-US"/>
        </w:rPr>
      </w:pPr>
    </w:p>
    <w:p w14:paraId="497F896E" w14:textId="75EE6B2B" w:rsidR="00467620" w:rsidRPr="00467620" w:rsidRDefault="00467620" w:rsidP="00467620">
      <w:pPr>
        <w:pStyle w:val="Frspaiere"/>
        <w:ind w:firstLine="709"/>
        <w:jc w:val="both"/>
        <w:rPr>
          <w:color w:val="000000"/>
          <w:sz w:val="28"/>
          <w:szCs w:val="28"/>
          <w:shd w:val="clear" w:color="auto" w:fill="FFFFFF"/>
          <w:lang w:val="ro-RO"/>
        </w:rPr>
      </w:pPr>
      <w:r w:rsidRPr="00467620">
        <w:rPr>
          <w:b/>
          <w:sz w:val="28"/>
          <w:szCs w:val="28"/>
          <w:lang w:val="ro-RO"/>
        </w:rPr>
        <w:t>Art.</w:t>
      </w:r>
      <w:r>
        <w:rPr>
          <w:b/>
          <w:sz w:val="28"/>
          <w:szCs w:val="28"/>
          <w:lang w:val="ro-RO"/>
        </w:rPr>
        <w:t xml:space="preserve"> </w:t>
      </w:r>
      <w:r w:rsidRPr="00467620">
        <w:rPr>
          <w:b/>
          <w:sz w:val="28"/>
          <w:szCs w:val="28"/>
          <w:lang w:val="ro-RO"/>
        </w:rPr>
        <w:t>I.</w:t>
      </w:r>
      <w:r w:rsidRPr="00467620">
        <w:rPr>
          <w:sz w:val="28"/>
          <w:szCs w:val="28"/>
          <w:lang w:val="ro-RO"/>
        </w:rPr>
        <w:t xml:space="preserve"> – La articolul 16</w:t>
      </w:r>
      <w:r w:rsidRPr="00467620">
        <w:rPr>
          <w:sz w:val="28"/>
          <w:szCs w:val="28"/>
          <w:vertAlign w:val="superscript"/>
          <w:lang w:val="ro-RO"/>
        </w:rPr>
        <w:t>1</w:t>
      </w:r>
      <w:r w:rsidRPr="00467620">
        <w:rPr>
          <w:sz w:val="28"/>
          <w:szCs w:val="28"/>
          <w:lang w:val="ro-RO"/>
        </w:rPr>
        <w:t xml:space="preserve"> alineatul (3) din </w:t>
      </w:r>
      <w:r w:rsidRPr="00467620">
        <w:rPr>
          <w:sz w:val="28"/>
          <w:szCs w:val="28"/>
          <w:shd w:val="clear" w:color="auto" w:fill="FFFFFF"/>
          <w:lang w:val="ro-RO"/>
        </w:rPr>
        <w:t>Legea nr.</w:t>
      </w:r>
      <w:r>
        <w:rPr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sz w:val="28"/>
          <w:szCs w:val="28"/>
          <w:shd w:val="clear" w:color="auto" w:fill="FFFFFF"/>
          <w:lang w:val="ro-RO"/>
        </w:rPr>
        <w:t>1530/1993</w:t>
      </w:r>
      <w:r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privind ocrotirea monumentelor (republicată în Monitorul Oficial al Republicii Moldova, 2022, nr.</w:t>
      </w:r>
      <w:r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326</w:t>
      </w:r>
      <w:r>
        <w:rPr>
          <w:color w:val="000000"/>
          <w:sz w:val="28"/>
          <w:szCs w:val="28"/>
          <w:shd w:val="clear" w:color="auto" w:fill="FFFFFF"/>
          <w:lang w:val="ro-RO"/>
        </w:rPr>
        <w:t>-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333, art.</w:t>
      </w:r>
      <w:r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624), </w:t>
      </w:r>
      <w:r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,,Agenția pentru Supraveghere Tehnică” se substituie cu </w:t>
      </w:r>
      <w:r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,,Inspectoratul Național pentru Supraveghere Tehnică”.</w:t>
      </w:r>
    </w:p>
    <w:p w14:paraId="3CC8260A" w14:textId="77777777" w:rsidR="00467620" w:rsidRPr="00467620" w:rsidRDefault="00467620" w:rsidP="00467620">
      <w:pPr>
        <w:pStyle w:val="Frspaiere"/>
        <w:ind w:firstLine="709"/>
        <w:jc w:val="both"/>
        <w:rPr>
          <w:color w:val="000000"/>
          <w:sz w:val="28"/>
          <w:szCs w:val="28"/>
          <w:shd w:val="clear" w:color="auto" w:fill="FFFFFF"/>
          <w:lang w:val="ro-RO"/>
        </w:rPr>
      </w:pPr>
    </w:p>
    <w:p w14:paraId="656828BE" w14:textId="214846C3" w:rsidR="00467620" w:rsidRPr="00467620" w:rsidRDefault="00467620" w:rsidP="00467620">
      <w:pPr>
        <w:pStyle w:val="Frspaiere"/>
        <w:ind w:firstLine="709"/>
        <w:jc w:val="both"/>
        <w:rPr>
          <w:color w:val="000000"/>
          <w:sz w:val="28"/>
          <w:szCs w:val="28"/>
          <w:shd w:val="clear" w:color="auto" w:fill="FFFFFF"/>
          <w:lang w:val="ro-RO"/>
        </w:rPr>
      </w:pPr>
      <w:r w:rsidRPr="00467620">
        <w:rPr>
          <w:b/>
          <w:sz w:val="28"/>
          <w:szCs w:val="28"/>
          <w:lang w:val="ro-RO"/>
        </w:rPr>
        <w:t>Art.</w:t>
      </w:r>
      <w:r>
        <w:rPr>
          <w:b/>
          <w:sz w:val="28"/>
          <w:szCs w:val="28"/>
          <w:lang w:val="ro-RO"/>
        </w:rPr>
        <w:t xml:space="preserve"> </w:t>
      </w:r>
      <w:r w:rsidRPr="00467620">
        <w:rPr>
          <w:b/>
          <w:sz w:val="28"/>
          <w:szCs w:val="28"/>
          <w:lang w:val="ro-RO"/>
        </w:rPr>
        <w:t>II.</w:t>
      </w:r>
      <w:r w:rsidRPr="00467620">
        <w:rPr>
          <w:sz w:val="28"/>
          <w:szCs w:val="28"/>
          <w:lang w:val="ro-RO"/>
        </w:rPr>
        <w:t xml:space="preserve"> – La articolul 4 alineatul (1) din </w:t>
      </w:r>
      <w:r w:rsidRPr="00467620">
        <w:rPr>
          <w:sz w:val="28"/>
          <w:szCs w:val="28"/>
          <w:shd w:val="clear" w:color="auto" w:fill="FFFFFF"/>
          <w:lang w:val="ro-RO"/>
        </w:rPr>
        <w:t>Legea nr.</w:t>
      </w:r>
      <w:r>
        <w:rPr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sz w:val="28"/>
          <w:szCs w:val="28"/>
          <w:shd w:val="clear" w:color="auto" w:fill="FFFFFF"/>
          <w:lang w:val="ro-RO"/>
        </w:rPr>
        <w:t>267/1994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 privind apărarea împotriva incendiilor (Monitorul Oficial al Republicii Moldova, 1995, nr.</w:t>
      </w:r>
      <w:r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15</w:t>
      </w:r>
      <w:r>
        <w:rPr>
          <w:color w:val="000000"/>
          <w:sz w:val="28"/>
          <w:szCs w:val="28"/>
          <w:shd w:val="clear" w:color="auto" w:fill="FFFFFF"/>
          <w:lang w:val="ro-RO"/>
        </w:rPr>
        <w:t>-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16, art.</w:t>
      </w:r>
      <w:r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144), cu modificările ulterioare, </w:t>
      </w:r>
      <w:r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,,Agenția pentru Supraveghere Tehnică” se substituie cu </w:t>
      </w:r>
      <w:r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,,Inspectoratul Național pentru Supraveghere Tehnică”.</w:t>
      </w:r>
    </w:p>
    <w:p w14:paraId="67EFFC6E" w14:textId="77777777" w:rsidR="00467620" w:rsidRPr="00467620" w:rsidRDefault="00467620" w:rsidP="00467620">
      <w:pPr>
        <w:pStyle w:val="Frspaiere"/>
        <w:ind w:firstLine="709"/>
        <w:jc w:val="both"/>
        <w:rPr>
          <w:color w:val="000000"/>
          <w:sz w:val="28"/>
          <w:szCs w:val="28"/>
          <w:shd w:val="clear" w:color="auto" w:fill="FFFFFF"/>
          <w:lang w:val="ro-RO"/>
        </w:rPr>
      </w:pPr>
    </w:p>
    <w:p w14:paraId="7CB3E804" w14:textId="3114B790" w:rsidR="00467620" w:rsidRPr="00467620" w:rsidRDefault="00467620" w:rsidP="00467620">
      <w:pPr>
        <w:pStyle w:val="Frspaiere"/>
        <w:ind w:firstLine="709"/>
        <w:jc w:val="both"/>
        <w:rPr>
          <w:color w:val="000000"/>
          <w:sz w:val="28"/>
          <w:szCs w:val="28"/>
          <w:shd w:val="clear" w:color="auto" w:fill="FFFFFF"/>
          <w:lang w:val="ro-RO"/>
        </w:rPr>
      </w:pPr>
      <w:r w:rsidRPr="00467620">
        <w:rPr>
          <w:b/>
          <w:sz w:val="28"/>
          <w:szCs w:val="28"/>
          <w:lang w:val="ro-RO"/>
        </w:rPr>
        <w:t>Art.</w:t>
      </w:r>
      <w:r>
        <w:rPr>
          <w:b/>
          <w:sz w:val="28"/>
          <w:szCs w:val="28"/>
          <w:lang w:val="ro-RO"/>
        </w:rPr>
        <w:t xml:space="preserve"> </w:t>
      </w:r>
      <w:r w:rsidRPr="00467620">
        <w:rPr>
          <w:b/>
          <w:sz w:val="28"/>
          <w:szCs w:val="28"/>
          <w:lang w:val="ro-RO"/>
        </w:rPr>
        <w:t>III.</w:t>
      </w:r>
      <w:r w:rsidRPr="00467620">
        <w:rPr>
          <w:sz w:val="28"/>
          <w:szCs w:val="28"/>
          <w:lang w:val="ro-RO"/>
        </w:rPr>
        <w:t xml:space="preserve"> – La articolul 9 alineatul (2) din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 </w:t>
      </w:r>
      <w:r w:rsidRPr="00467620">
        <w:rPr>
          <w:sz w:val="28"/>
          <w:szCs w:val="28"/>
          <w:shd w:val="clear" w:color="auto" w:fill="FFFFFF"/>
          <w:lang w:val="ro-RO"/>
        </w:rPr>
        <w:t>Legea nr.</w:t>
      </w:r>
      <w:r>
        <w:rPr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sz w:val="28"/>
          <w:szCs w:val="28"/>
          <w:shd w:val="clear" w:color="auto" w:fill="FFFFFF"/>
          <w:lang w:val="ro-RO"/>
        </w:rPr>
        <w:t>271/1994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 cu privire la protecția civilă (Monitorul Oficial al Republicii Moldova, 1994, nr.</w:t>
      </w:r>
      <w:r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20, art.</w:t>
      </w:r>
      <w:r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231), cu modificările ulterioare, </w:t>
      </w:r>
      <w:r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,,Agenția pentru Supraveghere Tehnică” se substituie cu </w:t>
      </w:r>
      <w:r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,,Inspectoratul Național pentru Supraveghere Tehnică”.</w:t>
      </w:r>
    </w:p>
    <w:p w14:paraId="1CD8DC6A" w14:textId="77777777" w:rsidR="00467620" w:rsidRPr="00467620" w:rsidRDefault="00467620" w:rsidP="00467620">
      <w:pPr>
        <w:pStyle w:val="Frspaiere"/>
        <w:ind w:firstLine="709"/>
        <w:jc w:val="both"/>
        <w:rPr>
          <w:sz w:val="28"/>
          <w:szCs w:val="28"/>
          <w:lang w:val="ro-RO"/>
        </w:rPr>
      </w:pPr>
    </w:p>
    <w:p w14:paraId="468C84D5" w14:textId="069839BD" w:rsidR="00467620" w:rsidRPr="00467620" w:rsidRDefault="00467620" w:rsidP="00467620">
      <w:pPr>
        <w:pStyle w:val="Frspaiere"/>
        <w:ind w:firstLine="709"/>
        <w:jc w:val="both"/>
        <w:rPr>
          <w:color w:val="000000"/>
          <w:sz w:val="28"/>
          <w:szCs w:val="28"/>
          <w:shd w:val="clear" w:color="auto" w:fill="FFFFFF"/>
          <w:lang w:val="ro-RO"/>
        </w:rPr>
      </w:pPr>
      <w:r w:rsidRPr="00467620">
        <w:rPr>
          <w:b/>
          <w:sz w:val="28"/>
          <w:szCs w:val="28"/>
          <w:lang w:val="ro-RO"/>
        </w:rPr>
        <w:t>Art.</w:t>
      </w:r>
      <w:r>
        <w:rPr>
          <w:b/>
          <w:sz w:val="28"/>
          <w:szCs w:val="28"/>
          <w:lang w:val="ro-RO"/>
        </w:rPr>
        <w:t xml:space="preserve"> </w:t>
      </w:r>
      <w:r w:rsidRPr="00467620">
        <w:rPr>
          <w:b/>
          <w:sz w:val="28"/>
          <w:szCs w:val="28"/>
          <w:lang w:val="ro-RO"/>
        </w:rPr>
        <w:t>IV.</w:t>
      </w:r>
      <w:r w:rsidRPr="00467620">
        <w:rPr>
          <w:sz w:val="28"/>
          <w:szCs w:val="28"/>
          <w:lang w:val="ro-RO"/>
        </w:rPr>
        <w:t xml:space="preserve"> – La articolul 11 alineatul (3) din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 </w:t>
      </w:r>
      <w:r w:rsidRPr="00467620">
        <w:rPr>
          <w:sz w:val="28"/>
          <w:szCs w:val="28"/>
          <w:shd w:val="clear" w:color="auto" w:fill="FFFFFF"/>
          <w:lang w:val="ro-RO"/>
        </w:rPr>
        <w:t>Legea nr.</w:t>
      </w:r>
      <w:r>
        <w:rPr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sz w:val="28"/>
          <w:szCs w:val="28"/>
          <w:shd w:val="clear" w:color="auto" w:fill="FFFFFF"/>
          <w:lang w:val="ro-RO"/>
        </w:rPr>
        <w:t>592/1995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 privind transportul prin conducte magistrale (Monitorul Oficial al Republicii Moldova, 1996, nr.</w:t>
      </w:r>
      <w:r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8</w:t>
      </w:r>
      <w:r>
        <w:rPr>
          <w:color w:val="000000"/>
          <w:sz w:val="28"/>
          <w:szCs w:val="28"/>
          <w:shd w:val="clear" w:color="auto" w:fill="FFFFFF"/>
          <w:lang w:val="ro-RO"/>
        </w:rPr>
        <w:t>-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9, art.</w:t>
      </w:r>
      <w:r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78), cu modificările ulterioare, </w:t>
      </w:r>
      <w:r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,,Agenția pentru Supraveghere Tehnică” se substituie cu </w:t>
      </w:r>
      <w:r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,,Inspectoratul Național pentru Supraveghere Tehnică”.</w:t>
      </w:r>
    </w:p>
    <w:p w14:paraId="17D0AD4F" w14:textId="77777777" w:rsidR="00467620" w:rsidRPr="00467620" w:rsidRDefault="00467620" w:rsidP="00467620">
      <w:pPr>
        <w:pStyle w:val="Frspaiere"/>
        <w:ind w:firstLine="709"/>
        <w:jc w:val="both"/>
        <w:rPr>
          <w:color w:val="000000"/>
          <w:sz w:val="28"/>
          <w:szCs w:val="28"/>
          <w:shd w:val="clear" w:color="auto" w:fill="FFFFFF"/>
          <w:lang w:val="ro-RO"/>
        </w:rPr>
      </w:pPr>
    </w:p>
    <w:p w14:paraId="3B955F94" w14:textId="3D0DA8AF" w:rsidR="00467620" w:rsidRPr="00467620" w:rsidRDefault="00467620" w:rsidP="00467620">
      <w:pPr>
        <w:pStyle w:val="Frspaiere"/>
        <w:ind w:firstLine="709"/>
        <w:jc w:val="both"/>
        <w:rPr>
          <w:color w:val="000000"/>
          <w:sz w:val="28"/>
          <w:szCs w:val="28"/>
          <w:shd w:val="clear" w:color="auto" w:fill="FFFFFF"/>
          <w:lang w:val="ro-RO"/>
        </w:rPr>
      </w:pPr>
      <w:r w:rsidRPr="00467620">
        <w:rPr>
          <w:b/>
          <w:sz w:val="28"/>
          <w:szCs w:val="28"/>
          <w:lang w:val="ro-RO"/>
        </w:rPr>
        <w:t>Art.</w:t>
      </w:r>
      <w:r>
        <w:rPr>
          <w:b/>
          <w:sz w:val="28"/>
          <w:szCs w:val="28"/>
          <w:lang w:val="ro-RO"/>
        </w:rPr>
        <w:t xml:space="preserve"> </w:t>
      </w:r>
      <w:r w:rsidRPr="00467620">
        <w:rPr>
          <w:b/>
          <w:sz w:val="28"/>
          <w:szCs w:val="28"/>
          <w:lang w:val="ro-RO"/>
        </w:rPr>
        <w:t>V.</w:t>
      </w:r>
      <w:r w:rsidRPr="00467620">
        <w:rPr>
          <w:sz w:val="28"/>
          <w:szCs w:val="28"/>
          <w:lang w:val="ro-RO"/>
        </w:rPr>
        <w:t xml:space="preserve"> – </w:t>
      </w:r>
      <w:r w:rsidRPr="00467620">
        <w:rPr>
          <w:sz w:val="28"/>
          <w:szCs w:val="28"/>
          <w:shd w:val="clear" w:color="auto" w:fill="FFFFFF"/>
          <w:lang w:val="ro-RO"/>
        </w:rPr>
        <w:t>Legea nr.</w:t>
      </w:r>
      <w:r>
        <w:rPr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sz w:val="28"/>
          <w:szCs w:val="28"/>
          <w:shd w:val="clear" w:color="auto" w:fill="FFFFFF"/>
          <w:lang w:val="ro-RO"/>
        </w:rPr>
        <w:t>721/1996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 privind calitatea în construcții (Monitorul Oficial al Republicii Moldova, 1996, nr.</w:t>
      </w:r>
      <w:r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25, art.</w:t>
      </w:r>
      <w:r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259), cu modificările ulterioare, se modifică după cum urmează:</w:t>
      </w:r>
    </w:p>
    <w:p w14:paraId="6C808D3A" w14:textId="1C1918FA" w:rsidR="00467620" w:rsidRPr="00467620" w:rsidRDefault="00467620" w:rsidP="00467620">
      <w:pPr>
        <w:pStyle w:val="NormalWeb"/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  <w:lang w:val="ro-RO"/>
        </w:rPr>
      </w:pPr>
      <w:r w:rsidRPr="00467620">
        <w:rPr>
          <w:rFonts w:eastAsiaTheme="minorHAnsi"/>
          <w:sz w:val="28"/>
          <w:szCs w:val="28"/>
          <w:lang w:val="ro-RO"/>
        </w:rPr>
        <w:t>1.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 În cuprinsul legii, </w:t>
      </w:r>
      <w:r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,,Agenția pentru Supraveghere Tehnică”, la orice formă gramaticală, se substituie cu </w:t>
      </w:r>
      <w:r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,,Inspectoratul Național pentru Supraveghere Tehnică”</w:t>
      </w:r>
      <w:r>
        <w:rPr>
          <w:color w:val="000000"/>
          <w:sz w:val="28"/>
          <w:szCs w:val="28"/>
          <w:shd w:val="clear" w:color="auto" w:fill="FFFFFF"/>
          <w:lang w:val="ro-RO"/>
        </w:rPr>
        <w:t>,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la forma gramaticală corespunzătoare.</w:t>
      </w:r>
    </w:p>
    <w:p w14:paraId="1AB6C975" w14:textId="77777777" w:rsidR="00467620" w:rsidRPr="00467620" w:rsidRDefault="00467620" w:rsidP="00467620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467620">
        <w:rPr>
          <w:sz w:val="28"/>
          <w:szCs w:val="28"/>
          <w:lang w:val="ro-RO"/>
        </w:rPr>
        <w:t>2. La articolul 31 alineatul (3), cuvântul ,,Agenției” se substituie cu cuvântul ,,Inspectoratului”.</w:t>
      </w:r>
    </w:p>
    <w:p w14:paraId="715B49D2" w14:textId="77777777" w:rsidR="00467620" w:rsidRPr="00467620" w:rsidRDefault="00467620" w:rsidP="00467620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</w:p>
    <w:p w14:paraId="562BDF98" w14:textId="104F02C8" w:rsidR="00467620" w:rsidRPr="00467620" w:rsidRDefault="00467620" w:rsidP="00467620">
      <w:pPr>
        <w:pStyle w:val="NormalWeb"/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  <w:lang w:val="ro-RO"/>
        </w:rPr>
      </w:pPr>
      <w:r w:rsidRPr="00467620">
        <w:rPr>
          <w:b/>
          <w:sz w:val="28"/>
          <w:szCs w:val="28"/>
          <w:lang w:val="ro-RO"/>
        </w:rPr>
        <w:t>Art.</w:t>
      </w:r>
      <w:r>
        <w:rPr>
          <w:b/>
          <w:sz w:val="28"/>
          <w:szCs w:val="28"/>
          <w:lang w:val="ro-RO"/>
        </w:rPr>
        <w:t xml:space="preserve"> </w:t>
      </w:r>
      <w:r w:rsidRPr="00467620">
        <w:rPr>
          <w:b/>
          <w:sz w:val="28"/>
          <w:szCs w:val="28"/>
          <w:lang w:val="ro-RO"/>
        </w:rPr>
        <w:t>VI.</w:t>
      </w:r>
      <w:r w:rsidRPr="00467620">
        <w:rPr>
          <w:sz w:val="28"/>
          <w:szCs w:val="28"/>
          <w:lang w:val="ro-RO"/>
        </w:rPr>
        <w:t xml:space="preserve"> – La articolul 23 alineatul (7) din </w:t>
      </w:r>
      <w:r w:rsidRPr="00467620">
        <w:rPr>
          <w:sz w:val="28"/>
          <w:szCs w:val="28"/>
          <w:shd w:val="clear" w:color="auto" w:fill="FFFFFF"/>
          <w:lang w:val="ro-RO"/>
        </w:rPr>
        <w:t>Legea nr.</w:t>
      </w:r>
      <w:r>
        <w:rPr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sz w:val="28"/>
          <w:szCs w:val="28"/>
          <w:shd w:val="clear" w:color="auto" w:fill="FFFFFF"/>
          <w:lang w:val="ro-RO"/>
        </w:rPr>
        <w:t>461/2001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 privind piața produselor petroliere (republicată în Monitorul Oficial al Republicii Moldova, 2017, nr.</w:t>
      </w:r>
      <w:r w:rsidR="0036423C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40</w:t>
      </w:r>
      <w:r w:rsidR="0036423C">
        <w:rPr>
          <w:color w:val="000000"/>
          <w:sz w:val="28"/>
          <w:szCs w:val="28"/>
          <w:shd w:val="clear" w:color="auto" w:fill="FFFFFF"/>
          <w:lang w:val="ro-RO"/>
        </w:rPr>
        <w:t>-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49, art.</w:t>
      </w:r>
      <w:r w:rsidR="0036423C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82), cu modificările ulterioare, </w:t>
      </w:r>
      <w:r w:rsidR="0036423C">
        <w:rPr>
          <w:color w:val="000000"/>
          <w:sz w:val="28"/>
          <w:szCs w:val="28"/>
          <w:shd w:val="clear" w:color="auto" w:fill="FFFFFF"/>
          <w:lang w:val="ro-RO"/>
        </w:rPr>
        <w:t xml:space="preserve">cuvintele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,,Agenției pentru Supraveghere Tehnică”, se substituie cu </w:t>
      </w:r>
      <w:r w:rsidR="0036423C"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,,Inspectoratului Național pentru Supraveghere Tehnică”.</w:t>
      </w:r>
    </w:p>
    <w:p w14:paraId="6C2DB00B" w14:textId="77777777" w:rsidR="00467620" w:rsidRPr="00467620" w:rsidRDefault="00467620" w:rsidP="00467620">
      <w:pPr>
        <w:pStyle w:val="NormalWeb"/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  <w:lang w:val="ro-RO"/>
        </w:rPr>
      </w:pPr>
    </w:p>
    <w:p w14:paraId="2FC7906E" w14:textId="1F3EDD10" w:rsidR="00467620" w:rsidRPr="00467620" w:rsidRDefault="00467620" w:rsidP="00467620">
      <w:pPr>
        <w:pStyle w:val="NormalWeb"/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  <w:lang w:val="ro-RO"/>
        </w:rPr>
      </w:pPr>
      <w:r w:rsidRPr="00467620">
        <w:rPr>
          <w:b/>
          <w:sz w:val="28"/>
          <w:szCs w:val="28"/>
          <w:lang w:val="ro-RO"/>
        </w:rPr>
        <w:t>Art.</w:t>
      </w:r>
      <w:r w:rsidR="0036423C">
        <w:rPr>
          <w:b/>
          <w:sz w:val="28"/>
          <w:szCs w:val="28"/>
          <w:lang w:val="ro-RO"/>
        </w:rPr>
        <w:t xml:space="preserve"> </w:t>
      </w:r>
      <w:r w:rsidRPr="00467620">
        <w:rPr>
          <w:b/>
          <w:sz w:val="28"/>
          <w:szCs w:val="28"/>
          <w:lang w:val="ro-RO"/>
        </w:rPr>
        <w:t>VII.</w:t>
      </w:r>
      <w:r w:rsidRPr="00467620">
        <w:rPr>
          <w:sz w:val="28"/>
          <w:szCs w:val="28"/>
          <w:lang w:val="ro-RO"/>
        </w:rPr>
        <w:t xml:space="preserve"> –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În cuprinsul </w:t>
      </w:r>
      <w:r w:rsidRPr="00467620">
        <w:rPr>
          <w:sz w:val="28"/>
          <w:szCs w:val="28"/>
          <w:shd w:val="clear" w:color="auto" w:fill="FFFFFF"/>
          <w:lang w:val="ro-RO"/>
        </w:rPr>
        <w:t>Legii nr.</w:t>
      </w:r>
      <w:r w:rsidR="0036423C">
        <w:rPr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sz w:val="28"/>
          <w:szCs w:val="28"/>
          <w:shd w:val="clear" w:color="auto" w:fill="FFFFFF"/>
          <w:lang w:val="ro-RO"/>
        </w:rPr>
        <w:t>778/2001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 cu privire la geodezie, cartografie şi </w:t>
      </w:r>
      <w:proofErr w:type="spellStart"/>
      <w:r w:rsidRPr="00467620">
        <w:rPr>
          <w:color w:val="000000"/>
          <w:sz w:val="28"/>
          <w:szCs w:val="28"/>
          <w:shd w:val="clear" w:color="auto" w:fill="FFFFFF"/>
          <w:lang w:val="ro-RO"/>
        </w:rPr>
        <w:t>geoinformatică</w:t>
      </w:r>
      <w:proofErr w:type="spellEnd"/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(Monitorul Oficial al Republicii Moldova, 2002, nr.</w:t>
      </w:r>
      <w:r w:rsidR="0036423C">
        <w:rPr>
          <w:color w:val="000000"/>
          <w:sz w:val="28"/>
          <w:szCs w:val="28"/>
          <w:shd w:val="clear" w:color="auto" w:fill="FFFFFF"/>
          <w:lang w:val="ro-RO"/>
        </w:rPr>
        <w:t> 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29</w:t>
      </w:r>
      <w:r w:rsidR="0036423C">
        <w:rPr>
          <w:color w:val="000000"/>
          <w:sz w:val="28"/>
          <w:szCs w:val="28"/>
          <w:shd w:val="clear" w:color="auto" w:fill="FFFFFF"/>
          <w:lang w:val="ro-RO"/>
        </w:rPr>
        <w:t>-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31, art.</w:t>
      </w:r>
      <w:r w:rsidR="0036423C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160), cu modificările ulterioare, </w:t>
      </w:r>
      <w:r w:rsidR="0036423C"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,,Agenția pentru Supraveghere Tehnică”, la orice formă gramaticală, se substituie cu </w:t>
      </w:r>
      <w:r w:rsidR="004B68E4"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,,Inspectoratul Național pentru Supraveghere Tehnică”</w:t>
      </w:r>
      <w:r w:rsidR="003323D9">
        <w:rPr>
          <w:color w:val="000000"/>
          <w:sz w:val="28"/>
          <w:szCs w:val="28"/>
          <w:shd w:val="clear" w:color="auto" w:fill="FFFFFF"/>
          <w:lang w:val="ro-RO"/>
        </w:rPr>
        <w:t>,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la forma gramaticală corespunzătoare.</w:t>
      </w:r>
    </w:p>
    <w:p w14:paraId="15FC9E29" w14:textId="77777777" w:rsidR="00467620" w:rsidRPr="00467620" w:rsidRDefault="00467620" w:rsidP="00467620">
      <w:pPr>
        <w:pStyle w:val="NormalWeb"/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  <w:lang w:val="ro-RO"/>
        </w:rPr>
      </w:pPr>
    </w:p>
    <w:p w14:paraId="174C4857" w14:textId="39C0F93A" w:rsidR="00467620" w:rsidRPr="00467620" w:rsidRDefault="00467620" w:rsidP="00467620">
      <w:pPr>
        <w:pStyle w:val="Frspaiere"/>
        <w:ind w:firstLine="709"/>
        <w:jc w:val="both"/>
        <w:rPr>
          <w:color w:val="000000"/>
          <w:sz w:val="28"/>
          <w:szCs w:val="28"/>
          <w:shd w:val="clear" w:color="auto" w:fill="FFFFFF"/>
          <w:lang w:val="ro-RO"/>
        </w:rPr>
      </w:pPr>
      <w:r w:rsidRPr="00467620">
        <w:rPr>
          <w:b/>
          <w:sz w:val="28"/>
          <w:szCs w:val="28"/>
          <w:lang w:val="ro-RO"/>
        </w:rPr>
        <w:t>Art.</w:t>
      </w:r>
      <w:r w:rsidR="003323D9">
        <w:rPr>
          <w:b/>
          <w:sz w:val="28"/>
          <w:szCs w:val="28"/>
          <w:lang w:val="ro-RO"/>
        </w:rPr>
        <w:t xml:space="preserve"> </w:t>
      </w:r>
      <w:r w:rsidRPr="00467620">
        <w:rPr>
          <w:b/>
          <w:sz w:val="28"/>
          <w:szCs w:val="28"/>
          <w:lang w:val="ro-RO"/>
        </w:rPr>
        <w:t>VIII.</w:t>
      </w:r>
      <w:r w:rsidRPr="00467620">
        <w:rPr>
          <w:sz w:val="28"/>
          <w:szCs w:val="28"/>
          <w:lang w:val="ro-RO"/>
        </w:rPr>
        <w:t xml:space="preserve"> – La articolul 28 alineatul (2) litera d) din </w:t>
      </w:r>
      <w:r w:rsidRPr="00467620">
        <w:rPr>
          <w:sz w:val="28"/>
          <w:szCs w:val="28"/>
          <w:shd w:val="clear" w:color="auto" w:fill="FFFFFF"/>
          <w:lang w:val="ro-RO"/>
        </w:rPr>
        <w:t>Legea nr.</w:t>
      </w:r>
      <w:r w:rsidR="003323D9">
        <w:rPr>
          <w:sz w:val="28"/>
          <w:szCs w:val="28"/>
          <w:shd w:val="clear" w:color="auto" w:fill="FFFFFF"/>
          <w:lang w:val="ro-RO"/>
        </w:rPr>
        <w:t> </w:t>
      </w:r>
      <w:r w:rsidRPr="00467620">
        <w:rPr>
          <w:sz w:val="28"/>
          <w:szCs w:val="28"/>
          <w:shd w:val="clear" w:color="auto" w:fill="FFFFFF"/>
          <w:lang w:val="ro-RO"/>
        </w:rPr>
        <w:t>105/2003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 privind protecția consumatorilor (republicată în Monitorul Oficial al Republicii Moldova, 2011, nr.</w:t>
      </w:r>
      <w:r w:rsidR="003323D9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176</w:t>
      </w:r>
      <w:r w:rsidR="003323D9">
        <w:rPr>
          <w:color w:val="000000"/>
          <w:sz w:val="28"/>
          <w:szCs w:val="28"/>
          <w:shd w:val="clear" w:color="auto" w:fill="FFFFFF"/>
          <w:lang w:val="ro-RO"/>
        </w:rPr>
        <w:t>-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181, art.</w:t>
      </w:r>
      <w:r w:rsidR="003323D9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513), cu modificările ulterioare, </w:t>
      </w:r>
      <w:r w:rsidR="003323D9"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,,Agenția pentru Supraveghere Tehnică” se substituie cu </w:t>
      </w:r>
      <w:r w:rsidR="003323D9"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,,Inspectoratul Național pentru Supraveghere Tehnică”.</w:t>
      </w:r>
    </w:p>
    <w:p w14:paraId="647FE2FB" w14:textId="77777777" w:rsidR="00467620" w:rsidRPr="00467620" w:rsidRDefault="00467620" w:rsidP="00467620">
      <w:pPr>
        <w:pStyle w:val="NormalWeb"/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  <w:lang w:val="ro-RO"/>
        </w:rPr>
      </w:pPr>
    </w:p>
    <w:p w14:paraId="1933ABED" w14:textId="1135B817" w:rsidR="00467620" w:rsidRPr="00467620" w:rsidRDefault="00467620" w:rsidP="00467620">
      <w:pPr>
        <w:pStyle w:val="NormalWeb"/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  <w:lang w:val="ro-RO"/>
        </w:rPr>
      </w:pPr>
      <w:r w:rsidRPr="00467620">
        <w:rPr>
          <w:b/>
          <w:sz w:val="28"/>
          <w:szCs w:val="28"/>
          <w:lang w:val="ro-RO"/>
        </w:rPr>
        <w:t>Art.</w:t>
      </w:r>
      <w:r w:rsidR="00654E06">
        <w:rPr>
          <w:b/>
          <w:sz w:val="28"/>
          <w:szCs w:val="28"/>
          <w:lang w:val="ro-RO"/>
        </w:rPr>
        <w:t xml:space="preserve"> </w:t>
      </w:r>
      <w:r w:rsidRPr="00467620">
        <w:rPr>
          <w:b/>
          <w:sz w:val="28"/>
          <w:szCs w:val="28"/>
          <w:lang w:val="ro-RO"/>
        </w:rPr>
        <w:t>IX.</w:t>
      </w:r>
      <w:r w:rsidRPr="00467620">
        <w:rPr>
          <w:sz w:val="28"/>
          <w:szCs w:val="28"/>
          <w:lang w:val="ro-RO"/>
        </w:rPr>
        <w:t xml:space="preserve"> – La articolul 17 alineatul (2) din </w:t>
      </w:r>
      <w:r w:rsidRPr="00467620">
        <w:rPr>
          <w:sz w:val="28"/>
          <w:szCs w:val="28"/>
          <w:shd w:val="clear" w:color="auto" w:fill="FFFFFF"/>
          <w:lang w:val="ro-RO"/>
        </w:rPr>
        <w:t>Legea nr.</w:t>
      </w:r>
      <w:r w:rsidR="00654E06">
        <w:rPr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sz w:val="28"/>
          <w:szCs w:val="28"/>
          <w:shd w:val="clear" w:color="auto" w:fill="FFFFFF"/>
          <w:lang w:val="ro-RO"/>
        </w:rPr>
        <w:t>33/2006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 privind depozitarea cerealelor și regimul certificatelor de depozit pentru cereale (Monitorul Oficial al Republicii Moldova, 2006, nr.</w:t>
      </w:r>
      <w:r w:rsidR="00654E06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75</w:t>
      </w:r>
      <w:r w:rsidR="00654E06">
        <w:rPr>
          <w:color w:val="000000"/>
          <w:sz w:val="28"/>
          <w:szCs w:val="28"/>
          <w:shd w:val="clear" w:color="auto" w:fill="FFFFFF"/>
          <w:lang w:val="ro-RO"/>
        </w:rPr>
        <w:t>-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78, art.</w:t>
      </w:r>
      <w:r w:rsidR="00654E06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310), cu modificările ulterioare, </w:t>
      </w:r>
      <w:r w:rsidR="00654E06"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,,Agenției pentru Supraveghere Tehnică”, se substituie cu </w:t>
      </w:r>
      <w:r w:rsidR="00654E06"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,,Inspectoratului Național pentru Supraveghere Tehnică”.</w:t>
      </w:r>
    </w:p>
    <w:p w14:paraId="6E57566C" w14:textId="77777777" w:rsidR="00467620" w:rsidRPr="00467620" w:rsidRDefault="00467620" w:rsidP="00467620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</w:p>
    <w:p w14:paraId="279B5756" w14:textId="5BD350B9" w:rsidR="00467620" w:rsidRPr="00467620" w:rsidRDefault="00467620" w:rsidP="00467620">
      <w:pPr>
        <w:pStyle w:val="Frspaiere"/>
        <w:ind w:firstLine="709"/>
        <w:jc w:val="both"/>
        <w:rPr>
          <w:color w:val="000000"/>
          <w:sz w:val="28"/>
          <w:szCs w:val="28"/>
          <w:shd w:val="clear" w:color="auto" w:fill="FFFFFF"/>
          <w:lang w:val="ro-RO"/>
        </w:rPr>
      </w:pPr>
      <w:r w:rsidRPr="00467620">
        <w:rPr>
          <w:b/>
          <w:sz w:val="28"/>
          <w:szCs w:val="28"/>
          <w:lang w:val="ro-RO"/>
        </w:rPr>
        <w:t>Art.</w:t>
      </w:r>
      <w:r w:rsidR="00654E06">
        <w:rPr>
          <w:b/>
          <w:sz w:val="28"/>
          <w:szCs w:val="28"/>
          <w:lang w:val="ro-RO"/>
        </w:rPr>
        <w:t xml:space="preserve"> </w:t>
      </w:r>
      <w:r w:rsidRPr="00467620">
        <w:rPr>
          <w:b/>
          <w:sz w:val="28"/>
          <w:szCs w:val="28"/>
          <w:lang w:val="ro-RO"/>
        </w:rPr>
        <w:t>X.</w:t>
      </w:r>
      <w:r w:rsidRPr="00467620">
        <w:rPr>
          <w:sz w:val="28"/>
          <w:szCs w:val="28"/>
          <w:lang w:val="ro-RO"/>
        </w:rPr>
        <w:t xml:space="preserve"> – </w:t>
      </w:r>
      <w:r w:rsidRPr="00467620">
        <w:rPr>
          <w:sz w:val="28"/>
          <w:szCs w:val="28"/>
          <w:shd w:val="clear" w:color="auto" w:fill="FFFFFF"/>
          <w:lang w:val="ro-RO"/>
        </w:rPr>
        <w:t>Codul contravențional al Republicii Moldova nr.</w:t>
      </w:r>
      <w:r w:rsidR="00654E06">
        <w:rPr>
          <w:sz w:val="28"/>
          <w:szCs w:val="28"/>
          <w:shd w:val="clear" w:color="auto" w:fill="FFFFFF"/>
          <w:lang w:val="ro-RO"/>
        </w:rPr>
        <w:t> </w:t>
      </w:r>
      <w:r w:rsidRPr="00467620">
        <w:rPr>
          <w:sz w:val="28"/>
          <w:szCs w:val="28"/>
          <w:shd w:val="clear" w:color="auto" w:fill="FFFFFF"/>
          <w:lang w:val="ro-RO"/>
        </w:rPr>
        <w:t>218/2008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 (republicat în Monitorul Oficial al Republicii Moldova, 2017, nr.</w:t>
      </w:r>
      <w:r w:rsidR="00654E06">
        <w:rPr>
          <w:color w:val="000000"/>
          <w:sz w:val="28"/>
          <w:szCs w:val="28"/>
          <w:shd w:val="clear" w:color="auto" w:fill="FFFFFF"/>
          <w:lang w:val="ro-RO"/>
        </w:rPr>
        <w:t> 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78</w:t>
      </w:r>
      <w:r w:rsidR="00654E06">
        <w:rPr>
          <w:color w:val="000000"/>
          <w:sz w:val="28"/>
          <w:szCs w:val="28"/>
          <w:shd w:val="clear" w:color="auto" w:fill="FFFFFF"/>
          <w:lang w:val="ro-RO"/>
        </w:rPr>
        <w:t>-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84, art.</w:t>
      </w:r>
      <w:r w:rsidR="00654E06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100), cu modificările ulterioare, se modifică după cum urmează:</w:t>
      </w:r>
    </w:p>
    <w:p w14:paraId="0D723984" w14:textId="50ECE9D6" w:rsidR="00467620" w:rsidRPr="00467620" w:rsidRDefault="00467620" w:rsidP="00467620">
      <w:pPr>
        <w:pStyle w:val="NormalWeb"/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  <w:lang w:val="ro-RO"/>
        </w:rPr>
      </w:pPr>
      <w:r w:rsidRPr="00467620">
        <w:rPr>
          <w:rFonts w:eastAsiaTheme="minorHAnsi"/>
          <w:sz w:val="28"/>
          <w:szCs w:val="28"/>
          <w:lang w:val="ro-RO"/>
        </w:rPr>
        <w:t>1.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 În cuprinsul codului, </w:t>
      </w:r>
      <w:r w:rsidR="00654E06"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,,Agenția pentru Supraveghere Tehnică”, la orice formă gramaticală, se substituie cu </w:t>
      </w:r>
      <w:r w:rsidR="00654E06"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,,Inspectoratul Național pentru Supraveghere Tehnică”</w:t>
      </w:r>
      <w:r w:rsidR="00654E06">
        <w:rPr>
          <w:color w:val="000000"/>
          <w:sz w:val="28"/>
          <w:szCs w:val="28"/>
          <w:shd w:val="clear" w:color="auto" w:fill="FFFFFF"/>
          <w:lang w:val="ro-RO"/>
        </w:rPr>
        <w:t>,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la forma gramaticală corespunzătoare.</w:t>
      </w:r>
    </w:p>
    <w:p w14:paraId="72152410" w14:textId="77777777" w:rsidR="00467620" w:rsidRPr="00467620" w:rsidRDefault="00467620" w:rsidP="00467620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467620">
        <w:rPr>
          <w:sz w:val="28"/>
          <w:szCs w:val="28"/>
          <w:lang w:val="ro-RO"/>
        </w:rPr>
        <w:t>2. La articolul 408</w:t>
      </w:r>
      <w:r w:rsidRPr="00467620">
        <w:rPr>
          <w:sz w:val="28"/>
          <w:szCs w:val="28"/>
          <w:vertAlign w:val="superscript"/>
          <w:lang w:val="ro-RO"/>
        </w:rPr>
        <w:t>2</w:t>
      </w:r>
      <w:r w:rsidRPr="00467620">
        <w:rPr>
          <w:sz w:val="28"/>
          <w:szCs w:val="28"/>
          <w:lang w:val="ro-RO"/>
        </w:rPr>
        <w:t xml:space="preserve"> alineatul (3), cuvântul ,,Agenției” se substituie cu cuvântul ,,Inspectoratului”.</w:t>
      </w:r>
    </w:p>
    <w:p w14:paraId="301572F9" w14:textId="77777777" w:rsidR="00467620" w:rsidRPr="00467620" w:rsidRDefault="00467620" w:rsidP="00467620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</w:p>
    <w:p w14:paraId="41E8895B" w14:textId="3DA36D49" w:rsidR="00467620" w:rsidRPr="00467620" w:rsidRDefault="00467620" w:rsidP="00467620">
      <w:pPr>
        <w:pStyle w:val="Frspaiere"/>
        <w:ind w:firstLine="709"/>
        <w:jc w:val="both"/>
        <w:rPr>
          <w:color w:val="000000"/>
          <w:sz w:val="28"/>
          <w:szCs w:val="28"/>
          <w:shd w:val="clear" w:color="auto" w:fill="FFFFFF"/>
          <w:lang w:val="ro-RO"/>
        </w:rPr>
      </w:pPr>
      <w:r w:rsidRPr="00467620">
        <w:rPr>
          <w:b/>
          <w:sz w:val="28"/>
          <w:szCs w:val="28"/>
          <w:lang w:val="ro-RO"/>
        </w:rPr>
        <w:t>Art.</w:t>
      </w:r>
      <w:r w:rsidR="00654E06">
        <w:rPr>
          <w:b/>
          <w:sz w:val="28"/>
          <w:szCs w:val="28"/>
          <w:lang w:val="ro-RO"/>
        </w:rPr>
        <w:t xml:space="preserve"> </w:t>
      </w:r>
      <w:r w:rsidRPr="00467620">
        <w:rPr>
          <w:b/>
          <w:sz w:val="28"/>
          <w:szCs w:val="28"/>
          <w:lang w:val="ro-RO"/>
        </w:rPr>
        <w:t>XI.</w:t>
      </w:r>
      <w:r w:rsidRPr="00467620">
        <w:rPr>
          <w:sz w:val="28"/>
          <w:szCs w:val="28"/>
          <w:lang w:val="ro-RO"/>
        </w:rPr>
        <w:t xml:space="preserve"> – La articolul 78 alineatul (1) și (2) din </w:t>
      </w:r>
      <w:r w:rsidRPr="00467620">
        <w:rPr>
          <w:sz w:val="28"/>
          <w:szCs w:val="28"/>
          <w:shd w:val="clear" w:color="auto" w:fill="FFFFFF"/>
          <w:lang w:val="ro-RO"/>
        </w:rPr>
        <w:t>Codului subsolului nr.</w:t>
      </w:r>
      <w:r w:rsidR="00844537">
        <w:rPr>
          <w:sz w:val="28"/>
          <w:szCs w:val="28"/>
          <w:shd w:val="clear" w:color="auto" w:fill="FFFFFF"/>
          <w:lang w:val="ro-RO"/>
        </w:rPr>
        <w:t> </w:t>
      </w:r>
      <w:r w:rsidRPr="00467620">
        <w:rPr>
          <w:sz w:val="28"/>
          <w:szCs w:val="28"/>
          <w:shd w:val="clear" w:color="auto" w:fill="FFFFFF"/>
          <w:lang w:val="ro-RO"/>
        </w:rPr>
        <w:t>3/2009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 (Monitorul Oficial al Republicii Moldova, 2009, nr.75</w:t>
      </w:r>
      <w:r w:rsidR="00844537">
        <w:rPr>
          <w:color w:val="000000"/>
          <w:sz w:val="28"/>
          <w:szCs w:val="28"/>
          <w:shd w:val="clear" w:color="auto" w:fill="FFFFFF"/>
          <w:lang w:val="ro-RO"/>
        </w:rPr>
        <w:t>-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77, art.</w:t>
      </w:r>
      <w:r w:rsidR="00844537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197), cu modificările ulterioare, </w:t>
      </w:r>
      <w:r w:rsidR="00844537"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,,Agenția pentru Supraveghere Tehnică” se substituie cu </w:t>
      </w:r>
      <w:r w:rsidR="00844537"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,,Inspectoratul Național pentru Supraveghere Tehnică”.</w:t>
      </w:r>
    </w:p>
    <w:p w14:paraId="10EA4C2A" w14:textId="77777777" w:rsidR="00467620" w:rsidRPr="00467620" w:rsidRDefault="00467620" w:rsidP="00467620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</w:p>
    <w:p w14:paraId="0778B483" w14:textId="2F176E8A" w:rsidR="00467620" w:rsidRPr="00467620" w:rsidRDefault="00467620" w:rsidP="00467620">
      <w:pPr>
        <w:pStyle w:val="Frspaiere"/>
        <w:ind w:firstLine="709"/>
        <w:jc w:val="both"/>
        <w:rPr>
          <w:color w:val="000000"/>
          <w:sz w:val="28"/>
          <w:szCs w:val="28"/>
          <w:shd w:val="clear" w:color="auto" w:fill="FFFFFF"/>
          <w:lang w:val="ro-RO"/>
        </w:rPr>
      </w:pPr>
      <w:r w:rsidRPr="00467620">
        <w:rPr>
          <w:b/>
          <w:sz w:val="28"/>
          <w:szCs w:val="28"/>
          <w:lang w:val="ro-RO"/>
        </w:rPr>
        <w:t>Art.</w:t>
      </w:r>
      <w:r w:rsidR="00844537">
        <w:rPr>
          <w:b/>
          <w:sz w:val="28"/>
          <w:szCs w:val="28"/>
          <w:lang w:val="ro-RO"/>
        </w:rPr>
        <w:t xml:space="preserve"> </w:t>
      </w:r>
      <w:r w:rsidRPr="00467620">
        <w:rPr>
          <w:b/>
          <w:sz w:val="28"/>
          <w:szCs w:val="28"/>
          <w:lang w:val="ro-RO"/>
        </w:rPr>
        <w:t xml:space="preserve">XII. </w:t>
      </w:r>
      <w:r w:rsidRPr="00467620">
        <w:rPr>
          <w:sz w:val="28"/>
          <w:szCs w:val="28"/>
          <w:lang w:val="ro-RO"/>
        </w:rPr>
        <w:t>– În cuprinsul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 </w:t>
      </w:r>
      <w:r w:rsidRPr="00467620">
        <w:rPr>
          <w:sz w:val="28"/>
          <w:szCs w:val="28"/>
          <w:shd w:val="clear" w:color="auto" w:fill="FFFFFF"/>
          <w:lang w:val="ro-RO"/>
        </w:rPr>
        <w:t>Legii nr.</w:t>
      </w:r>
      <w:r w:rsidR="00844537">
        <w:rPr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sz w:val="28"/>
          <w:szCs w:val="28"/>
          <w:shd w:val="clear" w:color="auto" w:fill="FFFFFF"/>
          <w:lang w:val="ro-RO"/>
        </w:rPr>
        <w:t>163/2010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 privind autorizarea executării lucrărilor de construcție (Monitorul Oficial al Republicii Moldova, 2010, nr.</w:t>
      </w:r>
      <w:r w:rsidR="00844537">
        <w:rPr>
          <w:color w:val="000000"/>
          <w:sz w:val="28"/>
          <w:szCs w:val="28"/>
          <w:shd w:val="clear" w:color="auto" w:fill="FFFFFF"/>
          <w:lang w:val="ro-RO"/>
        </w:rPr>
        <w:t> 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155</w:t>
      </w:r>
      <w:r w:rsidR="00844537">
        <w:rPr>
          <w:color w:val="000000"/>
          <w:sz w:val="28"/>
          <w:szCs w:val="28"/>
          <w:shd w:val="clear" w:color="auto" w:fill="FFFFFF"/>
          <w:lang w:val="ro-RO"/>
        </w:rPr>
        <w:t>-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158, art.</w:t>
      </w:r>
      <w:r w:rsidR="00844537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549), cu modificările ulterioare, </w:t>
      </w:r>
      <w:r w:rsidR="00844537"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,,Agenția pentru Supraveghere Tehnică” se substituie cu </w:t>
      </w:r>
      <w:r w:rsidR="00844537"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,,Inspectoratul Național pentru Supraveghere Tehnică”.</w:t>
      </w:r>
    </w:p>
    <w:p w14:paraId="3CB1C37B" w14:textId="77777777" w:rsidR="00467620" w:rsidRPr="00467620" w:rsidRDefault="00467620" w:rsidP="00467620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</w:p>
    <w:p w14:paraId="0AA520E0" w14:textId="26E16487" w:rsidR="00467620" w:rsidRPr="00467620" w:rsidRDefault="00467620" w:rsidP="00467620">
      <w:pPr>
        <w:pStyle w:val="Frspaiere"/>
        <w:ind w:firstLine="709"/>
        <w:jc w:val="both"/>
        <w:rPr>
          <w:color w:val="000000"/>
          <w:sz w:val="28"/>
          <w:szCs w:val="28"/>
          <w:shd w:val="clear" w:color="auto" w:fill="FFFFFF"/>
          <w:lang w:val="ro-RO"/>
        </w:rPr>
      </w:pPr>
      <w:r w:rsidRPr="00467620">
        <w:rPr>
          <w:b/>
          <w:sz w:val="28"/>
          <w:szCs w:val="28"/>
          <w:lang w:val="ro-RO"/>
        </w:rPr>
        <w:t>Art.</w:t>
      </w:r>
      <w:r w:rsidR="00844537">
        <w:rPr>
          <w:b/>
          <w:sz w:val="28"/>
          <w:szCs w:val="28"/>
          <w:lang w:val="ro-RO"/>
        </w:rPr>
        <w:t xml:space="preserve"> </w:t>
      </w:r>
      <w:r w:rsidRPr="00467620">
        <w:rPr>
          <w:b/>
          <w:sz w:val="28"/>
          <w:szCs w:val="28"/>
          <w:lang w:val="ro-RO"/>
        </w:rPr>
        <w:t xml:space="preserve">XIII. – </w:t>
      </w:r>
      <w:r w:rsidRPr="00467620">
        <w:rPr>
          <w:sz w:val="28"/>
          <w:szCs w:val="28"/>
          <w:lang w:val="ro-RO"/>
        </w:rPr>
        <w:t>La articolul 17 alineatul (5) din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 </w:t>
      </w:r>
      <w:r w:rsidRPr="00467620">
        <w:rPr>
          <w:sz w:val="28"/>
          <w:szCs w:val="28"/>
          <w:shd w:val="clear" w:color="auto" w:fill="FFFFFF"/>
          <w:lang w:val="ro-RO"/>
        </w:rPr>
        <w:t>Legea nr.</w:t>
      </w:r>
      <w:r w:rsidR="00844537">
        <w:rPr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sz w:val="28"/>
          <w:szCs w:val="28"/>
          <w:shd w:val="clear" w:color="auto" w:fill="FFFFFF"/>
          <w:lang w:val="ro-RO"/>
        </w:rPr>
        <w:t>231/2010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 cu privire la comerțul interior (republicată în Monitorul Oficial al Republicii Moldova, 2021, nr.</w:t>
      </w:r>
      <w:r w:rsidR="00844537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230</w:t>
      </w:r>
      <w:r w:rsidR="00844537">
        <w:rPr>
          <w:color w:val="000000"/>
          <w:sz w:val="28"/>
          <w:szCs w:val="28"/>
          <w:shd w:val="clear" w:color="auto" w:fill="FFFFFF"/>
          <w:lang w:val="ro-RO"/>
        </w:rPr>
        <w:t>-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237, art.</w:t>
      </w:r>
      <w:r w:rsidR="00844537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262), cu modificările ulterioare, </w:t>
      </w:r>
      <w:r w:rsidR="00844537"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,,Agenția pentru Supraveghere Tehnică” se substituie cu </w:t>
      </w:r>
      <w:r w:rsidR="00844537"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,,Inspectoratul Național pentru Supraveghere Tehnică”.</w:t>
      </w:r>
    </w:p>
    <w:p w14:paraId="7BEAE705" w14:textId="77777777" w:rsidR="00467620" w:rsidRPr="00467620" w:rsidRDefault="00467620" w:rsidP="00467620">
      <w:pPr>
        <w:pStyle w:val="NormalWeb"/>
        <w:shd w:val="clear" w:color="auto" w:fill="FFFFFF"/>
        <w:ind w:firstLine="709"/>
        <w:rPr>
          <w:b/>
          <w:sz w:val="28"/>
          <w:szCs w:val="28"/>
          <w:lang w:val="ro-RO"/>
        </w:rPr>
      </w:pPr>
    </w:p>
    <w:p w14:paraId="7DADAD1D" w14:textId="4E46FDB7" w:rsidR="00467620" w:rsidRPr="00467620" w:rsidRDefault="00467620" w:rsidP="00467620">
      <w:pPr>
        <w:pStyle w:val="Frspaiere"/>
        <w:ind w:firstLine="709"/>
        <w:jc w:val="both"/>
        <w:rPr>
          <w:color w:val="000000"/>
          <w:sz w:val="28"/>
          <w:szCs w:val="28"/>
          <w:shd w:val="clear" w:color="auto" w:fill="FFFFFF"/>
          <w:lang w:val="ro-RO"/>
        </w:rPr>
      </w:pPr>
      <w:r w:rsidRPr="00467620">
        <w:rPr>
          <w:b/>
          <w:sz w:val="28"/>
          <w:szCs w:val="28"/>
          <w:lang w:val="ro-RO"/>
        </w:rPr>
        <w:t>Art.</w:t>
      </w:r>
      <w:r w:rsidR="00844537">
        <w:rPr>
          <w:b/>
          <w:sz w:val="28"/>
          <w:szCs w:val="28"/>
          <w:lang w:val="ro-RO"/>
        </w:rPr>
        <w:t xml:space="preserve"> </w:t>
      </w:r>
      <w:r w:rsidRPr="00467620">
        <w:rPr>
          <w:b/>
          <w:sz w:val="28"/>
          <w:szCs w:val="28"/>
          <w:lang w:val="ro-RO"/>
        </w:rPr>
        <w:t xml:space="preserve">XIV.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– În tot cuprinsul anexei nr.1 la </w:t>
      </w:r>
      <w:r w:rsidRPr="00467620">
        <w:rPr>
          <w:sz w:val="28"/>
          <w:szCs w:val="28"/>
          <w:shd w:val="clear" w:color="auto" w:fill="FFFFFF"/>
          <w:lang w:val="ro-RO"/>
        </w:rPr>
        <w:t>Legea nr.</w:t>
      </w:r>
      <w:r w:rsidR="00844537">
        <w:rPr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sz w:val="28"/>
          <w:szCs w:val="28"/>
          <w:shd w:val="clear" w:color="auto" w:fill="FFFFFF"/>
          <w:lang w:val="ro-RO"/>
        </w:rPr>
        <w:t>160/2011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 privind reglementarea prin autorizare a activității de întreprinzător (Monitorul Oficial al Republicii Moldova, 2011, nr.</w:t>
      </w:r>
      <w:r w:rsidR="00844537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170</w:t>
      </w:r>
      <w:r w:rsidR="00844537">
        <w:rPr>
          <w:color w:val="000000"/>
          <w:sz w:val="28"/>
          <w:szCs w:val="28"/>
          <w:shd w:val="clear" w:color="auto" w:fill="FFFFFF"/>
          <w:lang w:val="ro-RO"/>
        </w:rPr>
        <w:t>-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175, art.</w:t>
      </w:r>
      <w:r w:rsidR="00844537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494), cu modificările ulterioare, </w:t>
      </w:r>
      <w:r w:rsidR="00844537"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,,Agenția pentru Supraveghere Tehnică” se substituie cu </w:t>
      </w:r>
      <w:r w:rsidR="00844537"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,,Inspectoratul Național pentru Supraveghere Tehnică”.</w:t>
      </w:r>
    </w:p>
    <w:p w14:paraId="0AD72CF2" w14:textId="77777777" w:rsidR="00467620" w:rsidRPr="00467620" w:rsidRDefault="00467620" w:rsidP="00467620">
      <w:pPr>
        <w:pStyle w:val="Frspaiere"/>
        <w:ind w:firstLine="709"/>
        <w:jc w:val="both"/>
        <w:rPr>
          <w:color w:val="000000"/>
          <w:sz w:val="28"/>
          <w:szCs w:val="28"/>
          <w:shd w:val="clear" w:color="auto" w:fill="FFFFFF"/>
          <w:lang w:val="ro-RO"/>
        </w:rPr>
      </w:pPr>
    </w:p>
    <w:p w14:paraId="7BE3F9AE" w14:textId="1ACAF798" w:rsidR="00467620" w:rsidRPr="00467620" w:rsidRDefault="00467620" w:rsidP="00467620">
      <w:pPr>
        <w:pStyle w:val="Frspaiere"/>
        <w:ind w:firstLine="709"/>
        <w:jc w:val="both"/>
        <w:rPr>
          <w:color w:val="000000"/>
          <w:sz w:val="28"/>
          <w:szCs w:val="28"/>
          <w:shd w:val="clear" w:color="auto" w:fill="FFFFFF"/>
          <w:lang w:val="ro-RO"/>
        </w:rPr>
      </w:pPr>
      <w:r w:rsidRPr="00467620">
        <w:rPr>
          <w:b/>
          <w:sz w:val="28"/>
          <w:szCs w:val="28"/>
          <w:lang w:val="ro-RO"/>
        </w:rPr>
        <w:t>Art.</w:t>
      </w:r>
      <w:r w:rsidR="00844537">
        <w:rPr>
          <w:b/>
          <w:sz w:val="28"/>
          <w:szCs w:val="28"/>
          <w:lang w:val="ro-RO"/>
        </w:rPr>
        <w:t xml:space="preserve"> </w:t>
      </w:r>
      <w:r w:rsidRPr="00467620">
        <w:rPr>
          <w:b/>
          <w:sz w:val="28"/>
          <w:szCs w:val="28"/>
          <w:lang w:val="ro-RO"/>
        </w:rPr>
        <w:t xml:space="preserve">XV.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– </w:t>
      </w:r>
      <w:r w:rsidRPr="00467620">
        <w:rPr>
          <w:b/>
          <w:sz w:val="28"/>
          <w:szCs w:val="28"/>
          <w:lang w:val="ro-RO"/>
        </w:rPr>
        <w:t xml:space="preserve"> </w:t>
      </w:r>
      <w:r w:rsidRPr="00467620">
        <w:rPr>
          <w:sz w:val="28"/>
          <w:szCs w:val="28"/>
          <w:lang w:val="ro-RO"/>
        </w:rPr>
        <w:t xml:space="preserve">La articolul 7 alineatul (2) din </w:t>
      </w:r>
      <w:r w:rsidRPr="00467620">
        <w:rPr>
          <w:sz w:val="28"/>
          <w:szCs w:val="28"/>
          <w:shd w:val="clear" w:color="auto" w:fill="FFFFFF"/>
          <w:lang w:val="ro-RO"/>
        </w:rPr>
        <w:t>Legea nr.</w:t>
      </w:r>
      <w:r w:rsidR="00844537">
        <w:rPr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sz w:val="28"/>
          <w:szCs w:val="28"/>
          <w:shd w:val="clear" w:color="auto" w:fill="FFFFFF"/>
          <w:lang w:val="ro-RO"/>
        </w:rPr>
        <w:t>116/2012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 privind securitatea industrială a obiectelor industriale periculoase (republicată în Monitorul Oficial al Republicii Moldova, 2017, nr.</w:t>
      </w:r>
      <w:r w:rsidR="00844537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40</w:t>
      </w:r>
      <w:r w:rsidR="00844537">
        <w:rPr>
          <w:color w:val="000000"/>
          <w:sz w:val="28"/>
          <w:szCs w:val="28"/>
          <w:shd w:val="clear" w:color="auto" w:fill="FFFFFF"/>
          <w:lang w:val="ro-RO"/>
        </w:rPr>
        <w:t>-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49, art.</w:t>
      </w:r>
      <w:r w:rsidR="00844537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83), cu modificările ulterioare, </w:t>
      </w:r>
      <w:r w:rsidR="00844537"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,,Agenția pentru Supraveghere Tehnică” se substituie cu </w:t>
      </w:r>
      <w:r w:rsidR="00844537"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,,Inspectoratul Național pentru Supraveghere Tehnică”.</w:t>
      </w:r>
    </w:p>
    <w:p w14:paraId="73EE8A22" w14:textId="77777777" w:rsidR="00467620" w:rsidRPr="00467620" w:rsidRDefault="00467620" w:rsidP="00467620">
      <w:pPr>
        <w:pStyle w:val="Frspaiere"/>
        <w:ind w:firstLine="709"/>
        <w:jc w:val="both"/>
        <w:rPr>
          <w:color w:val="000000"/>
          <w:sz w:val="28"/>
          <w:szCs w:val="28"/>
          <w:shd w:val="clear" w:color="auto" w:fill="FFFFFF"/>
          <w:lang w:val="ro-RO"/>
        </w:rPr>
      </w:pPr>
    </w:p>
    <w:p w14:paraId="21363935" w14:textId="1E129B78" w:rsidR="00467620" w:rsidRPr="00467620" w:rsidRDefault="00467620" w:rsidP="00467620">
      <w:pPr>
        <w:pStyle w:val="Frspaiere"/>
        <w:ind w:firstLine="709"/>
        <w:jc w:val="both"/>
        <w:rPr>
          <w:color w:val="000000"/>
          <w:sz w:val="28"/>
          <w:szCs w:val="28"/>
          <w:shd w:val="clear" w:color="auto" w:fill="FFFFFF"/>
          <w:lang w:val="ro-RO"/>
        </w:rPr>
      </w:pPr>
      <w:r w:rsidRPr="00467620">
        <w:rPr>
          <w:b/>
          <w:sz w:val="28"/>
          <w:szCs w:val="28"/>
          <w:lang w:val="ro-RO"/>
        </w:rPr>
        <w:t>Art.</w:t>
      </w:r>
      <w:r w:rsidR="00844537">
        <w:rPr>
          <w:b/>
          <w:sz w:val="28"/>
          <w:szCs w:val="28"/>
          <w:lang w:val="ro-RO"/>
        </w:rPr>
        <w:t xml:space="preserve"> </w:t>
      </w:r>
      <w:r w:rsidRPr="00467620">
        <w:rPr>
          <w:b/>
          <w:sz w:val="28"/>
          <w:szCs w:val="28"/>
          <w:lang w:val="ro-RO"/>
        </w:rPr>
        <w:t xml:space="preserve">XVI.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– În anexa la </w:t>
      </w:r>
      <w:r w:rsidRPr="00467620">
        <w:rPr>
          <w:sz w:val="28"/>
          <w:szCs w:val="28"/>
          <w:shd w:val="clear" w:color="auto" w:fill="FFFFFF"/>
          <w:lang w:val="ro-RO"/>
        </w:rPr>
        <w:t>Legea nr.</w:t>
      </w:r>
      <w:r w:rsidR="00844537">
        <w:rPr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sz w:val="28"/>
          <w:szCs w:val="28"/>
          <w:shd w:val="clear" w:color="auto" w:fill="FFFFFF"/>
          <w:lang w:val="ro-RO"/>
        </w:rPr>
        <w:t>131/2012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 privind controlul de stat asupra activității de întreprinzător (Monitorul Oficial al Republicii Moldova, 2012, nr.</w:t>
      </w:r>
      <w:r w:rsidR="00844537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181–184, art.595), cu modificările ulterioare, la poziția 3, </w:t>
      </w:r>
      <w:r w:rsidR="00844537"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,,Agenția pentru Supraveghere Tehnică” se substituie cu </w:t>
      </w:r>
      <w:r w:rsidR="00844537"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,,Inspectoratul Național pentru Supraveghere Tehnică”.</w:t>
      </w:r>
    </w:p>
    <w:p w14:paraId="383D6DA9" w14:textId="77777777" w:rsidR="00467620" w:rsidRPr="00467620" w:rsidRDefault="00467620" w:rsidP="00467620">
      <w:pPr>
        <w:pStyle w:val="Frspaiere"/>
        <w:ind w:firstLine="709"/>
        <w:jc w:val="both"/>
        <w:rPr>
          <w:color w:val="000000"/>
          <w:sz w:val="28"/>
          <w:szCs w:val="28"/>
          <w:shd w:val="clear" w:color="auto" w:fill="FFFFFF"/>
          <w:lang w:val="ro-RO"/>
        </w:rPr>
      </w:pPr>
    </w:p>
    <w:p w14:paraId="27A4CA35" w14:textId="0A5101C3" w:rsidR="00467620" w:rsidRPr="00467620" w:rsidRDefault="00467620" w:rsidP="00467620">
      <w:pPr>
        <w:pStyle w:val="NormalWeb"/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  <w:lang w:val="ro-RO"/>
        </w:rPr>
      </w:pPr>
      <w:r w:rsidRPr="00467620">
        <w:rPr>
          <w:b/>
          <w:sz w:val="28"/>
          <w:szCs w:val="28"/>
          <w:lang w:val="ro-RO"/>
        </w:rPr>
        <w:t>Art.</w:t>
      </w:r>
      <w:r w:rsidR="00844537">
        <w:rPr>
          <w:b/>
          <w:sz w:val="28"/>
          <w:szCs w:val="28"/>
          <w:lang w:val="ro-RO"/>
        </w:rPr>
        <w:t xml:space="preserve"> </w:t>
      </w:r>
      <w:r w:rsidRPr="00467620">
        <w:rPr>
          <w:b/>
          <w:sz w:val="28"/>
          <w:szCs w:val="28"/>
          <w:lang w:val="ro-RO"/>
        </w:rPr>
        <w:t xml:space="preserve">XVII.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–</w:t>
      </w:r>
      <w:r w:rsidRPr="00467620">
        <w:rPr>
          <w:sz w:val="28"/>
          <w:szCs w:val="28"/>
          <w:lang w:val="ro-RO"/>
        </w:rPr>
        <w:t xml:space="preserve"> În cuprinsul </w:t>
      </w:r>
      <w:r w:rsidRPr="00467620">
        <w:rPr>
          <w:sz w:val="28"/>
          <w:szCs w:val="28"/>
          <w:shd w:val="clear" w:color="auto" w:fill="FFFFFF"/>
          <w:lang w:val="ro-RO"/>
        </w:rPr>
        <w:t>Legii nr.</w:t>
      </w:r>
      <w:r w:rsidR="00844537">
        <w:rPr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sz w:val="28"/>
          <w:szCs w:val="28"/>
          <w:shd w:val="clear" w:color="auto" w:fill="FFFFFF"/>
          <w:lang w:val="ro-RO"/>
        </w:rPr>
        <w:t>75/2015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 cu privire la locuințe (Monitorul Oficial al Republicii Moldova, 2015, nr.</w:t>
      </w:r>
      <w:r w:rsidR="00844537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131</w:t>
      </w:r>
      <w:r w:rsidR="00844537">
        <w:rPr>
          <w:color w:val="000000"/>
          <w:sz w:val="28"/>
          <w:szCs w:val="28"/>
          <w:shd w:val="clear" w:color="auto" w:fill="FFFFFF"/>
          <w:lang w:val="ro-RO"/>
        </w:rPr>
        <w:t>-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138, art.</w:t>
      </w:r>
      <w:r w:rsidR="00844537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249), cu modificările ulterioare, </w:t>
      </w:r>
      <w:r w:rsidR="00343F24"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,,Agenția pentru Supraveghere Tehnică”, la orice formă gramaticală, se substituie cu </w:t>
      </w:r>
      <w:r w:rsidR="00343F24"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,,Inspectoratul Național pentru Supraveghere Tehnică”</w:t>
      </w:r>
      <w:r w:rsidR="00343F24">
        <w:rPr>
          <w:color w:val="000000"/>
          <w:sz w:val="28"/>
          <w:szCs w:val="28"/>
          <w:shd w:val="clear" w:color="auto" w:fill="FFFFFF"/>
          <w:lang w:val="ro-RO"/>
        </w:rPr>
        <w:t>,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la forma gramaticală corespunzătoare.</w:t>
      </w:r>
    </w:p>
    <w:p w14:paraId="77EE169D" w14:textId="77777777" w:rsidR="00467620" w:rsidRPr="00467620" w:rsidRDefault="00467620" w:rsidP="00467620">
      <w:pPr>
        <w:pStyle w:val="NormalWeb"/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  <w:lang w:val="ro-RO"/>
        </w:rPr>
      </w:pPr>
    </w:p>
    <w:p w14:paraId="03E66A31" w14:textId="206C37B8" w:rsidR="00467620" w:rsidRPr="00467620" w:rsidRDefault="00467620" w:rsidP="00467620">
      <w:pPr>
        <w:pStyle w:val="Frspaiere"/>
        <w:ind w:firstLine="709"/>
        <w:jc w:val="both"/>
        <w:rPr>
          <w:color w:val="000000"/>
          <w:sz w:val="28"/>
          <w:szCs w:val="28"/>
          <w:shd w:val="clear" w:color="auto" w:fill="FFFFFF"/>
          <w:lang w:val="ro-RO"/>
        </w:rPr>
      </w:pPr>
      <w:r w:rsidRPr="00467620">
        <w:rPr>
          <w:b/>
          <w:sz w:val="28"/>
          <w:szCs w:val="28"/>
          <w:lang w:val="ro-RO"/>
        </w:rPr>
        <w:t>Art.</w:t>
      </w:r>
      <w:r w:rsidR="00343F24">
        <w:rPr>
          <w:b/>
          <w:sz w:val="28"/>
          <w:szCs w:val="28"/>
          <w:lang w:val="ro-RO"/>
        </w:rPr>
        <w:t xml:space="preserve"> </w:t>
      </w:r>
      <w:r w:rsidRPr="00467620">
        <w:rPr>
          <w:b/>
          <w:sz w:val="28"/>
          <w:szCs w:val="28"/>
          <w:lang w:val="ro-RO"/>
        </w:rPr>
        <w:t xml:space="preserve">XVIII.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– În tot cuprinsul anexei la </w:t>
      </w:r>
      <w:r w:rsidRPr="00467620">
        <w:rPr>
          <w:sz w:val="28"/>
          <w:szCs w:val="28"/>
          <w:shd w:val="clear" w:color="auto" w:fill="FFFFFF"/>
          <w:lang w:val="ro-RO"/>
        </w:rPr>
        <w:t>Legea nr.</w:t>
      </w:r>
      <w:r w:rsidR="00343F24">
        <w:rPr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sz w:val="28"/>
          <w:szCs w:val="28"/>
          <w:shd w:val="clear" w:color="auto" w:fill="FFFFFF"/>
          <w:lang w:val="ro-RO"/>
        </w:rPr>
        <w:t>7/2016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 privind supravegherea pieței în ceea ce privește comercializarea produselor nealimentare (Monitorul Oficial al Republicii Moldova, 2016, nr.</w:t>
      </w:r>
      <w:r w:rsidR="00343F24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79</w:t>
      </w:r>
      <w:r w:rsidR="00343F24">
        <w:rPr>
          <w:color w:val="000000"/>
          <w:sz w:val="28"/>
          <w:szCs w:val="28"/>
          <w:shd w:val="clear" w:color="auto" w:fill="FFFFFF"/>
          <w:lang w:val="ro-RO"/>
        </w:rPr>
        <w:t>-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89, art.</w:t>
      </w:r>
      <w:r w:rsidR="00343F24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146), cu modificările ulterioare, </w:t>
      </w:r>
      <w:r w:rsidR="00343F24"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,,Agenția pentru Supraveghere Tehnică” se substituie cu </w:t>
      </w:r>
      <w:r w:rsidR="00343F24"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,,Inspectoratul Național pentru Supraveghere Tehnică”.</w:t>
      </w:r>
    </w:p>
    <w:p w14:paraId="39849585" w14:textId="77777777" w:rsidR="00467620" w:rsidRPr="00467620" w:rsidRDefault="00467620" w:rsidP="00467620">
      <w:pPr>
        <w:pStyle w:val="Frspaiere"/>
        <w:ind w:firstLine="709"/>
        <w:jc w:val="both"/>
        <w:rPr>
          <w:color w:val="000000"/>
          <w:sz w:val="28"/>
          <w:szCs w:val="28"/>
          <w:shd w:val="clear" w:color="auto" w:fill="FFFFFF"/>
          <w:lang w:val="ro-RO"/>
        </w:rPr>
      </w:pPr>
    </w:p>
    <w:p w14:paraId="2E68E03E" w14:textId="658FF7DB" w:rsidR="00467620" w:rsidRPr="00467620" w:rsidRDefault="00467620" w:rsidP="00467620">
      <w:pPr>
        <w:pStyle w:val="Frspaiere"/>
        <w:ind w:firstLine="709"/>
        <w:jc w:val="both"/>
        <w:rPr>
          <w:color w:val="000000"/>
          <w:sz w:val="28"/>
          <w:szCs w:val="28"/>
          <w:shd w:val="clear" w:color="auto" w:fill="FFFFFF"/>
          <w:lang w:val="ro-RO"/>
        </w:rPr>
      </w:pPr>
      <w:r w:rsidRPr="00467620">
        <w:rPr>
          <w:b/>
          <w:sz w:val="28"/>
          <w:szCs w:val="28"/>
          <w:lang w:val="ro-RO"/>
        </w:rPr>
        <w:t>Art.</w:t>
      </w:r>
      <w:r w:rsidR="00343F24">
        <w:rPr>
          <w:b/>
          <w:sz w:val="28"/>
          <w:szCs w:val="28"/>
          <w:lang w:val="ro-RO"/>
        </w:rPr>
        <w:t xml:space="preserve"> </w:t>
      </w:r>
      <w:r w:rsidRPr="00467620">
        <w:rPr>
          <w:b/>
          <w:sz w:val="28"/>
          <w:szCs w:val="28"/>
          <w:lang w:val="ro-RO"/>
        </w:rPr>
        <w:t>XIX.</w:t>
      </w:r>
      <w:r w:rsidR="00343F24">
        <w:rPr>
          <w:b/>
          <w:sz w:val="28"/>
          <w:szCs w:val="28"/>
          <w:lang w:val="ro-RO"/>
        </w:rPr>
        <w:t xml:space="preserve"> </w:t>
      </w:r>
      <w:r w:rsidRPr="00467620">
        <w:rPr>
          <w:b/>
          <w:sz w:val="28"/>
          <w:szCs w:val="28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– </w:t>
      </w:r>
      <w:r w:rsidRPr="00467620">
        <w:rPr>
          <w:b/>
          <w:sz w:val="28"/>
          <w:szCs w:val="28"/>
          <w:lang w:val="ro-RO"/>
        </w:rPr>
        <w:t xml:space="preserve"> </w:t>
      </w:r>
      <w:r w:rsidRPr="00467620">
        <w:rPr>
          <w:sz w:val="28"/>
          <w:szCs w:val="28"/>
          <w:lang w:val="ro-RO"/>
        </w:rPr>
        <w:t xml:space="preserve">La articolul 79 alineatul (5) din </w:t>
      </w:r>
      <w:r w:rsidRPr="00467620">
        <w:rPr>
          <w:sz w:val="28"/>
          <w:szCs w:val="28"/>
          <w:shd w:val="clear" w:color="auto" w:fill="FFFFFF"/>
          <w:lang w:val="ro-RO"/>
        </w:rPr>
        <w:t>Legea nr.</w:t>
      </w:r>
      <w:r w:rsidR="00343F24">
        <w:rPr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sz w:val="28"/>
          <w:szCs w:val="28"/>
          <w:shd w:val="clear" w:color="auto" w:fill="FFFFFF"/>
          <w:lang w:val="ro-RO"/>
        </w:rPr>
        <w:t>108/2016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 cu privire la gazele naturale (Monitorul Oficial al Republicii Moldova, 2016, nr.</w:t>
      </w:r>
      <w:r w:rsidR="00343F24">
        <w:rPr>
          <w:color w:val="000000"/>
          <w:sz w:val="28"/>
          <w:szCs w:val="28"/>
          <w:shd w:val="clear" w:color="auto" w:fill="FFFFFF"/>
          <w:lang w:val="ro-RO"/>
        </w:rPr>
        <w:t> 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193</w:t>
      </w:r>
      <w:r w:rsidR="00343F24">
        <w:rPr>
          <w:color w:val="000000"/>
          <w:sz w:val="28"/>
          <w:szCs w:val="28"/>
          <w:shd w:val="clear" w:color="auto" w:fill="FFFFFF"/>
          <w:lang w:val="ro-RO"/>
        </w:rPr>
        <w:t>-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203, art.</w:t>
      </w:r>
      <w:r w:rsidR="00343F24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415), cu modificările ulterioare, </w:t>
      </w:r>
      <w:r w:rsidR="00343F24"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,,Agenția pentru Supraveghere Tehnică” se substituie cu </w:t>
      </w:r>
      <w:r w:rsidR="00343F24"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,,Inspectoratul Național pentru Supraveghere Tehnică”.</w:t>
      </w:r>
    </w:p>
    <w:p w14:paraId="086F6499" w14:textId="77777777" w:rsidR="00467620" w:rsidRPr="00467620" w:rsidRDefault="00467620" w:rsidP="00467620">
      <w:pPr>
        <w:pStyle w:val="Frspaiere"/>
        <w:ind w:firstLine="709"/>
        <w:jc w:val="both"/>
        <w:rPr>
          <w:color w:val="000000"/>
          <w:sz w:val="28"/>
          <w:szCs w:val="28"/>
          <w:shd w:val="clear" w:color="auto" w:fill="FFFFFF"/>
          <w:lang w:val="ro-RO"/>
        </w:rPr>
      </w:pPr>
    </w:p>
    <w:p w14:paraId="3472EC4B" w14:textId="13574C33" w:rsidR="00467620" w:rsidRPr="00467620" w:rsidRDefault="00467620" w:rsidP="00467620">
      <w:pPr>
        <w:pStyle w:val="Frspaiere"/>
        <w:ind w:firstLine="709"/>
        <w:jc w:val="both"/>
        <w:rPr>
          <w:color w:val="000000"/>
          <w:sz w:val="28"/>
          <w:szCs w:val="28"/>
          <w:shd w:val="clear" w:color="auto" w:fill="FFFFFF"/>
          <w:lang w:val="ro-RO"/>
        </w:rPr>
      </w:pPr>
      <w:r w:rsidRPr="00467620">
        <w:rPr>
          <w:b/>
          <w:sz w:val="28"/>
          <w:szCs w:val="28"/>
          <w:lang w:val="ro-RO"/>
        </w:rPr>
        <w:t>Art.</w:t>
      </w:r>
      <w:r w:rsidR="00343F24">
        <w:rPr>
          <w:b/>
          <w:sz w:val="28"/>
          <w:szCs w:val="28"/>
          <w:lang w:val="ro-RO"/>
        </w:rPr>
        <w:t xml:space="preserve"> </w:t>
      </w:r>
      <w:r w:rsidRPr="00467620">
        <w:rPr>
          <w:b/>
          <w:sz w:val="28"/>
          <w:szCs w:val="28"/>
          <w:lang w:val="ro-RO"/>
        </w:rPr>
        <w:t xml:space="preserve">XX.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– La </w:t>
      </w:r>
      <w:r w:rsidRPr="00467620">
        <w:rPr>
          <w:sz w:val="28"/>
          <w:szCs w:val="28"/>
          <w:lang w:val="ro-RO"/>
        </w:rPr>
        <w:t>articolul 29 din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 </w:t>
      </w:r>
      <w:r w:rsidRPr="00467620">
        <w:rPr>
          <w:sz w:val="28"/>
          <w:szCs w:val="28"/>
          <w:shd w:val="clear" w:color="auto" w:fill="FFFFFF"/>
          <w:lang w:val="ro-RO"/>
        </w:rPr>
        <w:t>Legea nr.</w:t>
      </w:r>
      <w:r w:rsidR="00343F24">
        <w:rPr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sz w:val="28"/>
          <w:szCs w:val="28"/>
          <w:shd w:val="clear" w:color="auto" w:fill="FFFFFF"/>
          <w:lang w:val="ro-RO"/>
        </w:rPr>
        <w:t>139/2018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 cu privire la eficiența energetică (Monitorul Oficial al Republicii Moldova, 2018, nr.</w:t>
      </w:r>
      <w:r w:rsidR="00343F24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309</w:t>
      </w:r>
      <w:r w:rsidR="00343F24">
        <w:rPr>
          <w:color w:val="000000"/>
          <w:sz w:val="28"/>
          <w:szCs w:val="28"/>
          <w:shd w:val="clear" w:color="auto" w:fill="FFFFFF"/>
          <w:lang w:val="ro-RO"/>
        </w:rPr>
        <w:t>-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320, art.</w:t>
      </w:r>
      <w:r w:rsidR="00343F24">
        <w:rPr>
          <w:color w:val="000000"/>
          <w:sz w:val="28"/>
          <w:szCs w:val="28"/>
          <w:shd w:val="clear" w:color="auto" w:fill="FFFFFF"/>
          <w:lang w:val="ro-RO"/>
        </w:rPr>
        <w:t> 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476), cu modificările ulterioare, </w:t>
      </w:r>
      <w:r w:rsidR="00343F24"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,,Agenția pentru Supraveghere Tehnică”, la orice formă gramaticală, se substituie cu </w:t>
      </w:r>
      <w:r w:rsidR="00343F24"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,,Inspectoratul Național pentru Supraveghere Tehnică”</w:t>
      </w:r>
      <w:r w:rsidR="00343F24">
        <w:rPr>
          <w:color w:val="000000"/>
          <w:sz w:val="28"/>
          <w:szCs w:val="28"/>
          <w:shd w:val="clear" w:color="auto" w:fill="FFFFFF"/>
          <w:lang w:val="ro-RO"/>
        </w:rPr>
        <w:t>,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la forma gramaticală corespunzătoare.</w:t>
      </w:r>
    </w:p>
    <w:p w14:paraId="37DFC141" w14:textId="77777777" w:rsidR="00467620" w:rsidRPr="00467620" w:rsidRDefault="00467620" w:rsidP="00467620">
      <w:pPr>
        <w:pStyle w:val="Frspaiere"/>
        <w:ind w:firstLine="709"/>
        <w:jc w:val="both"/>
        <w:rPr>
          <w:color w:val="000000"/>
          <w:sz w:val="28"/>
          <w:szCs w:val="28"/>
          <w:shd w:val="clear" w:color="auto" w:fill="FFFFFF"/>
          <w:lang w:val="ro-RO"/>
        </w:rPr>
      </w:pPr>
    </w:p>
    <w:p w14:paraId="1E05A372" w14:textId="3E48251E" w:rsidR="00467620" w:rsidRPr="00467620" w:rsidRDefault="00467620" w:rsidP="00467620">
      <w:pPr>
        <w:pStyle w:val="NormalWeb"/>
        <w:shd w:val="clear" w:color="auto" w:fill="FFFFFF"/>
        <w:ind w:firstLine="709"/>
        <w:rPr>
          <w:color w:val="000000"/>
          <w:sz w:val="28"/>
          <w:szCs w:val="28"/>
          <w:shd w:val="clear" w:color="auto" w:fill="FFFFFF"/>
          <w:lang w:val="ro-RO"/>
        </w:rPr>
      </w:pPr>
      <w:r w:rsidRPr="00467620">
        <w:rPr>
          <w:b/>
          <w:sz w:val="28"/>
          <w:szCs w:val="28"/>
          <w:lang w:val="ro-RO"/>
        </w:rPr>
        <w:t>Art.</w:t>
      </w:r>
      <w:r w:rsidR="00343F24">
        <w:rPr>
          <w:b/>
          <w:sz w:val="28"/>
          <w:szCs w:val="28"/>
          <w:lang w:val="ro-RO"/>
        </w:rPr>
        <w:t xml:space="preserve"> </w:t>
      </w:r>
      <w:r w:rsidRPr="00467620">
        <w:rPr>
          <w:b/>
          <w:sz w:val="28"/>
          <w:szCs w:val="28"/>
          <w:lang w:val="ro-RO"/>
        </w:rPr>
        <w:t xml:space="preserve">XXI.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– La punctul </w:t>
      </w:r>
      <w:r w:rsidR="00343F24">
        <w:rPr>
          <w:color w:val="000000"/>
          <w:sz w:val="28"/>
          <w:szCs w:val="28"/>
          <w:shd w:val="clear" w:color="auto" w:fill="FFFFFF"/>
          <w:lang w:val="ro-RO"/>
        </w:rPr>
        <w:t>13 din note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la </w:t>
      </w:r>
      <w:r w:rsidR="00343F24">
        <w:rPr>
          <w:color w:val="000000"/>
          <w:sz w:val="28"/>
          <w:szCs w:val="28"/>
          <w:shd w:val="clear" w:color="auto" w:fill="FFFFFF"/>
          <w:lang w:val="ro-RO"/>
        </w:rPr>
        <w:t>t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abelul 2 anexa nr.</w:t>
      </w:r>
      <w:r w:rsidR="00343F24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3 </w:t>
      </w:r>
      <w:r w:rsidR="00343F24">
        <w:rPr>
          <w:color w:val="000000"/>
          <w:sz w:val="28"/>
          <w:szCs w:val="28"/>
          <w:shd w:val="clear" w:color="auto" w:fill="FFFFFF"/>
          <w:lang w:val="ro-RO"/>
        </w:rPr>
        <w:t>din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 </w:t>
      </w:r>
      <w:r w:rsidRPr="00467620">
        <w:rPr>
          <w:sz w:val="28"/>
          <w:szCs w:val="28"/>
          <w:shd w:val="clear" w:color="auto" w:fill="FFFFFF"/>
          <w:lang w:val="ro-RO"/>
        </w:rPr>
        <w:t>Legea nr.</w:t>
      </w:r>
      <w:r w:rsidR="00343F24">
        <w:rPr>
          <w:sz w:val="28"/>
          <w:szCs w:val="28"/>
          <w:shd w:val="clear" w:color="auto" w:fill="FFFFFF"/>
          <w:lang w:val="ro-RO"/>
        </w:rPr>
        <w:t> </w:t>
      </w:r>
      <w:r w:rsidRPr="00467620">
        <w:rPr>
          <w:sz w:val="28"/>
          <w:szCs w:val="28"/>
          <w:shd w:val="clear" w:color="auto" w:fill="FFFFFF"/>
          <w:lang w:val="ro-RO"/>
        </w:rPr>
        <w:t>270/2018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 privind sistemul unitar de salarizare în sectorul bugetar (Monitorul Oficial al Republicii Moldova, 2018, nr.</w:t>
      </w:r>
      <w:r w:rsidR="00343F24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441</w:t>
      </w:r>
      <w:r w:rsidR="00343F24">
        <w:rPr>
          <w:color w:val="000000"/>
          <w:sz w:val="28"/>
          <w:szCs w:val="28"/>
          <w:shd w:val="clear" w:color="auto" w:fill="FFFFFF"/>
          <w:lang w:val="ro-RO"/>
        </w:rPr>
        <w:t>-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447, art.</w:t>
      </w:r>
      <w:r w:rsidR="00343F24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715), cu modificările ulterioare, </w:t>
      </w:r>
      <w:r w:rsidR="00343F24"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,,Agenției pentru Supraveghere Tehnică”, se substituie cu </w:t>
      </w:r>
      <w:r w:rsidR="00343F24"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,,Inspectoratului Național pentru Supraveghere Tehnică”.</w:t>
      </w:r>
    </w:p>
    <w:p w14:paraId="595C152B" w14:textId="77777777" w:rsidR="00467620" w:rsidRPr="00467620" w:rsidRDefault="00467620" w:rsidP="00467620">
      <w:pPr>
        <w:pStyle w:val="Frspaiere"/>
        <w:ind w:firstLine="709"/>
        <w:jc w:val="both"/>
        <w:rPr>
          <w:color w:val="000000"/>
          <w:sz w:val="28"/>
          <w:szCs w:val="28"/>
          <w:shd w:val="clear" w:color="auto" w:fill="FFFFFF"/>
          <w:lang w:val="ro-RO"/>
        </w:rPr>
      </w:pPr>
    </w:p>
    <w:p w14:paraId="3CA4FAC6" w14:textId="075DA1F0" w:rsidR="00467620" w:rsidRPr="00467620" w:rsidRDefault="00467620" w:rsidP="00467620">
      <w:pPr>
        <w:pStyle w:val="Frspaiere"/>
        <w:ind w:firstLine="709"/>
        <w:jc w:val="both"/>
        <w:rPr>
          <w:color w:val="000000"/>
          <w:sz w:val="28"/>
          <w:szCs w:val="28"/>
          <w:shd w:val="clear" w:color="auto" w:fill="FFFFFF"/>
          <w:lang w:val="ro-RO"/>
        </w:rPr>
      </w:pPr>
      <w:r w:rsidRPr="00467620">
        <w:rPr>
          <w:b/>
          <w:sz w:val="28"/>
          <w:szCs w:val="28"/>
          <w:lang w:val="ro-RO"/>
        </w:rPr>
        <w:t>Art.</w:t>
      </w:r>
      <w:r w:rsidR="00343F24">
        <w:rPr>
          <w:b/>
          <w:sz w:val="28"/>
          <w:szCs w:val="28"/>
          <w:lang w:val="ro-RO"/>
        </w:rPr>
        <w:t xml:space="preserve"> </w:t>
      </w:r>
      <w:r w:rsidRPr="00467620">
        <w:rPr>
          <w:b/>
          <w:sz w:val="28"/>
          <w:szCs w:val="28"/>
          <w:lang w:val="ro-RO"/>
        </w:rPr>
        <w:t xml:space="preserve">XXII.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– </w:t>
      </w:r>
      <w:r w:rsidRPr="00467620">
        <w:rPr>
          <w:sz w:val="28"/>
          <w:szCs w:val="28"/>
          <w:lang w:val="ro-RO"/>
        </w:rPr>
        <w:t>În cuprinsul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 </w:t>
      </w:r>
      <w:r w:rsidRPr="00467620">
        <w:rPr>
          <w:sz w:val="28"/>
          <w:szCs w:val="28"/>
          <w:shd w:val="clear" w:color="auto" w:fill="FFFFFF"/>
          <w:lang w:val="ro-RO"/>
        </w:rPr>
        <w:t>Legii nr.</w:t>
      </w:r>
      <w:r w:rsidR="00343F24">
        <w:rPr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sz w:val="28"/>
          <w:szCs w:val="28"/>
          <w:shd w:val="clear" w:color="auto" w:fill="FFFFFF"/>
          <w:lang w:val="ro-RO"/>
        </w:rPr>
        <w:t>108/2020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 privind controlul pericolelor de accidente majore care implică substanțe periculoase (Monitorul Oficial al Republicii Moldova, 2020, nr.</w:t>
      </w:r>
      <w:r w:rsidR="00343F24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188</w:t>
      </w:r>
      <w:r w:rsidR="00343F24">
        <w:rPr>
          <w:color w:val="000000"/>
          <w:sz w:val="28"/>
          <w:szCs w:val="28"/>
          <w:shd w:val="clear" w:color="auto" w:fill="FFFFFF"/>
          <w:lang w:val="ro-RO"/>
        </w:rPr>
        <w:t>-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192, art.3</w:t>
      </w:r>
      <w:r w:rsidR="00343F24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62), cu modificările ulterioare, </w:t>
      </w:r>
      <w:r w:rsidR="00343F24"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,,Agenția pentru Supraveghere Tehnică”, la orice formă gramaticală, se substituie cu </w:t>
      </w:r>
      <w:r w:rsidR="00343F24"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,,Inspectoratul Național pentru Supraveghere Tehnică”</w:t>
      </w:r>
      <w:r w:rsidR="00343F24">
        <w:rPr>
          <w:color w:val="000000"/>
          <w:sz w:val="28"/>
          <w:szCs w:val="28"/>
          <w:shd w:val="clear" w:color="auto" w:fill="FFFFFF"/>
          <w:lang w:val="ro-RO"/>
        </w:rPr>
        <w:t>,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la forma gramaticală corespunzătoare.</w:t>
      </w:r>
    </w:p>
    <w:p w14:paraId="203543D7" w14:textId="77777777" w:rsidR="00467620" w:rsidRPr="00467620" w:rsidRDefault="00467620" w:rsidP="00467620">
      <w:pPr>
        <w:pStyle w:val="Frspaiere"/>
        <w:ind w:firstLine="709"/>
        <w:jc w:val="both"/>
        <w:rPr>
          <w:color w:val="000000"/>
          <w:sz w:val="28"/>
          <w:szCs w:val="28"/>
          <w:shd w:val="clear" w:color="auto" w:fill="FFFFFF"/>
          <w:lang w:val="ro-RO"/>
        </w:rPr>
      </w:pPr>
    </w:p>
    <w:p w14:paraId="367854A4" w14:textId="6B69FB56" w:rsidR="00467620" w:rsidRPr="00467620" w:rsidRDefault="00467620" w:rsidP="00467620">
      <w:pPr>
        <w:pStyle w:val="Frspaiere"/>
        <w:ind w:firstLine="709"/>
        <w:jc w:val="both"/>
        <w:rPr>
          <w:color w:val="000000"/>
          <w:sz w:val="28"/>
          <w:szCs w:val="28"/>
          <w:shd w:val="clear" w:color="auto" w:fill="FFFFFF"/>
          <w:lang w:val="ro-RO"/>
        </w:rPr>
      </w:pPr>
      <w:r w:rsidRPr="00467620">
        <w:rPr>
          <w:b/>
          <w:sz w:val="28"/>
          <w:szCs w:val="28"/>
          <w:lang w:val="ro-RO"/>
        </w:rPr>
        <w:t>Art.</w:t>
      </w:r>
      <w:r w:rsidR="00343F24">
        <w:rPr>
          <w:b/>
          <w:sz w:val="28"/>
          <w:szCs w:val="28"/>
          <w:lang w:val="ro-RO"/>
        </w:rPr>
        <w:t xml:space="preserve"> </w:t>
      </w:r>
      <w:r w:rsidRPr="00467620">
        <w:rPr>
          <w:b/>
          <w:sz w:val="28"/>
          <w:szCs w:val="28"/>
          <w:lang w:val="ro-RO"/>
        </w:rPr>
        <w:t xml:space="preserve">XXIII.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– </w:t>
      </w:r>
      <w:r w:rsidRPr="00467620">
        <w:rPr>
          <w:sz w:val="28"/>
          <w:szCs w:val="28"/>
          <w:lang w:val="ro-RO"/>
        </w:rPr>
        <w:t>În cuprinsul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 </w:t>
      </w:r>
      <w:r w:rsidRPr="00467620">
        <w:rPr>
          <w:sz w:val="28"/>
          <w:szCs w:val="28"/>
          <w:shd w:val="clear" w:color="auto" w:fill="FFFFFF"/>
          <w:lang w:val="ro-RO"/>
        </w:rPr>
        <w:t>Legii nr.</w:t>
      </w:r>
      <w:r w:rsidR="00343F24">
        <w:rPr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sz w:val="28"/>
          <w:szCs w:val="28"/>
          <w:shd w:val="clear" w:color="auto" w:fill="FFFFFF"/>
          <w:lang w:val="ro-RO"/>
        </w:rPr>
        <w:t>151/2022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 privind funcționarea în condiții de siguranță a obiectivelor industriale și a instalațiilor tehnice (Monitorul Oficial al Republicii Moldova, 2022, nr.</w:t>
      </w:r>
      <w:r w:rsidR="00343F24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208</w:t>
      </w:r>
      <w:r w:rsidR="00343F24">
        <w:rPr>
          <w:color w:val="000000"/>
          <w:sz w:val="28"/>
          <w:szCs w:val="28"/>
          <w:shd w:val="clear" w:color="auto" w:fill="FFFFFF"/>
          <w:lang w:val="ro-RO"/>
        </w:rPr>
        <w:t>-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216, art.</w:t>
      </w:r>
      <w:r w:rsidR="004B68E4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377), </w:t>
      </w:r>
      <w:r w:rsidR="004B68E4">
        <w:rPr>
          <w:color w:val="000000"/>
          <w:sz w:val="28"/>
          <w:szCs w:val="28"/>
          <w:shd w:val="clear" w:color="auto" w:fill="FFFFFF"/>
          <w:lang w:val="ro-RO"/>
        </w:rPr>
        <w:t xml:space="preserve">cuvintele 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>,,Agenția pentru Supraveghere Tehnică” și cuvântul ,,Agenție”</w:t>
      </w:r>
      <w:r w:rsidR="004B68E4">
        <w:rPr>
          <w:color w:val="000000"/>
          <w:sz w:val="28"/>
          <w:szCs w:val="28"/>
          <w:shd w:val="clear" w:color="auto" w:fill="FFFFFF"/>
          <w:lang w:val="ro-RO"/>
        </w:rPr>
        <w:t>,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la orice formă gramaticală, se substituie cu </w:t>
      </w:r>
      <w:r w:rsidR="004B68E4"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,,Inspectoratul Național pentru Supraveghere Tehnică”, respectiv cuvântul ,,Inspectorat”</w:t>
      </w:r>
      <w:r w:rsidR="004B68E4">
        <w:rPr>
          <w:color w:val="000000"/>
          <w:sz w:val="28"/>
          <w:szCs w:val="28"/>
          <w:shd w:val="clear" w:color="auto" w:fill="FFFFFF"/>
          <w:lang w:val="ro-RO"/>
        </w:rPr>
        <w:t>,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la forma gramaticală corespunzătoare.</w:t>
      </w:r>
    </w:p>
    <w:p w14:paraId="4153E0A2" w14:textId="77777777" w:rsidR="00467620" w:rsidRPr="00467620" w:rsidRDefault="00467620" w:rsidP="00467620">
      <w:pPr>
        <w:pStyle w:val="Frspaiere"/>
        <w:ind w:firstLine="709"/>
        <w:jc w:val="both"/>
        <w:rPr>
          <w:color w:val="000000"/>
          <w:sz w:val="28"/>
          <w:szCs w:val="28"/>
          <w:shd w:val="clear" w:color="auto" w:fill="FFFFFF"/>
          <w:lang w:val="ro-RO"/>
        </w:rPr>
      </w:pPr>
    </w:p>
    <w:p w14:paraId="49DD8483" w14:textId="5BDBFA8A" w:rsidR="00467620" w:rsidRPr="00467620" w:rsidRDefault="00467620" w:rsidP="00467620">
      <w:pPr>
        <w:pStyle w:val="Frspaiere"/>
        <w:ind w:firstLine="709"/>
        <w:jc w:val="both"/>
        <w:rPr>
          <w:color w:val="000000"/>
          <w:sz w:val="28"/>
          <w:szCs w:val="28"/>
          <w:shd w:val="clear" w:color="auto" w:fill="FFFFFF"/>
          <w:lang w:val="ro-RO"/>
        </w:rPr>
      </w:pPr>
      <w:r w:rsidRPr="00467620">
        <w:rPr>
          <w:b/>
          <w:color w:val="000000"/>
          <w:sz w:val="28"/>
          <w:szCs w:val="28"/>
          <w:shd w:val="clear" w:color="auto" w:fill="FFFFFF"/>
          <w:lang w:val="ro-RO"/>
        </w:rPr>
        <w:t>Art.</w:t>
      </w:r>
      <w:r w:rsidR="004B68E4">
        <w:rPr>
          <w:b/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467620">
        <w:rPr>
          <w:b/>
          <w:color w:val="000000"/>
          <w:sz w:val="28"/>
          <w:szCs w:val="28"/>
          <w:shd w:val="clear" w:color="auto" w:fill="FFFFFF"/>
          <w:lang w:val="ro-RO"/>
        </w:rPr>
        <w:t>XXIV.</w:t>
      </w: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 – (1) Prezenta lege intră în vigoare la data publicării în Monitorul Oficial al Republicii Moldova.</w:t>
      </w:r>
    </w:p>
    <w:p w14:paraId="52317160" w14:textId="77777777" w:rsidR="00467620" w:rsidRPr="00467620" w:rsidRDefault="00467620" w:rsidP="00467620">
      <w:pPr>
        <w:pStyle w:val="Frspaiere"/>
        <w:ind w:firstLine="709"/>
        <w:jc w:val="both"/>
        <w:rPr>
          <w:color w:val="000000"/>
          <w:sz w:val="28"/>
          <w:szCs w:val="28"/>
          <w:shd w:val="clear" w:color="auto" w:fill="FFFFFF"/>
          <w:lang w:val="ro-RO"/>
        </w:rPr>
      </w:pPr>
      <w:r w:rsidRPr="00467620">
        <w:rPr>
          <w:color w:val="000000"/>
          <w:sz w:val="28"/>
          <w:szCs w:val="28"/>
          <w:shd w:val="clear" w:color="auto" w:fill="FFFFFF"/>
          <w:lang w:val="ro-RO"/>
        </w:rPr>
        <w:t>(2) Guvernul, în termen de două luni de la intrarea în vigoare a prezentei legi:</w:t>
      </w:r>
    </w:p>
    <w:p w14:paraId="4DD75D45" w14:textId="77777777" w:rsidR="00467620" w:rsidRPr="00467620" w:rsidRDefault="00467620" w:rsidP="00467620">
      <w:pPr>
        <w:pStyle w:val="Frspaiere"/>
        <w:ind w:firstLine="709"/>
        <w:jc w:val="both"/>
        <w:rPr>
          <w:color w:val="000000"/>
          <w:sz w:val="28"/>
          <w:szCs w:val="28"/>
          <w:shd w:val="clear" w:color="auto" w:fill="FFFFFF"/>
          <w:lang w:val="ro-RO"/>
        </w:rPr>
      </w:pPr>
      <w:r w:rsidRPr="00467620">
        <w:rPr>
          <w:color w:val="000000"/>
          <w:sz w:val="28"/>
          <w:szCs w:val="28"/>
          <w:shd w:val="clear" w:color="auto" w:fill="FFFFFF"/>
          <w:lang w:val="ro-RO"/>
        </w:rPr>
        <w:t xml:space="preserve">a) va întreprinde măsurile necesare în contextul reorganizării </w:t>
      </w:r>
      <w:r w:rsidRPr="00467620">
        <w:rPr>
          <w:sz w:val="28"/>
          <w:szCs w:val="28"/>
          <w:lang w:val="ro-RO"/>
        </w:rPr>
        <w:t>autorității administrative cu funcții de supraveghere tehnică și control;</w:t>
      </w:r>
    </w:p>
    <w:p w14:paraId="5A220166" w14:textId="77777777" w:rsidR="00467620" w:rsidRPr="00467620" w:rsidRDefault="00467620" w:rsidP="00467620">
      <w:pPr>
        <w:pStyle w:val="Frspaiere"/>
        <w:ind w:firstLine="709"/>
        <w:jc w:val="both"/>
        <w:rPr>
          <w:color w:val="000000"/>
          <w:sz w:val="28"/>
          <w:szCs w:val="28"/>
          <w:shd w:val="clear" w:color="auto" w:fill="FFFFFF"/>
          <w:lang w:val="ro-RO"/>
        </w:rPr>
      </w:pPr>
      <w:r w:rsidRPr="00467620">
        <w:rPr>
          <w:color w:val="000000"/>
          <w:sz w:val="28"/>
          <w:szCs w:val="28"/>
          <w:shd w:val="clear" w:color="auto" w:fill="FFFFFF"/>
          <w:lang w:val="ro-RO"/>
        </w:rPr>
        <w:t>b) va aduce actele sale normative în concordanță cu aceasta.</w:t>
      </w:r>
    </w:p>
    <w:p w14:paraId="659C7E05" w14:textId="77777777" w:rsidR="00467620" w:rsidRPr="00467620" w:rsidRDefault="00467620" w:rsidP="00467620">
      <w:pPr>
        <w:pStyle w:val="Frspaiere"/>
        <w:ind w:firstLine="709"/>
        <w:jc w:val="both"/>
        <w:rPr>
          <w:color w:val="000000"/>
          <w:sz w:val="28"/>
          <w:szCs w:val="28"/>
          <w:shd w:val="clear" w:color="auto" w:fill="FFFFFF"/>
          <w:lang w:val="ro-RO"/>
        </w:rPr>
      </w:pPr>
    </w:p>
    <w:p w14:paraId="3F9B6919" w14:textId="77777777" w:rsidR="00467620" w:rsidRPr="00467620" w:rsidRDefault="00467620" w:rsidP="00467620">
      <w:pPr>
        <w:pStyle w:val="Frspaiere"/>
        <w:ind w:firstLine="709"/>
        <w:jc w:val="both"/>
        <w:rPr>
          <w:sz w:val="28"/>
          <w:szCs w:val="28"/>
          <w:lang w:val="ro-RO"/>
        </w:rPr>
      </w:pPr>
    </w:p>
    <w:p w14:paraId="481BB168" w14:textId="77777777" w:rsidR="00467620" w:rsidRPr="00467620" w:rsidRDefault="00467620" w:rsidP="00467620">
      <w:pPr>
        <w:pStyle w:val="Frspaiere"/>
        <w:ind w:firstLine="709"/>
        <w:jc w:val="both"/>
        <w:rPr>
          <w:sz w:val="28"/>
          <w:szCs w:val="28"/>
          <w:lang w:val="ro-RO"/>
        </w:rPr>
      </w:pPr>
      <w:r w:rsidRPr="00467620">
        <w:rPr>
          <w:b/>
          <w:sz w:val="28"/>
          <w:szCs w:val="28"/>
          <w:lang w:val="ro-RO"/>
        </w:rPr>
        <w:t>Președintele Parlamentului</w:t>
      </w:r>
    </w:p>
    <w:p w14:paraId="6971CE00" w14:textId="77777777" w:rsidR="00467620" w:rsidRPr="00467620" w:rsidRDefault="00467620" w:rsidP="00467620">
      <w:pPr>
        <w:rPr>
          <w:sz w:val="28"/>
          <w:szCs w:val="28"/>
          <w:lang w:val="ro-RO"/>
        </w:rPr>
      </w:pPr>
    </w:p>
    <w:p w14:paraId="1A9F7554" w14:textId="77777777" w:rsidR="00633BD9" w:rsidRPr="00467620" w:rsidRDefault="00633BD9" w:rsidP="00467620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39FB9C8" w14:textId="77777777" w:rsidR="00633BD9" w:rsidRPr="00467620" w:rsidRDefault="00633BD9" w:rsidP="00467620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11A70254" w14:textId="77777777" w:rsidR="00633BD9" w:rsidRPr="00467620" w:rsidRDefault="00633BD9" w:rsidP="00467620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4F110DBB" w14:textId="77777777" w:rsidR="00633BD9" w:rsidRPr="00467620" w:rsidRDefault="00633BD9" w:rsidP="00467620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5C48A822" w14:textId="77777777" w:rsidR="00633BD9" w:rsidRPr="00467620" w:rsidRDefault="00633BD9" w:rsidP="00467620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A66FB16" w14:textId="77777777" w:rsidR="00633BD9" w:rsidRPr="00467620" w:rsidRDefault="00633BD9" w:rsidP="00467620">
      <w:pPr>
        <w:tabs>
          <w:tab w:val="left" w:pos="6386"/>
        </w:tabs>
        <w:rPr>
          <w:sz w:val="28"/>
          <w:szCs w:val="28"/>
          <w:lang w:val="ro-RO" w:eastAsia="ru-RU"/>
        </w:rPr>
      </w:pPr>
    </w:p>
    <w:sectPr w:rsidR="00633BD9" w:rsidRPr="00467620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34427">
      <w:rPr>
        <w:noProof/>
        <w:sz w:val="16"/>
        <w:szCs w:val="16"/>
      </w:rPr>
      <w:t>Y:\300\2023\HOTĂRÂRI\13784\13784-redactat-ro.docx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34427">
      <w:rPr>
        <w:noProof/>
        <w:sz w:val="16"/>
        <w:szCs w:val="16"/>
      </w:rPr>
      <w:t>Y:\300\2023\HOTĂRÂRI\13784\13784-redactat-ro.docx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534427" w:rsidRPr="00534427">
      <w:rPr>
        <w:noProof/>
        <w:lang w:val="ro-RO"/>
      </w:rPr>
      <w:t>6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37E9FBA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49410A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24 mai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3A5E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73C71"/>
    <w:rsid w:val="00283736"/>
    <w:rsid w:val="0029400E"/>
    <w:rsid w:val="003321A4"/>
    <w:rsid w:val="003323D9"/>
    <w:rsid w:val="0034194B"/>
    <w:rsid w:val="00343F24"/>
    <w:rsid w:val="003543E9"/>
    <w:rsid w:val="0036423C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67620"/>
    <w:rsid w:val="00480561"/>
    <w:rsid w:val="00482BA3"/>
    <w:rsid w:val="0049410A"/>
    <w:rsid w:val="004A228A"/>
    <w:rsid w:val="004A4B59"/>
    <w:rsid w:val="004B00D8"/>
    <w:rsid w:val="004B68E4"/>
    <w:rsid w:val="004E1000"/>
    <w:rsid w:val="00500597"/>
    <w:rsid w:val="0050680A"/>
    <w:rsid w:val="00512A5C"/>
    <w:rsid w:val="005262C2"/>
    <w:rsid w:val="00530592"/>
    <w:rsid w:val="00534427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54E06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4537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D1C68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aliases w:val="Знак Знак,Знак,Знак Знак Знак Знак,Знак Знак Знак,webb,webb Знак Знак,Знак Знак1,webb Знак Знак Знак Char Char,Обычный (веб) Знак,webb Знак,Normal (Web) Знак,webb Знак Знак Знак,Normal (Web) Знак Знак Знак"/>
    <w:basedOn w:val="Normal"/>
    <w:link w:val="NormalWebCaracter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styleId="Accentuat">
    <w:name w:val="Emphasis"/>
    <w:basedOn w:val="Fontdeparagrafimplicit"/>
    <w:qFormat/>
    <w:rsid w:val="00467620"/>
    <w:rPr>
      <w:i/>
      <w:iCs/>
    </w:rPr>
  </w:style>
  <w:style w:type="character" w:customStyle="1" w:styleId="FrspaiereCaracter">
    <w:name w:val="Fără spațiere Caracter"/>
    <w:link w:val="Frspaiere"/>
    <w:uiPriority w:val="99"/>
    <w:locked/>
    <w:rsid w:val="00467620"/>
  </w:style>
  <w:style w:type="paragraph" w:styleId="Frspaiere">
    <w:name w:val="No Spacing"/>
    <w:link w:val="FrspaiereCaracter"/>
    <w:uiPriority w:val="99"/>
    <w:qFormat/>
    <w:rsid w:val="00467620"/>
    <w:pPr>
      <w:ind w:firstLine="0"/>
      <w:jc w:val="left"/>
    </w:pPr>
  </w:style>
  <w:style w:type="character" w:customStyle="1" w:styleId="NormalWebCaracter">
    <w:name w:val="Normal (Web) Caracter"/>
    <w:aliases w:val="Знак Знак Caracter,Знак Caracter,Знак Знак Знак Знак Caracter,Знак Знак Знак Caracter,webb Caracter,webb Знак Знак Caracter,Знак Знак1 Caracter,webb Знак Знак Знак Char Char Caracter,Обычный (веб) Знак Caracter,webb Знак Caracter"/>
    <w:link w:val="NormalWeb"/>
    <w:locked/>
    <w:rsid w:val="0046762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aliases w:val="Знак Знак,Знак,Знак Знак Знак Знак,Знак Знак Знак,webb,webb Знак Знак,Знак Знак1,webb Знак Знак Знак Char Char,Обычный (веб) Знак,webb Знак,Normal (Web) Знак,webb Знак Знак Знак,Normal (Web) Знак Знак Знак"/>
    <w:basedOn w:val="Normal"/>
    <w:link w:val="NormalWebCaracter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styleId="Accentuat">
    <w:name w:val="Emphasis"/>
    <w:basedOn w:val="Fontdeparagrafimplicit"/>
    <w:qFormat/>
    <w:rsid w:val="00467620"/>
    <w:rPr>
      <w:i/>
      <w:iCs/>
    </w:rPr>
  </w:style>
  <w:style w:type="character" w:customStyle="1" w:styleId="FrspaiereCaracter">
    <w:name w:val="Fără spațiere Caracter"/>
    <w:link w:val="Frspaiere"/>
    <w:uiPriority w:val="99"/>
    <w:locked/>
    <w:rsid w:val="00467620"/>
  </w:style>
  <w:style w:type="paragraph" w:styleId="Frspaiere">
    <w:name w:val="No Spacing"/>
    <w:link w:val="FrspaiereCaracter"/>
    <w:uiPriority w:val="99"/>
    <w:qFormat/>
    <w:rsid w:val="00467620"/>
    <w:pPr>
      <w:ind w:firstLine="0"/>
      <w:jc w:val="left"/>
    </w:pPr>
  </w:style>
  <w:style w:type="character" w:customStyle="1" w:styleId="NormalWebCaracter">
    <w:name w:val="Normal (Web) Caracter"/>
    <w:aliases w:val="Знак Знак Caracter,Знак Caracter,Знак Знак Знак Знак Caracter,Знак Знак Знак Caracter,webb Caracter,webb Знак Знак Caracter,Знак Знак1 Caracter,webb Знак Знак Знак Char Char Caracter,Обычный (веб) Знак Caracter,webb Знак Caracter"/>
    <w:link w:val="NormalWeb"/>
    <w:locked/>
    <w:rsid w:val="0046762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8B1CF42-9705-49B0-AFB4-C29964AE5BA0}"/>
</file>

<file path=customXml/itemProps2.xml><?xml version="1.0" encoding="utf-8"?>
<ds:datastoreItem xmlns:ds="http://schemas.openxmlformats.org/officeDocument/2006/customXml" ds:itemID="{85174140-48B8-44BD-B1E4-F78638A79BDE}"/>
</file>

<file path=customXml/itemProps3.xml><?xml version="1.0" encoding="utf-8"?>
<ds:datastoreItem xmlns:ds="http://schemas.openxmlformats.org/officeDocument/2006/customXml" ds:itemID="{5CA676E7-2A03-446C-A1AC-CE1E32C7BA66}"/>
</file>

<file path=customXml/itemProps4.xml><?xml version="1.0" encoding="utf-8"?>
<ds:datastoreItem xmlns:ds="http://schemas.openxmlformats.org/officeDocument/2006/customXml" ds:itemID="{50BBED3D-4017-4E08-83D4-454CEF541EE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6</Pages>
  <Words>1258</Words>
  <Characters>8771</Characters>
  <Application>Microsoft Office Word</Application>
  <DocSecurity>0</DocSecurity>
  <Lines>73</Lines>
  <Paragraphs>20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10009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149.2023.ro</dc:title>
  <dc:creator>lll</dc:creator>
  <cp:lastModifiedBy>Elena Pistrui</cp:lastModifiedBy>
  <cp:revision>20</cp:revision>
  <cp:lastPrinted>2023-05-24T06:30:00Z</cp:lastPrinted>
  <dcterms:created xsi:type="dcterms:W3CDTF">2022-11-15T09:07:00Z</dcterms:created>
  <dcterms:modified xsi:type="dcterms:W3CDTF">2023-05-24T06:32:00Z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