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BE1E" w14:textId="7E2A365C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 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52B18" w:rsidRDefault="00852B18" w:rsidP="00852B18">
      <w:pPr>
        <w:pStyle w:val="tt"/>
        <w:spacing w:after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ПОСТАНОВЛЕНИЕ</w:t>
      </w:r>
    </w:p>
    <w:p w14:paraId="10CFCAE3" w14:textId="77777777" w:rsidR="00EE39A6" w:rsidRDefault="00852B18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 xml:space="preserve">об отчете Правительства </w:t>
      </w:r>
      <w:r w:rsidR="008E5A23">
        <w:rPr>
          <w:b/>
          <w:bCs/>
          <w:sz w:val="28"/>
          <w:szCs w:val="28"/>
          <w:lang w:val="ru-RU"/>
        </w:rPr>
        <w:t>п</w:t>
      </w:r>
      <w:r w:rsidR="00F17CF4">
        <w:rPr>
          <w:b/>
          <w:bCs/>
          <w:sz w:val="28"/>
          <w:szCs w:val="28"/>
          <w:lang w:val="ru-RU"/>
        </w:rPr>
        <w:t>о</w:t>
      </w:r>
      <w:r w:rsidRPr="00852B18">
        <w:rPr>
          <w:b/>
          <w:bCs/>
          <w:sz w:val="28"/>
          <w:szCs w:val="28"/>
          <w:lang w:val="ru-RU"/>
        </w:rPr>
        <w:t xml:space="preserve"> </w:t>
      </w:r>
      <w:r w:rsidR="00E66664">
        <w:rPr>
          <w:b/>
          <w:bCs/>
          <w:sz w:val="28"/>
          <w:szCs w:val="28"/>
          <w:lang w:val="ru-RU"/>
        </w:rPr>
        <w:t>разработке и утверждени</w:t>
      </w:r>
      <w:r w:rsidR="008E5A23">
        <w:rPr>
          <w:b/>
          <w:bCs/>
          <w:sz w:val="28"/>
          <w:szCs w:val="28"/>
          <w:lang w:val="ru-RU"/>
        </w:rPr>
        <w:t>ю</w:t>
      </w:r>
      <w:r w:rsidR="00E66664">
        <w:rPr>
          <w:b/>
          <w:bCs/>
          <w:sz w:val="28"/>
          <w:szCs w:val="28"/>
          <w:lang w:val="ru-RU"/>
        </w:rPr>
        <w:t xml:space="preserve"> </w:t>
      </w:r>
    </w:p>
    <w:p w14:paraId="3D640FA9" w14:textId="77777777" w:rsidR="00EE39A6" w:rsidRDefault="00E66664" w:rsidP="00E40717">
      <w:pPr>
        <w:pStyle w:val="tt"/>
        <w:spacing w:before="0" w:beforeAutospacing="0" w:after="0" w:afterAutospacing="0"/>
        <w:jc w:val="center"/>
        <w:rPr>
          <w:lang w:val="ru-RU"/>
        </w:rPr>
      </w:pPr>
      <w:r>
        <w:rPr>
          <w:b/>
          <w:bCs/>
          <w:sz w:val="28"/>
          <w:szCs w:val="28"/>
          <w:lang w:val="ru-RU"/>
        </w:rPr>
        <w:t xml:space="preserve">необходимых нормативных </w:t>
      </w:r>
      <w:r w:rsidR="00EE39A6">
        <w:rPr>
          <w:b/>
          <w:bCs/>
          <w:sz w:val="28"/>
          <w:szCs w:val="28"/>
          <w:lang w:val="ru-RU"/>
        </w:rPr>
        <w:t>актов</w:t>
      </w:r>
      <w:r>
        <w:rPr>
          <w:b/>
          <w:bCs/>
          <w:sz w:val="28"/>
          <w:szCs w:val="28"/>
          <w:lang w:val="ru-RU"/>
        </w:rPr>
        <w:t xml:space="preserve">, а также </w:t>
      </w:r>
      <w:r w:rsidRPr="00E66664">
        <w:rPr>
          <w:b/>
          <w:bCs/>
          <w:sz w:val="28"/>
          <w:szCs w:val="28"/>
          <w:lang w:val="ru-RU"/>
        </w:rPr>
        <w:t>выполнени</w:t>
      </w:r>
      <w:r w:rsidR="008E5A23">
        <w:rPr>
          <w:b/>
          <w:bCs/>
          <w:sz w:val="28"/>
          <w:szCs w:val="28"/>
          <w:lang w:val="ru-RU"/>
        </w:rPr>
        <w:t>ю</w:t>
      </w:r>
      <w:r w:rsidR="008E5A23" w:rsidRPr="008E5A23">
        <w:rPr>
          <w:lang w:val="ru-RU"/>
        </w:rPr>
        <w:t xml:space="preserve"> </w:t>
      </w:r>
    </w:p>
    <w:p w14:paraId="6F6D833D" w14:textId="77777777" w:rsidR="00EE39A6" w:rsidRDefault="008E5A23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E5A23">
        <w:rPr>
          <w:b/>
          <w:bCs/>
          <w:sz w:val="28"/>
          <w:szCs w:val="28"/>
          <w:lang w:val="ru-RU"/>
        </w:rPr>
        <w:t xml:space="preserve">в полной мере </w:t>
      </w:r>
      <w:r w:rsidR="00852B18" w:rsidRPr="00852B18">
        <w:rPr>
          <w:b/>
          <w:bCs/>
          <w:sz w:val="28"/>
          <w:szCs w:val="28"/>
          <w:lang w:val="ru-RU"/>
        </w:rPr>
        <w:t xml:space="preserve">рекомендаций, </w:t>
      </w:r>
      <w:r w:rsidR="00852B18" w:rsidRPr="00EE39A6">
        <w:rPr>
          <w:b/>
          <w:bCs/>
          <w:sz w:val="28"/>
          <w:szCs w:val="28"/>
          <w:lang w:val="ru-RU"/>
        </w:rPr>
        <w:t>содержащихся</w:t>
      </w:r>
      <w:r w:rsidR="003B5B27" w:rsidRPr="00EE39A6">
        <w:rPr>
          <w:b/>
          <w:bCs/>
          <w:sz w:val="28"/>
          <w:szCs w:val="28"/>
          <w:lang w:val="ru-RU"/>
        </w:rPr>
        <w:t xml:space="preserve"> </w:t>
      </w:r>
      <w:r w:rsidR="00852B18" w:rsidRPr="00EE39A6">
        <w:rPr>
          <w:b/>
          <w:bCs/>
          <w:sz w:val="28"/>
          <w:szCs w:val="28"/>
          <w:lang w:val="ru-RU"/>
        </w:rPr>
        <w:t xml:space="preserve">в отчете </w:t>
      </w:r>
    </w:p>
    <w:p w14:paraId="5309DA14" w14:textId="77777777" w:rsidR="00EE39A6" w:rsidRDefault="00852B18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EE39A6">
        <w:rPr>
          <w:b/>
          <w:bCs/>
          <w:sz w:val="28"/>
          <w:szCs w:val="28"/>
          <w:lang w:val="ru-RU"/>
        </w:rPr>
        <w:t xml:space="preserve">Следственной комиссии по порядку разработки </w:t>
      </w:r>
    </w:p>
    <w:p w14:paraId="63E7B1C2" w14:textId="77777777" w:rsidR="00EE39A6" w:rsidRDefault="00852B18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EE39A6">
        <w:rPr>
          <w:b/>
          <w:bCs/>
          <w:sz w:val="28"/>
          <w:szCs w:val="28"/>
          <w:lang w:val="ru-RU"/>
        </w:rPr>
        <w:t>полезных</w:t>
      </w:r>
      <w:r w:rsidR="003B5B27" w:rsidRPr="00EE39A6">
        <w:rPr>
          <w:b/>
          <w:bCs/>
          <w:sz w:val="28"/>
          <w:szCs w:val="28"/>
          <w:lang w:val="ru-RU"/>
        </w:rPr>
        <w:t xml:space="preserve"> </w:t>
      </w:r>
      <w:r w:rsidRPr="00EE39A6">
        <w:rPr>
          <w:b/>
          <w:bCs/>
          <w:sz w:val="28"/>
          <w:szCs w:val="28"/>
          <w:lang w:val="ru-RU"/>
        </w:rPr>
        <w:t>ископаемых</w:t>
      </w:r>
      <w:r w:rsidRPr="00852B18">
        <w:rPr>
          <w:b/>
          <w:bCs/>
          <w:sz w:val="28"/>
          <w:szCs w:val="28"/>
          <w:lang w:val="ru-RU"/>
        </w:rPr>
        <w:t xml:space="preserve"> и определению</w:t>
      </w:r>
      <w:r w:rsidR="00EE39A6">
        <w:rPr>
          <w:b/>
          <w:bCs/>
          <w:sz w:val="28"/>
          <w:szCs w:val="28"/>
          <w:lang w:val="ru-RU"/>
        </w:rPr>
        <w:t xml:space="preserve"> </w:t>
      </w:r>
      <w:r w:rsidRPr="00852B18">
        <w:rPr>
          <w:b/>
          <w:bCs/>
          <w:sz w:val="28"/>
          <w:szCs w:val="28"/>
          <w:lang w:val="ru-RU"/>
        </w:rPr>
        <w:t xml:space="preserve">воздействия </w:t>
      </w:r>
    </w:p>
    <w:p w14:paraId="1C6EE50B" w14:textId="4A9B4095" w:rsidR="00852B18" w:rsidRDefault="00852B18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на окружающую среду</w:t>
      </w:r>
    </w:p>
    <w:p w14:paraId="03731100" w14:textId="6A7BDEEC" w:rsidR="00E77ABE" w:rsidRPr="00E77ABE" w:rsidRDefault="00E77ABE" w:rsidP="00E40717">
      <w:pPr>
        <w:pStyle w:val="tt"/>
        <w:spacing w:before="0" w:beforeAutospacing="0" w:after="0" w:afterAutospacing="0"/>
        <w:jc w:val="center"/>
        <w:rPr>
          <w:sz w:val="28"/>
          <w:szCs w:val="28"/>
          <w:lang w:val="ro-RO"/>
        </w:rPr>
      </w:pPr>
      <w:r w:rsidRPr="00E77ABE">
        <w:rPr>
          <w:sz w:val="28"/>
          <w:szCs w:val="28"/>
          <w:lang w:val="ro-RO"/>
        </w:rPr>
        <w:t>__________________________________________</w:t>
      </w:r>
    </w:p>
    <w:p w14:paraId="5BC3F4C8" w14:textId="77777777" w:rsidR="00AE74C7" w:rsidRPr="00E77ABE" w:rsidRDefault="00AE74C7" w:rsidP="00AE74C7">
      <w:pPr>
        <w:pStyle w:val="tt"/>
        <w:spacing w:before="0" w:beforeAutospacing="0" w:after="0" w:afterAutospacing="0"/>
        <w:ind w:firstLine="720"/>
        <w:jc w:val="both"/>
        <w:rPr>
          <w:sz w:val="28"/>
          <w:szCs w:val="28"/>
          <w:lang w:val="ru-RU"/>
        </w:rPr>
      </w:pPr>
    </w:p>
    <w:p w14:paraId="7C0BECB8" w14:textId="2A88C395" w:rsidR="00852B18" w:rsidRPr="00852B18" w:rsidRDefault="00852B18" w:rsidP="003B5B27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457083D0" w14:textId="6D8EB080" w:rsidR="008E5A23" w:rsidRDefault="00852B18" w:rsidP="00852B18">
      <w:pPr>
        <w:pStyle w:val="tt"/>
        <w:spacing w:after="0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t xml:space="preserve"> </w:t>
      </w:r>
      <w:r w:rsidR="003B5B27">
        <w:rPr>
          <w:sz w:val="28"/>
          <w:szCs w:val="28"/>
          <w:lang w:val="ru-RU"/>
        </w:rPr>
        <w:tab/>
      </w:r>
      <w:r w:rsidRPr="003B5B27">
        <w:rPr>
          <w:b/>
          <w:bCs/>
          <w:sz w:val="28"/>
          <w:szCs w:val="28"/>
          <w:lang w:val="ru-RU"/>
        </w:rPr>
        <w:t>Ст.</w:t>
      </w:r>
      <w:r w:rsidR="003B5B27">
        <w:rPr>
          <w:b/>
          <w:bCs/>
          <w:sz w:val="28"/>
          <w:szCs w:val="28"/>
          <w:lang w:val="ru-RU"/>
        </w:rPr>
        <w:t xml:space="preserve"> </w:t>
      </w:r>
      <w:r w:rsidRPr="003B5B27">
        <w:rPr>
          <w:b/>
          <w:bCs/>
          <w:sz w:val="28"/>
          <w:szCs w:val="28"/>
          <w:lang w:val="ru-RU"/>
        </w:rPr>
        <w:t>1.</w:t>
      </w:r>
      <w:r w:rsidRPr="00852B18">
        <w:rPr>
          <w:sz w:val="28"/>
          <w:szCs w:val="28"/>
          <w:lang w:val="ru-RU"/>
        </w:rPr>
        <w:t xml:space="preserve"> – Принять к сведению </w:t>
      </w:r>
      <w:r w:rsidR="008E5A23" w:rsidRPr="00852B18">
        <w:rPr>
          <w:sz w:val="28"/>
          <w:szCs w:val="28"/>
          <w:lang w:val="ru-RU"/>
        </w:rPr>
        <w:t xml:space="preserve">Отчет </w:t>
      </w:r>
      <w:r w:rsidRPr="00852B18">
        <w:rPr>
          <w:sz w:val="28"/>
          <w:szCs w:val="28"/>
          <w:lang w:val="ru-RU"/>
        </w:rPr>
        <w:t xml:space="preserve">Правительства </w:t>
      </w:r>
      <w:r w:rsidR="008E5A23">
        <w:rPr>
          <w:sz w:val="28"/>
          <w:szCs w:val="28"/>
          <w:lang w:val="ru-RU"/>
        </w:rPr>
        <w:t>п</w:t>
      </w:r>
      <w:r w:rsidR="00F17CF4" w:rsidRPr="00F17CF4">
        <w:rPr>
          <w:sz w:val="28"/>
          <w:szCs w:val="28"/>
          <w:lang w:val="ru-RU"/>
        </w:rPr>
        <w:t>о разработке и утверждени</w:t>
      </w:r>
      <w:r w:rsidR="008E5A23">
        <w:rPr>
          <w:sz w:val="28"/>
          <w:szCs w:val="28"/>
          <w:lang w:val="ru-RU"/>
        </w:rPr>
        <w:t>ю</w:t>
      </w:r>
      <w:r w:rsidR="00F17CF4" w:rsidRPr="00F17CF4">
        <w:rPr>
          <w:sz w:val="28"/>
          <w:szCs w:val="28"/>
          <w:lang w:val="ru-RU"/>
        </w:rPr>
        <w:t xml:space="preserve"> необходимых нормативных </w:t>
      </w:r>
      <w:r w:rsidR="00AE74C7">
        <w:rPr>
          <w:sz w:val="28"/>
          <w:szCs w:val="28"/>
          <w:lang w:val="ru-RU"/>
        </w:rPr>
        <w:t>актов</w:t>
      </w:r>
      <w:r w:rsidR="008E5A23">
        <w:rPr>
          <w:sz w:val="28"/>
          <w:szCs w:val="28"/>
          <w:lang w:val="ru-RU"/>
        </w:rPr>
        <w:t xml:space="preserve">, </w:t>
      </w:r>
      <w:r w:rsidR="008E5A23" w:rsidRPr="008E5A23">
        <w:rPr>
          <w:sz w:val="28"/>
          <w:szCs w:val="28"/>
          <w:lang w:val="ru-RU"/>
        </w:rPr>
        <w:t xml:space="preserve">а также выполнению в полной мере </w:t>
      </w:r>
      <w:r w:rsidR="00F17CF4" w:rsidRPr="00F17CF4">
        <w:rPr>
          <w:sz w:val="28"/>
          <w:szCs w:val="28"/>
          <w:lang w:val="ru-RU"/>
        </w:rPr>
        <w:t xml:space="preserve">рекомендаций, содержащихся в отчете Следственной комиссии </w:t>
      </w:r>
      <w:r w:rsidR="00F17CF4">
        <w:rPr>
          <w:sz w:val="28"/>
          <w:szCs w:val="28"/>
          <w:lang w:val="ru-RU"/>
        </w:rPr>
        <w:t>по</w:t>
      </w:r>
      <w:r w:rsidR="00F17CF4" w:rsidRPr="00F17CF4">
        <w:rPr>
          <w:sz w:val="28"/>
          <w:szCs w:val="28"/>
          <w:lang w:val="ru-RU"/>
        </w:rPr>
        <w:t xml:space="preserve"> порядк</w:t>
      </w:r>
      <w:r w:rsidR="00F17CF4">
        <w:rPr>
          <w:sz w:val="28"/>
          <w:szCs w:val="28"/>
          <w:lang w:val="ru-RU"/>
        </w:rPr>
        <w:t>у</w:t>
      </w:r>
      <w:r w:rsidR="00F17CF4" w:rsidRPr="00F17CF4">
        <w:rPr>
          <w:sz w:val="28"/>
          <w:szCs w:val="28"/>
          <w:lang w:val="ru-RU"/>
        </w:rPr>
        <w:t xml:space="preserve"> разработки полезных ископаемых и определени</w:t>
      </w:r>
      <w:r w:rsidR="00F17CF4">
        <w:rPr>
          <w:sz w:val="28"/>
          <w:szCs w:val="28"/>
          <w:lang w:val="ru-RU"/>
        </w:rPr>
        <w:t>ю</w:t>
      </w:r>
      <w:r w:rsidR="00F17CF4" w:rsidRPr="00F17CF4">
        <w:rPr>
          <w:sz w:val="28"/>
          <w:szCs w:val="28"/>
          <w:lang w:val="ru-RU"/>
        </w:rPr>
        <w:t xml:space="preserve"> воздействия на окружающую среду</w:t>
      </w:r>
      <w:r w:rsidR="00F17CF4">
        <w:rPr>
          <w:sz w:val="28"/>
          <w:szCs w:val="28"/>
          <w:lang w:val="ru-RU"/>
        </w:rPr>
        <w:t xml:space="preserve">, </w:t>
      </w:r>
      <w:r w:rsidRPr="00852B18">
        <w:rPr>
          <w:sz w:val="28"/>
          <w:szCs w:val="28"/>
          <w:lang w:val="ru-RU"/>
        </w:rPr>
        <w:t xml:space="preserve">утвержденном Постановлением Парламента </w:t>
      </w:r>
      <w:r w:rsidR="008E5A23" w:rsidRPr="00852B18">
        <w:rPr>
          <w:sz w:val="28"/>
          <w:szCs w:val="28"/>
          <w:lang w:val="ru-RU"/>
        </w:rPr>
        <w:t>№ 200/2022</w:t>
      </w:r>
      <w:r w:rsidR="00E77ABE">
        <w:rPr>
          <w:sz w:val="28"/>
          <w:szCs w:val="28"/>
          <w:lang w:val="ro-RO"/>
        </w:rPr>
        <w:t>.</w:t>
      </w:r>
      <w:r w:rsidR="008E5A23">
        <w:rPr>
          <w:sz w:val="28"/>
          <w:szCs w:val="28"/>
          <w:lang w:val="ru-RU"/>
        </w:rPr>
        <w:t xml:space="preserve"> </w:t>
      </w:r>
      <w:r w:rsidR="008E5A23" w:rsidRPr="00852B18">
        <w:rPr>
          <w:sz w:val="28"/>
          <w:szCs w:val="28"/>
          <w:lang w:val="ru-RU"/>
        </w:rPr>
        <w:t>Отчет</w:t>
      </w:r>
      <w:r w:rsidR="008E5A23">
        <w:rPr>
          <w:sz w:val="28"/>
          <w:szCs w:val="28"/>
          <w:lang w:val="ru-RU"/>
        </w:rPr>
        <w:t xml:space="preserve"> представлен в соответствии со статьей 3 Постановления Парламента № 174/2023.</w:t>
      </w:r>
    </w:p>
    <w:p w14:paraId="0374B5C6" w14:textId="75C5D9F5" w:rsidR="0092420B" w:rsidRDefault="00852B18" w:rsidP="00F17CF4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F17CF4">
        <w:rPr>
          <w:b/>
          <w:bCs/>
          <w:sz w:val="28"/>
          <w:szCs w:val="28"/>
          <w:lang w:val="ru-RU"/>
        </w:rPr>
        <w:t>Ст.</w:t>
      </w:r>
      <w:r w:rsidR="00F17CF4" w:rsidRPr="00F17CF4">
        <w:rPr>
          <w:b/>
          <w:bCs/>
          <w:sz w:val="28"/>
          <w:szCs w:val="28"/>
          <w:lang w:val="ru-RU"/>
        </w:rPr>
        <w:t xml:space="preserve"> </w:t>
      </w:r>
      <w:r w:rsidRPr="00F17CF4">
        <w:rPr>
          <w:b/>
          <w:bCs/>
          <w:sz w:val="28"/>
          <w:szCs w:val="28"/>
          <w:lang w:val="ru-RU"/>
        </w:rPr>
        <w:t>2.</w:t>
      </w:r>
      <w:r w:rsidRPr="00852B18">
        <w:rPr>
          <w:sz w:val="28"/>
          <w:szCs w:val="28"/>
          <w:lang w:val="ru-RU"/>
        </w:rPr>
        <w:t xml:space="preserve"> – </w:t>
      </w:r>
      <w:r w:rsidRPr="008E5A23">
        <w:rPr>
          <w:sz w:val="28"/>
          <w:szCs w:val="28"/>
          <w:lang w:val="ru-RU"/>
        </w:rPr>
        <w:t xml:space="preserve">Установить, что </w:t>
      </w:r>
      <w:r w:rsidR="0092420B" w:rsidRPr="008E5A23">
        <w:rPr>
          <w:sz w:val="28"/>
          <w:szCs w:val="28"/>
          <w:lang w:val="ru-RU"/>
        </w:rPr>
        <w:t>Правительство обеспечило частичн</w:t>
      </w:r>
      <w:r w:rsidR="008E5A23" w:rsidRPr="008E5A23">
        <w:rPr>
          <w:sz w:val="28"/>
          <w:szCs w:val="28"/>
          <w:lang w:val="ru-RU"/>
        </w:rPr>
        <w:t>ую</w:t>
      </w:r>
      <w:r w:rsidR="0092420B" w:rsidRPr="008E5A23">
        <w:rPr>
          <w:sz w:val="28"/>
          <w:szCs w:val="28"/>
          <w:lang w:val="ru-RU"/>
        </w:rPr>
        <w:t xml:space="preserve"> разработку и утверждение необходимых нормативных </w:t>
      </w:r>
      <w:r w:rsidR="008E5A23" w:rsidRPr="008E5A23">
        <w:rPr>
          <w:sz w:val="28"/>
          <w:szCs w:val="28"/>
          <w:lang w:val="ru-RU"/>
        </w:rPr>
        <w:t>актов</w:t>
      </w:r>
      <w:r w:rsidR="0092420B" w:rsidRPr="008E5A23">
        <w:rPr>
          <w:sz w:val="28"/>
          <w:szCs w:val="28"/>
          <w:lang w:val="ru-RU"/>
        </w:rPr>
        <w:t>, а также частично</w:t>
      </w:r>
      <w:r w:rsidR="008E5A23" w:rsidRPr="008E5A23">
        <w:rPr>
          <w:sz w:val="28"/>
          <w:szCs w:val="28"/>
          <w:lang w:val="ru-RU"/>
        </w:rPr>
        <w:t>е</w:t>
      </w:r>
      <w:r w:rsidR="0092420B" w:rsidRPr="008E5A23">
        <w:rPr>
          <w:sz w:val="28"/>
          <w:szCs w:val="28"/>
          <w:lang w:val="ru-RU"/>
        </w:rPr>
        <w:t xml:space="preserve"> выполнение рекомендаций, содержащихся в отчете Следственной комиссии.</w:t>
      </w:r>
    </w:p>
    <w:p w14:paraId="77847EE4" w14:textId="31F6CD4A" w:rsidR="0092420B" w:rsidRPr="0092420B" w:rsidRDefault="00852B18" w:rsidP="0092420B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92420B">
        <w:rPr>
          <w:b/>
          <w:bCs/>
          <w:sz w:val="28"/>
          <w:szCs w:val="28"/>
          <w:lang w:val="ru-RU"/>
        </w:rPr>
        <w:t>Ст.</w:t>
      </w:r>
      <w:r w:rsidR="0092420B" w:rsidRPr="0092420B">
        <w:rPr>
          <w:b/>
          <w:bCs/>
          <w:sz w:val="28"/>
          <w:szCs w:val="28"/>
          <w:lang w:val="ru-RU"/>
        </w:rPr>
        <w:t xml:space="preserve"> </w:t>
      </w:r>
      <w:r w:rsidRPr="0092420B">
        <w:rPr>
          <w:b/>
          <w:bCs/>
          <w:sz w:val="28"/>
          <w:szCs w:val="28"/>
          <w:lang w:val="ru-RU"/>
        </w:rPr>
        <w:t>3.</w:t>
      </w:r>
      <w:r w:rsidRPr="00852B18">
        <w:rPr>
          <w:sz w:val="28"/>
          <w:szCs w:val="28"/>
          <w:lang w:val="ru-RU"/>
        </w:rPr>
        <w:t xml:space="preserve"> – Правительству </w:t>
      </w:r>
      <w:r w:rsidR="0092420B">
        <w:rPr>
          <w:sz w:val="28"/>
          <w:szCs w:val="28"/>
          <w:lang w:val="ru-RU"/>
        </w:rPr>
        <w:t xml:space="preserve">продолжить прилагать усилия для </w:t>
      </w:r>
      <w:r w:rsidRPr="00852B18">
        <w:rPr>
          <w:sz w:val="28"/>
          <w:szCs w:val="28"/>
          <w:lang w:val="ru-RU"/>
        </w:rPr>
        <w:t>разработк</w:t>
      </w:r>
      <w:r w:rsidR="0092420B">
        <w:rPr>
          <w:sz w:val="28"/>
          <w:szCs w:val="28"/>
          <w:lang w:val="ru-RU"/>
        </w:rPr>
        <w:t>и</w:t>
      </w:r>
      <w:r w:rsidRPr="00852B18">
        <w:rPr>
          <w:sz w:val="28"/>
          <w:szCs w:val="28"/>
          <w:lang w:val="ru-RU"/>
        </w:rPr>
        <w:t xml:space="preserve"> и утверждени</w:t>
      </w:r>
      <w:r w:rsidR="0092420B">
        <w:rPr>
          <w:sz w:val="28"/>
          <w:szCs w:val="28"/>
          <w:lang w:val="ru-RU"/>
        </w:rPr>
        <w:t xml:space="preserve">я всех </w:t>
      </w:r>
      <w:r w:rsidRPr="00852B18">
        <w:rPr>
          <w:sz w:val="28"/>
          <w:szCs w:val="28"/>
          <w:lang w:val="ru-RU"/>
        </w:rPr>
        <w:t xml:space="preserve">необходимых нормативных актов, а также выполнение в полной мере рекомендаций, содержащихся в отчете Следственной комиссии, </w:t>
      </w:r>
      <w:r w:rsidR="0092420B">
        <w:rPr>
          <w:sz w:val="28"/>
          <w:szCs w:val="28"/>
          <w:lang w:val="ru-RU"/>
        </w:rPr>
        <w:t>и представ</w:t>
      </w:r>
      <w:r w:rsidR="008E5A23">
        <w:rPr>
          <w:sz w:val="28"/>
          <w:szCs w:val="28"/>
          <w:lang w:val="ru-RU"/>
        </w:rPr>
        <w:t>и</w:t>
      </w:r>
      <w:r w:rsidR="0092420B">
        <w:rPr>
          <w:sz w:val="28"/>
          <w:szCs w:val="28"/>
          <w:lang w:val="ru-RU"/>
        </w:rPr>
        <w:t xml:space="preserve">ть </w:t>
      </w:r>
      <w:r w:rsidR="0092420B" w:rsidRPr="0092420B">
        <w:rPr>
          <w:sz w:val="28"/>
          <w:szCs w:val="28"/>
          <w:lang w:val="ru-RU"/>
        </w:rPr>
        <w:t>Комисси</w:t>
      </w:r>
      <w:r w:rsidR="0092420B">
        <w:rPr>
          <w:sz w:val="28"/>
          <w:szCs w:val="28"/>
          <w:lang w:val="ru-RU"/>
        </w:rPr>
        <w:t>и</w:t>
      </w:r>
      <w:r w:rsidR="0092420B" w:rsidRPr="0092420B">
        <w:rPr>
          <w:sz w:val="28"/>
          <w:szCs w:val="28"/>
          <w:lang w:val="ru-RU"/>
        </w:rPr>
        <w:t xml:space="preserve"> </w:t>
      </w:r>
      <w:r w:rsidR="0092420B">
        <w:rPr>
          <w:sz w:val="28"/>
          <w:szCs w:val="28"/>
          <w:lang w:val="ru-RU"/>
        </w:rPr>
        <w:t xml:space="preserve">Парламента </w:t>
      </w:r>
      <w:r w:rsidR="0092420B" w:rsidRPr="0092420B">
        <w:rPr>
          <w:sz w:val="28"/>
          <w:szCs w:val="28"/>
          <w:lang w:val="ru-RU"/>
        </w:rPr>
        <w:t>по окружающей среде, климату и зеленому переходу</w:t>
      </w:r>
      <w:r w:rsidR="00802B58">
        <w:rPr>
          <w:sz w:val="28"/>
          <w:szCs w:val="28"/>
          <w:lang w:val="ru-RU"/>
        </w:rPr>
        <w:t xml:space="preserve"> </w:t>
      </w:r>
      <w:r w:rsidR="00F163A9" w:rsidRPr="00F163A9">
        <w:rPr>
          <w:sz w:val="28"/>
          <w:szCs w:val="28"/>
          <w:lang w:val="ru-RU"/>
        </w:rPr>
        <w:t xml:space="preserve">один раз в полугодие </w:t>
      </w:r>
      <w:r w:rsidR="00802B58" w:rsidRPr="00802B58">
        <w:rPr>
          <w:sz w:val="28"/>
          <w:szCs w:val="28"/>
          <w:lang w:val="ru-RU"/>
        </w:rPr>
        <w:t>соответствующий отчет</w:t>
      </w:r>
      <w:r w:rsidR="00802B58">
        <w:rPr>
          <w:sz w:val="28"/>
          <w:szCs w:val="28"/>
          <w:lang w:val="ru-RU"/>
        </w:rPr>
        <w:t xml:space="preserve"> о прогрессе</w:t>
      </w:r>
      <w:r w:rsidR="0092420B" w:rsidRPr="0092420B">
        <w:rPr>
          <w:sz w:val="28"/>
          <w:szCs w:val="28"/>
          <w:lang w:val="ru-RU"/>
        </w:rPr>
        <w:t>.</w:t>
      </w:r>
    </w:p>
    <w:p w14:paraId="41B844BB" w14:textId="3AA362E9" w:rsidR="00852B18" w:rsidRPr="00852B18" w:rsidRDefault="00852B18" w:rsidP="00F163A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F163A9">
        <w:rPr>
          <w:b/>
          <w:bCs/>
          <w:sz w:val="28"/>
          <w:szCs w:val="28"/>
          <w:lang w:val="ru-RU"/>
        </w:rPr>
        <w:t>Ст.</w:t>
      </w:r>
      <w:r w:rsidR="00F163A9" w:rsidRPr="00F163A9">
        <w:rPr>
          <w:b/>
          <w:bCs/>
          <w:sz w:val="28"/>
          <w:szCs w:val="28"/>
          <w:lang w:val="ru-RU"/>
        </w:rPr>
        <w:t xml:space="preserve"> </w:t>
      </w:r>
      <w:r w:rsidRPr="00F163A9">
        <w:rPr>
          <w:b/>
          <w:bCs/>
          <w:sz w:val="28"/>
          <w:szCs w:val="28"/>
          <w:lang w:val="ru-RU"/>
        </w:rPr>
        <w:t>4.</w:t>
      </w:r>
      <w:r w:rsidRPr="00852B18">
        <w:rPr>
          <w:sz w:val="28"/>
          <w:szCs w:val="28"/>
          <w:lang w:val="ru-RU"/>
        </w:rPr>
        <w:t xml:space="preserve"> – Генеральной прокуратуре </w:t>
      </w:r>
      <w:r w:rsidR="00F163A9">
        <w:rPr>
          <w:sz w:val="28"/>
          <w:szCs w:val="28"/>
          <w:lang w:val="ru-RU"/>
        </w:rPr>
        <w:t>представ</w:t>
      </w:r>
      <w:r w:rsidR="008E5A23">
        <w:rPr>
          <w:sz w:val="28"/>
          <w:szCs w:val="28"/>
          <w:lang w:val="ru-RU"/>
        </w:rPr>
        <w:t>и</w:t>
      </w:r>
      <w:r w:rsidR="00F163A9">
        <w:rPr>
          <w:sz w:val="28"/>
          <w:szCs w:val="28"/>
          <w:lang w:val="ru-RU"/>
        </w:rPr>
        <w:t xml:space="preserve">ть </w:t>
      </w:r>
      <w:r w:rsidR="00F163A9" w:rsidRPr="00F163A9">
        <w:rPr>
          <w:sz w:val="28"/>
          <w:szCs w:val="28"/>
          <w:lang w:val="ru-RU"/>
        </w:rPr>
        <w:t>Комисси</w:t>
      </w:r>
      <w:r w:rsidR="00FA238C">
        <w:rPr>
          <w:sz w:val="28"/>
          <w:szCs w:val="28"/>
          <w:lang w:val="ru-RU"/>
        </w:rPr>
        <w:t>и</w:t>
      </w:r>
      <w:r w:rsidR="00F163A9" w:rsidRPr="00F163A9">
        <w:rPr>
          <w:sz w:val="28"/>
          <w:szCs w:val="28"/>
          <w:lang w:val="ru-RU"/>
        </w:rPr>
        <w:t xml:space="preserve"> </w:t>
      </w:r>
      <w:r w:rsidR="00F163A9">
        <w:rPr>
          <w:sz w:val="28"/>
          <w:szCs w:val="28"/>
          <w:lang w:val="ru-RU"/>
        </w:rPr>
        <w:t xml:space="preserve">Парламента </w:t>
      </w:r>
      <w:r w:rsidR="00F163A9" w:rsidRPr="00F163A9">
        <w:rPr>
          <w:sz w:val="28"/>
          <w:szCs w:val="28"/>
          <w:lang w:val="ru-RU"/>
        </w:rPr>
        <w:t xml:space="preserve">по вопросам права, назначениям и </w:t>
      </w:r>
      <w:r w:rsidR="00AE74C7" w:rsidRPr="00F163A9">
        <w:rPr>
          <w:sz w:val="28"/>
          <w:szCs w:val="28"/>
          <w:lang w:val="ru-RU"/>
        </w:rPr>
        <w:t>иммунитету,</w:t>
      </w:r>
      <w:r w:rsidR="00F163A9" w:rsidRPr="00F163A9">
        <w:rPr>
          <w:sz w:val="28"/>
          <w:szCs w:val="28"/>
          <w:lang w:val="ru-RU"/>
        </w:rPr>
        <w:t xml:space="preserve"> </w:t>
      </w:r>
      <w:r w:rsidR="00F163A9">
        <w:rPr>
          <w:sz w:val="28"/>
          <w:szCs w:val="28"/>
          <w:lang w:val="ru-RU"/>
        </w:rPr>
        <w:t xml:space="preserve">и </w:t>
      </w:r>
      <w:r w:rsidR="00F163A9" w:rsidRPr="0092420B">
        <w:rPr>
          <w:sz w:val="28"/>
          <w:szCs w:val="28"/>
          <w:lang w:val="ru-RU"/>
        </w:rPr>
        <w:t>Комисси</w:t>
      </w:r>
      <w:r w:rsidR="00F163A9">
        <w:rPr>
          <w:sz w:val="28"/>
          <w:szCs w:val="28"/>
          <w:lang w:val="ru-RU"/>
        </w:rPr>
        <w:t>и</w:t>
      </w:r>
      <w:r w:rsidR="00F163A9" w:rsidRPr="0092420B">
        <w:rPr>
          <w:sz w:val="28"/>
          <w:szCs w:val="28"/>
          <w:lang w:val="ru-RU"/>
        </w:rPr>
        <w:t xml:space="preserve"> </w:t>
      </w:r>
      <w:r w:rsidR="00F163A9">
        <w:rPr>
          <w:sz w:val="28"/>
          <w:szCs w:val="28"/>
          <w:lang w:val="ru-RU"/>
        </w:rPr>
        <w:t xml:space="preserve">Парламента </w:t>
      </w:r>
      <w:r w:rsidR="00F163A9" w:rsidRPr="0092420B">
        <w:rPr>
          <w:sz w:val="28"/>
          <w:szCs w:val="28"/>
          <w:lang w:val="ru-RU"/>
        </w:rPr>
        <w:t>по окружающей среде, климату и зеленому переходу</w:t>
      </w:r>
      <w:r w:rsidR="00F163A9">
        <w:rPr>
          <w:sz w:val="28"/>
          <w:szCs w:val="28"/>
          <w:lang w:val="ru-RU"/>
        </w:rPr>
        <w:t xml:space="preserve"> </w:t>
      </w:r>
      <w:r w:rsidR="008E5A23" w:rsidRPr="00F163A9">
        <w:rPr>
          <w:sz w:val="28"/>
          <w:szCs w:val="28"/>
          <w:lang w:val="ru-RU"/>
        </w:rPr>
        <w:t>один раз в полугодие</w:t>
      </w:r>
      <w:r w:rsidR="00F163A9">
        <w:rPr>
          <w:sz w:val="28"/>
          <w:szCs w:val="28"/>
          <w:lang w:val="ru-RU"/>
        </w:rPr>
        <w:t xml:space="preserve"> </w:t>
      </w:r>
      <w:r w:rsidRPr="00852B18">
        <w:rPr>
          <w:sz w:val="28"/>
          <w:szCs w:val="28"/>
          <w:lang w:val="ru-RU"/>
        </w:rPr>
        <w:t>отчет</w:t>
      </w:r>
      <w:r w:rsidR="00F163A9">
        <w:rPr>
          <w:sz w:val="28"/>
          <w:szCs w:val="28"/>
          <w:lang w:val="ru-RU"/>
        </w:rPr>
        <w:t>ы</w:t>
      </w:r>
      <w:r w:rsidRPr="00852B18">
        <w:rPr>
          <w:sz w:val="28"/>
          <w:szCs w:val="28"/>
          <w:lang w:val="ru-RU"/>
        </w:rPr>
        <w:t xml:space="preserve"> о результатах расследований, проведенных в соответствии с рекомендациями, содержащимися в отчете Следственной комиссии.</w:t>
      </w:r>
    </w:p>
    <w:p w14:paraId="55318742" w14:textId="77777777" w:rsidR="00852B18" w:rsidRPr="00852B18" w:rsidRDefault="00852B18" w:rsidP="00852B18">
      <w:pPr>
        <w:pStyle w:val="tt"/>
        <w:spacing w:after="0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lastRenderedPageBreak/>
        <w:t xml:space="preserve"> </w:t>
      </w:r>
    </w:p>
    <w:p w14:paraId="681EDA32" w14:textId="3FE77527" w:rsidR="00852B18" w:rsidRPr="00852B18" w:rsidRDefault="00852B18" w:rsidP="00F163A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F163A9">
        <w:rPr>
          <w:b/>
          <w:bCs/>
          <w:sz w:val="28"/>
          <w:szCs w:val="28"/>
          <w:lang w:val="ru-RU"/>
        </w:rPr>
        <w:t>Ст.</w:t>
      </w:r>
      <w:r w:rsidR="00F163A9" w:rsidRPr="00F163A9">
        <w:rPr>
          <w:b/>
          <w:bCs/>
          <w:sz w:val="28"/>
          <w:szCs w:val="28"/>
          <w:lang w:val="ru-RU"/>
        </w:rPr>
        <w:t xml:space="preserve"> </w:t>
      </w:r>
      <w:r w:rsidRPr="00F163A9">
        <w:rPr>
          <w:b/>
          <w:bCs/>
          <w:sz w:val="28"/>
          <w:szCs w:val="28"/>
          <w:lang w:val="ru-RU"/>
        </w:rPr>
        <w:t>5.</w:t>
      </w:r>
      <w:r w:rsidRPr="00852B18">
        <w:rPr>
          <w:sz w:val="28"/>
          <w:szCs w:val="28"/>
          <w:lang w:val="ru-RU"/>
        </w:rPr>
        <w:t xml:space="preserve"> – Контроль за выполнением </w:t>
      </w:r>
      <w:r w:rsidR="00F163A9">
        <w:rPr>
          <w:sz w:val="28"/>
          <w:szCs w:val="28"/>
          <w:lang w:val="ru-RU"/>
        </w:rPr>
        <w:t xml:space="preserve">статьи 3 </w:t>
      </w:r>
      <w:r w:rsidRPr="00852B18">
        <w:rPr>
          <w:sz w:val="28"/>
          <w:szCs w:val="28"/>
          <w:lang w:val="ru-RU"/>
        </w:rPr>
        <w:t>настоящего постановления возложить на Комиссию Парламента по окружающей среде, климату и зеленому переходу.</w:t>
      </w:r>
    </w:p>
    <w:p w14:paraId="6C296EE8" w14:textId="6E1BC2A9" w:rsidR="00F163A9" w:rsidRPr="00852B18" w:rsidRDefault="00852B18" w:rsidP="00F163A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t xml:space="preserve"> </w:t>
      </w:r>
      <w:r w:rsidR="00F163A9" w:rsidRPr="00F163A9">
        <w:rPr>
          <w:b/>
          <w:bCs/>
          <w:sz w:val="28"/>
          <w:szCs w:val="28"/>
          <w:lang w:val="ru-RU"/>
        </w:rPr>
        <w:t xml:space="preserve">Ст. </w:t>
      </w:r>
      <w:r w:rsidR="00F163A9">
        <w:rPr>
          <w:b/>
          <w:bCs/>
          <w:sz w:val="28"/>
          <w:szCs w:val="28"/>
          <w:lang w:val="ru-RU"/>
        </w:rPr>
        <w:t>6</w:t>
      </w:r>
      <w:r w:rsidR="00F163A9" w:rsidRPr="00F163A9">
        <w:rPr>
          <w:b/>
          <w:bCs/>
          <w:sz w:val="28"/>
          <w:szCs w:val="28"/>
          <w:lang w:val="ru-RU"/>
        </w:rPr>
        <w:t>.</w:t>
      </w:r>
      <w:r w:rsidR="00F163A9" w:rsidRPr="00852B18">
        <w:rPr>
          <w:sz w:val="28"/>
          <w:szCs w:val="28"/>
          <w:lang w:val="ru-RU"/>
        </w:rPr>
        <w:t xml:space="preserve"> – Контроль за выполнением </w:t>
      </w:r>
      <w:r w:rsidR="00F163A9">
        <w:rPr>
          <w:sz w:val="28"/>
          <w:szCs w:val="28"/>
          <w:lang w:val="ru-RU"/>
        </w:rPr>
        <w:t xml:space="preserve">статьи 4 </w:t>
      </w:r>
      <w:r w:rsidR="00F163A9" w:rsidRPr="00852B18">
        <w:rPr>
          <w:sz w:val="28"/>
          <w:szCs w:val="28"/>
          <w:lang w:val="ru-RU"/>
        </w:rPr>
        <w:t xml:space="preserve">настоящего постановления возложить на Комиссию Парламента </w:t>
      </w:r>
      <w:r w:rsidR="00F163A9" w:rsidRPr="00F163A9">
        <w:rPr>
          <w:sz w:val="28"/>
          <w:szCs w:val="28"/>
          <w:lang w:val="ru-RU"/>
        </w:rPr>
        <w:t>по вопросам права, назначениям и иммунитету</w:t>
      </w:r>
      <w:r w:rsidR="00F163A9" w:rsidRPr="00852B18">
        <w:rPr>
          <w:sz w:val="28"/>
          <w:szCs w:val="28"/>
          <w:lang w:val="ru-RU"/>
        </w:rPr>
        <w:t>.</w:t>
      </w:r>
    </w:p>
    <w:p w14:paraId="29017C9B" w14:textId="3D535D89" w:rsidR="00852B18" w:rsidRPr="00852B18" w:rsidRDefault="00852B18" w:rsidP="00BC5E4B">
      <w:pPr>
        <w:pStyle w:val="tt"/>
        <w:spacing w:before="0" w:beforeAutospacing="0" w:after="0" w:afterAutospacing="0"/>
        <w:ind w:firstLine="720"/>
        <w:jc w:val="both"/>
        <w:rPr>
          <w:sz w:val="28"/>
          <w:szCs w:val="28"/>
          <w:lang w:val="ru-RU"/>
        </w:rPr>
      </w:pPr>
      <w:r w:rsidRPr="00F163A9">
        <w:rPr>
          <w:b/>
          <w:bCs/>
          <w:sz w:val="28"/>
          <w:szCs w:val="28"/>
          <w:lang w:val="ru-RU"/>
        </w:rPr>
        <w:t>Ст.</w:t>
      </w:r>
      <w:r w:rsidR="00F163A9" w:rsidRPr="00F163A9">
        <w:rPr>
          <w:b/>
          <w:bCs/>
          <w:sz w:val="28"/>
          <w:szCs w:val="28"/>
          <w:lang w:val="ru-RU"/>
        </w:rPr>
        <w:t xml:space="preserve"> 7</w:t>
      </w:r>
      <w:r w:rsidRPr="00F163A9">
        <w:rPr>
          <w:b/>
          <w:bCs/>
          <w:sz w:val="28"/>
          <w:szCs w:val="28"/>
          <w:lang w:val="ru-RU"/>
        </w:rPr>
        <w:t>.</w:t>
      </w:r>
      <w:r w:rsidRPr="00852B18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BC5E4B">
        <w:rPr>
          <w:sz w:val="28"/>
          <w:szCs w:val="28"/>
          <w:lang w:val="ru-RU"/>
        </w:rPr>
        <w:t xml:space="preserve">его </w:t>
      </w:r>
      <w:r w:rsidRPr="00852B18">
        <w:rPr>
          <w:sz w:val="28"/>
          <w:szCs w:val="28"/>
          <w:lang w:val="ru-RU"/>
        </w:rPr>
        <w:t>принятия.</w:t>
      </w:r>
    </w:p>
    <w:p w14:paraId="1A4E944D" w14:textId="1FD0AF26" w:rsidR="00BC5E4B" w:rsidRDefault="00BC5E4B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23DBF97B" w14:textId="77777777" w:rsidR="00BC5E4B" w:rsidRDefault="00BC5E4B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C6EDAE1" w14:textId="43CFE9F1" w:rsidR="00BC5E4B" w:rsidRDefault="00852B18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BC5E4B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29ABA" w14:textId="77777777" w:rsidR="00744B64" w:rsidRDefault="00744B64" w:rsidP="00605E4A">
      <w:pPr>
        <w:spacing w:after="0" w:line="240" w:lineRule="auto"/>
      </w:pPr>
      <w:r>
        <w:separator/>
      </w:r>
    </w:p>
  </w:endnote>
  <w:endnote w:type="continuationSeparator" w:id="0">
    <w:p w14:paraId="0A6DB64D" w14:textId="77777777" w:rsidR="00744B64" w:rsidRDefault="00744B64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04CC3" w14:textId="77777777" w:rsidR="00744B64" w:rsidRDefault="00744B64" w:rsidP="00605E4A">
      <w:pPr>
        <w:spacing w:after="0" w:line="240" w:lineRule="auto"/>
      </w:pPr>
      <w:r>
        <w:separator/>
      </w:r>
    </w:p>
  </w:footnote>
  <w:footnote w:type="continuationSeparator" w:id="0">
    <w:p w14:paraId="44ECD89D" w14:textId="77777777" w:rsidR="00744B64" w:rsidRDefault="00744B64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162169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731FA54F" w14:textId="1772889F" w:rsidR="00DD14C5" w:rsidRPr="00DD14C5" w:rsidRDefault="00DD14C5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DD14C5">
          <w:rPr>
            <w:rFonts w:ascii="Times New Roman" w:hAnsi="Times New Roman"/>
            <w:sz w:val="28"/>
            <w:szCs w:val="28"/>
          </w:rPr>
          <w:fldChar w:fldCharType="begin"/>
        </w:r>
        <w:r w:rsidRPr="00DD14C5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DD14C5">
          <w:rPr>
            <w:rFonts w:ascii="Times New Roman" w:hAnsi="Times New Roman"/>
            <w:sz w:val="28"/>
            <w:szCs w:val="28"/>
          </w:rPr>
          <w:fldChar w:fldCharType="separate"/>
        </w:r>
        <w:r w:rsidRPr="00DD14C5">
          <w:rPr>
            <w:rFonts w:ascii="Times New Roman" w:hAnsi="Times New Roman"/>
            <w:noProof/>
            <w:sz w:val="28"/>
            <w:szCs w:val="28"/>
          </w:rPr>
          <w:t>2</w:t>
        </w:r>
        <w:r w:rsidRPr="00DD14C5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254B5178" w14:textId="0215A22F" w:rsidR="00605E4A" w:rsidRDefault="00605E4A" w:rsidP="00DD14C5">
    <w:pPr>
      <w:pStyle w:val="Ante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498429048">
    <w:abstractNumId w:val="16"/>
  </w:num>
  <w:num w:numId="2" w16cid:durableId="903219627">
    <w:abstractNumId w:val="19"/>
  </w:num>
  <w:num w:numId="3" w16cid:durableId="2000768880">
    <w:abstractNumId w:val="27"/>
  </w:num>
  <w:num w:numId="4" w16cid:durableId="77094702">
    <w:abstractNumId w:val="10"/>
  </w:num>
  <w:num w:numId="5" w16cid:durableId="1949507941">
    <w:abstractNumId w:val="26"/>
  </w:num>
  <w:num w:numId="6" w16cid:durableId="441539254">
    <w:abstractNumId w:val="13"/>
  </w:num>
  <w:num w:numId="7" w16cid:durableId="991759958">
    <w:abstractNumId w:val="18"/>
  </w:num>
  <w:num w:numId="8" w16cid:durableId="5601006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68565091">
    <w:abstractNumId w:val="2"/>
  </w:num>
  <w:num w:numId="10" w16cid:durableId="1174299929">
    <w:abstractNumId w:val="20"/>
  </w:num>
  <w:num w:numId="11" w16cid:durableId="950017741">
    <w:abstractNumId w:val="22"/>
  </w:num>
  <w:num w:numId="12" w16cid:durableId="1491099290">
    <w:abstractNumId w:val="1"/>
  </w:num>
  <w:num w:numId="13" w16cid:durableId="1742218018">
    <w:abstractNumId w:val="9"/>
  </w:num>
  <w:num w:numId="14" w16cid:durableId="782649876">
    <w:abstractNumId w:val="8"/>
  </w:num>
  <w:num w:numId="15" w16cid:durableId="1688411216">
    <w:abstractNumId w:val="7"/>
  </w:num>
  <w:num w:numId="16" w16cid:durableId="188375276">
    <w:abstractNumId w:val="12"/>
  </w:num>
  <w:num w:numId="17" w16cid:durableId="333924364">
    <w:abstractNumId w:val="5"/>
  </w:num>
  <w:num w:numId="18" w16cid:durableId="1115711023">
    <w:abstractNumId w:val="24"/>
  </w:num>
  <w:num w:numId="19" w16cid:durableId="1770739246">
    <w:abstractNumId w:val="4"/>
  </w:num>
  <w:num w:numId="20" w16cid:durableId="104933513">
    <w:abstractNumId w:val="6"/>
  </w:num>
  <w:num w:numId="21" w16cid:durableId="1491674481">
    <w:abstractNumId w:val="3"/>
  </w:num>
  <w:num w:numId="22" w16cid:durableId="846484970">
    <w:abstractNumId w:val="11"/>
  </w:num>
  <w:num w:numId="23" w16cid:durableId="1174495146">
    <w:abstractNumId w:val="23"/>
  </w:num>
  <w:num w:numId="24" w16cid:durableId="1432702575">
    <w:abstractNumId w:val="17"/>
  </w:num>
  <w:num w:numId="25" w16cid:durableId="1306277630">
    <w:abstractNumId w:val="14"/>
  </w:num>
  <w:num w:numId="26" w16cid:durableId="91826790">
    <w:abstractNumId w:val="25"/>
  </w:num>
  <w:num w:numId="27" w16cid:durableId="324628787">
    <w:abstractNumId w:val="21"/>
  </w:num>
  <w:num w:numId="28" w16cid:durableId="7519734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14C5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77ABE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FB5BDB8B-F9CC-4CB3-AE01-A1CFE2CE43F6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1785</Characters>
  <Application>Microsoft Office Word</Application>
  <DocSecurity>4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2024-03-04T09:00:00Z</dcterms:created>
  <dcterms:modified xsi:type="dcterms:W3CDTF">2024-03-04T09:00:00Z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