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252" w:rsidRPr="00847EA4" w:rsidRDefault="002E52F8" w:rsidP="00EF25B4">
      <w:pPr>
        <w:spacing w:after="0"/>
        <w:jc w:val="center"/>
        <w:rPr>
          <w:rFonts w:ascii="Times New Roman" w:hAnsi="Times New Roman"/>
          <w:b/>
          <w:sz w:val="28"/>
          <w:szCs w:val="28"/>
          <w:lang w:val="ro-RO"/>
        </w:rPr>
      </w:pPr>
      <w:r w:rsidRPr="00847EA4">
        <w:rPr>
          <w:rFonts w:ascii="Times New Roman" w:hAnsi="Times New Roman"/>
          <w:b/>
          <w:sz w:val="28"/>
          <w:szCs w:val="28"/>
          <w:lang w:val="ro-RO"/>
        </w:rPr>
        <w:t>Notă informativă</w:t>
      </w:r>
    </w:p>
    <w:p w:rsidR="009203BF" w:rsidRPr="00847EA4" w:rsidRDefault="002E52F8" w:rsidP="00FD2935">
      <w:pPr>
        <w:spacing w:after="0"/>
        <w:jc w:val="center"/>
        <w:rPr>
          <w:rFonts w:ascii="Times New Roman" w:hAnsi="Times New Roman"/>
          <w:b/>
          <w:sz w:val="28"/>
          <w:szCs w:val="28"/>
          <w:lang w:val="ro-RO"/>
        </w:rPr>
      </w:pPr>
      <w:r w:rsidRPr="00847EA4">
        <w:rPr>
          <w:rFonts w:ascii="Times New Roman" w:hAnsi="Times New Roman"/>
          <w:b/>
          <w:sz w:val="28"/>
          <w:szCs w:val="28"/>
          <w:lang w:val="ro-RO"/>
        </w:rPr>
        <w:t xml:space="preserve">la proiectul de lege </w:t>
      </w:r>
      <w:r w:rsidR="0090655F" w:rsidRPr="00847EA4">
        <w:rPr>
          <w:rFonts w:ascii="Times New Roman" w:hAnsi="Times New Roman"/>
          <w:b/>
          <w:sz w:val="28"/>
          <w:szCs w:val="28"/>
          <w:lang w:val="ro-RO"/>
        </w:rPr>
        <w:t>privind</w:t>
      </w:r>
      <w:r w:rsidR="00C333D0" w:rsidRPr="00847EA4">
        <w:rPr>
          <w:rFonts w:ascii="Times New Roman" w:hAnsi="Times New Roman"/>
          <w:b/>
          <w:sz w:val="28"/>
          <w:szCs w:val="28"/>
          <w:lang w:val="ro-RO"/>
        </w:rPr>
        <w:t xml:space="preserve"> mo</w:t>
      </w:r>
      <w:r w:rsidR="00647438" w:rsidRPr="00847EA4">
        <w:rPr>
          <w:rFonts w:ascii="Times New Roman" w:hAnsi="Times New Roman"/>
          <w:b/>
          <w:sz w:val="28"/>
          <w:szCs w:val="28"/>
          <w:lang w:val="ro-RO"/>
        </w:rPr>
        <w:t xml:space="preserve">dificarea </w:t>
      </w:r>
    </w:p>
    <w:p w:rsidR="006D4252" w:rsidRPr="00847EA4" w:rsidRDefault="002E52F8" w:rsidP="00FD2935">
      <w:pPr>
        <w:spacing w:after="0"/>
        <w:jc w:val="center"/>
        <w:rPr>
          <w:rFonts w:ascii="Times New Roman" w:hAnsi="Times New Roman"/>
          <w:b/>
          <w:sz w:val="28"/>
          <w:szCs w:val="28"/>
          <w:lang w:val="ro-RO"/>
        </w:rPr>
      </w:pPr>
      <w:r w:rsidRPr="00847EA4">
        <w:rPr>
          <w:rFonts w:ascii="Times New Roman" w:hAnsi="Times New Roman"/>
          <w:b/>
          <w:sz w:val="28"/>
          <w:szCs w:val="28"/>
          <w:lang w:val="ro-RO"/>
        </w:rPr>
        <w:t>Legii bugetului de statpe</w:t>
      </w:r>
      <w:r w:rsidR="00647438" w:rsidRPr="00847EA4">
        <w:rPr>
          <w:rFonts w:ascii="Times New Roman" w:hAnsi="Times New Roman"/>
          <w:b/>
          <w:sz w:val="28"/>
          <w:szCs w:val="28"/>
          <w:lang w:val="ro-RO"/>
        </w:rPr>
        <w:t>ntru</w:t>
      </w:r>
      <w:r w:rsidRPr="00847EA4">
        <w:rPr>
          <w:rFonts w:ascii="Times New Roman" w:hAnsi="Times New Roman"/>
          <w:b/>
          <w:sz w:val="28"/>
          <w:szCs w:val="28"/>
          <w:lang w:val="ro-RO"/>
        </w:rPr>
        <w:t xml:space="preserve"> anul 20</w:t>
      </w:r>
      <w:r w:rsidR="00AA0187" w:rsidRPr="00847EA4">
        <w:rPr>
          <w:rFonts w:ascii="Times New Roman" w:hAnsi="Times New Roman"/>
          <w:b/>
          <w:sz w:val="28"/>
          <w:szCs w:val="28"/>
          <w:lang w:val="ro-RO"/>
        </w:rPr>
        <w:t>20</w:t>
      </w:r>
    </w:p>
    <w:p w:rsidR="00BA2A63" w:rsidRPr="00847EA4" w:rsidRDefault="00BA2A63" w:rsidP="00FD2935">
      <w:pPr>
        <w:spacing w:after="0"/>
        <w:jc w:val="center"/>
        <w:rPr>
          <w:rFonts w:ascii="Times New Roman" w:hAnsi="Times New Roman"/>
          <w:b/>
          <w:sz w:val="28"/>
          <w:szCs w:val="28"/>
          <w:lang w:val="ro-RO"/>
        </w:rPr>
      </w:pPr>
      <w:r w:rsidRPr="00847EA4">
        <w:rPr>
          <w:rFonts w:ascii="Times New Roman" w:hAnsi="Times New Roman"/>
          <w:b/>
          <w:sz w:val="28"/>
          <w:szCs w:val="28"/>
          <w:lang w:val="ro-RO"/>
        </w:rPr>
        <w:t>nr. 172 din 19 decembrie 2019</w:t>
      </w:r>
    </w:p>
    <w:p w:rsidR="002C2284" w:rsidRPr="00847EA4" w:rsidRDefault="002C2284" w:rsidP="00E52BF4">
      <w:pPr>
        <w:spacing w:after="0"/>
        <w:rPr>
          <w:rFonts w:ascii="Times New Roman" w:hAnsi="Times New Roman"/>
          <w:b/>
          <w:sz w:val="28"/>
          <w:szCs w:val="28"/>
          <w:lang w:val="ro-RO"/>
        </w:rPr>
      </w:pPr>
    </w:p>
    <w:p w:rsidR="00B877B3" w:rsidRPr="00847EA4" w:rsidRDefault="00B877B3" w:rsidP="00B877B3">
      <w:pPr>
        <w:tabs>
          <w:tab w:val="num" w:pos="1788"/>
        </w:tabs>
        <w:spacing w:after="0"/>
        <w:ind w:right="-135" w:firstLine="567"/>
        <w:jc w:val="both"/>
        <w:rPr>
          <w:rFonts w:ascii="Times New Roman" w:hAnsi="Times New Roman"/>
          <w:b/>
          <w:sz w:val="10"/>
          <w:szCs w:val="10"/>
          <w:lang w:val="ro-RO"/>
        </w:rPr>
      </w:pPr>
      <w:r w:rsidRPr="00847EA4">
        <w:rPr>
          <w:rFonts w:ascii="Times New Roman" w:hAnsi="Times New Roman"/>
          <w:b/>
          <w:sz w:val="28"/>
          <w:szCs w:val="28"/>
          <w:lang w:val="ro-RO"/>
        </w:rPr>
        <w:t xml:space="preserve">Introducere  </w:t>
      </w:r>
    </w:p>
    <w:p w:rsidR="00B877B3" w:rsidRPr="00847EA4" w:rsidRDefault="00B877B3" w:rsidP="00B877B3">
      <w:pPr>
        <w:spacing w:after="12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Proiectul </w:t>
      </w:r>
      <w:r w:rsidR="00BA46E1" w:rsidRPr="00847EA4">
        <w:rPr>
          <w:rFonts w:ascii="Times New Roman" w:hAnsi="Times New Roman"/>
          <w:sz w:val="28"/>
          <w:szCs w:val="28"/>
          <w:lang w:val="ro-RO"/>
        </w:rPr>
        <w:t xml:space="preserve">de lege în cauză este </w:t>
      </w:r>
      <w:r w:rsidRPr="00847EA4">
        <w:rPr>
          <w:rFonts w:ascii="Times New Roman" w:hAnsi="Times New Roman"/>
          <w:sz w:val="28"/>
          <w:szCs w:val="28"/>
          <w:lang w:val="ro-RO"/>
        </w:rPr>
        <w:t xml:space="preserve">elaborat în temeiul prevederilor art.61 </w:t>
      </w:r>
      <w:r w:rsidR="00594010" w:rsidRPr="00847EA4">
        <w:rPr>
          <w:rFonts w:ascii="Times New Roman" w:hAnsi="Times New Roman"/>
          <w:sz w:val="28"/>
          <w:szCs w:val="28"/>
          <w:lang w:val="ro-RO"/>
        </w:rPr>
        <w:t xml:space="preserve">și art. 69 </w:t>
      </w:r>
      <w:r w:rsidR="00BA2A63" w:rsidRPr="00847EA4">
        <w:rPr>
          <w:rFonts w:ascii="Times New Roman" w:hAnsi="Times New Roman"/>
          <w:sz w:val="28"/>
          <w:szCs w:val="28"/>
          <w:lang w:val="ro-RO"/>
        </w:rPr>
        <w:t>din</w:t>
      </w:r>
      <w:r w:rsidRPr="00847EA4">
        <w:rPr>
          <w:rFonts w:ascii="Times New Roman" w:hAnsi="Times New Roman"/>
          <w:sz w:val="28"/>
          <w:szCs w:val="28"/>
          <w:lang w:val="ro-RO"/>
        </w:rPr>
        <w:t xml:space="preserve"> Leg</w:t>
      </w:r>
      <w:r w:rsidR="00BA2A63" w:rsidRPr="00847EA4">
        <w:rPr>
          <w:rFonts w:ascii="Times New Roman" w:hAnsi="Times New Roman"/>
          <w:sz w:val="28"/>
          <w:szCs w:val="28"/>
          <w:lang w:val="ro-RO"/>
        </w:rPr>
        <w:t>ea</w:t>
      </w:r>
      <w:r w:rsidRPr="00847EA4">
        <w:rPr>
          <w:rFonts w:ascii="Times New Roman" w:hAnsi="Times New Roman"/>
          <w:sz w:val="28"/>
          <w:szCs w:val="28"/>
          <w:lang w:val="ro-RO"/>
        </w:rPr>
        <w:t xml:space="preserve"> finanțelor publice și responsabilității bugetar-fiscale nr.181/2014. </w:t>
      </w:r>
    </w:p>
    <w:p w:rsidR="00690E16" w:rsidRPr="00847EA4" w:rsidRDefault="00690E16" w:rsidP="003829AC">
      <w:pPr>
        <w:spacing w:after="0"/>
        <w:jc w:val="both"/>
        <w:rPr>
          <w:rFonts w:ascii="Times New Roman" w:hAnsi="Times New Roman"/>
          <w:sz w:val="16"/>
          <w:szCs w:val="16"/>
          <w:lang w:val="ro-RO"/>
        </w:rPr>
      </w:pPr>
    </w:p>
    <w:p w:rsidR="00690E16" w:rsidRPr="00847EA4" w:rsidRDefault="00690E16" w:rsidP="00690E16">
      <w:pPr>
        <w:spacing w:after="0"/>
        <w:ind w:firstLine="567"/>
        <w:jc w:val="both"/>
        <w:rPr>
          <w:rFonts w:ascii="Times New Roman" w:hAnsi="Times New Roman"/>
          <w:sz w:val="28"/>
          <w:szCs w:val="28"/>
          <w:lang w:val="ro-RO"/>
        </w:rPr>
      </w:pPr>
      <w:r w:rsidRPr="00847EA4">
        <w:rPr>
          <w:rFonts w:ascii="Times New Roman" w:hAnsi="Times New Roman"/>
          <w:b/>
          <w:i/>
          <w:sz w:val="28"/>
          <w:szCs w:val="28"/>
          <w:u w:val="single"/>
          <w:lang w:val="ro-RO"/>
        </w:rPr>
        <w:t>Factorii de bază</w:t>
      </w:r>
      <w:r w:rsidRPr="00847EA4">
        <w:rPr>
          <w:rFonts w:ascii="Times New Roman" w:hAnsi="Times New Roman"/>
          <w:sz w:val="28"/>
          <w:szCs w:val="28"/>
          <w:lang w:val="ro-RO"/>
        </w:rPr>
        <w:t xml:space="preserve"> care au determinat modificările operate la bugetul de stat pe anul 2020 sunt următorii:</w:t>
      </w:r>
    </w:p>
    <w:p w:rsidR="00690E16" w:rsidRPr="00847EA4" w:rsidRDefault="0024494E" w:rsidP="00690E16">
      <w:pPr>
        <w:pStyle w:val="Listparagraf"/>
        <w:numPr>
          <w:ilvl w:val="0"/>
          <w:numId w:val="2"/>
        </w:numPr>
        <w:spacing w:after="0"/>
        <w:ind w:left="851" w:hanging="284"/>
        <w:jc w:val="both"/>
        <w:rPr>
          <w:rFonts w:ascii="Times New Roman" w:hAnsi="Times New Roman"/>
          <w:sz w:val="28"/>
          <w:szCs w:val="28"/>
          <w:lang w:val="ro-RO"/>
        </w:rPr>
      </w:pPr>
      <w:r w:rsidRPr="00847EA4">
        <w:rPr>
          <w:rFonts w:ascii="Times New Roman" w:hAnsi="Times New Roman"/>
          <w:sz w:val="28"/>
          <w:szCs w:val="28"/>
          <w:lang w:val="ro-RO"/>
        </w:rPr>
        <w:t>impactul pandemiei COVID–</w:t>
      </w:r>
      <w:r w:rsidR="00151E51" w:rsidRPr="00847EA4">
        <w:rPr>
          <w:rFonts w:ascii="Times New Roman" w:hAnsi="Times New Roman"/>
          <w:sz w:val="28"/>
          <w:szCs w:val="28"/>
          <w:lang w:val="ro-RO"/>
        </w:rPr>
        <w:t xml:space="preserve">19 asupra economiei naționale și </w:t>
      </w:r>
      <w:r w:rsidR="00063C1B" w:rsidRPr="00847EA4">
        <w:rPr>
          <w:rFonts w:ascii="Times New Roman" w:hAnsi="Times New Roman"/>
          <w:sz w:val="28"/>
          <w:szCs w:val="28"/>
          <w:lang w:val="ro-RO"/>
        </w:rPr>
        <w:t xml:space="preserve">ca urmare revizuirea </w:t>
      </w:r>
      <w:r w:rsidR="00690E16" w:rsidRPr="00847EA4">
        <w:rPr>
          <w:rFonts w:ascii="Times New Roman" w:hAnsi="Times New Roman"/>
          <w:sz w:val="28"/>
          <w:szCs w:val="28"/>
          <w:lang w:val="ro-RO"/>
        </w:rPr>
        <w:t xml:space="preserve">de către Ministerul Economiei şi Infrastructurii </w:t>
      </w:r>
      <w:r w:rsidRPr="00847EA4">
        <w:rPr>
          <w:rFonts w:ascii="Times New Roman" w:hAnsi="Times New Roman"/>
          <w:sz w:val="28"/>
          <w:szCs w:val="28"/>
          <w:lang w:val="ro-RO"/>
        </w:rPr>
        <w:t>a prognozei</w:t>
      </w:r>
      <w:r w:rsidR="00690E16" w:rsidRPr="00847EA4">
        <w:rPr>
          <w:rFonts w:ascii="Times New Roman" w:hAnsi="Times New Roman"/>
          <w:sz w:val="28"/>
          <w:szCs w:val="28"/>
          <w:lang w:val="ro-RO"/>
        </w:rPr>
        <w:t xml:space="preserve"> indicatorilor macroeconomici pentru anul 2020;</w:t>
      </w:r>
    </w:p>
    <w:p w:rsidR="00690E16" w:rsidRPr="00847EA4" w:rsidRDefault="00690E16" w:rsidP="00690E16">
      <w:pPr>
        <w:pStyle w:val="Listparagraf"/>
        <w:numPr>
          <w:ilvl w:val="0"/>
          <w:numId w:val="2"/>
        </w:numPr>
        <w:spacing w:after="0"/>
        <w:ind w:left="851" w:hanging="284"/>
        <w:jc w:val="both"/>
        <w:rPr>
          <w:rFonts w:ascii="Times New Roman" w:hAnsi="Times New Roman"/>
          <w:sz w:val="28"/>
          <w:szCs w:val="28"/>
          <w:lang w:val="ro-RO"/>
        </w:rPr>
      </w:pPr>
      <w:r w:rsidRPr="00847EA4">
        <w:rPr>
          <w:rFonts w:ascii="Times New Roman" w:hAnsi="Times New Roman"/>
          <w:sz w:val="28"/>
          <w:szCs w:val="28"/>
          <w:lang w:val="ro-RO"/>
        </w:rPr>
        <w:t xml:space="preserve">ajustarea indicatorilor bugetari la venituri, cheltuieli și soldul bugetar (deficit), reieșind din costul acțiunilor de combatere a pandemiei, efectul restricțiilor impuse asupra activităților economice, măsuri urgente de susținere a sectorului real și sectorului sănătății, impunerea unui regim de austeritate în finanțarea cheltuielilor bugetare pentru întreținerea autorităților publice; </w:t>
      </w:r>
    </w:p>
    <w:p w:rsidR="00820A73" w:rsidRPr="00847EA4" w:rsidRDefault="00820A73" w:rsidP="00820A73">
      <w:pPr>
        <w:pStyle w:val="Listparagraf"/>
        <w:numPr>
          <w:ilvl w:val="0"/>
          <w:numId w:val="2"/>
        </w:numPr>
        <w:spacing w:after="0"/>
        <w:ind w:left="851" w:hanging="284"/>
        <w:jc w:val="both"/>
        <w:rPr>
          <w:rFonts w:ascii="Times New Roman" w:hAnsi="Times New Roman"/>
          <w:sz w:val="28"/>
          <w:szCs w:val="28"/>
          <w:lang w:val="ro-RO"/>
        </w:rPr>
      </w:pPr>
      <w:r w:rsidRPr="00847EA4">
        <w:rPr>
          <w:rFonts w:ascii="Times New Roman" w:hAnsi="Times New Roman"/>
          <w:sz w:val="28"/>
          <w:szCs w:val="28"/>
          <w:lang w:val="ro-RO"/>
        </w:rPr>
        <w:t xml:space="preserve">implementarea măsurilor prevăzute în </w:t>
      </w:r>
      <w:r w:rsidR="00063C1B" w:rsidRPr="00847EA4">
        <w:rPr>
          <w:rFonts w:ascii="Times New Roman" w:hAnsi="Times New Roman"/>
          <w:sz w:val="28"/>
          <w:szCs w:val="28"/>
          <w:lang w:val="ro-RO"/>
        </w:rPr>
        <w:t>Dispoziția</w:t>
      </w:r>
      <w:r w:rsidRPr="00847EA4">
        <w:rPr>
          <w:rFonts w:ascii="Times New Roman" w:hAnsi="Times New Roman"/>
          <w:sz w:val="28"/>
          <w:szCs w:val="28"/>
          <w:lang w:val="ro-RO"/>
        </w:rPr>
        <w:t xml:space="preserve"> Comisiei pentru </w:t>
      </w:r>
      <w:r w:rsidR="00063C1B" w:rsidRPr="00847EA4">
        <w:rPr>
          <w:rFonts w:ascii="Times New Roman" w:hAnsi="Times New Roman"/>
          <w:sz w:val="28"/>
          <w:szCs w:val="28"/>
          <w:lang w:val="ro-RO"/>
        </w:rPr>
        <w:t>Situații</w:t>
      </w:r>
      <w:r w:rsidR="004D5F5A">
        <w:rPr>
          <w:rFonts w:ascii="Times New Roman" w:hAnsi="Times New Roman"/>
          <w:sz w:val="28"/>
          <w:szCs w:val="28"/>
          <w:lang w:val="ro-RO"/>
        </w:rPr>
        <w:t xml:space="preserve"> </w:t>
      </w:r>
      <w:r w:rsidR="00063C1B" w:rsidRPr="00847EA4">
        <w:rPr>
          <w:rFonts w:ascii="Times New Roman" w:hAnsi="Times New Roman"/>
          <w:sz w:val="28"/>
          <w:szCs w:val="28"/>
          <w:lang w:val="ro-RO"/>
        </w:rPr>
        <w:t>Excepționale</w:t>
      </w:r>
      <w:r w:rsidRPr="00847EA4">
        <w:rPr>
          <w:rFonts w:ascii="Times New Roman" w:hAnsi="Times New Roman"/>
          <w:sz w:val="28"/>
          <w:szCs w:val="28"/>
          <w:lang w:val="ro-RO"/>
        </w:rPr>
        <w:t xml:space="preserve"> nr.16 din 10.04.2020 privind instituirea unor măsuri suplimentare de susținere a </w:t>
      </w:r>
      <w:r w:rsidR="00063C1B" w:rsidRPr="00847EA4">
        <w:rPr>
          <w:rFonts w:ascii="Times New Roman" w:hAnsi="Times New Roman"/>
          <w:sz w:val="28"/>
          <w:szCs w:val="28"/>
          <w:lang w:val="ro-RO"/>
        </w:rPr>
        <w:t>cetățenilor</w:t>
      </w:r>
      <w:r w:rsidRPr="00847EA4">
        <w:rPr>
          <w:rFonts w:ascii="Times New Roman" w:hAnsi="Times New Roman"/>
          <w:sz w:val="28"/>
          <w:szCs w:val="28"/>
          <w:lang w:val="ro-RO"/>
        </w:rPr>
        <w:t xml:space="preserve"> şi a activității de întreprinzător în perioada stării de </w:t>
      </w:r>
      <w:r w:rsidR="00063C1B" w:rsidRPr="00847EA4">
        <w:rPr>
          <w:rFonts w:ascii="Times New Roman" w:hAnsi="Times New Roman"/>
          <w:sz w:val="28"/>
          <w:szCs w:val="28"/>
          <w:lang w:val="ro-RO"/>
        </w:rPr>
        <w:t>urgență</w:t>
      </w:r>
      <w:r w:rsidRPr="00847EA4">
        <w:rPr>
          <w:rFonts w:ascii="Times New Roman" w:hAnsi="Times New Roman"/>
          <w:sz w:val="28"/>
          <w:szCs w:val="28"/>
          <w:lang w:val="ro-RO"/>
        </w:rPr>
        <w:t>;</w:t>
      </w:r>
    </w:p>
    <w:p w:rsidR="00690E16" w:rsidRPr="00847EA4" w:rsidRDefault="00690E16" w:rsidP="00690E16">
      <w:pPr>
        <w:pStyle w:val="Listparagraf"/>
        <w:numPr>
          <w:ilvl w:val="0"/>
          <w:numId w:val="2"/>
        </w:numPr>
        <w:spacing w:after="0"/>
        <w:ind w:left="851" w:hanging="284"/>
        <w:jc w:val="both"/>
        <w:rPr>
          <w:rFonts w:ascii="Times New Roman" w:hAnsi="Times New Roman"/>
          <w:i/>
          <w:sz w:val="28"/>
          <w:szCs w:val="28"/>
          <w:lang w:val="ro-RO"/>
        </w:rPr>
      </w:pPr>
      <w:r w:rsidRPr="00847EA4">
        <w:rPr>
          <w:rFonts w:ascii="Times New Roman" w:hAnsi="Times New Roman"/>
          <w:sz w:val="28"/>
          <w:szCs w:val="28"/>
          <w:lang w:val="ro-RO"/>
        </w:rPr>
        <w:t>ajustarea sumelor intrărilor de granturi și împrumuturi pentru suport bugetar și proiecte finanțate din surse externe;</w:t>
      </w:r>
    </w:p>
    <w:p w:rsidR="00690E16" w:rsidRPr="00847EA4" w:rsidRDefault="00690E16" w:rsidP="00690E16">
      <w:pPr>
        <w:pStyle w:val="Listparagraf"/>
        <w:numPr>
          <w:ilvl w:val="0"/>
          <w:numId w:val="2"/>
        </w:numPr>
        <w:spacing w:after="0"/>
        <w:ind w:left="851" w:hanging="284"/>
        <w:jc w:val="both"/>
        <w:rPr>
          <w:rFonts w:ascii="Times New Roman" w:hAnsi="Times New Roman"/>
          <w:i/>
          <w:sz w:val="28"/>
          <w:szCs w:val="28"/>
          <w:lang w:val="ro-RO"/>
        </w:rPr>
      </w:pPr>
      <w:r w:rsidRPr="00847EA4">
        <w:rPr>
          <w:rFonts w:ascii="Times New Roman" w:hAnsi="Times New Roman"/>
          <w:sz w:val="28"/>
          <w:szCs w:val="28"/>
          <w:lang w:val="ro-RO"/>
        </w:rPr>
        <w:t xml:space="preserve">implementarea prevederilor Legii cu privire la modificarea unor acte normative nr.42 din 26.02.2020 (modificarea art. 20 alin.(5) din Legea 548/1995 cu privire la Banca Națională a Moldovei);     </w:t>
      </w:r>
    </w:p>
    <w:p w:rsidR="00690E16" w:rsidRPr="00847EA4" w:rsidRDefault="00690E16" w:rsidP="00690E16">
      <w:pPr>
        <w:pStyle w:val="Listparagraf"/>
        <w:numPr>
          <w:ilvl w:val="0"/>
          <w:numId w:val="2"/>
        </w:numPr>
        <w:spacing w:after="0"/>
        <w:ind w:left="851" w:hanging="284"/>
        <w:jc w:val="both"/>
        <w:rPr>
          <w:rFonts w:ascii="Times New Roman" w:hAnsi="Times New Roman"/>
          <w:sz w:val="28"/>
          <w:szCs w:val="28"/>
          <w:lang w:val="ro-RO"/>
        </w:rPr>
      </w:pPr>
      <w:r w:rsidRPr="00847EA4">
        <w:rPr>
          <w:rFonts w:ascii="Times New Roman" w:hAnsi="Times New Roman"/>
          <w:sz w:val="28"/>
          <w:szCs w:val="28"/>
          <w:lang w:val="ro-RO"/>
        </w:rPr>
        <w:t>revizuirea și prioritizarea programelor de cheltuieli, fără a prejudicia cheltuielile prioritare;</w:t>
      </w:r>
    </w:p>
    <w:p w:rsidR="00690E16" w:rsidRPr="00847EA4" w:rsidRDefault="00690E16" w:rsidP="00690E16">
      <w:pPr>
        <w:pStyle w:val="Listparagraf"/>
        <w:numPr>
          <w:ilvl w:val="0"/>
          <w:numId w:val="2"/>
        </w:numPr>
        <w:spacing w:after="0"/>
        <w:ind w:left="851" w:hanging="284"/>
        <w:jc w:val="both"/>
        <w:rPr>
          <w:rFonts w:ascii="Times New Roman" w:hAnsi="Times New Roman"/>
          <w:i/>
          <w:sz w:val="28"/>
          <w:szCs w:val="28"/>
          <w:lang w:val="ro-RO"/>
        </w:rPr>
      </w:pPr>
      <w:r w:rsidRPr="00847EA4">
        <w:rPr>
          <w:rFonts w:ascii="Times New Roman" w:hAnsi="Times New Roman"/>
          <w:sz w:val="28"/>
          <w:szCs w:val="28"/>
          <w:lang w:val="ro-RO"/>
        </w:rPr>
        <w:t xml:space="preserve">compensarea veniturilor ratate de către bugetele locale, bugetul asigurărilor sociale de stat și </w:t>
      </w:r>
      <w:r w:rsidR="00063C1B" w:rsidRPr="00847EA4">
        <w:rPr>
          <w:rFonts w:ascii="Times New Roman" w:hAnsi="Times New Roman"/>
          <w:sz w:val="28"/>
          <w:szCs w:val="28"/>
          <w:lang w:val="ro-RO"/>
        </w:rPr>
        <w:t xml:space="preserve">menținerea nivelului de cheltuieli ale </w:t>
      </w:r>
      <w:r w:rsidRPr="00847EA4">
        <w:rPr>
          <w:rFonts w:ascii="Times New Roman" w:hAnsi="Times New Roman"/>
          <w:sz w:val="28"/>
          <w:szCs w:val="28"/>
          <w:lang w:val="ro-RO"/>
        </w:rPr>
        <w:t>fondurilor asigurărilor obligatorii de asistență medicală</w:t>
      </w:r>
      <w:r w:rsidR="00063C1B" w:rsidRPr="00847EA4">
        <w:rPr>
          <w:rFonts w:ascii="Times New Roman" w:hAnsi="Times New Roman"/>
          <w:sz w:val="28"/>
          <w:szCs w:val="28"/>
          <w:lang w:val="ro-RO"/>
        </w:rPr>
        <w:t>, în pofida ratării veniturilor de către acestea</w:t>
      </w:r>
      <w:r w:rsidRPr="00847EA4">
        <w:rPr>
          <w:rFonts w:ascii="Times New Roman" w:hAnsi="Times New Roman"/>
          <w:sz w:val="28"/>
          <w:szCs w:val="28"/>
          <w:lang w:val="ro-RO"/>
        </w:rPr>
        <w:t>.</w:t>
      </w:r>
    </w:p>
    <w:p w:rsidR="00690E16" w:rsidRPr="00847EA4" w:rsidRDefault="00690E16" w:rsidP="00690E16">
      <w:pPr>
        <w:pStyle w:val="Listparagraf"/>
        <w:spacing w:after="0"/>
        <w:ind w:left="0" w:firstLine="851"/>
        <w:jc w:val="both"/>
        <w:rPr>
          <w:rFonts w:ascii="Times New Roman" w:hAnsi="Times New Roman"/>
          <w:sz w:val="28"/>
          <w:szCs w:val="28"/>
          <w:lang w:val="ro-RO"/>
        </w:rPr>
      </w:pPr>
      <w:r w:rsidRPr="00847EA4">
        <w:rPr>
          <w:rFonts w:ascii="Times New Roman" w:hAnsi="Times New Roman"/>
          <w:sz w:val="28"/>
          <w:szCs w:val="28"/>
          <w:lang w:val="ro-RO"/>
        </w:rPr>
        <w:t>Parametrii bugetului a</w:t>
      </w:r>
      <w:r w:rsidR="0024494E" w:rsidRPr="00847EA4">
        <w:rPr>
          <w:rFonts w:ascii="Times New Roman" w:hAnsi="Times New Roman"/>
          <w:sz w:val="28"/>
          <w:szCs w:val="28"/>
          <w:lang w:val="ro-RO"/>
        </w:rPr>
        <w:t>u</w:t>
      </w:r>
      <w:r w:rsidRPr="00847EA4">
        <w:rPr>
          <w:rFonts w:ascii="Times New Roman" w:hAnsi="Times New Roman"/>
          <w:sz w:val="28"/>
          <w:szCs w:val="28"/>
          <w:lang w:val="ro-RO"/>
        </w:rPr>
        <w:t xml:space="preserve"> fost consultați cu Fondul Monetar Internațional în aprilie 2020.</w:t>
      </w:r>
    </w:p>
    <w:p w:rsidR="007673FA" w:rsidRPr="00847EA4" w:rsidRDefault="007673FA" w:rsidP="00690E16">
      <w:pPr>
        <w:pStyle w:val="Listparagraf"/>
        <w:spacing w:after="0"/>
        <w:ind w:left="0" w:firstLine="851"/>
        <w:jc w:val="both"/>
        <w:rPr>
          <w:rFonts w:ascii="Times New Roman" w:hAnsi="Times New Roman"/>
          <w:sz w:val="28"/>
          <w:szCs w:val="28"/>
          <w:lang w:val="ro-RO"/>
        </w:rPr>
      </w:pPr>
    </w:p>
    <w:p w:rsidR="007673FA" w:rsidRPr="00847EA4" w:rsidRDefault="007673FA" w:rsidP="00690E16">
      <w:pPr>
        <w:pStyle w:val="Listparagraf"/>
        <w:spacing w:after="0"/>
        <w:ind w:left="0" w:firstLine="851"/>
        <w:jc w:val="both"/>
        <w:rPr>
          <w:rFonts w:ascii="Times New Roman" w:hAnsi="Times New Roman"/>
          <w:sz w:val="28"/>
          <w:szCs w:val="28"/>
          <w:lang w:val="ro-RO"/>
        </w:rPr>
      </w:pPr>
    </w:p>
    <w:p w:rsidR="007673FA" w:rsidRPr="00847EA4" w:rsidRDefault="007673FA" w:rsidP="00566EF9">
      <w:pPr>
        <w:numPr>
          <w:ilvl w:val="0"/>
          <w:numId w:val="1"/>
        </w:numPr>
        <w:spacing w:after="0"/>
        <w:ind w:left="0" w:firstLine="0"/>
        <w:jc w:val="both"/>
        <w:rPr>
          <w:rFonts w:ascii="Times New Roman" w:hAnsi="Times New Roman"/>
          <w:b/>
          <w:sz w:val="28"/>
          <w:szCs w:val="28"/>
          <w:lang w:val="ro-RO"/>
        </w:rPr>
      </w:pPr>
      <w:r w:rsidRPr="00847EA4">
        <w:rPr>
          <w:rFonts w:ascii="Times New Roman" w:hAnsi="Times New Roman"/>
          <w:b/>
          <w:sz w:val="28"/>
          <w:szCs w:val="28"/>
          <w:lang w:val="ro-RO"/>
        </w:rPr>
        <w:t xml:space="preserve">Economia Republicii Moldova – </w:t>
      </w:r>
      <w:r w:rsidR="00566EF9" w:rsidRPr="00847EA4">
        <w:rPr>
          <w:rFonts w:ascii="Times New Roman" w:hAnsi="Times New Roman"/>
          <w:b/>
          <w:sz w:val="28"/>
          <w:szCs w:val="28"/>
          <w:lang w:val="ro-RO"/>
        </w:rPr>
        <w:t>prognoza</w:t>
      </w:r>
      <w:r w:rsidRPr="00847EA4">
        <w:rPr>
          <w:rFonts w:ascii="Times New Roman" w:hAnsi="Times New Roman"/>
          <w:b/>
          <w:sz w:val="28"/>
          <w:szCs w:val="28"/>
          <w:lang w:val="ro-RO"/>
        </w:rPr>
        <w:t xml:space="preserve"> de dezvoltare în anul 2020.</w:t>
      </w:r>
    </w:p>
    <w:p w:rsidR="007673FA" w:rsidRPr="00847EA4" w:rsidRDefault="007673FA" w:rsidP="007673FA">
      <w:pPr>
        <w:spacing w:after="0"/>
        <w:ind w:left="567"/>
        <w:jc w:val="both"/>
        <w:rPr>
          <w:rFonts w:ascii="Times New Roman" w:hAnsi="Times New Roman"/>
          <w:b/>
          <w:sz w:val="16"/>
          <w:szCs w:val="16"/>
          <w:lang w:val="ro-RO"/>
        </w:rPr>
      </w:pPr>
    </w:p>
    <w:p w:rsidR="007673FA" w:rsidRPr="00847EA4" w:rsidRDefault="007673FA" w:rsidP="007673FA">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Ministerul Economiei și Infrastructurii a revizuit prognoza indicatorilor macroeconomici  pentru anul 2020, avînd în vedere principalele aspecte ale prognozei economiei mondiale, în special ale țărilor care sunt principalii parteneri comerciali și ținând  cont de impactul pandemiei COVID-19 asupra economiei naționale și dispozițiile aprobate de Comisia pentru Situații Excepționale a Republicii Moldova. În scenariul prezentat s-a luat în considerație perioada stării de urgență de 2 luni, dar aceasta ar putea fi revizuită în dependență de evoluția </w:t>
      </w:r>
      <w:r w:rsidR="0024494E" w:rsidRPr="00847EA4">
        <w:rPr>
          <w:rFonts w:ascii="Times New Roman" w:hAnsi="Times New Roman"/>
          <w:sz w:val="28"/>
          <w:szCs w:val="28"/>
          <w:lang w:val="ro-RO"/>
        </w:rPr>
        <w:t>ulterioară</w:t>
      </w:r>
      <w:r w:rsidRPr="00847EA4">
        <w:rPr>
          <w:rFonts w:ascii="Times New Roman" w:hAnsi="Times New Roman"/>
          <w:sz w:val="28"/>
          <w:szCs w:val="28"/>
          <w:lang w:val="ro-RO"/>
        </w:rPr>
        <w:t xml:space="preserve"> a pandemiei. </w:t>
      </w:r>
    </w:p>
    <w:p w:rsidR="007673FA" w:rsidRPr="00847EA4" w:rsidRDefault="007673FA" w:rsidP="007673FA">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Conform scenariului actualizat pentru anul 2020, a fost prognozată o </w:t>
      </w:r>
      <w:r w:rsidR="00063C1B" w:rsidRPr="00847EA4">
        <w:rPr>
          <w:rFonts w:ascii="Times New Roman" w:hAnsi="Times New Roman"/>
          <w:sz w:val="28"/>
          <w:szCs w:val="28"/>
          <w:lang w:val="ro-RO"/>
        </w:rPr>
        <w:t xml:space="preserve">descreștere în termeni reali a </w:t>
      </w:r>
      <w:r w:rsidRPr="00847EA4">
        <w:rPr>
          <w:rFonts w:ascii="Times New Roman" w:hAnsi="Times New Roman"/>
          <w:sz w:val="28"/>
          <w:szCs w:val="28"/>
          <w:lang w:val="ro-RO"/>
        </w:rPr>
        <w:t xml:space="preserve">PIB-lui față de anul 2019 cu 3,0%, a exporturilor cu 3,8%, a importurilor cu 7,6%. </w:t>
      </w:r>
    </w:p>
    <w:p w:rsidR="00F56BE2" w:rsidRPr="00847EA4" w:rsidRDefault="00F56BE2" w:rsidP="00F56BE2">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Evoluția principalilor indicatori macroeconomici se prezintă în tabelul ce urmează:</w:t>
      </w:r>
    </w:p>
    <w:p w:rsidR="00F56BE2" w:rsidRPr="00847EA4" w:rsidRDefault="00D47742" w:rsidP="005628EA">
      <w:pPr>
        <w:spacing w:after="0"/>
        <w:jc w:val="both"/>
        <w:rPr>
          <w:rFonts w:ascii="Times New Roman" w:hAnsi="Times New Roman"/>
          <w:sz w:val="28"/>
          <w:szCs w:val="28"/>
          <w:lang w:val="ro-RO"/>
        </w:rPr>
      </w:pPr>
      <w:r w:rsidRPr="00847EA4">
        <w:rPr>
          <w:rFonts w:ascii="Times New Roman" w:hAnsi="Times New Roman"/>
          <w:i/>
          <w:noProof/>
          <w:lang w:val="en-US"/>
        </w:rPr>
        <w:drawing>
          <wp:anchor distT="0" distB="0" distL="114300" distR="114300" simplePos="0" relativeHeight="251657728" behindDoc="1" locked="0" layoutInCell="1" allowOverlap="1">
            <wp:simplePos x="0" y="0"/>
            <wp:positionH relativeFrom="margin">
              <wp:posOffset>226060</wp:posOffset>
            </wp:positionH>
            <wp:positionV relativeFrom="page">
              <wp:posOffset>4203065</wp:posOffset>
            </wp:positionV>
            <wp:extent cx="5515610" cy="5323205"/>
            <wp:effectExtent l="0" t="0" r="8890" b="0"/>
            <wp:wrapTight wrapText="bothSides">
              <wp:wrapPolygon edited="0">
                <wp:start x="0" y="0"/>
                <wp:lineTo x="0" y="21489"/>
                <wp:lineTo x="21560" y="21489"/>
                <wp:lineTo x="21560"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5610" cy="5323205"/>
                    </a:xfrm>
                    <a:prstGeom prst="rect">
                      <a:avLst/>
                    </a:prstGeom>
                    <a:noFill/>
                  </pic:spPr>
                </pic:pic>
              </a:graphicData>
            </a:graphic>
          </wp:anchor>
        </w:drawing>
      </w:r>
    </w:p>
    <w:p w:rsidR="00762554" w:rsidRPr="00847EA4" w:rsidRDefault="00762554" w:rsidP="00D47742">
      <w:pPr>
        <w:jc w:val="both"/>
        <w:rPr>
          <w:rFonts w:ascii="Times New Roman" w:hAnsi="Times New Roman"/>
          <w:b/>
          <w:sz w:val="28"/>
          <w:szCs w:val="28"/>
          <w:lang w:val="ro-RO"/>
        </w:rPr>
      </w:pPr>
      <w:r w:rsidRPr="00847EA4">
        <w:rPr>
          <w:rFonts w:ascii="Times New Roman" w:hAnsi="Times New Roman"/>
          <w:b/>
          <w:sz w:val="28"/>
          <w:szCs w:val="28"/>
          <w:lang w:val="ro-RO"/>
        </w:rPr>
        <w:t>II.  Masuri de susținere a sectorului sănătății și de atenuare a efectelor pandemiei COVID-19 asupra economiei și populației</w:t>
      </w:r>
    </w:p>
    <w:p w:rsidR="00762554" w:rsidRPr="00847EA4" w:rsidRDefault="00762554" w:rsidP="00762554">
      <w:pPr>
        <w:ind w:firstLine="851"/>
        <w:jc w:val="both"/>
        <w:rPr>
          <w:rFonts w:ascii="Times New Roman" w:hAnsi="Times New Roman"/>
          <w:sz w:val="28"/>
          <w:szCs w:val="28"/>
          <w:lang w:val="ro-RO"/>
        </w:rPr>
      </w:pPr>
      <w:r w:rsidRPr="00847EA4">
        <w:rPr>
          <w:rFonts w:ascii="Times New Roman" w:hAnsi="Times New Roman"/>
          <w:sz w:val="28"/>
          <w:szCs w:val="28"/>
          <w:lang w:val="ro-RO"/>
        </w:rPr>
        <w:t xml:space="preserve">Proiectul de modificare a bugetului de stat pe anul 2020 vine cu revizuirea majoră  a bugetului, în condițiile de stare de urgență, instituită în rezultatul răspândirii COVID-19 la începutul lunii martie 2020. Concomitent cu revizuirea programelor existente de cheltuieli, se propun un șir de programe noi întru susținerea sectorului ocrotirii sănătății cu impact imediat, dar și pe termen mai lung. De asemenea, sunt prevăzute programe de cheltuieli care sunt menite să atenueze impactul negativ al pandemiei COVID-19 asupra agenților economici și asupra populației. </w:t>
      </w:r>
    </w:p>
    <w:p w:rsidR="00762554" w:rsidRPr="00847EA4" w:rsidRDefault="00762554" w:rsidP="00762554">
      <w:pPr>
        <w:ind w:firstLine="851"/>
        <w:jc w:val="both"/>
        <w:rPr>
          <w:rFonts w:ascii="Times New Roman" w:hAnsi="Times New Roman"/>
          <w:sz w:val="28"/>
          <w:szCs w:val="28"/>
          <w:lang w:val="ro-RO"/>
        </w:rPr>
      </w:pPr>
      <w:r w:rsidRPr="00847EA4">
        <w:rPr>
          <w:rFonts w:ascii="Times New Roman" w:hAnsi="Times New Roman"/>
          <w:sz w:val="28"/>
          <w:szCs w:val="28"/>
          <w:lang w:val="ro-RO"/>
        </w:rPr>
        <w:t>Masurile prevăzute în bugetul de stat pentru combaterea crizei provocate de pandemia COVID-19 pot fi grupate în următoarele categorii:</w:t>
      </w:r>
    </w:p>
    <w:p w:rsidR="00762554" w:rsidRPr="00847EA4" w:rsidRDefault="00762554" w:rsidP="00762554">
      <w:pPr>
        <w:pStyle w:val="Listparagraf"/>
        <w:numPr>
          <w:ilvl w:val="0"/>
          <w:numId w:val="22"/>
        </w:numPr>
        <w:tabs>
          <w:tab w:val="left" w:pos="851"/>
        </w:tabs>
        <w:ind w:left="0" w:firstLine="284"/>
        <w:jc w:val="both"/>
        <w:rPr>
          <w:rFonts w:ascii="Times New Roman" w:hAnsi="Times New Roman"/>
          <w:b/>
          <w:i/>
          <w:sz w:val="28"/>
          <w:szCs w:val="28"/>
          <w:lang w:val="ro-RO"/>
        </w:rPr>
      </w:pPr>
      <w:r w:rsidRPr="00847EA4">
        <w:rPr>
          <w:rFonts w:ascii="Times New Roman" w:hAnsi="Times New Roman"/>
          <w:b/>
          <w:i/>
          <w:sz w:val="28"/>
          <w:szCs w:val="28"/>
          <w:lang w:val="ro-RO"/>
        </w:rPr>
        <w:t>Măsuri de susținere a sectorului de ocrotire a sănătății:</w:t>
      </w:r>
    </w:p>
    <w:p w:rsidR="00762554" w:rsidRPr="00847EA4" w:rsidRDefault="00762554" w:rsidP="00762554">
      <w:pPr>
        <w:pStyle w:val="Listparagraf"/>
        <w:numPr>
          <w:ilvl w:val="0"/>
          <w:numId w:val="21"/>
        </w:numPr>
        <w:ind w:left="1418" w:hanging="567"/>
        <w:jc w:val="both"/>
        <w:rPr>
          <w:rFonts w:ascii="Times New Roman" w:hAnsi="Times New Roman"/>
          <w:sz w:val="28"/>
          <w:szCs w:val="28"/>
          <w:lang w:val="ro-RO"/>
        </w:rPr>
      </w:pPr>
      <w:r w:rsidRPr="00847EA4">
        <w:rPr>
          <w:rFonts w:ascii="Times New Roman" w:hAnsi="Times New Roman"/>
          <w:sz w:val="28"/>
          <w:szCs w:val="28"/>
          <w:lang w:val="ro-RO"/>
        </w:rPr>
        <w:t xml:space="preserve">Achiziționarea echipamentului de protecție - </w:t>
      </w:r>
      <w:r w:rsidRPr="00847EA4">
        <w:rPr>
          <w:rFonts w:ascii="Times New Roman" w:hAnsi="Times New Roman"/>
          <w:b/>
          <w:i/>
          <w:sz w:val="28"/>
          <w:szCs w:val="28"/>
          <w:lang w:val="ro-RO"/>
        </w:rPr>
        <w:t>41,4 mil. lei</w:t>
      </w:r>
      <w:r w:rsidRPr="00847EA4">
        <w:rPr>
          <w:rFonts w:ascii="Times New Roman" w:hAnsi="Times New Roman"/>
          <w:sz w:val="28"/>
          <w:szCs w:val="28"/>
          <w:lang w:val="ro-RO"/>
        </w:rPr>
        <w:t xml:space="preserve"> -  măsuri asigurate din fondurile de urgență ale Guvernului;</w:t>
      </w:r>
    </w:p>
    <w:p w:rsidR="00762554" w:rsidRPr="00847EA4" w:rsidRDefault="00762554" w:rsidP="00762554">
      <w:pPr>
        <w:pStyle w:val="Listparagraf"/>
        <w:numPr>
          <w:ilvl w:val="0"/>
          <w:numId w:val="21"/>
        </w:numPr>
        <w:ind w:left="1418" w:hanging="567"/>
        <w:jc w:val="both"/>
        <w:rPr>
          <w:rFonts w:ascii="Times New Roman" w:hAnsi="Times New Roman"/>
          <w:sz w:val="28"/>
          <w:szCs w:val="28"/>
          <w:lang w:val="ro-RO"/>
        </w:rPr>
      </w:pPr>
      <w:r w:rsidRPr="00847EA4">
        <w:rPr>
          <w:rFonts w:ascii="Times New Roman" w:hAnsi="Times New Roman"/>
          <w:sz w:val="28"/>
          <w:szCs w:val="28"/>
          <w:lang w:val="ro-RO"/>
        </w:rPr>
        <w:t xml:space="preserve">Finanțarea măsurilor de combatere a COVID-19, inclusiv dotarea cu echipament / dispozitive medicale a spitalelor și reutilarea spațiilor medicale – </w:t>
      </w:r>
      <w:r w:rsidRPr="00847EA4">
        <w:rPr>
          <w:rFonts w:ascii="Times New Roman" w:hAnsi="Times New Roman"/>
          <w:b/>
          <w:i/>
          <w:sz w:val="28"/>
          <w:szCs w:val="28"/>
          <w:lang w:val="ro-RO"/>
        </w:rPr>
        <w:t>416 mil. lei</w:t>
      </w:r>
      <w:r w:rsidRPr="00847EA4">
        <w:rPr>
          <w:rFonts w:ascii="Times New Roman" w:hAnsi="Times New Roman"/>
          <w:sz w:val="28"/>
          <w:szCs w:val="28"/>
          <w:lang w:val="ro-RO"/>
        </w:rPr>
        <w:t>, finanțate din contul creditului din partea Băncii de Dezvoltare a Consiliului Europei;</w:t>
      </w:r>
    </w:p>
    <w:p w:rsidR="00762554" w:rsidRPr="00847EA4" w:rsidRDefault="00762554" w:rsidP="00762554">
      <w:pPr>
        <w:pStyle w:val="Listparagraf"/>
        <w:numPr>
          <w:ilvl w:val="0"/>
          <w:numId w:val="21"/>
        </w:numPr>
        <w:ind w:left="1418" w:hanging="567"/>
        <w:jc w:val="both"/>
        <w:rPr>
          <w:rFonts w:ascii="Times New Roman" w:hAnsi="Times New Roman"/>
          <w:sz w:val="28"/>
          <w:szCs w:val="28"/>
          <w:lang w:val="ro-RO"/>
        </w:rPr>
      </w:pPr>
      <w:r w:rsidRPr="00847EA4">
        <w:rPr>
          <w:rFonts w:ascii="Times New Roman" w:hAnsi="Times New Roman"/>
          <w:sz w:val="28"/>
          <w:szCs w:val="28"/>
          <w:lang w:val="ro-RO"/>
        </w:rPr>
        <w:t xml:space="preserve">Finanțarea măsurilor de combatere a COVID-19, inclusiv unități de transportare a pacienților, echipament medical și de protecție, alte cheltuieli critice – </w:t>
      </w:r>
      <w:r w:rsidRPr="00847EA4">
        <w:rPr>
          <w:rFonts w:ascii="Times New Roman" w:hAnsi="Times New Roman"/>
          <w:b/>
          <w:i/>
          <w:sz w:val="28"/>
          <w:szCs w:val="28"/>
          <w:lang w:val="ro-RO"/>
        </w:rPr>
        <w:t>624,4 mil. lei</w:t>
      </w:r>
      <w:r w:rsidRPr="00847EA4">
        <w:rPr>
          <w:rFonts w:ascii="Times New Roman" w:hAnsi="Times New Roman"/>
          <w:sz w:val="28"/>
          <w:szCs w:val="28"/>
          <w:lang w:val="ro-RO"/>
        </w:rPr>
        <w:t>, finanțate din contul creditului Băncii Mondiale.</w:t>
      </w:r>
    </w:p>
    <w:p w:rsidR="00762554" w:rsidRPr="00847EA4" w:rsidRDefault="00762554" w:rsidP="00762554">
      <w:pPr>
        <w:pStyle w:val="Listparagraf"/>
        <w:ind w:left="1418"/>
        <w:jc w:val="both"/>
        <w:rPr>
          <w:rFonts w:ascii="Times New Roman" w:hAnsi="Times New Roman"/>
          <w:sz w:val="28"/>
          <w:szCs w:val="28"/>
          <w:lang w:val="ro-RO"/>
        </w:rPr>
      </w:pPr>
    </w:p>
    <w:p w:rsidR="00762554" w:rsidRPr="00847EA4" w:rsidRDefault="00762554" w:rsidP="00762554">
      <w:pPr>
        <w:pStyle w:val="Listparagraf"/>
        <w:numPr>
          <w:ilvl w:val="0"/>
          <w:numId w:val="22"/>
        </w:numPr>
        <w:tabs>
          <w:tab w:val="left" w:pos="851"/>
        </w:tabs>
        <w:ind w:left="0" w:firstLine="426"/>
        <w:jc w:val="both"/>
        <w:rPr>
          <w:rFonts w:ascii="Times New Roman" w:hAnsi="Times New Roman"/>
          <w:b/>
          <w:i/>
          <w:sz w:val="28"/>
          <w:szCs w:val="28"/>
          <w:lang w:val="ro-RO"/>
        </w:rPr>
      </w:pPr>
      <w:r w:rsidRPr="00847EA4">
        <w:rPr>
          <w:rFonts w:ascii="Times New Roman" w:hAnsi="Times New Roman"/>
          <w:b/>
          <w:i/>
          <w:sz w:val="28"/>
          <w:szCs w:val="28"/>
          <w:lang w:val="ro-RO"/>
        </w:rPr>
        <w:t xml:space="preserve">Măsuri de susținere a populației: </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b/>
          <w:i/>
          <w:sz w:val="28"/>
          <w:szCs w:val="28"/>
          <w:lang w:val="ro-RO"/>
        </w:rPr>
        <w:t>Majorarea volumului fondului de șomaj de circa 6 ori</w:t>
      </w:r>
      <w:r w:rsidRPr="00847EA4">
        <w:rPr>
          <w:rFonts w:ascii="Times New Roman" w:hAnsi="Times New Roman"/>
          <w:sz w:val="28"/>
          <w:szCs w:val="28"/>
          <w:lang w:val="ro-RO"/>
        </w:rPr>
        <w:t xml:space="preserve">, concomitent cu majorarea cuantumului ajutorului de șomaj pentru beneficiarii existenți până la 2775 lei pe perioada stării de urgență și acordarea ajutorului de șomaj în sumă de 2775 lei pentru persoanele care se înregistrează cu statut de șomeri, dar care nu corespund criteriilor de acordare a acestui statut (extinderea numărului de persoane beneficiare) pe perioada stării de urgență – </w:t>
      </w:r>
      <w:r w:rsidRPr="00847EA4">
        <w:rPr>
          <w:rFonts w:ascii="Times New Roman" w:hAnsi="Times New Roman"/>
          <w:b/>
          <w:i/>
          <w:sz w:val="28"/>
          <w:szCs w:val="28"/>
          <w:lang w:val="ro-RO"/>
        </w:rPr>
        <w:t>168 mil. lei</w:t>
      </w:r>
      <w:r w:rsidRPr="00847EA4">
        <w:rPr>
          <w:rFonts w:ascii="Times New Roman" w:hAnsi="Times New Roman"/>
          <w:sz w:val="28"/>
          <w:szCs w:val="28"/>
          <w:lang w:val="ro-RO"/>
        </w:rPr>
        <w:t>;</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b/>
          <w:i/>
          <w:sz w:val="28"/>
          <w:szCs w:val="28"/>
          <w:lang w:val="ro-RO"/>
        </w:rPr>
        <w:t xml:space="preserve">Suplinirea bugetului Agenției Naționale pentru Ocuparea Forței de Muncă </w:t>
      </w:r>
      <w:r w:rsidRPr="00847EA4">
        <w:rPr>
          <w:rFonts w:ascii="Times New Roman" w:hAnsi="Times New Roman"/>
          <w:sz w:val="28"/>
          <w:szCs w:val="28"/>
          <w:lang w:val="ro-RO"/>
        </w:rPr>
        <w:t xml:space="preserve">(ANOFM) pentru măsuri pro-active de angajare în câmpul muncii – </w:t>
      </w:r>
      <w:r w:rsidRPr="00847EA4">
        <w:rPr>
          <w:rFonts w:ascii="Times New Roman" w:hAnsi="Times New Roman"/>
          <w:b/>
          <w:i/>
          <w:sz w:val="28"/>
          <w:szCs w:val="28"/>
          <w:lang w:val="ro-RO"/>
        </w:rPr>
        <w:t>10,0 mil. lei</w:t>
      </w:r>
      <w:r w:rsidRPr="00847EA4">
        <w:rPr>
          <w:rFonts w:ascii="Times New Roman" w:hAnsi="Times New Roman"/>
          <w:sz w:val="28"/>
          <w:szCs w:val="28"/>
          <w:lang w:val="ro-RO"/>
        </w:rPr>
        <w:t>;</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b/>
          <w:i/>
          <w:sz w:val="28"/>
          <w:szCs w:val="28"/>
          <w:lang w:val="ro-RO"/>
        </w:rPr>
        <w:t>Majorarea alocațiilor cu 40% pentru Ajutorul Social</w:t>
      </w:r>
      <w:r w:rsidRPr="00847EA4">
        <w:rPr>
          <w:rFonts w:ascii="Times New Roman" w:hAnsi="Times New Roman"/>
          <w:sz w:val="28"/>
          <w:szCs w:val="28"/>
          <w:lang w:val="ro-RO"/>
        </w:rPr>
        <w:t xml:space="preserve">  în legătură cu majorarea numărului de beneficiari, concomitent cu: a) majorarea venitului lunar minim garantat de la 1107 lei până la 1300 lei, pe perioada stării de urgență; b) majorarea cuantumului venitului lunar minim garantat pentru fiecare copil de la 50% (553 lei) la 75% (975 lei) – </w:t>
      </w:r>
      <w:r w:rsidRPr="00847EA4">
        <w:rPr>
          <w:rFonts w:ascii="Times New Roman" w:hAnsi="Times New Roman"/>
          <w:b/>
          <w:i/>
          <w:sz w:val="28"/>
          <w:szCs w:val="28"/>
          <w:lang w:val="ro-RO"/>
        </w:rPr>
        <w:t>201,9 mil. lei;</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b/>
          <w:i/>
          <w:sz w:val="28"/>
          <w:szCs w:val="28"/>
          <w:lang w:val="ro-RO"/>
        </w:rPr>
        <w:t>Consolidarea veniturilor Fondului de susținere socială a populației</w:t>
      </w:r>
      <w:r w:rsidRPr="00847EA4">
        <w:rPr>
          <w:rFonts w:ascii="Times New Roman" w:hAnsi="Times New Roman"/>
          <w:sz w:val="28"/>
          <w:szCs w:val="28"/>
          <w:lang w:val="ro-RO"/>
        </w:rPr>
        <w:t xml:space="preserve"> prin introducerea surselor suplimentare de venit (aplicarea taxei de portabilitate (50%) și taxei aeroportuare (50%)) – </w:t>
      </w:r>
      <w:r w:rsidRPr="00847EA4">
        <w:rPr>
          <w:rFonts w:ascii="Times New Roman" w:hAnsi="Times New Roman"/>
          <w:b/>
          <w:i/>
          <w:sz w:val="28"/>
          <w:szCs w:val="28"/>
          <w:lang w:val="ro-RO"/>
        </w:rPr>
        <w:t>71,0 mil. lei</w:t>
      </w:r>
      <w:r w:rsidRPr="00847EA4">
        <w:rPr>
          <w:rFonts w:ascii="Times New Roman" w:hAnsi="Times New Roman"/>
          <w:sz w:val="28"/>
          <w:szCs w:val="28"/>
          <w:lang w:val="ro-RO"/>
        </w:rPr>
        <w:t>, acordate în formă de transferuri către APL din fondul menționat.</w:t>
      </w:r>
    </w:p>
    <w:p w:rsidR="00762554" w:rsidRPr="00847EA4" w:rsidRDefault="00762554" w:rsidP="00762554">
      <w:pPr>
        <w:ind w:firstLine="851"/>
        <w:jc w:val="both"/>
        <w:rPr>
          <w:rFonts w:ascii="Times New Roman" w:hAnsi="Times New Roman"/>
          <w:sz w:val="28"/>
          <w:szCs w:val="28"/>
          <w:lang w:val="ro-RO"/>
        </w:rPr>
      </w:pPr>
      <w:r w:rsidRPr="00847EA4">
        <w:rPr>
          <w:rFonts w:ascii="Times New Roman" w:hAnsi="Times New Roman"/>
          <w:sz w:val="28"/>
          <w:szCs w:val="28"/>
          <w:lang w:val="ro-RO"/>
        </w:rPr>
        <w:t>Măsurile enumerate vor fi implementate prin intermediul Bugetului asigurărilor sociale de stat (BASS), iar bugetul de stat va suporta costurile prin majorarea transferurilor către BASS, de rând cu compensarea veniturilor ratate acestui buget, în urma reestimării acestora în condițiile crizei economice.</w:t>
      </w:r>
    </w:p>
    <w:p w:rsidR="00762554" w:rsidRPr="00847EA4" w:rsidRDefault="00762554" w:rsidP="00762554">
      <w:pPr>
        <w:pStyle w:val="Listparagraf"/>
        <w:numPr>
          <w:ilvl w:val="0"/>
          <w:numId w:val="22"/>
        </w:numPr>
        <w:tabs>
          <w:tab w:val="left" w:pos="851"/>
        </w:tabs>
        <w:ind w:left="0" w:firstLine="284"/>
        <w:jc w:val="both"/>
        <w:rPr>
          <w:rFonts w:ascii="Times New Roman" w:hAnsi="Times New Roman"/>
          <w:b/>
          <w:i/>
          <w:sz w:val="28"/>
          <w:szCs w:val="28"/>
          <w:lang w:val="ro-RO"/>
        </w:rPr>
      </w:pPr>
      <w:r w:rsidRPr="00847EA4">
        <w:rPr>
          <w:rFonts w:ascii="Times New Roman" w:hAnsi="Times New Roman"/>
          <w:b/>
          <w:i/>
          <w:sz w:val="28"/>
          <w:szCs w:val="28"/>
          <w:lang w:val="ro-RO"/>
        </w:rPr>
        <w:t xml:space="preserve">Măsuri de susținere a economiei </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b/>
          <w:i/>
          <w:sz w:val="28"/>
          <w:szCs w:val="28"/>
          <w:lang w:val="ro-RO"/>
        </w:rPr>
        <w:t>Acordarea subvențiilor</w:t>
      </w:r>
      <w:r w:rsidRPr="00847EA4">
        <w:rPr>
          <w:rFonts w:ascii="Times New Roman" w:hAnsi="Times New Roman"/>
          <w:sz w:val="28"/>
          <w:szCs w:val="28"/>
          <w:lang w:val="ro-RO"/>
        </w:rPr>
        <w:t xml:space="preserve"> în mărimea sumei achitate a impozitului pe venit, a contribuțiilor de asigurări sociale de stat obligatorii datorate de angajator, a contribuțiilor individuale de asigurări sociale de stat obligatorii şi a primelor de asigurări obligatorii de asistență medicală în formă de contribuție procentuală datorate de angajator şi salariat aferent indemnizației/salariului acordat angajaților aflați în șomaj tehnic şi/sau staționare, urmare a situației epidemiologice (COVID-19), inclusiv și persoanelor care practică activitate independentă, întreprinzători individuali – </w:t>
      </w:r>
      <w:r w:rsidRPr="00847EA4">
        <w:rPr>
          <w:rFonts w:ascii="Times New Roman" w:hAnsi="Times New Roman"/>
          <w:b/>
          <w:i/>
          <w:sz w:val="28"/>
          <w:szCs w:val="28"/>
          <w:lang w:val="ro-RO"/>
        </w:rPr>
        <w:t>320,0 mil. lei</w:t>
      </w:r>
      <w:r w:rsidRPr="00847EA4">
        <w:rPr>
          <w:rFonts w:ascii="Times New Roman" w:hAnsi="Times New Roman"/>
          <w:sz w:val="28"/>
          <w:szCs w:val="28"/>
          <w:lang w:val="ro-RO"/>
        </w:rPr>
        <w:t>, finanțare prevăzută în bugetului de stat, prin instituirea unui fond destinat;</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b/>
          <w:i/>
          <w:sz w:val="28"/>
          <w:szCs w:val="28"/>
          <w:lang w:val="ro-RO"/>
        </w:rPr>
        <w:t xml:space="preserve">Instituirea Programului de subvenționare a dobânzilor la creditele contractate de agenții economici </w:t>
      </w:r>
      <w:r w:rsidRPr="00847EA4">
        <w:rPr>
          <w:rFonts w:ascii="Times New Roman" w:hAnsi="Times New Roman"/>
          <w:sz w:val="28"/>
          <w:szCs w:val="28"/>
          <w:lang w:val="ro-RO"/>
        </w:rPr>
        <w:t>în perioada 1 mai 2020 – 31 decembrie 2020</w:t>
      </w:r>
      <w:r w:rsidRPr="00847EA4">
        <w:rPr>
          <w:rFonts w:ascii="Times New Roman" w:hAnsi="Times New Roman"/>
          <w:b/>
          <w:i/>
          <w:sz w:val="28"/>
          <w:szCs w:val="28"/>
          <w:lang w:val="ro-RO"/>
        </w:rPr>
        <w:t xml:space="preserve">  – 90 mil. lei. </w:t>
      </w:r>
      <w:r w:rsidRPr="00847EA4">
        <w:rPr>
          <w:rFonts w:ascii="Times New Roman" w:eastAsia="SimSun" w:hAnsi="Times New Roman"/>
          <w:color w:val="000000"/>
          <w:sz w:val="28"/>
          <w:szCs w:val="28"/>
          <w:lang w:val="ro-RO"/>
        </w:rPr>
        <w:t>Scopul programului constă în acordarea suportului întreprinderilor care contractează credite fără a restricționa destinația acestora (achitarea salariilor, mijloace circulante, investiții) prin compensarea sumei dobânzii lunare achitate.</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eastAsia="SimSun" w:hAnsi="Times New Roman"/>
          <w:b/>
          <w:i/>
          <w:color w:val="000000"/>
          <w:sz w:val="28"/>
          <w:szCs w:val="28"/>
          <w:lang w:val="ro-RO"/>
        </w:rPr>
        <w:t>Instituirea Programului de rambursare a TVA-ului destinat perioadei ulterioare</w:t>
      </w:r>
      <w:r w:rsidRPr="00847EA4">
        <w:rPr>
          <w:rFonts w:ascii="Times New Roman" w:hAnsi="Times New Roman"/>
          <w:sz w:val="28"/>
          <w:szCs w:val="28"/>
          <w:lang w:val="ro-RO"/>
        </w:rPr>
        <w:t xml:space="preserve">. Acesta prevede susținerea agenților economici prin permiterea achitării obligațiilor fiscale aferente salariilor din trecerea în cont a TVA – </w:t>
      </w:r>
      <w:r w:rsidRPr="00847EA4">
        <w:rPr>
          <w:rFonts w:ascii="Times New Roman" w:hAnsi="Times New Roman"/>
          <w:b/>
          <w:i/>
          <w:sz w:val="28"/>
          <w:szCs w:val="28"/>
          <w:lang w:val="ro-RO"/>
        </w:rPr>
        <w:t>pana la 1 mlrd. lei</w:t>
      </w:r>
      <w:r w:rsidRPr="00847EA4">
        <w:rPr>
          <w:rFonts w:ascii="Times New Roman" w:hAnsi="Times New Roman"/>
          <w:sz w:val="28"/>
          <w:szCs w:val="28"/>
          <w:lang w:val="ro-RO"/>
        </w:rPr>
        <w:t>;</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sz w:val="28"/>
          <w:szCs w:val="28"/>
          <w:lang w:val="ro-RO"/>
        </w:rPr>
        <w:t xml:space="preserve">Acordarea creditelor prin bănci comerciale la condiții preferențiale pentru întreprinderi micro, mici și mijlocii - </w:t>
      </w:r>
      <w:r w:rsidRPr="00847EA4">
        <w:rPr>
          <w:rFonts w:ascii="Times New Roman" w:hAnsi="Times New Roman"/>
          <w:b/>
          <w:i/>
          <w:sz w:val="28"/>
          <w:szCs w:val="28"/>
          <w:lang w:val="ro-RO"/>
        </w:rPr>
        <w:t>624 mil. lei</w:t>
      </w:r>
      <w:r w:rsidRPr="00847EA4">
        <w:rPr>
          <w:rFonts w:ascii="Times New Roman" w:hAnsi="Times New Roman"/>
          <w:sz w:val="28"/>
          <w:szCs w:val="28"/>
          <w:lang w:val="ro-RO"/>
        </w:rPr>
        <w:t>, cu finanțare din contul creditului din partea Băncii de Dezvoltare a Consiliului Europei;</w:t>
      </w:r>
    </w:p>
    <w:p w:rsidR="00762554" w:rsidRPr="00847EA4" w:rsidRDefault="00762554" w:rsidP="00762554">
      <w:pPr>
        <w:pStyle w:val="Listparagraf"/>
        <w:numPr>
          <w:ilvl w:val="0"/>
          <w:numId w:val="23"/>
        </w:numPr>
        <w:ind w:left="1418" w:hanging="567"/>
        <w:jc w:val="both"/>
        <w:rPr>
          <w:rFonts w:ascii="Times New Roman" w:hAnsi="Times New Roman"/>
          <w:sz w:val="28"/>
          <w:szCs w:val="28"/>
          <w:lang w:val="ro-RO"/>
        </w:rPr>
      </w:pPr>
      <w:r w:rsidRPr="00847EA4">
        <w:rPr>
          <w:rFonts w:ascii="Times New Roman" w:hAnsi="Times New Roman"/>
          <w:b/>
          <w:i/>
          <w:sz w:val="28"/>
          <w:szCs w:val="28"/>
          <w:lang w:val="ro-RO"/>
        </w:rPr>
        <w:t>Reducerea cotei TVA de la 20% la 15% pentru sectorul HORECA</w:t>
      </w:r>
      <w:r w:rsidRPr="00847EA4">
        <w:rPr>
          <w:rFonts w:ascii="Times New Roman" w:hAnsi="Times New Roman"/>
          <w:sz w:val="28"/>
          <w:szCs w:val="28"/>
          <w:lang w:val="ro-RO"/>
        </w:rPr>
        <w:t>, începând cu 1 mai 2020;</w:t>
      </w:r>
    </w:p>
    <w:p w:rsidR="00762554" w:rsidRPr="00847EA4" w:rsidRDefault="00762554" w:rsidP="0024494E">
      <w:pPr>
        <w:pStyle w:val="Listparagraf"/>
        <w:numPr>
          <w:ilvl w:val="0"/>
          <w:numId w:val="23"/>
        </w:numPr>
        <w:spacing w:after="0"/>
        <w:ind w:left="1418" w:hanging="567"/>
        <w:jc w:val="both"/>
        <w:rPr>
          <w:rFonts w:ascii="Times New Roman" w:hAnsi="Times New Roman"/>
          <w:sz w:val="28"/>
          <w:szCs w:val="28"/>
          <w:lang w:val="ro-RO"/>
        </w:rPr>
      </w:pPr>
      <w:r w:rsidRPr="00847EA4">
        <w:rPr>
          <w:rFonts w:ascii="Times New Roman" w:hAnsi="Times New Roman"/>
          <w:b/>
          <w:i/>
          <w:sz w:val="28"/>
          <w:szCs w:val="28"/>
          <w:lang w:val="ro-RO"/>
        </w:rPr>
        <w:t>Îmbunătățirea infrastructurii drumurilor</w:t>
      </w:r>
      <w:r w:rsidRPr="00847EA4">
        <w:rPr>
          <w:rFonts w:ascii="Times New Roman" w:hAnsi="Times New Roman"/>
          <w:sz w:val="28"/>
          <w:szCs w:val="28"/>
          <w:lang w:val="ro-RO"/>
        </w:rPr>
        <w:t xml:space="preserve"> la nivel național și local  - </w:t>
      </w:r>
      <w:r w:rsidRPr="00847EA4">
        <w:rPr>
          <w:rFonts w:ascii="Times New Roman" w:hAnsi="Times New Roman"/>
          <w:b/>
          <w:i/>
          <w:sz w:val="28"/>
          <w:szCs w:val="28"/>
          <w:lang w:val="ro-RO"/>
        </w:rPr>
        <w:t>1375,0 mil. lei</w:t>
      </w:r>
      <w:r w:rsidRPr="00847EA4">
        <w:rPr>
          <w:rFonts w:ascii="Times New Roman" w:hAnsi="Times New Roman"/>
          <w:sz w:val="28"/>
          <w:szCs w:val="28"/>
          <w:lang w:val="ro-RO"/>
        </w:rPr>
        <w:t>, finanțate prin intermediul Ministerului Economiei și Infrastructurii, din contul credit</w:t>
      </w:r>
      <w:r w:rsidR="0024494E" w:rsidRPr="00847EA4">
        <w:rPr>
          <w:rFonts w:ascii="Times New Roman" w:hAnsi="Times New Roman"/>
          <w:sz w:val="28"/>
          <w:szCs w:val="28"/>
          <w:lang w:val="ro-RO"/>
        </w:rPr>
        <w:t>ului din partea Federației Ruse.</w:t>
      </w:r>
    </w:p>
    <w:p w:rsidR="00762554" w:rsidRPr="00847EA4" w:rsidRDefault="00762554" w:rsidP="0024494E">
      <w:pPr>
        <w:spacing w:after="0"/>
        <w:jc w:val="both"/>
        <w:rPr>
          <w:rFonts w:ascii="Times New Roman" w:hAnsi="Times New Roman"/>
          <w:sz w:val="28"/>
          <w:szCs w:val="28"/>
          <w:lang w:val="ro-RO"/>
        </w:rPr>
      </w:pPr>
    </w:p>
    <w:p w:rsidR="00762554" w:rsidRPr="00847EA4" w:rsidRDefault="00762554" w:rsidP="00762554">
      <w:pPr>
        <w:pStyle w:val="Listparagraf"/>
        <w:numPr>
          <w:ilvl w:val="0"/>
          <w:numId w:val="22"/>
        </w:numPr>
        <w:tabs>
          <w:tab w:val="left" w:pos="851"/>
        </w:tabs>
        <w:ind w:left="0" w:firstLine="284"/>
        <w:jc w:val="both"/>
        <w:rPr>
          <w:rFonts w:ascii="Times New Roman" w:hAnsi="Times New Roman"/>
          <w:b/>
          <w:i/>
          <w:sz w:val="28"/>
          <w:szCs w:val="28"/>
          <w:lang w:val="ro-RO"/>
        </w:rPr>
      </w:pPr>
      <w:r w:rsidRPr="00847EA4">
        <w:rPr>
          <w:rFonts w:ascii="Times New Roman" w:hAnsi="Times New Roman"/>
          <w:b/>
          <w:i/>
          <w:sz w:val="28"/>
          <w:szCs w:val="28"/>
          <w:lang w:val="ro-RO"/>
        </w:rPr>
        <w:t>Alte măsuri de susținere</w:t>
      </w:r>
    </w:p>
    <w:p w:rsidR="00762554" w:rsidRPr="00847EA4" w:rsidRDefault="00762554" w:rsidP="00762554">
      <w:pPr>
        <w:pStyle w:val="Listparagraf"/>
        <w:numPr>
          <w:ilvl w:val="0"/>
          <w:numId w:val="24"/>
        </w:numPr>
        <w:ind w:left="1418" w:hanging="567"/>
        <w:jc w:val="both"/>
        <w:rPr>
          <w:rFonts w:ascii="Times New Roman" w:hAnsi="Times New Roman"/>
          <w:b/>
          <w:i/>
          <w:sz w:val="28"/>
          <w:szCs w:val="28"/>
          <w:lang w:val="ro-RO"/>
        </w:rPr>
      </w:pPr>
      <w:r w:rsidRPr="00847EA4">
        <w:rPr>
          <w:rFonts w:ascii="Times New Roman" w:hAnsi="Times New Roman"/>
          <w:b/>
          <w:i/>
          <w:sz w:val="28"/>
          <w:szCs w:val="28"/>
          <w:lang w:val="ro-RO"/>
        </w:rPr>
        <w:t xml:space="preserve">Majorarea Fondului de intervenție al Guvernului, </w:t>
      </w:r>
      <w:r w:rsidRPr="00847EA4">
        <w:rPr>
          <w:rFonts w:ascii="Times New Roman" w:hAnsi="Times New Roman"/>
          <w:sz w:val="28"/>
          <w:szCs w:val="28"/>
          <w:lang w:val="ro-RO"/>
        </w:rPr>
        <w:t xml:space="preserve">pentru cheltuieli urgente în legătură cu COVID-19 – </w:t>
      </w:r>
      <w:r w:rsidRPr="00847EA4">
        <w:rPr>
          <w:rFonts w:ascii="Times New Roman" w:hAnsi="Times New Roman"/>
          <w:b/>
          <w:i/>
          <w:sz w:val="28"/>
          <w:szCs w:val="28"/>
          <w:lang w:val="ro-RO"/>
        </w:rPr>
        <w:t>452,0 mil. lei</w:t>
      </w:r>
      <w:r w:rsidRPr="00847EA4">
        <w:rPr>
          <w:rFonts w:ascii="Times New Roman" w:hAnsi="Times New Roman"/>
          <w:sz w:val="28"/>
          <w:szCs w:val="28"/>
          <w:lang w:val="ro-RO"/>
        </w:rPr>
        <w:t>, inclusiv pentru necesitățile fondurilor de asigurări obligatorii de asistenta medicala</w:t>
      </w:r>
      <w:r w:rsidRPr="00847EA4">
        <w:rPr>
          <w:rFonts w:ascii="Times New Roman" w:hAnsi="Times New Roman"/>
          <w:b/>
          <w:i/>
          <w:sz w:val="28"/>
          <w:szCs w:val="28"/>
          <w:lang w:val="ro-RO"/>
        </w:rPr>
        <w:t xml:space="preserve">  - 300,0 mil. lei;</w:t>
      </w:r>
    </w:p>
    <w:p w:rsidR="00762554" w:rsidRPr="00847EA4" w:rsidRDefault="00762554" w:rsidP="00762554">
      <w:pPr>
        <w:pStyle w:val="Listparagraf"/>
        <w:numPr>
          <w:ilvl w:val="0"/>
          <w:numId w:val="24"/>
        </w:numPr>
        <w:ind w:left="1418" w:hanging="567"/>
        <w:jc w:val="both"/>
        <w:rPr>
          <w:rFonts w:ascii="Times New Roman" w:hAnsi="Times New Roman"/>
          <w:b/>
          <w:i/>
          <w:sz w:val="28"/>
          <w:szCs w:val="28"/>
          <w:lang w:val="ro-RO"/>
        </w:rPr>
      </w:pPr>
      <w:r w:rsidRPr="00847EA4">
        <w:rPr>
          <w:rFonts w:ascii="Times New Roman" w:hAnsi="Times New Roman"/>
          <w:b/>
          <w:i/>
          <w:sz w:val="28"/>
          <w:szCs w:val="28"/>
          <w:lang w:val="ro-RO"/>
        </w:rPr>
        <w:t>Fond de acoperire a necesitaților de salarizare – 200 mil. lei;</w:t>
      </w:r>
    </w:p>
    <w:p w:rsidR="00762554" w:rsidRPr="00847EA4" w:rsidRDefault="00762554" w:rsidP="00762554">
      <w:pPr>
        <w:pStyle w:val="Listparagraf"/>
        <w:numPr>
          <w:ilvl w:val="0"/>
          <w:numId w:val="24"/>
        </w:numPr>
        <w:ind w:left="1418" w:hanging="567"/>
        <w:jc w:val="both"/>
        <w:rPr>
          <w:rFonts w:ascii="Times New Roman" w:hAnsi="Times New Roman"/>
          <w:b/>
          <w:i/>
          <w:sz w:val="28"/>
          <w:szCs w:val="28"/>
          <w:lang w:val="ro-RO"/>
        </w:rPr>
      </w:pPr>
      <w:r w:rsidRPr="00847EA4">
        <w:rPr>
          <w:rFonts w:ascii="Times New Roman" w:hAnsi="Times New Roman"/>
          <w:b/>
          <w:i/>
          <w:sz w:val="28"/>
          <w:szCs w:val="28"/>
          <w:lang w:val="ro-RO"/>
        </w:rPr>
        <w:t>Acoperirea parțială a veniturilor ratate ale bugetelor componente ale bugetului public național</w:t>
      </w:r>
      <w:r w:rsidRPr="00847EA4">
        <w:rPr>
          <w:rFonts w:ascii="Times New Roman" w:hAnsi="Times New Roman"/>
          <w:sz w:val="28"/>
          <w:szCs w:val="28"/>
          <w:lang w:val="ro-RO"/>
        </w:rPr>
        <w:t>, inclusiv BASS – 682,3 mil. lei, din contul reducerii contribuțiilor de asigurări sociale de stat și creșterii deficitului acestui buget, bugetelor locale  - 192,1 mil. lei, din contul reducerii încasărilor la impozitului pe venitul persoanelor fizice, și majorarea deficitului FAOAM din contul mijloacelor financiare, acumulate la conturile acestuia în anii precedenți.</w:t>
      </w:r>
    </w:p>
    <w:p w:rsidR="00762554" w:rsidRPr="00847EA4" w:rsidRDefault="00762554" w:rsidP="00172102">
      <w:pPr>
        <w:ind w:firstLine="567"/>
        <w:jc w:val="both"/>
        <w:rPr>
          <w:rFonts w:ascii="Times New Roman" w:hAnsi="Times New Roman"/>
          <w:sz w:val="28"/>
          <w:szCs w:val="28"/>
          <w:lang w:val="ro-RO"/>
        </w:rPr>
      </w:pPr>
      <w:r w:rsidRPr="00847EA4">
        <w:rPr>
          <w:rFonts w:ascii="Times New Roman" w:hAnsi="Times New Roman"/>
          <w:sz w:val="28"/>
          <w:szCs w:val="28"/>
          <w:lang w:val="ro-RO"/>
        </w:rPr>
        <w:t>Ca surse de finanțare a masurilor prevăzute vor servi creditele atrase din partea organizațiilor internaționale financiare și alte țări (FMI, Banca Mondială,  Banca de Dezvoltare a Consiliului Europei, UE, Federația Rusă).</w:t>
      </w:r>
    </w:p>
    <w:p w:rsidR="00762554" w:rsidRPr="00847EA4" w:rsidRDefault="00762554" w:rsidP="00762554">
      <w:pPr>
        <w:ind w:firstLine="851"/>
        <w:jc w:val="both"/>
        <w:rPr>
          <w:rFonts w:ascii="Times New Roman" w:hAnsi="Times New Roman"/>
          <w:sz w:val="28"/>
          <w:szCs w:val="28"/>
          <w:lang w:val="ro-RO"/>
        </w:rPr>
      </w:pPr>
    </w:p>
    <w:p w:rsidR="007673FA" w:rsidRPr="00847EA4" w:rsidRDefault="00762554" w:rsidP="00762554">
      <w:pPr>
        <w:tabs>
          <w:tab w:val="left" w:pos="851"/>
          <w:tab w:val="left" w:pos="993"/>
        </w:tabs>
        <w:spacing w:after="120"/>
        <w:jc w:val="both"/>
        <w:rPr>
          <w:rFonts w:ascii="Times New Roman" w:hAnsi="Times New Roman"/>
          <w:b/>
          <w:sz w:val="28"/>
          <w:szCs w:val="28"/>
          <w:lang w:val="ro-RO"/>
        </w:rPr>
      </w:pPr>
      <w:r w:rsidRPr="00847EA4">
        <w:rPr>
          <w:rFonts w:ascii="Times New Roman" w:hAnsi="Times New Roman"/>
          <w:b/>
          <w:sz w:val="28"/>
          <w:szCs w:val="28"/>
          <w:lang w:val="ro-RO"/>
        </w:rPr>
        <w:t xml:space="preserve">III. </w:t>
      </w:r>
      <w:r w:rsidR="007673FA" w:rsidRPr="00847EA4">
        <w:rPr>
          <w:rFonts w:ascii="Times New Roman" w:hAnsi="Times New Roman"/>
          <w:b/>
          <w:sz w:val="28"/>
          <w:szCs w:val="28"/>
          <w:lang w:val="ro-RO"/>
        </w:rPr>
        <w:t>Propuneri de modificare a bugetului p</w:t>
      </w:r>
      <w:r w:rsidR="00D47742" w:rsidRPr="00847EA4">
        <w:rPr>
          <w:rFonts w:ascii="Times New Roman" w:hAnsi="Times New Roman"/>
          <w:b/>
          <w:sz w:val="28"/>
          <w:szCs w:val="28"/>
          <w:lang w:val="ro-RO"/>
        </w:rPr>
        <w:t>ublic național pentru anul 2020</w:t>
      </w:r>
    </w:p>
    <w:p w:rsidR="00566EF9" w:rsidRPr="00847EA4" w:rsidRDefault="00566EF9" w:rsidP="00762554">
      <w:pPr>
        <w:tabs>
          <w:tab w:val="left" w:pos="851"/>
          <w:tab w:val="left" w:pos="993"/>
        </w:tabs>
        <w:spacing w:after="120"/>
        <w:jc w:val="both"/>
        <w:rPr>
          <w:rFonts w:ascii="Times New Roman" w:hAnsi="Times New Roman"/>
          <w:b/>
          <w:sz w:val="28"/>
          <w:szCs w:val="28"/>
          <w:lang w:val="ro-RO"/>
        </w:rPr>
      </w:pPr>
    </w:p>
    <w:p w:rsidR="007673FA" w:rsidRPr="00847EA4" w:rsidRDefault="007673FA" w:rsidP="007673FA">
      <w:pPr>
        <w:tabs>
          <w:tab w:val="left" w:pos="851"/>
          <w:tab w:val="left" w:pos="993"/>
        </w:tabs>
        <w:spacing w:after="120"/>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Reieșind din evoluția economiei naționale sub presiunea efectelor produse de măsurile urgente întreprinse de Guvern şi în scopul diminuării impactului negativ al p</w:t>
      </w:r>
      <w:r w:rsidR="00063C1B" w:rsidRPr="00847EA4">
        <w:rPr>
          <w:rFonts w:ascii="Times New Roman" w:hAnsi="Times New Roman"/>
          <w:sz w:val="28"/>
          <w:szCs w:val="28"/>
          <w:lang w:val="ro-RO"/>
        </w:rPr>
        <w:t>an</w:t>
      </w:r>
      <w:r w:rsidRPr="00847EA4">
        <w:rPr>
          <w:rFonts w:ascii="Times New Roman" w:hAnsi="Times New Roman"/>
          <w:sz w:val="28"/>
          <w:szCs w:val="28"/>
          <w:lang w:val="ro-RO"/>
        </w:rPr>
        <w:t>demiei COVID-19 asupra economiei naţionale (instituirea unor măsuri de susţinere a activităţii de întreprinzător, măsuri de susţinere socială a cetăţenilor, impunerea unui regim de austeritate în finanţarea cheltuielilor), a fost elaborat scenariul precizat la venituri, cheltuieli și soldul bugetar (deficit) al bugetului public național pentru anul 2020</w:t>
      </w:r>
      <w:r w:rsidR="00B905F0" w:rsidRPr="00847EA4">
        <w:rPr>
          <w:rFonts w:ascii="Times New Roman" w:hAnsi="Times New Roman"/>
          <w:sz w:val="28"/>
          <w:szCs w:val="28"/>
          <w:lang w:val="ro-RO"/>
        </w:rPr>
        <w:t>.</w:t>
      </w:r>
    </w:p>
    <w:p w:rsidR="00CF7896" w:rsidRPr="00847EA4" w:rsidRDefault="00CF7896" w:rsidP="00CF7896">
      <w:pPr>
        <w:tabs>
          <w:tab w:val="left" w:pos="851"/>
          <w:tab w:val="left" w:pos="993"/>
        </w:tabs>
        <w:spacing w:after="120"/>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 xml:space="preserve">Conform scenariului precizat pentru anul 2020, veniturile bugetului public </w:t>
      </w:r>
      <w:r w:rsidR="00B905F0" w:rsidRPr="00847EA4">
        <w:rPr>
          <w:rFonts w:ascii="Times New Roman" w:hAnsi="Times New Roman"/>
          <w:sz w:val="28"/>
          <w:szCs w:val="28"/>
          <w:lang w:val="ro-RO"/>
        </w:rPr>
        <w:t>național</w:t>
      </w:r>
      <w:r w:rsidRPr="00847EA4">
        <w:rPr>
          <w:rFonts w:ascii="Times New Roman" w:hAnsi="Times New Roman"/>
          <w:sz w:val="28"/>
          <w:szCs w:val="28"/>
          <w:lang w:val="ro-RO"/>
        </w:rPr>
        <w:t xml:space="preserve"> se diminuează cu 7 534,4 mil.lei, iar cheltuielile şi soldul bugetar se majorează respectiv cu 1 257,5 mil.lei şi 8 791,9 mil.lei.</w:t>
      </w:r>
    </w:p>
    <w:p w:rsidR="003D1727" w:rsidRPr="00847EA4" w:rsidRDefault="00CF7896" w:rsidP="003D1727">
      <w:pPr>
        <w:tabs>
          <w:tab w:val="left" w:pos="851"/>
          <w:tab w:val="left" w:pos="993"/>
        </w:tabs>
        <w:spacing w:after="120"/>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Estimările actualizate ale bugetului de stat, precum și ale bugetului asigurărilor sociale de stat (BASS), fondurilor asigurării obligatorii de asistență</w:t>
      </w:r>
      <w:r w:rsidR="004D5F5A">
        <w:rPr>
          <w:rFonts w:ascii="Times New Roman" w:hAnsi="Times New Roman"/>
          <w:sz w:val="28"/>
          <w:szCs w:val="28"/>
          <w:lang w:val="ro-RO"/>
        </w:rPr>
        <w:t xml:space="preserve"> </w:t>
      </w:r>
      <w:r w:rsidR="003D1727" w:rsidRPr="00847EA4">
        <w:rPr>
          <w:rFonts w:ascii="Times New Roman" w:hAnsi="Times New Roman"/>
          <w:sz w:val="28"/>
          <w:szCs w:val="28"/>
          <w:lang w:val="ro-RO"/>
        </w:rPr>
        <w:t>medicală (FAOAM) și bugetelor locale (UAT), principalii indicatori ale bugetul public național se prezintă în tabel</w:t>
      </w:r>
      <w:r w:rsidR="005628EA" w:rsidRPr="00847EA4">
        <w:rPr>
          <w:rFonts w:ascii="Times New Roman" w:hAnsi="Times New Roman"/>
          <w:sz w:val="28"/>
          <w:szCs w:val="28"/>
          <w:lang w:val="ro-RO"/>
        </w:rPr>
        <w:t>ul următor</w:t>
      </w:r>
      <w:r w:rsidR="003D1727" w:rsidRPr="00847EA4">
        <w:rPr>
          <w:rFonts w:ascii="Times New Roman" w:hAnsi="Times New Roman"/>
          <w:sz w:val="28"/>
          <w:szCs w:val="28"/>
          <w:lang w:val="ro-RO"/>
        </w:rPr>
        <w:t>.</w:t>
      </w:r>
    </w:p>
    <w:p w:rsidR="003D1727" w:rsidRPr="00847EA4" w:rsidRDefault="003D1727" w:rsidP="00847EA4">
      <w:pPr>
        <w:tabs>
          <w:tab w:val="left" w:pos="851"/>
          <w:tab w:val="left" w:pos="993"/>
        </w:tabs>
        <w:spacing w:after="0"/>
        <w:ind w:firstLine="567"/>
        <w:contextualSpacing/>
        <w:jc w:val="both"/>
        <w:rPr>
          <w:rFonts w:ascii="Times New Roman" w:hAnsi="Times New Roman"/>
          <w:i/>
          <w:sz w:val="20"/>
          <w:szCs w:val="20"/>
          <w:lang w:val="ro-RO"/>
        </w:rPr>
      </w:pPr>
      <w:r w:rsidRPr="00847EA4">
        <w:rPr>
          <w:rFonts w:ascii="Times New Roman" w:hAnsi="Times New Roman"/>
          <w:i/>
          <w:szCs w:val="20"/>
          <w:lang w:val="ro-RO"/>
        </w:rPr>
        <w:t>mil. lei</w:t>
      </w:r>
    </w:p>
    <w:tbl>
      <w:tblPr>
        <w:tblpPr w:leftFromText="180" w:rightFromText="180" w:vertAnchor="text" w:horzAnchor="margin" w:tblpY="251"/>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
        <w:gridCol w:w="2274"/>
        <w:gridCol w:w="950"/>
        <w:gridCol w:w="1201"/>
        <w:gridCol w:w="1066"/>
        <w:gridCol w:w="950"/>
        <w:gridCol w:w="1327"/>
        <w:gridCol w:w="925"/>
      </w:tblGrid>
      <w:tr w:rsidR="00357F33" w:rsidRPr="00847EA4" w:rsidTr="00123748">
        <w:trPr>
          <w:trHeight w:val="638"/>
        </w:trPr>
        <w:tc>
          <w:tcPr>
            <w:tcW w:w="2540" w:type="dxa"/>
            <w:gridSpan w:val="2"/>
            <w:vMerge w:val="restart"/>
            <w:shd w:val="clear" w:color="000000" w:fill="FFFFFF"/>
            <w:noWrap/>
            <w:vAlign w:val="bottom"/>
            <w:hideMark/>
          </w:tcPr>
          <w:p w:rsidR="00357F33" w:rsidRPr="00847EA4" w:rsidRDefault="00357F33" w:rsidP="00357F33">
            <w:pPr>
              <w:spacing w:after="0"/>
              <w:jc w:val="center"/>
              <w:rPr>
                <w:rFonts w:ascii="Times New Roman" w:eastAsia="Times New Roman" w:hAnsi="Times New Roman"/>
                <w:sz w:val="20"/>
                <w:szCs w:val="20"/>
                <w:lang w:val="ro-RO" w:eastAsia="ru-RU"/>
              </w:rPr>
            </w:pPr>
            <w:r w:rsidRPr="00847EA4">
              <w:rPr>
                <w:rFonts w:ascii="Times New Roman" w:eastAsia="Times New Roman" w:hAnsi="Times New Roman"/>
                <w:sz w:val="20"/>
                <w:szCs w:val="20"/>
                <w:lang w:val="ro-RO" w:eastAsia="ru-RU"/>
              </w:rPr>
              <w:t> </w:t>
            </w:r>
          </w:p>
        </w:tc>
        <w:tc>
          <w:tcPr>
            <w:tcW w:w="950" w:type="dxa"/>
            <w:vMerge w:val="restart"/>
            <w:shd w:val="clear" w:color="000000" w:fill="FFFFFF"/>
            <w:vAlign w:val="center"/>
            <w:hideMark/>
          </w:tcPr>
          <w:p w:rsidR="00357F33" w:rsidRPr="00847EA4" w:rsidRDefault="00357F33" w:rsidP="00357F33">
            <w:pPr>
              <w:spacing w:after="0"/>
              <w:jc w:val="center"/>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aprobat/ estimat 2020</w:t>
            </w:r>
          </w:p>
        </w:tc>
        <w:tc>
          <w:tcPr>
            <w:tcW w:w="1201" w:type="dxa"/>
            <w:vMerge w:val="restart"/>
            <w:shd w:val="clear" w:color="000000" w:fill="FFFFFF"/>
            <w:vAlign w:val="center"/>
            <w:hideMark/>
          </w:tcPr>
          <w:p w:rsidR="00357F33" w:rsidRPr="00847EA4" w:rsidRDefault="00357F33" w:rsidP="00357F33">
            <w:pPr>
              <w:spacing w:after="0"/>
              <w:jc w:val="center"/>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propuneri de modificare (+,-)</w:t>
            </w:r>
          </w:p>
        </w:tc>
        <w:tc>
          <w:tcPr>
            <w:tcW w:w="1066" w:type="dxa"/>
            <w:vMerge w:val="restart"/>
            <w:shd w:val="clear" w:color="000000" w:fill="FFFFFF"/>
            <w:vAlign w:val="center"/>
            <w:hideMark/>
          </w:tcPr>
          <w:p w:rsidR="00357F33" w:rsidRPr="00847EA4" w:rsidRDefault="00357F33" w:rsidP="00357F33">
            <w:pPr>
              <w:spacing w:after="0"/>
              <w:jc w:val="center"/>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precizat 2020</w:t>
            </w:r>
          </w:p>
        </w:tc>
        <w:tc>
          <w:tcPr>
            <w:tcW w:w="950" w:type="dxa"/>
            <w:vMerge w:val="restart"/>
            <w:shd w:val="clear" w:color="000000" w:fill="FFFFFF"/>
            <w:vAlign w:val="center"/>
            <w:hideMark/>
          </w:tcPr>
          <w:p w:rsidR="00357F33" w:rsidRPr="00847EA4" w:rsidRDefault="00357F33" w:rsidP="00357F33">
            <w:pPr>
              <w:spacing w:after="0"/>
              <w:jc w:val="center"/>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aprobat/ estimat 2020</w:t>
            </w:r>
          </w:p>
        </w:tc>
        <w:tc>
          <w:tcPr>
            <w:tcW w:w="1327" w:type="dxa"/>
            <w:vMerge w:val="restart"/>
            <w:shd w:val="clear" w:color="000000" w:fill="FFFFFF"/>
            <w:vAlign w:val="center"/>
            <w:hideMark/>
          </w:tcPr>
          <w:p w:rsidR="00357F33" w:rsidRPr="00847EA4" w:rsidRDefault="00357F33" w:rsidP="00357F33">
            <w:pPr>
              <w:spacing w:after="0"/>
              <w:jc w:val="center"/>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propuneri de modificare (+,-)</w:t>
            </w:r>
          </w:p>
        </w:tc>
        <w:tc>
          <w:tcPr>
            <w:tcW w:w="925" w:type="dxa"/>
            <w:vMerge w:val="restart"/>
            <w:shd w:val="clear" w:color="000000" w:fill="FFFFFF"/>
            <w:vAlign w:val="center"/>
            <w:hideMark/>
          </w:tcPr>
          <w:p w:rsidR="00357F33" w:rsidRPr="00847EA4" w:rsidRDefault="00357F33" w:rsidP="00357F33">
            <w:pPr>
              <w:spacing w:after="0"/>
              <w:jc w:val="center"/>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precizat 2020</w:t>
            </w:r>
          </w:p>
        </w:tc>
      </w:tr>
      <w:tr w:rsidR="00357F33" w:rsidRPr="00847EA4" w:rsidTr="00123748">
        <w:trPr>
          <w:trHeight w:val="345"/>
        </w:trPr>
        <w:tc>
          <w:tcPr>
            <w:tcW w:w="2540" w:type="dxa"/>
            <w:gridSpan w:val="2"/>
            <w:vMerge/>
            <w:vAlign w:val="center"/>
            <w:hideMark/>
          </w:tcPr>
          <w:p w:rsidR="00357F33" w:rsidRPr="00847EA4" w:rsidRDefault="00357F33" w:rsidP="00357F33">
            <w:pPr>
              <w:spacing w:after="0"/>
              <w:rPr>
                <w:rFonts w:ascii="Times New Roman" w:eastAsia="Times New Roman" w:hAnsi="Times New Roman"/>
                <w:sz w:val="20"/>
                <w:szCs w:val="20"/>
                <w:lang w:val="ro-RO" w:eastAsia="ru-RU"/>
              </w:rPr>
            </w:pPr>
          </w:p>
        </w:tc>
        <w:tc>
          <w:tcPr>
            <w:tcW w:w="950" w:type="dxa"/>
            <w:vMerge/>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p>
        </w:tc>
        <w:tc>
          <w:tcPr>
            <w:tcW w:w="1201" w:type="dxa"/>
            <w:vMerge/>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p>
        </w:tc>
        <w:tc>
          <w:tcPr>
            <w:tcW w:w="1066" w:type="dxa"/>
            <w:vMerge/>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p>
        </w:tc>
        <w:tc>
          <w:tcPr>
            <w:tcW w:w="950" w:type="dxa"/>
            <w:vMerge/>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p>
        </w:tc>
        <w:tc>
          <w:tcPr>
            <w:tcW w:w="1327" w:type="dxa"/>
            <w:vMerge/>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p>
        </w:tc>
        <w:tc>
          <w:tcPr>
            <w:tcW w:w="925" w:type="dxa"/>
            <w:vMerge/>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p>
        </w:tc>
      </w:tr>
      <w:tr w:rsidR="00357F33" w:rsidRPr="00847EA4" w:rsidTr="00123748">
        <w:trPr>
          <w:trHeight w:val="201"/>
        </w:trPr>
        <w:tc>
          <w:tcPr>
            <w:tcW w:w="5757" w:type="dxa"/>
            <w:gridSpan w:val="5"/>
            <w:shd w:val="clear" w:color="000000" w:fill="FFFFFF"/>
            <w:noWrap/>
            <w:vAlign w:val="bottom"/>
            <w:hideMark/>
          </w:tcPr>
          <w:p w:rsidR="00357F33" w:rsidRPr="00847EA4" w:rsidRDefault="00357F33" w:rsidP="00357F33">
            <w:pPr>
              <w:spacing w:after="0"/>
              <w:jc w:val="center"/>
              <w:rPr>
                <w:rFonts w:ascii="Times New Roman" w:eastAsia="Times New Roman" w:hAnsi="Times New Roman"/>
                <w:sz w:val="20"/>
                <w:szCs w:val="20"/>
                <w:lang w:val="ro-RO" w:eastAsia="ru-RU"/>
              </w:rPr>
            </w:pPr>
            <w:r w:rsidRPr="00847EA4">
              <w:rPr>
                <w:rFonts w:ascii="Times New Roman" w:eastAsia="Times New Roman" w:hAnsi="Times New Roman"/>
                <w:sz w:val="20"/>
                <w:szCs w:val="20"/>
                <w:lang w:val="ro-RO" w:eastAsia="ru-RU"/>
              </w:rPr>
              <w:t> </w:t>
            </w:r>
          </w:p>
        </w:tc>
        <w:tc>
          <w:tcPr>
            <w:tcW w:w="3202" w:type="dxa"/>
            <w:gridSpan w:val="3"/>
            <w:shd w:val="clear" w:color="000000" w:fill="FFFFFF"/>
            <w:noWrap/>
            <w:vAlign w:val="bottom"/>
            <w:hideMark/>
          </w:tcPr>
          <w:p w:rsidR="00357F33" w:rsidRPr="00847EA4" w:rsidRDefault="00357F33" w:rsidP="00357F33">
            <w:pPr>
              <w:spacing w:after="0"/>
              <w:jc w:val="center"/>
              <w:rPr>
                <w:rFonts w:ascii="Times New Roman" w:eastAsia="Times New Roman" w:hAnsi="Times New Roman"/>
                <w:sz w:val="20"/>
                <w:szCs w:val="20"/>
                <w:lang w:val="ro-RO" w:eastAsia="ru-RU"/>
              </w:rPr>
            </w:pPr>
            <w:r w:rsidRPr="00847EA4">
              <w:rPr>
                <w:rFonts w:ascii="Times New Roman" w:eastAsia="Times New Roman" w:hAnsi="Times New Roman"/>
                <w:sz w:val="20"/>
                <w:szCs w:val="20"/>
                <w:lang w:val="ro-RO" w:eastAsia="ru-RU"/>
              </w:rPr>
              <w:t>% in PIB</w:t>
            </w:r>
          </w:p>
        </w:tc>
      </w:tr>
      <w:tr w:rsidR="00357F33" w:rsidRPr="00847EA4" w:rsidTr="00123748">
        <w:trPr>
          <w:trHeight w:val="203"/>
        </w:trPr>
        <w:tc>
          <w:tcPr>
            <w:tcW w:w="2540" w:type="dxa"/>
            <w:gridSpan w:val="2"/>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Total venituri BPN</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69.218,2</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-7.534,4</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61.683,8</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30,37%</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-1,32%</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29,05%</w:t>
            </w:r>
          </w:p>
        </w:tc>
      </w:tr>
      <w:tr w:rsidR="00357F33" w:rsidRPr="00847EA4" w:rsidTr="00123748">
        <w:trPr>
          <w:trHeight w:val="275"/>
        </w:trPr>
        <w:tc>
          <w:tcPr>
            <w:tcW w:w="2540" w:type="dxa"/>
            <w:gridSpan w:val="2"/>
            <w:shd w:val="clear" w:color="000000" w:fill="FFFFFF"/>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xml:space="preserve">Bugetul de stat </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44.136,6</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-6.338,0</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37.798,6</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19,37%</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-1,57%</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17,80%</w:t>
            </w:r>
          </w:p>
        </w:tc>
      </w:tr>
      <w:tr w:rsidR="00357F33" w:rsidRPr="00847EA4" w:rsidTr="00123748">
        <w:trPr>
          <w:trHeight w:val="201"/>
        </w:trPr>
        <w:tc>
          <w:tcPr>
            <w:tcW w:w="2540" w:type="dxa"/>
            <w:gridSpan w:val="2"/>
            <w:shd w:val="clear" w:color="000000" w:fill="FFFFFF"/>
            <w:vAlign w:val="center"/>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Inclusiv transferuri</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26,6</w:t>
            </w:r>
          </w:p>
        </w:tc>
        <w:tc>
          <w:tcPr>
            <w:tcW w:w="1201" w:type="dxa"/>
            <w:shd w:val="clear" w:color="000000" w:fill="FFFFFF"/>
            <w:noWrap/>
            <w:vAlign w:val="bottom"/>
            <w:hideMark/>
          </w:tcPr>
          <w:p w:rsidR="00357F33" w:rsidRPr="00847EA4" w:rsidRDefault="00357F33" w:rsidP="00357F33">
            <w:pPr>
              <w:spacing w:after="0"/>
              <w:ind w:firstLineChars="100" w:firstLine="20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xml:space="preserve">          2,1   </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28,7</w:t>
            </w:r>
          </w:p>
        </w:tc>
        <w:tc>
          <w:tcPr>
            <w:tcW w:w="950"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1327"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925"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r>
      <w:tr w:rsidR="00357F33" w:rsidRPr="00847EA4" w:rsidTr="00123748">
        <w:trPr>
          <w:trHeight w:val="221"/>
        </w:trPr>
        <w:tc>
          <w:tcPr>
            <w:tcW w:w="2540" w:type="dxa"/>
            <w:gridSpan w:val="2"/>
            <w:shd w:val="clear" w:color="000000" w:fill="FFFFFF"/>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Bugetele locale*</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18.081,0</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-9,8</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18.071,2</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7,93%</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0,58%</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8,51%</w:t>
            </w:r>
          </w:p>
        </w:tc>
      </w:tr>
      <w:tr w:rsidR="00357F33" w:rsidRPr="00847EA4" w:rsidTr="00123748">
        <w:trPr>
          <w:trHeight w:val="211"/>
        </w:trPr>
        <w:tc>
          <w:tcPr>
            <w:tcW w:w="2540" w:type="dxa"/>
            <w:gridSpan w:val="2"/>
            <w:shd w:val="clear" w:color="000000" w:fill="FFFFFF"/>
            <w:vAlign w:val="center"/>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inclusiv: transferuri</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13.281,0</w:t>
            </w:r>
          </w:p>
        </w:tc>
        <w:tc>
          <w:tcPr>
            <w:tcW w:w="1201" w:type="dxa"/>
            <w:shd w:val="clear" w:color="000000" w:fill="FFFFFF"/>
            <w:noWrap/>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xml:space="preserve">270,2 </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13.551,2</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5,83%</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0,55%</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6,38%</w:t>
            </w:r>
          </w:p>
        </w:tc>
      </w:tr>
      <w:tr w:rsidR="00357F33" w:rsidRPr="00847EA4" w:rsidTr="00123748">
        <w:trPr>
          <w:trHeight w:val="203"/>
        </w:trPr>
        <w:tc>
          <w:tcPr>
            <w:tcW w:w="2540" w:type="dxa"/>
            <w:gridSpan w:val="2"/>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BASS</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23.491,0</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378,8</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23.869,8</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10,31%</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0,93%</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11,24%</w:t>
            </w:r>
          </w:p>
        </w:tc>
      </w:tr>
      <w:tr w:rsidR="00357F33" w:rsidRPr="00847EA4" w:rsidTr="00123748">
        <w:trPr>
          <w:trHeight w:val="221"/>
        </w:trPr>
        <w:tc>
          <w:tcPr>
            <w:tcW w:w="2540" w:type="dxa"/>
            <w:gridSpan w:val="2"/>
            <w:shd w:val="clear" w:color="000000" w:fill="FFFFFF"/>
            <w:vAlign w:val="center"/>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inclusiv: transferuri</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8.560,5</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1.061,1</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9.621,6</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3,76%</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0,77%</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4,53%</w:t>
            </w:r>
          </w:p>
        </w:tc>
      </w:tr>
      <w:tr w:rsidR="00357F33" w:rsidRPr="00847EA4" w:rsidTr="00123748">
        <w:trPr>
          <w:trHeight w:val="203"/>
        </w:trPr>
        <w:tc>
          <w:tcPr>
            <w:tcW w:w="2540" w:type="dxa"/>
            <w:gridSpan w:val="2"/>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FAOAM</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8.383,4</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-232,0</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8.151,4</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3,68%</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0,16%</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3,84%</w:t>
            </w:r>
          </w:p>
        </w:tc>
      </w:tr>
      <w:tr w:rsidR="00357F33" w:rsidRPr="00847EA4" w:rsidTr="00123748">
        <w:trPr>
          <w:trHeight w:val="221"/>
        </w:trPr>
        <w:tc>
          <w:tcPr>
            <w:tcW w:w="2540" w:type="dxa"/>
            <w:gridSpan w:val="2"/>
            <w:shd w:val="clear" w:color="000000" w:fill="FFFFFF"/>
            <w:vAlign w:val="center"/>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inclusiv: transferuri</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3.005,7</w:t>
            </w:r>
          </w:p>
        </w:tc>
        <w:tc>
          <w:tcPr>
            <w:tcW w:w="1201"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xml:space="preserve">              -     </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3.005,7</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1,32%</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0,10%</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1,42%</w:t>
            </w:r>
          </w:p>
        </w:tc>
      </w:tr>
      <w:tr w:rsidR="00357F33" w:rsidRPr="00847EA4" w:rsidTr="00123748">
        <w:trPr>
          <w:trHeight w:val="203"/>
        </w:trPr>
        <w:tc>
          <w:tcPr>
            <w:tcW w:w="2540" w:type="dxa"/>
            <w:gridSpan w:val="2"/>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Total cheltuieli BPN</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76.633,5</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1.257,5</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77.891,0</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33,63%</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3,05%</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36,68%</w:t>
            </w:r>
          </w:p>
        </w:tc>
      </w:tr>
      <w:tr w:rsidR="00357F33" w:rsidRPr="00847EA4" w:rsidTr="00123748">
        <w:trPr>
          <w:trHeight w:val="232"/>
        </w:trPr>
        <w:tc>
          <w:tcPr>
            <w:tcW w:w="2540" w:type="dxa"/>
            <w:gridSpan w:val="2"/>
            <w:shd w:val="clear" w:color="000000" w:fill="FFFFFF"/>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xml:space="preserve">Bugetul de stat </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51.551,9</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2.221,9</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53.773,8</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22,62%</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2,70%</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25,32%</w:t>
            </w:r>
          </w:p>
        </w:tc>
      </w:tr>
      <w:tr w:rsidR="00357F33" w:rsidRPr="00847EA4" w:rsidTr="00123748">
        <w:trPr>
          <w:trHeight w:val="221"/>
        </w:trPr>
        <w:tc>
          <w:tcPr>
            <w:tcW w:w="2540" w:type="dxa"/>
            <w:gridSpan w:val="2"/>
            <w:shd w:val="clear" w:color="000000" w:fill="FFFFFF"/>
            <w:vAlign w:val="center"/>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inclusiv: transferuri</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24.847,2</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1.331,3</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26.178,5</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10,90%</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1,43%</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12,33%</w:t>
            </w:r>
          </w:p>
        </w:tc>
      </w:tr>
      <w:tr w:rsidR="00357F33" w:rsidRPr="00847EA4" w:rsidTr="00123748">
        <w:trPr>
          <w:trHeight w:val="221"/>
        </w:trPr>
        <w:tc>
          <w:tcPr>
            <w:tcW w:w="2540" w:type="dxa"/>
            <w:gridSpan w:val="2"/>
            <w:shd w:val="clear" w:color="000000" w:fill="FFFFFF"/>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Bugetele locale*</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18.081,0</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-9,8</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18.071,2</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7,93%</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0,58%</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8,51%</w:t>
            </w:r>
          </w:p>
        </w:tc>
      </w:tr>
      <w:tr w:rsidR="00357F33" w:rsidRPr="00847EA4" w:rsidTr="00123748">
        <w:trPr>
          <w:trHeight w:val="221"/>
        </w:trPr>
        <w:tc>
          <w:tcPr>
            <w:tcW w:w="2540" w:type="dxa"/>
            <w:gridSpan w:val="2"/>
            <w:shd w:val="clear" w:color="000000" w:fill="FFFFFF"/>
            <w:vAlign w:val="center"/>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transferuri</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26,6</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2,1</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28,7</w:t>
            </w:r>
          </w:p>
        </w:tc>
        <w:tc>
          <w:tcPr>
            <w:tcW w:w="950"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1327"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925"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r>
      <w:tr w:rsidR="00357F33" w:rsidRPr="00847EA4" w:rsidTr="00123748">
        <w:trPr>
          <w:trHeight w:val="203"/>
        </w:trPr>
        <w:tc>
          <w:tcPr>
            <w:tcW w:w="2540" w:type="dxa"/>
            <w:gridSpan w:val="2"/>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BASS</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23.491,0</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378,8</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23.869,8</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10,31%</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0,93%</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11,24%</w:t>
            </w:r>
          </w:p>
        </w:tc>
      </w:tr>
      <w:tr w:rsidR="00357F33" w:rsidRPr="00847EA4" w:rsidTr="00123748">
        <w:trPr>
          <w:trHeight w:val="203"/>
        </w:trPr>
        <w:tc>
          <w:tcPr>
            <w:tcW w:w="2540" w:type="dxa"/>
            <w:gridSpan w:val="2"/>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FAOAM</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8.383,4</w:t>
            </w:r>
          </w:p>
        </w:tc>
        <w:tc>
          <w:tcPr>
            <w:tcW w:w="1201" w:type="dxa"/>
            <w:shd w:val="clear" w:color="000000" w:fill="FFFFFF"/>
            <w:noWrap/>
            <w:vAlign w:val="bottom"/>
            <w:hideMark/>
          </w:tcPr>
          <w:p w:rsidR="00357F33" w:rsidRPr="00847EA4" w:rsidRDefault="00357F33" w:rsidP="00357F33">
            <w:pPr>
              <w:spacing w:after="0"/>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 </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8.383,4</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3,68%</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0,27%</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3,95%</w:t>
            </w:r>
          </w:p>
        </w:tc>
      </w:tr>
      <w:tr w:rsidR="00357F33" w:rsidRPr="00847EA4" w:rsidTr="00123748">
        <w:trPr>
          <w:trHeight w:val="203"/>
        </w:trPr>
        <w:tc>
          <w:tcPr>
            <w:tcW w:w="2540" w:type="dxa"/>
            <w:gridSpan w:val="2"/>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Soldul total (Deficit (-) / Excedent (+))</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-7.415,3</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-8.791,9</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-16.207,2</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-3,25%</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-4,38%</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-7,63%</w:t>
            </w:r>
          </w:p>
        </w:tc>
      </w:tr>
      <w:tr w:rsidR="00357F33" w:rsidRPr="00847EA4" w:rsidTr="00123748">
        <w:trPr>
          <w:trHeight w:val="296"/>
        </w:trPr>
        <w:tc>
          <w:tcPr>
            <w:tcW w:w="266"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2274" w:type="dxa"/>
            <w:shd w:val="clear" w:color="000000" w:fill="FFFFFF"/>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xml:space="preserve">Bugetul de stat </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-7.415,3</w:t>
            </w:r>
          </w:p>
        </w:tc>
        <w:tc>
          <w:tcPr>
            <w:tcW w:w="1201"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-8.559,9</w:t>
            </w:r>
          </w:p>
        </w:tc>
        <w:tc>
          <w:tcPr>
            <w:tcW w:w="1066"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-15.975,2</w:t>
            </w:r>
          </w:p>
        </w:tc>
        <w:tc>
          <w:tcPr>
            <w:tcW w:w="950"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-3,25%</w:t>
            </w:r>
          </w:p>
        </w:tc>
        <w:tc>
          <w:tcPr>
            <w:tcW w:w="1327"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-4,27%</w:t>
            </w:r>
          </w:p>
        </w:tc>
        <w:tc>
          <w:tcPr>
            <w:tcW w:w="925" w:type="dxa"/>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-7,52%</w:t>
            </w:r>
          </w:p>
        </w:tc>
      </w:tr>
      <w:tr w:rsidR="00357F33" w:rsidRPr="00847EA4" w:rsidTr="00123748">
        <w:trPr>
          <w:trHeight w:val="221"/>
        </w:trPr>
        <w:tc>
          <w:tcPr>
            <w:tcW w:w="266"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2274" w:type="dxa"/>
            <w:shd w:val="clear" w:color="000000" w:fill="FFFFFF"/>
            <w:vAlign w:val="center"/>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Bugetele locale*</w:t>
            </w:r>
          </w:p>
        </w:tc>
        <w:tc>
          <w:tcPr>
            <w:tcW w:w="950"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1201" w:type="dxa"/>
            <w:shd w:val="clear" w:color="000000" w:fill="FFFFFF"/>
            <w:noWrap/>
            <w:vAlign w:val="bottom"/>
            <w:hideMark/>
          </w:tcPr>
          <w:p w:rsidR="00357F33" w:rsidRPr="00847EA4" w:rsidRDefault="00357F33" w:rsidP="00357F33">
            <w:pPr>
              <w:spacing w:after="0"/>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 </w:t>
            </w:r>
          </w:p>
        </w:tc>
        <w:tc>
          <w:tcPr>
            <w:tcW w:w="1066"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950"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1327"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925"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r>
      <w:tr w:rsidR="00357F33" w:rsidRPr="00847EA4" w:rsidTr="00123748">
        <w:trPr>
          <w:trHeight w:val="203"/>
        </w:trPr>
        <w:tc>
          <w:tcPr>
            <w:tcW w:w="266"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2274"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BASS</w:t>
            </w:r>
          </w:p>
        </w:tc>
        <w:tc>
          <w:tcPr>
            <w:tcW w:w="950"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1201" w:type="dxa"/>
            <w:shd w:val="clear" w:color="000000" w:fill="FFFFFF"/>
            <w:noWrap/>
            <w:vAlign w:val="bottom"/>
            <w:hideMark/>
          </w:tcPr>
          <w:p w:rsidR="00357F33" w:rsidRPr="00847EA4" w:rsidRDefault="00357F33" w:rsidP="00357F33">
            <w:pPr>
              <w:spacing w:after="0"/>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 </w:t>
            </w:r>
          </w:p>
        </w:tc>
        <w:tc>
          <w:tcPr>
            <w:tcW w:w="1066" w:type="dxa"/>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950"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1327"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925" w:type="dxa"/>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r>
      <w:tr w:rsidR="00357F33" w:rsidRPr="00847EA4" w:rsidTr="00123748">
        <w:trPr>
          <w:trHeight w:val="203"/>
        </w:trPr>
        <w:tc>
          <w:tcPr>
            <w:tcW w:w="266" w:type="dxa"/>
            <w:tcBorders>
              <w:bottom w:val="single" w:sz="4" w:space="0" w:color="auto"/>
            </w:tcBorders>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2274" w:type="dxa"/>
            <w:tcBorders>
              <w:bottom w:val="single" w:sz="4" w:space="0" w:color="auto"/>
            </w:tcBorders>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FAOAM</w:t>
            </w:r>
          </w:p>
        </w:tc>
        <w:tc>
          <w:tcPr>
            <w:tcW w:w="950" w:type="dxa"/>
            <w:tcBorders>
              <w:bottom w:val="single" w:sz="4" w:space="0" w:color="auto"/>
            </w:tcBorders>
            <w:shd w:val="clear" w:color="000000" w:fill="FFFFFF"/>
            <w:noWrap/>
            <w:vAlign w:val="bottom"/>
            <w:hideMark/>
          </w:tcPr>
          <w:p w:rsidR="00357F33" w:rsidRPr="00847EA4" w:rsidRDefault="00357F33" w:rsidP="00357F33">
            <w:pPr>
              <w:spacing w:after="0"/>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 </w:t>
            </w:r>
          </w:p>
        </w:tc>
        <w:tc>
          <w:tcPr>
            <w:tcW w:w="1201" w:type="dxa"/>
            <w:tcBorders>
              <w:bottom w:val="single" w:sz="4" w:space="0" w:color="auto"/>
            </w:tcBorders>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i/>
                <w:iCs/>
                <w:sz w:val="20"/>
                <w:szCs w:val="20"/>
                <w:lang w:val="ro-RO" w:eastAsia="ru-RU"/>
              </w:rPr>
            </w:pPr>
            <w:r w:rsidRPr="00847EA4">
              <w:rPr>
                <w:rFonts w:ascii="Times New Roman" w:eastAsia="Times New Roman" w:hAnsi="Times New Roman"/>
                <w:b/>
                <w:bCs/>
                <w:i/>
                <w:iCs/>
                <w:sz w:val="20"/>
                <w:szCs w:val="20"/>
                <w:lang w:val="ro-RO" w:eastAsia="ru-RU"/>
              </w:rPr>
              <w:t>-232,0</w:t>
            </w:r>
          </w:p>
        </w:tc>
        <w:tc>
          <w:tcPr>
            <w:tcW w:w="1066" w:type="dxa"/>
            <w:tcBorders>
              <w:bottom w:val="single" w:sz="4" w:space="0" w:color="auto"/>
            </w:tcBorders>
            <w:shd w:val="clear" w:color="000000" w:fill="FFFFFF"/>
            <w:noWrap/>
            <w:vAlign w:val="bottom"/>
            <w:hideMark/>
          </w:tcPr>
          <w:p w:rsidR="00357F33" w:rsidRPr="00847EA4" w:rsidRDefault="00357F33" w:rsidP="00357F33">
            <w:pPr>
              <w:spacing w:after="0"/>
              <w:jc w:val="right"/>
              <w:rPr>
                <w:rFonts w:ascii="Times New Roman" w:eastAsia="Times New Roman" w:hAnsi="Times New Roman"/>
                <w:b/>
                <w:bCs/>
                <w:sz w:val="20"/>
                <w:szCs w:val="20"/>
                <w:lang w:val="ro-RO" w:eastAsia="ru-RU"/>
              </w:rPr>
            </w:pPr>
            <w:r w:rsidRPr="00847EA4">
              <w:rPr>
                <w:rFonts w:ascii="Times New Roman" w:eastAsia="Times New Roman" w:hAnsi="Times New Roman"/>
                <w:b/>
                <w:bCs/>
                <w:sz w:val="20"/>
                <w:szCs w:val="20"/>
                <w:lang w:val="ro-RO" w:eastAsia="ru-RU"/>
              </w:rPr>
              <w:t>-232,0</w:t>
            </w:r>
          </w:p>
        </w:tc>
        <w:tc>
          <w:tcPr>
            <w:tcW w:w="950" w:type="dxa"/>
            <w:tcBorders>
              <w:bottom w:val="single" w:sz="4" w:space="0" w:color="auto"/>
            </w:tcBorders>
            <w:shd w:val="clear" w:color="000000" w:fill="FFFFFF"/>
            <w:noWrap/>
            <w:vAlign w:val="bottom"/>
            <w:hideMark/>
          </w:tcPr>
          <w:p w:rsidR="00357F33" w:rsidRPr="00847EA4" w:rsidRDefault="00357F33" w:rsidP="00357F33">
            <w:pPr>
              <w:spacing w:after="0"/>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 </w:t>
            </w:r>
          </w:p>
        </w:tc>
        <w:tc>
          <w:tcPr>
            <w:tcW w:w="1327" w:type="dxa"/>
            <w:tcBorders>
              <w:bottom w:val="single" w:sz="4" w:space="0" w:color="auto"/>
            </w:tcBorders>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-0,11%</w:t>
            </w:r>
          </w:p>
        </w:tc>
        <w:tc>
          <w:tcPr>
            <w:tcW w:w="925" w:type="dxa"/>
            <w:tcBorders>
              <w:bottom w:val="single" w:sz="4" w:space="0" w:color="auto"/>
            </w:tcBorders>
            <w:shd w:val="clear" w:color="000000" w:fill="FFFFFF"/>
            <w:noWrap/>
            <w:vAlign w:val="bottom"/>
            <w:hideMark/>
          </w:tcPr>
          <w:p w:rsidR="00357F33" w:rsidRPr="00847EA4" w:rsidRDefault="00357F33" w:rsidP="00357F33">
            <w:pPr>
              <w:spacing w:after="0"/>
              <w:jc w:val="right"/>
              <w:rPr>
                <w:rFonts w:ascii="Times New Roman" w:eastAsia="Times New Roman" w:hAnsi="Times New Roman"/>
                <w:i/>
                <w:iCs/>
                <w:sz w:val="20"/>
                <w:szCs w:val="20"/>
                <w:lang w:val="ro-RO" w:eastAsia="ru-RU"/>
              </w:rPr>
            </w:pPr>
            <w:r w:rsidRPr="00847EA4">
              <w:rPr>
                <w:rFonts w:ascii="Times New Roman" w:eastAsia="Times New Roman" w:hAnsi="Times New Roman"/>
                <w:i/>
                <w:iCs/>
                <w:sz w:val="20"/>
                <w:szCs w:val="20"/>
                <w:lang w:val="ro-RO" w:eastAsia="ru-RU"/>
              </w:rPr>
              <w:t>-0,11%</w:t>
            </w:r>
          </w:p>
        </w:tc>
      </w:tr>
    </w:tbl>
    <w:p w:rsidR="003D1727" w:rsidRPr="00847EA4" w:rsidRDefault="003D1727" w:rsidP="00CF7896">
      <w:pPr>
        <w:tabs>
          <w:tab w:val="left" w:pos="851"/>
          <w:tab w:val="left" w:pos="993"/>
        </w:tabs>
        <w:spacing w:after="120"/>
        <w:ind w:firstLine="567"/>
        <w:contextualSpacing/>
        <w:jc w:val="both"/>
        <w:rPr>
          <w:rFonts w:ascii="Times New Roman" w:hAnsi="Times New Roman"/>
          <w:sz w:val="28"/>
          <w:szCs w:val="28"/>
          <w:lang w:val="ro-RO"/>
        </w:rPr>
      </w:pPr>
    </w:p>
    <w:p w:rsidR="00762554" w:rsidRPr="00847EA4" w:rsidRDefault="00762554" w:rsidP="00CF7896">
      <w:pPr>
        <w:tabs>
          <w:tab w:val="left" w:pos="851"/>
          <w:tab w:val="left" w:pos="993"/>
        </w:tabs>
        <w:spacing w:after="120"/>
        <w:ind w:firstLine="567"/>
        <w:contextualSpacing/>
        <w:jc w:val="both"/>
        <w:rPr>
          <w:rFonts w:ascii="Times New Roman" w:hAnsi="Times New Roman"/>
          <w:sz w:val="28"/>
          <w:szCs w:val="28"/>
          <w:lang w:val="ro-RO"/>
        </w:rPr>
      </w:pPr>
    </w:p>
    <w:p w:rsidR="007673FA" w:rsidRPr="00847EA4" w:rsidRDefault="00762554" w:rsidP="0024494E">
      <w:pPr>
        <w:tabs>
          <w:tab w:val="left" w:pos="720"/>
        </w:tabs>
        <w:spacing w:after="120"/>
        <w:ind w:firstLine="567"/>
        <w:jc w:val="both"/>
        <w:rPr>
          <w:rFonts w:ascii="Times New Roman" w:hAnsi="Times New Roman"/>
          <w:b/>
          <w:i/>
          <w:sz w:val="28"/>
          <w:szCs w:val="28"/>
          <w:lang w:val="ro-RO"/>
        </w:rPr>
      </w:pPr>
      <w:r w:rsidRPr="00847EA4">
        <w:rPr>
          <w:rFonts w:ascii="Times New Roman" w:hAnsi="Times New Roman"/>
          <w:b/>
          <w:i/>
          <w:sz w:val="28"/>
          <w:szCs w:val="28"/>
          <w:lang w:val="ro-RO"/>
        </w:rPr>
        <w:t xml:space="preserve">3.1. </w:t>
      </w:r>
      <w:r w:rsidR="0024494E" w:rsidRPr="00847EA4">
        <w:rPr>
          <w:rFonts w:ascii="Times New Roman" w:hAnsi="Times New Roman"/>
          <w:b/>
          <w:i/>
          <w:sz w:val="28"/>
          <w:szCs w:val="28"/>
          <w:lang w:val="ro-RO"/>
        </w:rPr>
        <w:t>V</w:t>
      </w:r>
      <w:r w:rsidR="007673FA" w:rsidRPr="00847EA4">
        <w:rPr>
          <w:rFonts w:ascii="Times New Roman" w:hAnsi="Times New Roman"/>
          <w:b/>
          <w:i/>
          <w:sz w:val="28"/>
          <w:szCs w:val="28"/>
          <w:lang w:val="ro-RO"/>
        </w:rPr>
        <w:t>enituri</w:t>
      </w:r>
      <w:r w:rsidR="0024494E" w:rsidRPr="00847EA4">
        <w:rPr>
          <w:rFonts w:ascii="Times New Roman" w:hAnsi="Times New Roman"/>
          <w:b/>
          <w:i/>
          <w:sz w:val="28"/>
          <w:szCs w:val="28"/>
          <w:lang w:val="ro-RO"/>
        </w:rPr>
        <w:t>le bugetului public național</w:t>
      </w:r>
    </w:p>
    <w:p w:rsidR="007673FA" w:rsidRPr="00847EA4" w:rsidRDefault="007673FA" w:rsidP="007673FA">
      <w:pPr>
        <w:pStyle w:val="NormalWeb"/>
        <w:tabs>
          <w:tab w:val="left" w:pos="720"/>
        </w:tabs>
        <w:spacing w:after="120" w:line="276" w:lineRule="auto"/>
        <w:ind w:firstLine="561"/>
        <w:contextualSpacing/>
        <w:rPr>
          <w:sz w:val="28"/>
          <w:szCs w:val="28"/>
          <w:lang w:val="ro-RO"/>
        </w:rPr>
      </w:pPr>
      <w:r w:rsidRPr="00847EA4">
        <w:rPr>
          <w:sz w:val="28"/>
          <w:szCs w:val="28"/>
          <w:lang w:val="ro-RO"/>
        </w:rPr>
        <w:t xml:space="preserve">În anul 2020, partea de venituri a bugetului public național a fost inițial estimată în sumă totală de 69 218,2 mil.lei. </w:t>
      </w:r>
    </w:p>
    <w:p w:rsidR="00490E28" w:rsidRPr="00847EA4" w:rsidRDefault="00490E28" w:rsidP="00490E28">
      <w:pPr>
        <w:pStyle w:val="NormalWeb"/>
        <w:tabs>
          <w:tab w:val="left" w:pos="720"/>
        </w:tabs>
        <w:spacing w:line="276" w:lineRule="auto"/>
        <w:ind w:firstLine="561"/>
        <w:contextualSpacing/>
        <w:rPr>
          <w:sz w:val="28"/>
          <w:szCs w:val="28"/>
          <w:lang w:val="ro-RO"/>
        </w:rPr>
      </w:pPr>
      <w:r w:rsidRPr="00847EA4">
        <w:rPr>
          <w:sz w:val="28"/>
          <w:szCs w:val="28"/>
          <w:lang w:val="ro-RO"/>
        </w:rPr>
        <w:t xml:space="preserve">Urmare a modificărilor propuse pe tipuri de venituri, </w:t>
      </w:r>
      <w:r w:rsidR="0087658D" w:rsidRPr="00847EA4">
        <w:rPr>
          <w:sz w:val="28"/>
          <w:szCs w:val="28"/>
          <w:lang w:val="ro-RO"/>
        </w:rPr>
        <w:t xml:space="preserve">estimările inițiale ale </w:t>
      </w:r>
      <w:r w:rsidRPr="00847EA4">
        <w:rPr>
          <w:sz w:val="28"/>
          <w:szCs w:val="28"/>
          <w:lang w:val="ro-RO"/>
        </w:rPr>
        <w:t>venituril</w:t>
      </w:r>
      <w:r w:rsidR="0087658D" w:rsidRPr="00847EA4">
        <w:rPr>
          <w:sz w:val="28"/>
          <w:szCs w:val="28"/>
          <w:lang w:val="ro-RO"/>
        </w:rPr>
        <w:t>or</w:t>
      </w:r>
      <w:r w:rsidRPr="00847EA4">
        <w:rPr>
          <w:sz w:val="28"/>
          <w:szCs w:val="28"/>
          <w:lang w:val="ro-RO"/>
        </w:rPr>
        <w:t xml:space="preserve"> se reduc cu 7 534,4 mil.lei și vor constitui 61 683,8 mil.lei.</w:t>
      </w:r>
    </w:p>
    <w:p w:rsidR="007673FA" w:rsidRPr="00847EA4" w:rsidRDefault="007673FA" w:rsidP="007673FA">
      <w:pPr>
        <w:spacing w:after="0"/>
        <w:ind w:firstLine="562"/>
        <w:jc w:val="both"/>
        <w:rPr>
          <w:rFonts w:ascii="Times New Roman" w:hAnsi="Times New Roman"/>
          <w:sz w:val="28"/>
          <w:szCs w:val="28"/>
          <w:lang w:val="ro-RO"/>
        </w:rPr>
      </w:pPr>
      <w:r w:rsidRPr="00847EA4">
        <w:rPr>
          <w:rFonts w:ascii="Times New Roman" w:hAnsi="Times New Roman"/>
          <w:sz w:val="28"/>
          <w:szCs w:val="28"/>
          <w:lang w:val="ro-RO"/>
        </w:rPr>
        <w:t>Ca pondere în PIB, veniturile bugetului public național în anul 2020 vor atinge un nivel de 29,05% față de 30,37% estimat inițial.</w:t>
      </w:r>
    </w:p>
    <w:p w:rsidR="00490E28" w:rsidRPr="00847EA4" w:rsidRDefault="00490E28" w:rsidP="00490E28">
      <w:pPr>
        <w:spacing w:after="0"/>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În structura bugetului public național, </w:t>
      </w:r>
      <w:r w:rsidRPr="00847EA4">
        <w:rPr>
          <w:rFonts w:ascii="Times New Roman" w:hAnsi="Times New Roman"/>
          <w:sz w:val="28"/>
          <w:szCs w:val="28"/>
          <w:lang w:val="ro-RO"/>
        </w:rPr>
        <w:t>veniturile bugetului de stat se prognozează în sumă de 37 798,6 mil.lei sau cu o diminuare cu 6 338,0 mil.lei sau 14,4 la sută față de aprobat</w:t>
      </w:r>
      <w:r w:rsidRPr="00847EA4">
        <w:rPr>
          <w:rFonts w:ascii="Times New Roman" w:eastAsia="Times New Roman" w:hAnsi="Times New Roman"/>
          <w:sz w:val="28"/>
          <w:szCs w:val="28"/>
          <w:lang w:val="ro-RO" w:eastAsia="ru-RU"/>
        </w:rPr>
        <w:t xml:space="preserve">. </w:t>
      </w:r>
    </w:p>
    <w:p w:rsidR="007673FA" w:rsidRPr="00847EA4" w:rsidRDefault="007673FA" w:rsidP="007673FA">
      <w:pPr>
        <w:spacing w:after="120"/>
        <w:ind w:firstLine="567"/>
        <w:contextualSpacing/>
        <w:jc w:val="both"/>
        <w:rPr>
          <w:rFonts w:ascii="Times New Roman" w:hAnsi="Times New Roman"/>
          <w:sz w:val="28"/>
          <w:szCs w:val="28"/>
          <w:lang w:val="ro-RO"/>
        </w:rPr>
      </w:pPr>
      <w:r w:rsidRPr="00847EA4">
        <w:rPr>
          <w:rFonts w:ascii="Times New Roman" w:eastAsia="Times New Roman" w:hAnsi="Times New Roman"/>
          <w:sz w:val="28"/>
          <w:szCs w:val="28"/>
          <w:lang w:val="ro-RO" w:eastAsia="ru-RU"/>
        </w:rPr>
        <w:t xml:space="preserve">Veniturile fondurilor asigurării obligatorii de asistență </w:t>
      </w:r>
      <w:r w:rsidR="003A2A7B" w:rsidRPr="00847EA4">
        <w:rPr>
          <w:rFonts w:ascii="Times New Roman" w:eastAsia="Times New Roman" w:hAnsi="Times New Roman"/>
          <w:sz w:val="28"/>
          <w:szCs w:val="28"/>
          <w:lang w:val="ro-RO" w:eastAsia="ru-RU"/>
        </w:rPr>
        <w:t xml:space="preserve">medicală </w:t>
      </w:r>
      <w:r w:rsidRPr="00847EA4">
        <w:rPr>
          <w:rFonts w:ascii="Times New Roman" w:hAnsi="Times New Roman"/>
          <w:sz w:val="28"/>
          <w:szCs w:val="28"/>
          <w:lang w:val="ro-RO"/>
        </w:rPr>
        <w:t>se reduce cu 232,0 mil.lei sau 2,8 la sută şi v</w:t>
      </w:r>
      <w:r w:rsidR="0087658D" w:rsidRPr="00847EA4">
        <w:rPr>
          <w:rFonts w:ascii="Times New Roman" w:hAnsi="Times New Roman"/>
          <w:sz w:val="28"/>
          <w:szCs w:val="28"/>
          <w:lang w:val="ro-RO"/>
        </w:rPr>
        <w:t>or</w:t>
      </w:r>
      <w:r w:rsidRPr="00847EA4">
        <w:rPr>
          <w:rFonts w:ascii="Times New Roman" w:hAnsi="Times New Roman"/>
          <w:sz w:val="28"/>
          <w:szCs w:val="28"/>
          <w:lang w:val="ro-RO"/>
        </w:rPr>
        <w:t xml:space="preserve"> constitui suma de 8 151,4 mil.lei. Reducerea respectivă se va produce din contul primelor de asigurare obligatorie de </w:t>
      </w:r>
      <w:r w:rsidR="0087658D" w:rsidRPr="00847EA4">
        <w:rPr>
          <w:rFonts w:ascii="Times New Roman" w:hAnsi="Times New Roman"/>
          <w:sz w:val="28"/>
          <w:szCs w:val="28"/>
          <w:lang w:val="ro-RO"/>
        </w:rPr>
        <w:t>asistență</w:t>
      </w:r>
      <w:r w:rsidRPr="00847EA4">
        <w:rPr>
          <w:rFonts w:ascii="Times New Roman" w:hAnsi="Times New Roman"/>
          <w:sz w:val="28"/>
          <w:szCs w:val="28"/>
          <w:lang w:val="ro-RO"/>
        </w:rPr>
        <w:t xml:space="preserve"> medicală.</w:t>
      </w:r>
    </w:p>
    <w:p w:rsidR="00FD178C" w:rsidRPr="00847EA4" w:rsidRDefault="00FD178C" w:rsidP="00FD178C">
      <w:pPr>
        <w:spacing w:after="120"/>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Veniturile bugetelor locale (consolidat) se estimează în sumă de 18 071,2 mil.lei, cu 9,8 mil.lei sau 0,1 la sută  mai puțin față de estimat inițial. Totodată, pentru bugetele locale sunt prevăzute transferuri suplimentare de la bugetul de stat în sumă de 192,1 mil.lei pentru compensarea veniturilor ratate a</w:t>
      </w:r>
      <w:r w:rsidR="00370070" w:rsidRPr="00847EA4">
        <w:rPr>
          <w:rFonts w:ascii="Times New Roman" w:hAnsi="Times New Roman"/>
          <w:sz w:val="28"/>
          <w:szCs w:val="28"/>
          <w:lang w:val="ro-RO"/>
        </w:rPr>
        <w:t>le bugetelor locale, î</w:t>
      </w:r>
      <w:r w:rsidRPr="00847EA4">
        <w:rPr>
          <w:rFonts w:ascii="Times New Roman" w:hAnsi="Times New Roman"/>
          <w:sz w:val="28"/>
          <w:szCs w:val="28"/>
          <w:lang w:val="ro-RO"/>
        </w:rPr>
        <w:t>n special din impozitul pe veniturile persoanelor fizice. M</w:t>
      </w:r>
      <w:r w:rsidR="00370070" w:rsidRPr="00847EA4">
        <w:rPr>
          <w:rFonts w:ascii="Times New Roman" w:hAnsi="Times New Roman"/>
          <w:sz w:val="28"/>
          <w:szCs w:val="28"/>
          <w:lang w:val="ro-RO"/>
        </w:rPr>
        <w:t>ă</w:t>
      </w:r>
      <w:r w:rsidRPr="00847EA4">
        <w:rPr>
          <w:rFonts w:ascii="Times New Roman" w:hAnsi="Times New Roman"/>
          <w:sz w:val="28"/>
          <w:szCs w:val="28"/>
          <w:lang w:val="ro-RO"/>
        </w:rPr>
        <w:t>sura dată este menită să diminuez</w:t>
      </w:r>
      <w:r w:rsidR="00370070" w:rsidRPr="00847EA4">
        <w:rPr>
          <w:rFonts w:ascii="Times New Roman" w:hAnsi="Times New Roman"/>
          <w:sz w:val="28"/>
          <w:szCs w:val="28"/>
          <w:lang w:val="ro-RO"/>
        </w:rPr>
        <w:t xml:space="preserve">e impactul </w:t>
      </w:r>
      <w:r w:rsidRPr="00847EA4">
        <w:rPr>
          <w:rFonts w:ascii="Times New Roman" w:hAnsi="Times New Roman"/>
          <w:sz w:val="28"/>
          <w:szCs w:val="28"/>
          <w:lang w:val="ro-RO"/>
        </w:rPr>
        <w:t>negativ al pandemiei COVID-19 asupra bugetelor locale.</w:t>
      </w:r>
    </w:p>
    <w:p w:rsidR="007673FA" w:rsidRPr="00847EA4" w:rsidRDefault="007673FA" w:rsidP="007673FA">
      <w:pPr>
        <w:spacing w:after="120"/>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Veniturile bugetului asigurărilor sociale de stat în bugetul public național vor constitui </w:t>
      </w:r>
      <w:r w:rsidRPr="00847EA4">
        <w:rPr>
          <w:rFonts w:ascii="Times New Roman" w:hAnsi="Times New Roman"/>
          <w:sz w:val="28"/>
          <w:szCs w:val="28"/>
          <w:lang w:val="ro-RO"/>
        </w:rPr>
        <w:t xml:space="preserve">23 869,8 mil.lei, cu 378,8 mil.lei sau 1,6 la sută mai mult față </w:t>
      </w:r>
      <w:r w:rsidR="00370070" w:rsidRPr="00847EA4">
        <w:rPr>
          <w:rFonts w:ascii="Times New Roman" w:hAnsi="Times New Roman"/>
          <w:sz w:val="28"/>
          <w:szCs w:val="28"/>
          <w:lang w:val="ro-RO"/>
        </w:rPr>
        <w:t xml:space="preserve">de </w:t>
      </w:r>
      <w:r w:rsidRPr="00847EA4">
        <w:rPr>
          <w:rFonts w:ascii="Times New Roman" w:hAnsi="Times New Roman"/>
          <w:sz w:val="28"/>
          <w:szCs w:val="28"/>
          <w:lang w:val="ro-RO"/>
        </w:rPr>
        <w:t xml:space="preserve">aprobat </w:t>
      </w:r>
      <w:r w:rsidR="0087658D" w:rsidRPr="00847EA4">
        <w:rPr>
          <w:rFonts w:ascii="Times New Roman" w:hAnsi="Times New Roman"/>
          <w:sz w:val="28"/>
          <w:szCs w:val="28"/>
          <w:lang w:val="ro-RO"/>
        </w:rPr>
        <w:t>inițial</w:t>
      </w:r>
      <w:r w:rsidRPr="00847EA4">
        <w:rPr>
          <w:rFonts w:ascii="Times New Roman" w:eastAsia="Times New Roman" w:hAnsi="Times New Roman"/>
          <w:sz w:val="28"/>
          <w:szCs w:val="28"/>
          <w:lang w:val="ro-RO" w:eastAsia="ru-RU"/>
        </w:rPr>
        <w:t xml:space="preserve">. </w:t>
      </w:r>
      <w:r w:rsidR="0087658D" w:rsidRPr="00847EA4">
        <w:rPr>
          <w:rFonts w:ascii="Times New Roman" w:eastAsia="Times New Roman" w:hAnsi="Times New Roman"/>
          <w:sz w:val="28"/>
          <w:szCs w:val="28"/>
          <w:lang w:val="ro-RO" w:eastAsia="ru-RU"/>
        </w:rPr>
        <w:t>Totodată, v</w:t>
      </w:r>
      <w:r w:rsidRPr="00847EA4">
        <w:rPr>
          <w:rFonts w:ascii="Times New Roman" w:eastAsia="Times New Roman" w:hAnsi="Times New Roman"/>
          <w:sz w:val="28"/>
          <w:szCs w:val="28"/>
          <w:lang w:val="ro-RO" w:eastAsia="ru-RU"/>
        </w:rPr>
        <w:t xml:space="preserve">eniturile proprii ale BASS se vor reduce cu 682,3 mil. lei, comparativ cu cele aprobate, </w:t>
      </w:r>
      <w:r w:rsidR="00370070" w:rsidRPr="00847EA4">
        <w:rPr>
          <w:rFonts w:ascii="Times New Roman" w:eastAsia="Times New Roman" w:hAnsi="Times New Roman"/>
          <w:sz w:val="28"/>
          <w:szCs w:val="28"/>
          <w:lang w:val="ro-RO" w:eastAsia="ru-RU"/>
        </w:rPr>
        <w:t>î</w:t>
      </w:r>
      <w:r w:rsidRPr="00847EA4">
        <w:rPr>
          <w:rFonts w:ascii="Times New Roman" w:eastAsia="Times New Roman" w:hAnsi="Times New Roman"/>
          <w:sz w:val="28"/>
          <w:szCs w:val="28"/>
          <w:lang w:val="ro-RO" w:eastAsia="ru-RU"/>
        </w:rPr>
        <w:t>n urma reducerii fondului de salarizare</w:t>
      </w:r>
      <w:r w:rsidR="0087658D" w:rsidRPr="00847EA4">
        <w:rPr>
          <w:rFonts w:ascii="Times New Roman" w:eastAsia="Times New Roman" w:hAnsi="Times New Roman"/>
          <w:sz w:val="28"/>
          <w:szCs w:val="28"/>
          <w:lang w:val="ro-RO" w:eastAsia="ru-RU"/>
        </w:rPr>
        <w:t>, m</w:t>
      </w:r>
      <w:r w:rsidRPr="00847EA4">
        <w:rPr>
          <w:rFonts w:ascii="Times New Roman" w:eastAsia="Times New Roman" w:hAnsi="Times New Roman"/>
          <w:sz w:val="28"/>
          <w:szCs w:val="28"/>
          <w:lang w:val="ro-RO" w:eastAsia="ru-RU"/>
        </w:rPr>
        <w:t>ajorarea veniturilor totale ale acestui buget fiind datorată creșterii transferurilor de la bugetul de stat.</w:t>
      </w:r>
    </w:p>
    <w:p w:rsidR="007673FA" w:rsidRPr="00847EA4" w:rsidRDefault="007673FA" w:rsidP="007673FA">
      <w:pPr>
        <w:spacing w:after="0"/>
        <w:ind w:firstLine="562"/>
        <w:jc w:val="both"/>
        <w:rPr>
          <w:rFonts w:ascii="Times New Roman" w:hAnsi="Times New Roman"/>
          <w:sz w:val="28"/>
          <w:szCs w:val="28"/>
          <w:lang w:val="ro-RO"/>
        </w:rPr>
      </w:pPr>
      <w:r w:rsidRPr="00847EA4">
        <w:rPr>
          <w:rFonts w:ascii="Times New Roman" w:hAnsi="Times New Roman"/>
          <w:sz w:val="28"/>
          <w:szCs w:val="28"/>
          <w:lang w:val="ro-RO"/>
        </w:rPr>
        <w:t>În structură, veniturile scontate a</w:t>
      </w:r>
      <w:r w:rsidR="00370070" w:rsidRPr="00847EA4">
        <w:rPr>
          <w:rFonts w:ascii="Times New Roman" w:hAnsi="Times New Roman"/>
          <w:sz w:val="28"/>
          <w:szCs w:val="28"/>
          <w:lang w:val="ro-RO"/>
        </w:rPr>
        <w:t>le</w:t>
      </w:r>
      <w:r w:rsidRPr="00847EA4">
        <w:rPr>
          <w:rFonts w:ascii="Times New Roman" w:hAnsi="Times New Roman"/>
          <w:sz w:val="28"/>
          <w:szCs w:val="28"/>
          <w:lang w:val="ro-RO"/>
        </w:rPr>
        <w:t xml:space="preserve"> bugetului public național pentru anul 2020 se caracterizează după cum urmează:</w:t>
      </w:r>
    </w:p>
    <w:p w:rsidR="00762554" w:rsidRPr="00847EA4" w:rsidRDefault="00236977" w:rsidP="00847EA4">
      <w:pPr>
        <w:spacing w:after="0"/>
        <w:ind w:firstLine="562"/>
        <w:jc w:val="both"/>
        <w:rPr>
          <w:rFonts w:ascii="Times New Roman" w:hAnsi="Times New Roman"/>
          <w:i/>
          <w:sz w:val="20"/>
          <w:szCs w:val="20"/>
          <w:lang w:val="ro-RO"/>
        </w:rPr>
      </w:pPr>
      <w:r w:rsidRPr="00847EA4">
        <w:rPr>
          <w:rFonts w:ascii="Times New Roman" w:hAnsi="Times New Roman"/>
          <w:i/>
          <w:szCs w:val="20"/>
          <w:lang w:val="ro-RO"/>
        </w:rPr>
        <w:t>mil. le</w:t>
      </w:r>
      <w:r w:rsidR="00785892" w:rsidRPr="00847EA4">
        <w:rPr>
          <w:rFonts w:ascii="Times New Roman" w:hAnsi="Times New Roman"/>
          <w:i/>
          <w:szCs w:val="20"/>
          <w:lang w:val="ro-RO"/>
        </w:rPr>
        <w:t>i</w:t>
      </w:r>
      <w:r w:rsidR="00F7398F" w:rsidRPr="00847EA4">
        <w:rPr>
          <w:rFonts w:ascii="Times New Roman" w:hAnsi="Times New Roman"/>
          <w:noProof/>
          <w:sz w:val="28"/>
          <w:szCs w:val="28"/>
          <w:lang w:val="en-US"/>
        </w:rPr>
        <w:drawing>
          <wp:anchor distT="0" distB="0" distL="114300" distR="114300" simplePos="0" relativeHeight="251658752" behindDoc="1" locked="0" layoutInCell="1" allowOverlap="1">
            <wp:simplePos x="0" y="0"/>
            <wp:positionH relativeFrom="column">
              <wp:posOffset>0</wp:posOffset>
            </wp:positionH>
            <wp:positionV relativeFrom="paragraph">
              <wp:posOffset>233045</wp:posOffset>
            </wp:positionV>
            <wp:extent cx="5747385" cy="2185035"/>
            <wp:effectExtent l="0" t="0" r="5715" b="5715"/>
            <wp:wrapTight wrapText="bothSides">
              <wp:wrapPolygon edited="0">
                <wp:start x="0" y="0"/>
                <wp:lineTo x="0" y="21468"/>
                <wp:lineTo x="21550" y="21468"/>
                <wp:lineTo x="215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7385" cy="2185035"/>
                    </a:xfrm>
                    <a:prstGeom prst="rect">
                      <a:avLst/>
                    </a:prstGeom>
                    <a:noFill/>
                  </pic:spPr>
                </pic:pic>
              </a:graphicData>
            </a:graphic>
          </wp:anchor>
        </w:drawing>
      </w:r>
    </w:p>
    <w:p w:rsidR="00F7398F" w:rsidRPr="00847EA4" w:rsidRDefault="00F7398F" w:rsidP="00762554">
      <w:pPr>
        <w:spacing w:after="0"/>
        <w:jc w:val="both"/>
        <w:rPr>
          <w:rFonts w:ascii="Times New Roman" w:hAnsi="Times New Roman"/>
          <w:sz w:val="28"/>
          <w:szCs w:val="28"/>
          <w:lang w:val="ro-RO"/>
        </w:rPr>
      </w:pPr>
    </w:p>
    <w:p w:rsidR="007673FA" w:rsidRPr="00847EA4" w:rsidRDefault="007673FA" w:rsidP="00A13529">
      <w:pPr>
        <w:tabs>
          <w:tab w:val="left" w:pos="720"/>
        </w:tabs>
        <w:spacing w:after="0"/>
        <w:ind w:firstLine="709"/>
        <w:jc w:val="both"/>
        <w:rPr>
          <w:rFonts w:ascii="Times New Roman" w:hAnsi="Times New Roman"/>
          <w:sz w:val="28"/>
          <w:szCs w:val="28"/>
          <w:lang w:val="ro-RO"/>
        </w:rPr>
      </w:pPr>
      <w:r w:rsidRPr="00847EA4">
        <w:rPr>
          <w:rFonts w:ascii="Times New Roman" w:hAnsi="Times New Roman"/>
          <w:sz w:val="28"/>
          <w:szCs w:val="28"/>
          <w:lang w:val="ro-RO"/>
        </w:rPr>
        <w:t>Partea majoră în totalul veniturilor bugetului public național o dețin impozitele și taxele, ce constituie 62,4 la sută și s</w:t>
      </w:r>
      <w:r w:rsidR="00D12B1B" w:rsidRPr="00847EA4">
        <w:rPr>
          <w:rFonts w:ascii="Times New Roman" w:hAnsi="Times New Roman"/>
          <w:sz w:val="28"/>
          <w:szCs w:val="28"/>
          <w:lang w:val="ro-RO"/>
        </w:rPr>
        <w:t xml:space="preserve">e estimează în sumă de  </w:t>
      </w:r>
      <w:r w:rsidRPr="00847EA4">
        <w:rPr>
          <w:rFonts w:ascii="Times New Roman" w:hAnsi="Times New Roman"/>
          <w:sz w:val="28"/>
          <w:szCs w:val="28"/>
          <w:lang w:val="ro-RO"/>
        </w:rPr>
        <w:t xml:space="preserve">38 475,3 mil.lei, cu o reducere faţă de aprobat cu 6 158,9 mil.lei. </w:t>
      </w:r>
    </w:p>
    <w:p w:rsidR="007673FA" w:rsidRPr="00847EA4" w:rsidRDefault="007673FA" w:rsidP="007673FA">
      <w:pPr>
        <w:tabs>
          <w:tab w:val="left" w:pos="720"/>
        </w:tabs>
        <w:spacing w:after="120"/>
        <w:contextualSpacing/>
        <w:jc w:val="both"/>
        <w:rPr>
          <w:rFonts w:ascii="Times New Roman" w:hAnsi="Times New Roman"/>
          <w:sz w:val="28"/>
          <w:szCs w:val="28"/>
          <w:lang w:val="ro-RO"/>
        </w:rPr>
      </w:pPr>
      <w:r w:rsidRPr="00847EA4">
        <w:rPr>
          <w:rFonts w:ascii="Times New Roman" w:hAnsi="Times New Roman"/>
          <w:sz w:val="28"/>
          <w:szCs w:val="28"/>
          <w:lang w:val="ro-RO"/>
        </w:rPr>
        <w:tab/>
        <w:t xml:space="preserve">Contribuțiile și primele de asigurări obligatorii pentru anul 2020 vor constitui 31,1% din totalul veniturilor bugetului public național și se estimează în sumă de 19 195,0 mil.lei, cu o reducere faţă de cele aprobate cu 914,3 mil.lei, inclusiv </w:t>
      </w:r>
      <w:r w:rsidR="00847EA4" w:rsidRPr="00847EA4">
        <w:rPr>
          <w:rFonts w:ascii="Times New Roman" w:hAnsi="Times New Roman"/>
          <w:sz w:val="28"/>
          <w:szCs w:val="28"/>
          <w:lang w:val="ro-RO"/>
        </w:rPr>
        <w:t>contribuțiile</w:t>
      </w:r>
      <w:r w:rsidRPr="00847EA4">
        <w:rPr>
          <w:rFonts w:ascii="Times New Roman" w:hAnsi="Times New Roman"/>
          <w:sz w:val="28"/>
          <w:szCs w:val="28"/>
          <w:lang w:val="ro-RO"/>
        </w:rPr>
        <w:t xml:space="preserve"> la bugetul asigurărilor sociale de stat cu 682,3 mil.lei şi prim</w:t>
      </w:r>
      <w:r w:rsidR="00847EA4">
        <w:rPr>
          <w:rFonts w:ascii="Times New Roman" w:hAnsi="Times New Roman"/>
          <w:sz w:val="28"/>
          <w:szCs w:val="28"/>
          <w:lang w:val="ro-RO"/>
        </w:rPr>
        <w:t>ele de asigurări obligatorii</w:t>
      </w:r>
      <w:r w:rsidRPr="00847EA4">
        <w:rPr>
          <w:rFonts w:ascii="Times New Roman" w:hAnsi="Times New Roman"/>
          <w:sz w:val="28"/>
          <w:szCs w:val="28"/>
          <w:lang w:val="ro-RO"/>
        </w:rPr>
        <w:t xml:space="preserve"> de </w:t>
      </w:r>
      <w:r w:rsidR="00847EA4" w:rsidRPr="00847EA4">
        <w:rPr>
          <w:rFonts w:ascii="Times New Roman" w:hAnsi="Times New Roman"/>
          <w:sz w:val="28"/>
          <w:szCs w:val="28"/>
          <w:lang w:val="ro-RO"/>
        </w:rPr>
        <w:t>asistență</w:t>
      </w:r>
      <w:r w:rsidRPr="00847EA4">
        <w:rPr>
          <w:rFonts w:ascii="Times New Roman" w:hAnsi="Times New Roman"/>
          <w:sz w:val="28"/>
          <w:szCs w:val="28"/>
          <w:lang w:val="ro-RO"/>
        </w:rPr>
        <w:t xml:space="preserve"> medicală cu 232,0 mil.lei. </w:t>
      </w:r>
    </w:p>
    <w:p w:rsidR="0087658D" w:rsidRPr="00847EA4" w:rsidRDefault="0087658D" w:rsidP="0087658D">
      <w:pPr>
        <w:tabs>
          <w:tab w:val="left" w:pos="720"/>
        </w:tabs>
        <w:spacing w:after="0"/>
        <w:contextualSpacing/>
        <w:jc w:val="both"/>
        <w:rPr>
          <w:rFonts w:ascii="Times New Roman" w:hAnsi="Times New Roman"/>
          <w:sz w:val="28"/>
          <w:szCs w:val="28"/>
          <w:lang w:val="ro-RO"/>
        </w:rPr>
      </w:pPr>
      <w:r w:rsidRPr="00847EA4">
        <w:rPr>
          <w:rFonts w:ascii="Times New Roman" w:hAnsi="Times New Roman"/>
          <w:sz w:val="28"/>
          <w:szCs w:val="28"/>
          <w:lang w:val="ro-RO"/>
        </w:rPr>
        <w:tab/>
        <w:t>Granturile vor constitui 1154,7 mil.lei, circa 2,9 la sută din totalul veniturilor bugetului public național. Până la finele anului 2020, se estimează un volum al granturilor externe mai mic cu 618,8 mil.lei, inclusiv intrările de granturi pentru suport bugetar mai mici cu 490,4 mil.lei şi intrările de granturi pentru implementarea proiectelor finanțate din surse externe cu 128,4 mil.lei.</w:t>
      </w:r>
    </w:p>
    <w:p w:rsidR="00F045D5" w:rsidRPr="00847EA4" w:rsidRDefault="00F045D5" w:rsidP="00F045D5">
      <w:pPr>
        <w:spacing w:after="120"/>
        <w:ind w:firstLine="720"/>
        <w:contextualSpacing/>
        <w:jc w:val="both"/>
        <w:rPr>
          <w:rFonts w:ascii="Times New Roman" w:hAnsi="Times New Roman"/>
          <w:i/>
          <w:sz w:val="28"/>
          <w:szCs w:val="28"/>
          <w:lang w:val="ro-RO"/>
        </w:rPr>
      </w:pPr>
      <w:r w:rsidRPr="00847EA4">
        <w:rPr>
          <w:rFonts w:ascii="Times New Roman" w:hAnsi="Times New Roman"/>
          <w:sz w:val="28"/>
          <w:szCs w:val="28"/>
          <w:lang w:val="ro-RO"/>
        </w:rPr>
        <w:t>Alte venituri vor constitu</w:t>
      </w:r>
      <w:r w:rsidR="00847EA4">
        <w:rPr>
          <w:rFonts w:ascii="Times New Roman" w:hAnsi="Times New Roman"/>
          <w:sz w:val="28"/>
          <w:szCs w:val="28"/>
          <w:lang w:val="ro-RO"/>
        </w:rPr>
        <w:t>i circa 4,6</w:t>
      </w:r>
      <w:r w:rsidRPr="00847EA4">
        <w:rPr>
          <w:rFonts w:ascii="Times New Roman" w:hAnsi="Times New Roman"/>
          <w:sz w:val="28"/>
          <w:szCs w:val="28"/>
          <w:lang w:val="ro-RO"/>
        </w:rPr>
        <w:t xml:space="preserve">% din totalul veniturilor bugetului public național </w:t>
      </w:r>
      <w:r w:rsidR="00847EA4">
        <w:rPr>
          <w:rFonts w:ascii="Times New Roman" w:hAnsi="Times New Roman"/>
          <w:sz w:val="28"/>
          <w:szCs w:val="28"/>
          <w:lang w:val="ro-RO"/>
        </w:rPr>
        <w:t xml:space="preserve">și </w:t>
      </w:r>
      <w:r w:rsidRPr="00847EA4">
        <w:rPr>
          <w:rFonts w:ascii="Times New Roman" w:hAnsi="Times New Roman"/>
          <w:sz w:val="28"/>
          <w:szCs w:val="28"/>
          <w:lang w:val="ro-RO"/>
        </w:rPr>
        <w:t xml:space="preserve">se estimează în sumă de 2 858,8 mil.lei, cu o majorare cu 157,6 mil.lei faţă de aprobat iniţial. </w:t>
      </w:r>
    </w:p>
    <w:p w:rsidR="007673FA" w:rsidRPr="00847EA4" w:rsidRDefault="007673FA" w:rsidP="007673FA">
      <w:pPr>
        <w:tabs>
          <w:tab w:val="left" w:pos="720"/>
        </w:tabs>
        <w:spacing w:after="0"/>
        <w:jc w:val="both"/>
        <w:rPr>
          <w:rFonts w:ascii="Times New Roman" w:hAnsi="Times New Roman"/>
          <w:sz w:val="28"/>
          <w:szCs w:val="28"/>
          <w:lang w:val="ro-RO"/>
        </w:rPr>
      </w:pPr>
    </w:p>
    <w:p w:rsidR="00762554" w:rsidRPr="00847EA4" w:rsidRDefault="00762554" w:rsidP="007673FA">
      <w:pPr>
        <w:tabs>
          <w:tab w:val="left" w:pos="720"/>
        </w:tabs>
        <w:spacing w:after="0"/>
        <w:jc w:val="both"/>
        <w:rPr>
          <w:rFonts w:ascii="Times New Roman" w:hAnsi="Times New Roman"/>
          <w:sz w:val="28"/>
          <w:szCs w:val="28"/>
          <w:lang w:val="ro-RO"/>
        </w:rPr>
      </w:pPr>
    </w:p>
    <w:p w:rsidR="007673FA" w:rsidRPr="00847EA4" w:rsidRDefault="00762554" w:rsidP="007673FA">
      <w:pPr>
        <w:tabs>
          <w:tab w:val="left" w:pos="567"/>
        </w:tabs>
        <w:spacing w:after="0"/>
        <w:ind w:firstLine="540"/>
        <w:jc w:val="both"/>
        <w:rPr>
          <w:rFonts w:ascii="Times New Roman" w:hAnsi="Times New Roman"/>
          <w:b/>
          <w:i/>
          <w:sz w:val="28"/>
          <w:szCs w:val="28"/>
          <w:lang w:val="ro-RO"/>
        </w:rPr>
      </w:pPr>
      <w:r w:rsidRPr="00847EA4">
        <w:rPr>
          <w:rFonts w:ascii="Times New Roman" w:hAnsi="Times New Roman"/>
          <w:b/>
          <w:i/>
          <w:sz w:val="28"/>
          <w:szCs w:val="28"/>
          <w:lang w:val="ro-RO"/>
        </w:rPr>
        <w:t>3</w:t>
      </w:r>
      <w:r w:rsidR="00847EA4">
        <w:rPr>
          <w:rFonts w:ascii="Times New Roman" w:hAnsi="Times New Roman"/>
          <w:b/>
          <w:i/>
          <w:sz w:val="28"/>
          <w:szCs w:val="28"/>
          <w:lang w:val="ro-RO"/>
        </w:rPr>
        <w:t>.2 C</w:t>
      </w:r>
      <w:r w:rsidR="007673FA" w:rsidRPr="00847EA4">
        <w:rPr>
          <w:rFonts w:ascii="Times New Roman" w:hAnsi="Times New Roman"/>
          <w:b/>
          <w:i/>
          <w:sz w:val="28"/>
          <w:szCs w:val="28"/>
          <w:lang w:val="ro-RO"/>
        </w:rPr>
        <w:t>heltuieli</w:t>
      </w:r>
      <w:r w:rsidR="00847EA4">
        <w:rPr>
          <w:rFonts w:ascii="Times New Roman" w:hAnsi="Times New Roman"/>
          <w:b/>
          <w:i/>
          <w:sz w:val="28"/>
          <w:szCs w:val="28"/>
          <w:lang w:val="ro-RO"/>
        </w:rPr>
        <w:t>le bugetului public național</w:t>
      </w:r>
    </w:p>
    <w:p w:rsidR="008D104E" w:rsidRPr="00847EA4" w:rsidRDefault="008D104E" w:rsidP="007673FA">
      <w:pPr>
        <w:tabs>
          <w:tab w:val="left" w:pos="567"/>
        </w:tabs>
        <w:spacing w:after="0"/>
        <w:ind w:firstLine="540"/>
        <w:jc w:val="both"/>
        <w:rPr>
          <w:rFonts w:ascii="Times New Roman" w:hAnsi="Times New Roman"/>
          <w:b/>
          <w:i/>
          <w:sz w:val="16"/>
          <w:szCs w:val="16"/>
          <w:lang w:val="ro-RO"/>
        </w:rPr>
      </w:pPr>
    </w:p>
    <w:p w:rsidR="008B1609" w:rsidRPr="00847EA4" w:rsidRDefault="008B1609" w:rsidP="008B1609">
      <w:pPr>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La partea de cheltuieli a bugetului public național pentru anul 2020, compara</w:t>
      </w:r>
      <w:r w:rsidR="00847EA4">
        <w:rPr>
          <w:rFonts w:ascii="Times New Roman" w:eastAsia="Times New Roman" w:hAnsi="Times New Roman"/>
          <w:sz w:val="28"/>
          <w:szCs w:val="28"/>
          <w:lang w:val="ro-RO" w:eastAsia="ru-RU"/>
        </w:rPr>
        <w:t>tiv cu volumul estimat inițial,</w:t>
      </w:r>
      <w:r w:rsidRPr="00847EA4">
        <w:rPr>
          <w:rFonts w:ascii="Times New Roman" w:eastAsia="Times New Roman" w:hAnsi="Times New Roman"/>
          <w:sz w:val="28"/>
          <w:szCs w:val="28"/>
          <w:lang w:val="ro-RO" w:eastAsia="ru-RU"/>
        </w:rPr>
        <w:t xml:space="preserve"> se prevede o majorare de circa 1,6%, sau cu 1 257,5 mil.lei, volumul precizat constituind 77 891,0 mil.lei. </w:t>
      </w:r>
    </w:p>
    <w:p w:rsidR="008B1609" w:rsidRPr="00847EA4" w:rsidRDefault="008B1609" w:rsidP="008B1609">
      <w:pPr>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Raportate la PIB, cheltuielile bugetului public național în anul 2020 vor atinge un nivel de 36,7% comparativ cu 33,6% estimat inițial.</w:t>
      </w:r>
    </w:p>
    <w:p w:rsidR="008B1609" w:rsidRPr="00847EA4" w:rsidRDefault="008B1609" w:rsidP="008B1609">
      <w:pPr>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În structura bugetului public național, cheltuielile </w:t>
      </w:r>
      <w:r w:rsidRPr="00847EA4">
        <w:rPr>
          <w:rFonts w:ascii="Times New Roman" w:eastAsia="Times New Roman" w:hAnsi="Times New Roman"/>
          <w:i/>
          <w:sz w:val="28"/>
          <w:szCs w:val="28"/>
          <w:lang w:val="ro-RO" w:eastAsia="ru-RU"/>
        </w:rPr>
        <w:t>bugetului de stat</w:t>
      </w:r>
      <w:r w:rsidRPr="00847EA4">
        <w:rPr>
          <w:rFonts w:ascii="Times New Roman" w:eastAsia="Times New Roman" w:hAnsi="Times New Roman"/>
          <w:sz w:val="28"/>
          <w:szCs w:val="28"/>
          <w:lang w:val="ro-RO" w:eastAsia="ru-RU"/>
        </w:rPr>
        <w:t xml:space="preserve"> se prevăd în sumă de 53 773,8 mil.lei, cu o majorare de 2 221,9 mil.lei sau 4,3% față de aprobat. </w:t>
      </w:r>
    </w:p>
    <w:p w:rsidR="008B1609" w:rsidRPr="00847EA4" w:rsidRDefault="008B1609" w:rsidP="008B1609">
      <w:pPr>
        <w:spacing w:before="240"/>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Volumul cheltuielilor </w:t>
      </w:r>
      <w:r w:rsidRPr="00847EA4">
        <w:rPr>
          <w:rFonts w:ascii="Times New Roman" w:eastAsia="Times New Roman" w:hAnsi="Times New Roman"/>
          <w:i/>
          <w:sz w:val="28"/>
          <w:szCs w:val="28"/>
          <w:lang w:val="ro-RO" w:eastAsia="ru-RU"/>
        </w:rPr>
        <w:t xml:space="preserve">fondurilor asigurării obligatorii de asistență medicală </w:t>
      </w:r>
      <w:r w:rsidRPr="00847EA4">
        <w:rPr>
          <w:rFonts w:ascii="Times New Roman" w:eastAsia="Times New Roman" w:hAnsi="Times New Roman"/>
          <w:sz w:val="28"/>
          <w:szCs w:val="28"/>
          <w:lang w:val="ro-RO" w:eastAsia="ru-RU"/>
        </w:rPr>
        <w:t>nu suportă modificări, fiind menținut la nivelul aprobat inițial de 8 383,4 mil.lei.</w:t>
      </w:r>
    </w:p>
    <w:p w:rsidR="008B1609" w:rsidRPr="00847EA4" w:rsidRDefault="008B1609" w:rsidP="008D104E">
      <w:pPr>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Cheltuielile </w:t>
      </w:r>
      <w:r w:rsidRPr="00847EA4">
        <w:rPr>
          <w:rFonts w:ascii="Times New Roman" w:eastAsia="Times New Roman" w:hAnsi="Times New Roman"/>
          <w:i/>
          <w:sz w:val="28"/>
          <w:szCs w:val="28"/>
          <w:lang w:val="ro-RO" w:eastAsia="ru-RU"/>
        </w:rPr>
        <w:t>bugetului asigurărilor sociale de stat</w:t>
      </w:r>
      <w:r w:rsidRPr="00847EA4">
        <w:rPr>
          <w:rFonts w:ascii="Times New Roman" w:eastAsia="Times New Roman" w:hAnsi="Times New Roman"/>
          <w:sz w:val="28"/>
          <w:szCs w:val="28"/>
          <w:lang w:val="ro-RO" w:eastAsia="ru-RU"/>
        </w:rPr>
        <w:t xml:space="preserve"> vor constitui </w:t>
      </w:r>
      <w:r w:rsidRPr="00847EA4">
        <w:rPr>
          <w:rFonts w:ascii="Times New Roman" w:hAnsi="Times New Roman"/>
          <w:sz w:val="28"/>
          <w:szCs w:val="28"/>
          <w:lang w:val="ro-RO"/>
        </w:rPr>
        <w:t>23 869,8 mil.lei, fiind major</w:t>
      </w:r>
      <w:r w:rsidR="002255A6">
        <w:rPr>
          <w:rFonts w:ascii="Times New Roman" w:hAnsi="Times New Roman"/>
          <w:sz w:val="28"/>
          <w:szCs w:val="28"/>
          <w:lang w:val="ro-RO"/>
        </w:rPr>
        <w:t>ate cu 378,8 mil.lei sau cu 1,6</w:t>
      </w:r>
      <w:r w:rsidRPr="00847EA4">
        <w:rPr>
          <w:rFonts w:ascii="Times New Roman" w:hAnsi="Times New Roman"/>
          <w:sz w:val="28"/>
          <w:szCs w:val="28"/>
          <w:lang w:val="ro-RO"/>
        </w:rPr>
        <w:t>% comparativ cu volumul aprobat inițial</w:t>
      </w:r>
      <w:r w:rsidRPr="00847EA4">
        <w:rPr>
          <w:rFonts w:ascii="Times New Roman" w:eastAsia="Times New Roman" w:hAnsi="Times New Roman"/>
          <w:sz w:val="28"/>
          <w:szCs w:val="28"/>
          <w:lang w:val="ro-RO" w:eastAsia="ru-RU"/>
        </w:rPr>
        <w:t xml:space="preserve">. Majorarea respectivă este dictată de necesitatea asigurării financiare a unor măsuri de protecție socială, precum programul </w:t>
      </w:r>
      <w:r w:rsidRPr="002255A6">
        <w:rPr>
          <w:rFonts w:ascii="Times New Roman" w:eastAsia="Times New Roman" w:hAnsi="Times New Roman"/>
          <w:i/>
          <w:sz w:val="28"/>
          <w:szCs w:val="28"/>
          <w:lang w:val="ro-RO" w:eastAsia="ru-RU"/>
        </w:rPr>
        <w:t>Ajutor Social</w:t>
      </w:r>
      <w:r w:rsidR="00A13529" w:rsidRPr="00847EA4">
        <w:rPr>
          <w:rFonts w:ascii="Times New Roman" w:eastAsia="Times New Roman" w:hAnsi="Times New Roman"/>
          <w:sz w:val="28"/>
          <w:szCs w:val="28"/>
          <w:lang w:val="ro-RO" w:eastAsia="ru-RU"/>
        </w:rPr>
        <w:t>,</w:t>
      </w:r>
      <w:r w:rsidRPr="00847EA4">
        <w:rPr>
          <w:rFonts w:ascii="Times New Roman" w:eastAsia="Times New Roman" w:hAnsi="Times New Roman"/>
          <w:sz w:val="28"/>
          <w:szCs w:val="28"/>
          <w:lang w:val="ro-RO" w:eastAsia="ru-RU"/>
        </w:rPr>
        <w:t xml:space="preserve"> protecția socială a șomerilor</w:t>
      </w:r>
      <w:r w:rsidR="00A13529" w:rsidRPr="00847EA4">
        <w:rPr>
          <w:rFonts w:ascii="Times New Roman" w:eastAsia="Times New Roman" w:hAnsi="Times New Roman"/>
          <w:sz w:val="28"/>
          <w:szCs w:val="28"/>
          <w:lang w:val="ro-RO" w:eastAsia="ru-RU"/>
        </w:rPr>
        <w:t>,</w:t>
      </w:r>
      <w:r w:rsidRPr="00847EA4">
        <w:rPr>
          <w:rFonts w:ascii="Times New Roman" w:eastAsia="Times New Roman" w:hAnsi="Times New Roman"/>
          <w:sz w:val="28"/>
          <w:szCs w:val="28"/>
          <w:lang w:val="ro-RO" w:eastAsia="ru-RU"/>
        </w:rPr>
        <w:t xml:space="preserve"> majorarea de la 250 pînă la 500 lei a cuantumului alocației lunare de stat pentru unele categorii de beneficiari, </w:t>
      </w:r>
      <w:r w:rsidR="002255A6">
        <w:rPr>
          <w:rFonts w:ascii="Times New Roman" w:eastAsia="Times New Roman" w:hAnsi="Times New Roman"/>
          <w:sz w:val="28"/>
          <w:szCs w:val="28"/>
          <w:lang w:val="ro-RO" w:eastAsia="ru-RU"/>
        </w:rPr>
        <w:t>ș.a</w:t>
      </w:r>
      <w:r w:rsidRPr="00847EA4">
        <w:rPr>
          <w:rFonts w:ascii="Times New Roman" w:eastAsia="Times New Roman" w:hAnsi="Times New Roman"/>
          <w:sz w:val="28"/>
          <w:szCs w:val="28"/>
          <w:lang w:val="ro-RO" w:eastAsia="ru-RU"/>
        </w:rPr>
        <w:t>.</w:t>
      </w:r>
    </w:p>
    <w:p w:rsidR="008B1609" w:rsidRPr="00847EA4" w:rsidRDefault="00335CC9" w:rsidP="008B1609">
      <w:pPr>
        <w:spacing w:after="0"/>
        <w:ind w:firstLine="567"/>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Cheltuielile </w:t>
      </w:r>
      <w:r w:rsidRPr="00847EA4">
        <w:rPr>
          <w:rFonts w:ascii="Times New Roman" w:eastAsia="Times New Roman" w:hAnsi="Times New Roman"/>
          <w:i/>
          <w:sz w:val="28"/>
          <w:szCs w:val="28"/>
          <w:lang w:val="ro-RO" w:eastAsia="ru-RU"/>
        </w:rPr>
        <w:t>bugetelor locale</w:t>
      </w:r>
      <w:r w:rsidRPr="00847EA4">
        <w:rPr>
          <w:rFonts w:ascii="Times New Roman" w:eastAsia="Times New Roman" w:hAnsi="Times New Roman"/>
          <w:sz w:val="28"/>
          <w:szCs w:val="28"/>
          <w:lang w:val="ro-RO" w:eastAsia="ru-RU"/>
        </w:rPr>
        <w:t xml:space="preserve"> se prevăd în sumă de 18 071,2 mil.lei, fiind diminuate la total cu 9,8 mil.lei în rezultatul  diminuării veniturilor proprii cu 280,0 mil.lei, precum și majorării transferurilor de la bugetul de stat cu 270,2 mil.lei.</w:t>
      </w:r>
    </w:p>
    <w:p w:rsidR="008B1609" w:rsidRPr="00847EA4" w:rsidRDefault="008B1609" w:rsidP="008B1609">
      <w:pPr>
        <w:spacing w:after="0"/>
        <w:ind w:firstLine="567"/>
        <w:contextualSpacing/>
        <w:jc w:val="both"/>
        <w:rPr>
          <w:rFonts w:ascii="Times New Roman" w:eastAsia="Times New Roman" w:hAnsi="Times New Roman"/>
          <w:sz w:val="16"/>
          <w:szCs w:val="16"/>
          <w:lang w:val="ro-RO" w:eastAsia="ru-RU"/>
        </w:rPr>
      </w:pPr>
    </w:p>
    <w:p w:rsidR="008B1609" w:rsidRDefault="008B1609" w:rsidP="008B1609">
      <w:pPr>
        <w:spacing w:after="0"/>
        <w:ind w:firstLine="562"/>
        <w:jc w:val="both"/>
        <w:rPr>
          <w:rFonts w:ascii="Times New Roman" w:hAnsi="Times New Roman"/>
          <w:sz w:val="28"/>
          <w:szCs w:val="28"/>
          <w:lang w:val="ro-RO"/>
        </w:rPr>
      </w:pPr>
      <w:r w:rsidRPr="00847EA4">
        <w:rPr>
          <w:rFonts w:ascii="Times New Roman" w:hAnsi="Times New Roman"/>
          <w:sz w:val="28"/>
          <w:szCs w:val="28"/>
          <w:lang w:val="ro-RO"/>
        </w:rPr>
        <w:t>În aspect funcțional, cheltuielile bugetului public național pentru anul 2020 se caracterizează după cum urmează:</w:t>
      </w:r>
    </w:p>
    <w:p w:rsidR="002255A6" w:rsidRPr="00847EA4" w:rsidRDefault="002255A6" w:rsidP="008B1609">
      <w:pPr>
        <w:spacing w:after="0"/>
        <w:ind w:firstLine="562"/>
        <w:jc w:val="both"/>
        <w:rPr>
          <w:sz w:val="28"/>
          <w:szCs w:val="28"/>
          <w:lang w:val="ro-RO"/>
        </w:rPr>
      </w:pPr>
    </w:p>
    <w:tbl>
      <w:tblPr>
        <w:tblW w:w="9067" w:type="dxa"/>
        <w:jc w:val="center"/>
        <w:tblLook w:val="04A0" w:firstRow="1" w:lastRow="0" w:firstColumn="1" w:lastColumn="0" w:noHBand="0" w:noVBand="1"/>
      </w:tblPr>
      <w:tblGrid>
        <w:gridCol w:w="2126"/>
        <w:gridCol w:w="951"/>
        <w:gridCol w:w="614"/>
        <w:gridCol w:w="727"/>
        <w:gridCol w:w="951"/>
        <w:gridCol w:w="614"/>
        <w:gridCol w:w="727"/>
        <w:gridCol w:w="839"/>
        <w:gridCol w:w="810"/>
        <w:gridCol w:w="708"/>
      </w:tblGrid>
      <w:tr w:rsidR="00BD2D78" w:rsidRPr="00847EA4" w:rsidTr="003032D8">
        <w:trPr>
          <w:trHeight w:val="408"/>
          <w:jc w:val="center"/>
        </w:trPr>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xml:space="preserve">Denumirea </w:t>
            </w:r>
          </w:p>
        </w:tc>
        <w:tc>
          <w:tcPr>
            <w:tcW w:w="2292" w:type="dxa"/>
            <w:gridSpan w:val="3"/>
            <w:tcBorders>
              <w:top w:val="single" w:sz="4" w:space="0" w:color="auto"/>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Estimat inițial</w:t>
            </w:r>
          </w:p>
        </w:tc>
        <w:tc>
          <w:tcPr>
            <w:tcW w:w="2292" w:type="dxa"/>
            <w:gridSpan w:val="3"/>
            <w:tcBorders>
              <w:top w:val="single" w:sz="4" w:space="0" w:color="auto"/>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Precizat</w:t>
            </w:r>
          </w:p>
        </w:tc>
        <w:tc>
          <w:tcPr>
            <w:tcW w:w="2357" w:type="dxa"/>
            <w:gridSpan w:val="3"/>
            <w:tcBorders>
              <w:top w:val="single" w:sz="4" w:space="0" w:color="auto"/>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xml:space="preserve">Devieri (+;-) </w:t>
            </w:r>
          </w:p>
        </w:tc>
      </w:tr>
      <w:tr w:rsidR="00BD2D78" w:rsidRPr="00847EA4" w:rsidTr="00BD2D78">
        <w:trPr>
          <w:trHeight w:val="604"/>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rsidR="00BD2D78" w:rsidRPr="00847EA4" w:rsidRDefault="00BD2D78" w:rsidP="009E2E01">
            <w:pPr>
              <w:spacing w:after="0" w:line="240" w:lineRule="auto"/>
              <w:rPr>
                <w:rFonts w:ascii="Times New Roman" w:eastAsia="Times New Roman" w:hAnsi="Times New Roman"/>
                <w:lang w:val="ro-RO"/>
              </w:rPr>
            </w:pPr>
          </w:p>
        </w:tc>
        <w:tc>
          <w:tcPr>
            <w:tcW w:w="951"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mil.lei</w:t>
            </w:r>
          </w:p>
        </w:tc>
        <w:tc>
          <w:tcPr>
            <w:tcW w:w="614"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xml:space="preserve">% în PIB </w:t>
            </w:r>
          </w:p>
        </w:tc>
        <w:tc>
          <w:tcPr>
            <w:tcW w:w="727"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în total</w:t>
            </w:r>
          </w:p>
        </w:tc>
        <w:tc>
          <w:tcPr>
            <w:tcW w:w="951"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mil.lei</w:t>
            </w:r>
          </w:p>
        </w:tc>
        <w:tc>
          <w:tcPr>
            <w:tcW w:w="614"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xml:space="preserve">% în PIB </w:t>
            </w:r>
          </w:p>
        </w:tc>
        <w:tc>
          <w:tcPr>
            <w:tcW w:w="727"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în total</w:t>
            </w:r>
          </w:p>
        </w:tc>
        <w:tc>
          <w:tcPr>
            <w:tcW w:w="839"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mil.lei</w:t>
            </w:r>
          </w:p>
        </w:tc>
        <w:tc>
          <w:tcPr>
            <w:tcW w:w="810"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xml:space="preserve">% în PIB </w:t>
            </w:r>
          </w:p>
        </w:tc>
        <w:tc>
          <w:tcPr>
            <w:tcW w:w="708" w:type="dxa"/>
            <w:tcBorders>
              <w:top w:val="nil"/>
              <w:left w:val="nil"/>
              <w:bottom w:val="single" w:sz="4" w:space="0" w:color="auto"/>
              <w:right w:val="single" w:sz="4" w:space="0" w:color="auto"/>
            </w:tcBorders>
            <w:shd w:val="clear" w:color="auto" w:fill="auto"/>
            <w:vAlign w:val="center"/>
            <w:hideMark/>
          </w:tcPr>
          <w:p w:rsidR="00BD2D78" w:rsidRPr="00847EA4" w:rsidRDefault="00BD2D78" w:rsidP="009E2E01">
            <w:pPr>
              <w:spacing w:after="0" w:line="240" w:lineRule="auto"/>
              <w:jc w:val="center"/>
              <w:rPr>
                <w:rFonts w:ascii="Times New Roman" w:eastAsia="Times New Roman" w:hAnsi="Times New Roman"/>
                <w:lang w:val="ro-RO"/>
              </w:rPr>
            </w:pPr>
            <w:r w:rsidRPr="00847EA4">
              <w:rPr>
                <w:rFonts w:ascii="Times New Roman" w:eastAsia="Times New Roman" w:hAnsi="Times New Roman"/>
                <w:lang w:val="ro-RO"/>
              </w:rPr>
              <w:t>% în total</w:t>
            </w:r>
          </w:p>
        </w:tc>
      </w:tr>
      <w:tr w:rsidR="00BD2D78" w:rsidRPr="00847EA4" w:rsidTr="00BD2D78">
        <w:trPr>
          <w:trHeight w:val="453"/>
          <w:jc w:val="center"/>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rPr>
                <w:rFonts w:ascii="Times New Roman" w:eastAsia="Times New Roman" w:hAnsi="Times New Roman"/>
                <w:b/>
                <w:bCs/>
                <w:lang w:val="ro-RO"/>
              </w:rPr>
            </w:pPr>
            <w:r w:rsidRPr="00847EA4">
              <w:rPr>
                <w:rFonts w:ascii="Times New Roman" w:eastAsia="Times New Roman" w:hAnsi="Times New Roman"/>
                <w:b/>
                <w:bCs/>
                <w:lang w:val="ro-RO"/>
              </w:rPr>
              <w:t>Cheltuieli, total</w:t>
            </w:r>
          </w:p>
        </w:tc>
        <w:tc>
          <w:tcPr>
            <w:tcW w:w="951"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76633.5</w:t>
            </w:r>
          </w:p>
        </w:tc>
        <w:tc>
          <w:tcPr>
            <w:tcW w:w="614"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33.6</w:t>
            </w:r>
          </w:p>
        </w:tc>
        <w:tc>
          <w:tcPr>
            <w:tcW w:w="727"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100.0</w:t>
            </w:r>
          </w:p>
        </w:tc>
        <w:tc>
          <w:tcPr>
            <w:tcW w:w="951"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77891.0</w:t>
            </w:r>
          </w:p>
        </w:tc>
        <w:tc>
          <w:tcPr>
            <w:tcW w:w="614"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36.7</w:t>
            </w:r>
          </w:p>
        </w:tc>
        <w:tc>
          <w:tcPr>
            <w:tcW w:w="727"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100.0</w:t>
            </w:r>
          </w:p>
        </w:tc>
        <w:tc>
          <w:tcPr>
            <w:tcW w:w="839"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1257.5</w:t>
            </w:r>
          </w:p>
        </w:tc>
        <w:tc>
          <w:tcPr>
            <w:tcW w:w="810"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3.05</w:t>
            </w:r>
          </w:p>
        </w:tc>
        <w:tc>
          <w:tcPr>
            <w:tcW w:w="708" w:type="dxa"/>
            <w:tcBorders>
              <w:top w:val="nil"/>
              <w:left w:val="nil"/>
              <w:bottom w:val="single" w:sz="4" w:space="0" w:color="auto"/>
              <w:right w:val="single" w:sz="4" w:space="0" w:color="auto"/>
            </w:tcBorders>
            <w:shd w:val="clear" w:color="auto" w:fill="auto"/>
            <w:noWrap/>
            <w:vAlign w:val="center"/>
            <w:hideMark/>
          </w:tcPr>
          <w:p w:rsidR="00BD2D78" w:rsidRPr="00847EA4" w:rsidRDefault="00BD2D78" w:rsidP="009E2E01">
            <w:pPr>
              <w:spacing w:after="0" w:line="240" w:lineRule="auto"/>
              <w:jc w:val="right"/>
              <w:rPr>
                <w:rFonts w:ascii="Times New Roman" w:eastAsia="Times New Roman" w:hAnsi="Times New Roman"/>
                <w:b/>
                <w:bCs/>
                <w:lang w:val="ro-RO"/>
              </w:rPr>
            </w:pPr>
            <w:r w:rsidRPr="00847EA4">
              <w:rPr>
                <w:rFonts w:ascii="Times New Roman" w:eastAsia="Times New Roman" w:hAnsi="Times New Roman"/>
                <w:b/>
                <w:bCs/>
                <w:lang w:val="ro-RO"/>
              </w:rPr>
              <w:t> </w:t>
            </w:r>
          </w:p>
        </w:tc>
      </w:tr>
      <w:tr w:rsidR="00BD2D78" w:rsidRPr="00847EA4" w:rsidTr="00BD2D78">
        <w:trPr>
          <w:trHeight w:val="604"/>
          <w:jc w:val="center"/>
        </w:trPr>
        <w:tc>
          <w:tcPr>
            <w:tcW w:w="2126" w:type="dxa"/>
            <w:tcBorders>
              <w:top w:val="nil"/>
              <w:left w:val="single" w:sz="4" w:space="0" w:color="auto"/>
              <w:bottom w:val="single" w:sz="4" w:space="0" w:color="auto"/>
              <w:right w:val="single" w:sz="4" w:space="0" w:color="auto"/>
            </w:tcBorders>
            <w:shd w:val="clear" w:color="auto" w:fill="auto"/>
            <w:vAlign w:val="bottom"/>
            <w:hideMark/>
          </w:tcPr>
          <w:p w:rsidR="00BD2D78" w:rsidRPr="00847EA4" w:rsidRDefault="00BD2D78"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 xml:space="preserve">Servicii de stat cu </w:t>
            </w:r>
            <w:r w:rsidR="002255A6" w:rsidRPr="00847EA4">
              <w:rPr>
                <w:rFonts w:ascii="Times New Roman" w:eastAsia="Times New Roman" w:hAnsi="Times New Roman"/>
                <w:lang w:val="ro-RO"/>
              </w:rPr>
              <w:t>destinație</w:t>
            </w:r>
            <w:r w:rsidRPr="00847EA4">
              <w:rPr>
                <w:rFonts w:ascii="Times New Roman" w:eastAsia="Times New Roman" w:hAnsi="Times New Roman"/>
                <w:lang w:val="ro-RO"/>
              </w:rPr>
              <w:t xml:space="preserve"> generala</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7465.5</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3.3</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9.7</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8122.7</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3.8</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10.4</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657.2</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0.55</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0.69</w:t>
            </w:r>
          </w:p>
        </w:tc>
      </w:tr>
      <w:tr w:rsidR="00BD2D78" w:rsidRPr="00847EA4" w:rsidTr="00BD2D78">
        <w:trPr>
          <w:trHeight w:val="408"/>
          <w:jc w:val="center"/>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BD2D78" w:rsidRPr="00847EA4" w:rsidRDefault="002255A6"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Apărare</w:t>
            </w:r>
            <w:r w:rsidR="004D5F5A">
              <w:rPr>
                <w:rFonts w:ascii="Times New Roman" w:eastAsia="Times New Roman" w:hAnsi="Times New Roman"/>
                <w:lang w:val="ro-RO"/>
              </w:rPr>
              <w:t xml:space="preserve"> </w:t>
            </w:r>
            <w:r w:rsidRPr="00847EA4">
              <w:rPr>
                <w:rFonts w:ascii="Times New Roman" w:eastAsia="Times New Roman" w:hAnsi="Times New Roman"/>
                <w:lang w:val="ro-RO"/>
              </w:rPr>
              <w:t>națională</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664.4</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0.3</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0.9</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659.4</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0.3</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0.8</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-5.0</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0.02</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-0.02</w:t>
            </w:r>
          </w:p>
        </w:tc>
      </w:tr>
      <w:tr w:rsidR="00BD2D78" w:rsidRPr="00847EA4" w:rsidTr="00BD2D78">
        <w:trPr>
          <w:trHeight w:val="619"/>
          <w:jc w:val="center"/>
        </w:trPr>
        <w:tc>
          <w:tcPr>
            <w:tcW w:w="2126" w:type="dxa"/>
            <w:tcBorders>
              <w:top w:val="nil"/>
              <w:left w:val="single" w:sz="4" w:space="0" w:color="auto"/>
              <w:bottom w:val="single" w:sz="4" w:space="0" w:color="auto"/>
              <w:right w:val="single" w:sz="4" w:space="0" w:color="auto"/>
            </w:tcBorders>
            <w:shd w:val="clear" w:color="auto" w:fill="auto"/>
            <w:vAlign w:val="bottom"/>
            <w:hideMark/>
          </w:tcPr>
          <w:p w:rsidR="00BD2D78" w:rsidRPr="00847EA4" w:rsidRDefault="00BD2D78"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 xml:space="preserve">Ordine publica si securitate </w:t>
            </w:r>
            <w:r w:rsidR="002255A6" w:rsidRPr="00847EA4">
              <w:rPr>
                <w:rFonts w:ascii="Times New Roman" w:eastAsia="Times New Roman" w:hAnsi="Times New Roman"/>
                <w:lang w:val="ro-RO"/>
              </w:rPr>
              <w:t>națională</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5270.1</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2.3</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6.9</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4996.9</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2.4</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6.4</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-273.2</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0.04</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-0.46</w:t>
            </w:r>
          </w:p>
        </w:tc>
      </w:tr>
      <w:tr w:rsidR="00BD2D78" w:rsidRPr="00847EA4" w:rsidTr="00BD2D78">
        <w:trPr>
          <w:trHeight w:val="619"/>
          <w:jc w:val="center"/>
        </w:trPr>
        <w:tc>
          <w:tcPr>
            <w:tcW w:w="2126" w:type="dxa"/>
            <w:tcBorders>
              <w:top w:val="nil"/>
              <w:left w:val="single" w:sz="4" w:space="0" w:color="auto"/>
              <w:bottom w:val="single" w:sz="4" w:space="0" w:color="auto"/>
              <w:right w:val="single" w:sz="4" w:space="0" w:color="auto"/>
            </w:tcBorders>
            <w:shd w:val="clear" w:color="auto" w:fill="auto"/>
            <w:vAlign w:val="bottom"/>
            <w:hideMark/>
          </w:tcPr>
          <w:p w:rsidR="00BD2D78" w:rsidRPr="00847EA4" w:rsidRDefault="00BD2D78"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Servicii in domeniul economiei</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10418.1</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4.6</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13.6</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957</w:t>
            </w:r>
            <w:r w:rsidR="00BD2D78" w:rsidRPr="00847EA4">
              <w:rPr>
                <w:rFonts w:ascii="Times New Roman" w:eastAsia="Times New Roman" w:hAnsi="Times New Roman"/>
                <w:lang w:val="ro-RO"/>
              </w:rPr>
              <w:t>3.9</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4.5</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12.3</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-844</w:t>
            </w:r>
            <w:r w:rsidR="00BD2D78" w:rsidRPr="00847EA4">
              <w:rPr>
                <w:rFonts w:ascii="Times New Roman" w:eastAsia="Times New Roman" w:hAnsi="Times New Roman"/>
                <w:lang w:val="ro-RO"/>
              </w:rPr>
              <w:t>.2</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-0.06</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-1.30</w:t>
            </w:r>
          </w:p>
        </w:tc>
      </w:tr>
      <w:tr w:rsidR="00BD2D78" w:rsidRPr="00847EA4" w:rsidTr="00BD2D78">
        <w:trPr>
          <w:trHeight w:val="332"/>
          <w:jc w:val="center"/>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BD2D78" w:rsidRPr="00847EA4" w:rsidRDefault="002255A6"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Protecția</w:t>
            </w:r>
            <w:r w:rsidR="00BD2D78" w:rsidRPr="00847EA4">
              <w:rPr>
                <w:rFonts w:ascii="Times New Roman" w:eastAsia="Times New Roman" w:hAnsi="Times New Roman"/>
                <w:lang w:val="ro-RO"/>
              </w:rPr>
              <w:t xml:space="preserve"> mediului</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307.9</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0.1</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0.4</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395.8</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0.2</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0.5</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87.9</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0.05</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0.11</w:t>
            </w:r>
          </w:p>
        </w:tc>
      </w:tr>
      <w:tr w:rsidR="00BD2D78" w:rsidRPr="00847EA4" w:rsidTr="00BD2D78">
        <w:trPr>
          <w:trHeight w:val="952"/>
          <w:jc w:val="center"/>
        </w:trPr>
        <w:tc>
          <w:tcPr>
            <w:tcW w:w="2126" w:type="dxa"/>
            <w:tcBorders>
              <w:top w:val="nil"/>
              <w:left w:val="single" w:sz="4" w:space="0" w:color="auto"/>
              <w:bottom w:val="single" w:sz="4" w:space="0" w:color="auto"/>
              <w:right w:val="single" w:sz="4" w:space="0" w:color="auto"/>
            </w:tcBorders>
            <w:shd w:val="clear" w:color="auto" w:fill="auto"/>
            <w:vAlign w:val="bottom"/>
            <w:hideMark/>
          </w:tcPr>
          <w:p w:rsidR="00BD2D78" w:rsidRPr="00847EA4" w:rsidRDefault="002255A6"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Gospodăria</w:t>
            </w:r>
            <w:r w:rsidR="00BD2D78" w:rsidRPr="00847EA4">
              <w:rPr>
                <w:rFonts w:ascii="Times New Roman" w:eastAsia="Times New Roman" w:hAnsi="Times New Roman"/>
                <w:lang w:val="ro-RO"/>
              </w:rPr>
              <w:t xml:space="preserve"> de </w:t>
            </w:r>
            <w:r w:rsidRPr="00847EA4">
              <w:rPr>
                <w:rFonts w:ascii="Times New Roman" w:eastAsia="Times New Roman" w:hAnsi="Times New Roman"/>
                <w:lang w:val="ro-RO"/>
              </w:rPr>
              <w:t>locuințe</w:t>
            </w:r>
            <w:r w:rsidR="00BD2D78" w:rsidRPr="00847EA4">
              <w:rPr>
                <w:rFonts w:ascii="Times New Roman" w:eastAsia="Times New Roman" w:hAnsi="Times New Roman"/>
                <w:lang w:val="ro-RO"/>
              </w:rPr>
              <w:t xml:space="preserve"> si </w:t>
            </w:r>
            <w:r w:rsidRPr="00847EA4">
              <w:rPr>
                <w:rFonts w:ascii="Times New Roman" w:eastAsia="Times New Roman" w:hAnsi="Times New Roman"/>
                <w:lang w:val="ro-RO"/>
              </w:rPr>
              <w:t>gospodăria</w:t>
            </w:r>
            <w:r w:rsidR="00BD2D78" w:rsidRPr="00847EA4">
              <w:rPr>
                <w:rFonts w:ascii="Times New Roman" w:eastAsia="Times New Roman" w:hAnsi="Times New Roman"/>
                <w:lang w:val="ro-RO"/>
              </w:rPr>
              <w:t xml:space="preserve"> serviciilor comunale</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1978.4</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0.9</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2.6</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197</w:t>
            </w:r>
            <w:r w:rsidR="00BD2D78" w:rsidRPr="00847EA4">
              <w:rPr>
                <w:rFonts w:ascii="Times New Roman" w:eastAsia="Times New Roman" w:hAnsi="Times New Roman"/>
                <w:lang w:val="ro-RO"/>
              </w:rPr>
              <w:t>7.6</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0.9</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2.5</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w:t>
            </w:r>
            <w:r w:rsidR="00BD2D78" w:rsidRPr="00847EA4">
              <w:rPr>
                <w:rFonts w:ascii="Times New Roman" w:eastAsia="Times New Roman" w:hAnsi="Times New Roman"/>
                <w:lang w:val="ro-RO"/>
              </w:rPr>
              <w:t>0.8</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0.06</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EE664D"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-0.04</w:t>
            </w:r>
          </w:p>
        </w:tc>
      </w:tr>
      <w:tr w:rsidR="00BD2D78" w:rsidRPr="00847EA4" w:rsidTr="00BD2D78">
        <w:trPr>
          <w:trHeight w:val="347"/>
          <w:jc w:val="center"/>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 xml:space="preserve">Ocrotirea </w:t>
            </w:r>
            <w:r w:rsidR="002255A6" w:rsidRPr="00847EA4">
              <w:rPr>
                <w:rFonts w:ascii="Times New Roman" w:eastAsia="Times New Roman" w:hAnsi="Times New Roman"/>
                <w:lang w:val="ro-RO"/>
              </w:rPr>
              <w:t>sănătății</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10046.3</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4.4</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13.1</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11196.6</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5.3</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14.4</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1150.3</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0.86</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1.27</w:t>
            </w:r>
          </w:p>
        </w:tc>
      </w:tr>
      <w:tr w:rsidR="00BD2D78" w:rsidRPr="00847EA4" w:rsidTr="00BD2D78">
        <w:trPr>
          <w:trHeight w:val="619"/>
          <w:jc w:val="center"/>
        </w:trPr>
        <w:tc>
          <w:tcPr>
            <w:tcW w:w="2126" w:type="dxa"/>
            <w:tcBorders>
              <w:top w:val="nil"/>
              <w:left w:val="single" w:sz="4" w:space="0" w:color="auto"/>
              <w:bottom w:val="single" w:sz="4" w:space="0" w:color="auto"/>
              <w:right w:val="single" w:sz="4" w:space="0" w:color="auto"/>
            </w:tcBorders>
            <w:shd w:val="clear" w:color="auto" w:fill="auto"/>
            <w:vAlign w:val="bottom"/>
            <w:hideMark/>
          </w:tcPr>
          <w:p w:rsidR="00BD2D78" w:rsidRPr="00847EA4" w:rsidRDefault="00BD2D78"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Cultura,  sport,  tineret, culte si  odihna</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1975.6</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0.9</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2.6</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1967.4</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0.9</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2.5</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-8.2</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0.06</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-0.05</w:t>
            </w:r>
          </w:p>
        </w:tc>
      </w:tr>
      <w:tr w:rsidR="00BD2D78" w:rsidRPr="00847EA4" w:rsidTr="00BD2D78">
        <w:trPr>
          <w:trHeight w:val="347"/>
          <w:jc w:val="center"/>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BD2D78" w:rsidRPr="00847EA4" w:rsidRDefault="002255A6"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Învățământ</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13004.7</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5.7</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17.0</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13003.5</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6.1</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16.7</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-1.2</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0.42</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-0.28</w:t>
            </w:r>
          </w:p>
        </w:tc>
      </w:tr>
      <w:tr w:rsidR="00BD2D78" w:rsidRPr="00847EA4" w:rsidTr="00BD2D78">
        <w:trPr>
          <w:trHeight w:val="347"/>
          <w:jc w:val="center"/>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BD2D78" w:rsidRPr="00847EA4" w:rsidRDefault="002255A6" w:rsidP="009E2E01">
            <w:pPr>
              <w:spacing w:after="0" w:line="240" w:lineRule="auto"/>
              <w:rPr>
                <w:rFonts w:ascii="Times New Roman" w:eastAsia="Times New Roman" w:hAnsi="Times New Roman"/>
                <w:lang w:val="ro-RO"/>
              </w:rPr>
            </w:pPr>
            <w:r w:rsidRPr="00847EA4">
              <w:rPr>
                <w:rFonts w:ascii="Times New Roman" w:eastAsia="Times New Roman" w:hAnsi="Times New Roman"/>
                <w:lang w:val="ro-RO"/>
              </w:rPr>
              <w:t>Protecție</w:t>
            </w:r>
            <w:r w:rsidR="00BD2D78" w:rsidRPr="00847EA4">
              <w:rPr>
                <w:rFonts w:ascii="Times New Roman" w:eastAsia="Times New Roman" w:hAnsi="Times New Roman"/>
                <w:lang w:val="ro-RO"/>
              </w:rPr>
              <w:t xml:space="preserve"> sociala</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25502.5</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11.2</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33.3</w:t>
            </w:r>
          </w:p>
        </w:tc>
        <w:tc>
          <w:tcPr>
            <w:tcW w:w="951"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25997.2</w:t>
            </w:r>
          </w:p>
        </w:tc>
        <w:tc>
          <w:tcPr>
            <w:tcW w:w="614"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12.2</w:t>
            </w:r>
          </w:p>
        </w:tc>
        <w:tc>
          <w:tcPr>
            <w:tcW w:w="727"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33.4</w:t>
            </w:r>
          </w:p>
        </w:tc>
        <w:tc>
          <w:tcPr>
            <w:tcW w:w="839"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494.7</w:t>
            </w:r>
          </w:p>
        </w:tc>
        <w:tc>
          <w:tcPr>
            <w:tcW w:w="810"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1.05</w:t>
            </w:r>
          </w:p>
        </w:tc>
        <w:tc>
          <w:tcPr>
            <w:tcW w:w="708" w:type="dxa"/>
            <w:tcBorders>
              <w:top w:val="nil"/>
              <w:left w:val="nil"/>
              <w:bottom w:val="single" w:sz="4" w:space="0" w:color="auto"/>
              <w:right w:val="single" w:sz="4" w:space="0" w:color="auto"/>
            </w:tcBorders>
            <w:shd w:val="clear" w:color="auto" w:fill="auto"/>
            <w:noWrap/>
            <w:vAlign w:val="bottom"/>
            <w:hideMark/>
          </w:tcPr>
          <w:p w:rsidR="00BD2D78" w:rsidRPr="00847EA4" w:rsidRDefault="00BD2D78" w:rsidP="009E2E01">
            <w:pPr>
              <w:spacing w:after="0" w:line="240" w:lineRule="auto"/>
              <w:jc w:val="right"/>
              <w:rPr>
                <w:rFonts w:ascii="Times New Roman" w:eastAsia="Times New Roman" w:hAnsi="Times New Roman"/>
                <w:lang w:val="ro-RO"/>
              </w:rPr>
            </w:pPr>
            <w:r w:rsidRPr="00847EA4">
              <w:rPr>
                <w:rFonts w:ascii="Times New Roman" w:eastAsia="Times New Roman" w:hAnsi="Times New Roman"/>
                <w:lang w:val="ro-RO"/>
              </w:rPr>
              <w:t>0.10</w:t>
            </w:r>
          </w:p>
        </w:tc>
      </w:tr>
    </w:tbl>
    <w:p w:rsidR="008B1609" w:rsidRPr="00847EA4" w:rsidRDefault="008B1609" w:rsidP="008B1609">
      <w:pPr>
        <w:spacing w:after="0"/>
        <w:ind w:firstLine="567"/>
        <w:contextualSpacing/>
        <w:jc w:val="both"/>
        <w:rPr>
          <w:rFonts w:ascii="Times New Roman" w:eastAsia="Times New Roman" w:hAnsi="Times New Roman"/>
          <w:sz w:val="28"/>
          <w:szCs w:val="28"/>
          <w:lang w:val="ro-RO" w:eastAsia="ru-RU"/>
        </w:rPr>
      </w:pPr>
    </w:p>
    <w:p w:rsidR="008B1609" w:rsidRPr="00847EA4" w:rsidRDefault="008B1609" w:rsidP="008B1609">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t>Datele din tabel denotă, că în totalul cheltuielilor bugetului public național se mențin valorile preponderente pentru protecție socială, învățământ, ocrotirea sănătății, precum și pentru domeniul economic.</w:t>
      </w:r>
    </w:p>
    <w:p w:rsidR="008B1609" w:rsidRPr="00847EA4" w:rsidRDefault="008B1609" w:rsidP="008B1609">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Cele mai considerabile modificări, comparativ cu estimat inițial, se atestă la cheltuielile pentru </w:t>
      </w:r>
      <w:r w:rsidRPr="00D938F6">
        <w:rPr>
          <w:rFonts w:ascii="Times New Roman" w:hAnsi="Times New Roman"/>
          <w:i/>
          <w:sz w:val="28"/>
          <w:szCs w:val="28"/>
          <w:lang w:val="ro-RO"/>
        </w:rPr>
        <w:t>ocrotirea sănătății</w:t>
      </w:r>
      <w:r w:rsidRPr="00847EA4">
        <w:rPr>
          <w:rFonts w:ascii="Times New Roman" w:hAnsi="Times New Roman"/>
          <w:sz w:val="28"/>
          <w:szCs w:val="28"/>
          <w:lang w:val="ro-RO"/>
        </w:rPr>
        <w:t>, care au o creștere de 11</w:t>
      </w:r>
      <w:r w:rsidR="008D2806" w:rsidRPr="00847EA4">
        <w:rPr>
          <w:rFonts w:ascii="Times New Roman" w:hAnsi="Times New Roman"/>
          <w:sz w:val="28"/>
          <w:szCs w:val="28"/>
          <w:lang w:val="ro-RO"/>
        </w:rPr>
        <w:t>50</w:t>
      </w:r>
      <w:r w:rsidRPr="00847EA4">
        <w:rPr>
          <w:rFonts w:ascii="Times New Roman" w:hAnsi="Times New Roman"/>
          <w:sz w:val="28"/>
          <w:szCs w:val="28"/>
          <w:lang w:val="ro-RO"/>
        </w:rPr>
        <w:t>,3 mil.lei sau cu 11,</w:t>
      </w:r>
      <w:r w:rsidR="008D2806" w:rsidRPr="00847EA4">
        <w:rPr>
          <w:rFonts w:ascii="Times New Roman" w:hAnsi="Times New Roman"/>
          <w:sz w:val="28"/>
          <w:szCs w:val="28"/>
          <w:lang w:val="ro-RO"/>
        </w:rPr>
        <w:t>4</w:t>
      </w:r>
      <w:r w:rsidRPr="00847EA4">
        <w:rPr>
          <w:rFonts w:ascii="Times New Roman" w:hAnsi="Times New Roman"/>
          <w:sz w:val="28"/>
          <w:szCs w:val="28"/>
          <w:lang w:val="ro-RO"/>
        </w:rPr>
        <w:t>%</w:t>
      </w:r>
      <w:r w:rsidR="00A02F3D" w:rsidRPr="00847EA4">
        <w:rPr>
          <w:rFonts w:ascii="Times New Roman" w:hAnsi="Times New Roman"/>
          <w:sz w:val="28"/>
          <w:szCs w:val="28"/>
          <w:lang w:val="ro-RO"/>
        </w:rPr>
        <w:t xml:space="preserve">, </w:t>
      </w:r>
      <w:r w:rsidR="002255A6" w:rsidRPr="00847EA4">
        <w:rPr>
          <w:rFonts w:ascii="Times New Roman" w:hAnsi="Times New Roman"/>
          <w:sz w:val="28"/>
          <w:szCs w:val="28"/>
          <w:lang w:val="ro-RO"/>
        </w:rPr>
        <w:t>reflectând</w:t>
      </w:r>
      <w:r w:rsidR="00A02F3D" w:rsidRPr="00847EA4">
        <w:rPr>
          <w:rFonts w:ascii="Times New Roman" w:hAnsi="Times New Roman"/>
          <w:sz w:val="28"/>
          <w:szCs w:val="28"/>
          <w:lang w:val="ro-RO"/>
        </w:rPr>
        <w:t xml:space="preserve"> specificul perioadei de aju</w:t>
      </w:r>
      <w:r w:rsidR="006840A3" w:rsidRPr="00847EA4">
        <w:rPr>
          <w:rFonts w:ascii="Times New Roman" w:hAnsi="Times New Roman"/>
          <w:sz w:val="28"/>
          <w:szCs w:val="28"/>
          <w:lang w:val="ro-RO"/>
        </w:rPr>
        <w:t>s</w:t>
      </w:r>
      <w:r w:rsidR="00A02F3D" w:rsidRPr="00847EA4">
        <w:rPr>
          <w:rFonts w:ascii="Times New Roman" w:hAnsi="Times New Roman"/>
          <w:sz w:val="28"/>
          <w:szCs w:val="28"/>
          <w:lang w:val="ro-RO"/>
        </w:rPr>
        <w:t>tare a bugetului</w:t>
      </w:r>
      <w:r w:rsidR="002255A6">
        <w:rPr>
          <w:rFonts w:ascii="Times New Roman" w:hAnsi="Times New Roman"/>
          <w:sz w:val="28"/>
          <w:szCs w:val="28"/>
          <w:lang w:val="ro-RO"/>
        </w:rPr>
        <w:t>.</w:t>
      </w:r>
    </w:p>
    <w:p w:rsidR="008B1609" w:rsidRPr="00847EA4" w:rsidRDefault="008B1609" w:rsidP="008B1609">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Pentru </w:t>
      </w:r>
      <w:r w:rsidRPr="00D938F6">
        <w:rPr>
          <w:rFonts w:ascii="Times New Roman" w:hAnsi="Times New Roman"/>
          <w:i/>
          <w:sz w:val="28"/>
          <w:szCs w:val="28"/>
          <w:lang w:val="ro-RO"/>
        </w:rPr>
        <w:t>protecție socială</w:t>
      </w:r>
      <w:r w:rsidRPr="00847EA4">
        <w:rPr>
          <w:rFonts w:ascii="Times New Roman" w:hAnsi="Times New Roman"/>
          <w:sz w:val="28"/>
          <w:szCs w:val="28"/>
          <w:lang w:val="ro-RO"/>
        </w:rPr>
        <w:t xml:space="preserve">, cheltuielile </w:t>
      </w:r>
      <w:r w:rsidR="002255A6">
        <w:rPr>
          <w:rFonts w:ascii="Times New Roman" w:hAnsi="Times New Roman"/>
          <w:sz w:val="28"/>
          <w:szCs w:val="28"/>
          <w:lang w:val="ro-RO"/>
        </w:rPr>
        <w:t>prevăd</w:t>
      </w:r>
      <w:r w:rsidRPr="00847EA4">
        <w:rPr>
          <w:rFonts w:ascii="Times New Roman" w:hAnsi="Times New Roman"/>
          <w:sz w:val="28"/>
          <w:szCs w:val="28"/>
          <w:lang w:val="ro-RO"/>
        </w:rPr>
        <w:t xml:space="preserve"> o creșt</w:t>
      </w:r>
      <w:r w:rsidR="002255A6">
        <w:rPr>
          <w:rFonts w:ascii="Times New Roman" w:hAnsi="Times New Roman"/>
          <w:sz w:val="28"/>
          <w:szCs w:val="28"/>
          <w:lang w:val="ro-RO"/>
        </w:rPr>
        <w:t>ere de 494,7 mil.lei sau cu 1,9</w:t>
      </w:r>
      <w:r w:rsidRPr="00847EA4">
        <w:rPr>
          <w:rFonts w:ascii="Times New Roman" w:hAnsi="Times New Roman"/>
          <w:sz w:val="28"/>
          <w:szCs w:val="28"/>
          <w:lang w:val="ro-RO"/>
        </w:rPr>
        <w:t xml:space="preserve">% și vor constitui circa 25997,2 mil.lei, ce </w:t>
      </w:r>
      <w:r w:rsidR="00A02F3D" w:rsidRPr="00847EA4">
        <w:rPr>
          <w:rFonts w:ascii="Times New Roman" w:hAnsi="Times New Roman"/>
          <w:sz w:val="28"/>
          <w:szCs w:val="28"/>
          <w:lang w:val="ro-RO"/>
        </w:rPr>
        <w:t xml:space="preserve">reprezintă </w:t>
      </w:r>
      <w:r w:rsidR="002255A6">
        <w:rPr>
          <w:rFonts w:ascii="Times New Roman" w:hAnsi="Times New Roman"/>
          <w:sz w:val="28"/>
          <w:szCs w:val="28"/>
          <w:lang w:val="ro-RO"/>
        </w:rPr>
        <w:t>12,2</w:t>
      </w:r>
      <w:r w:rsidRPr="00847EA4">
        <w:rPr>
          <w:rFonts w:ascii="Times New Roman" w:hAnsi="Times New Roman"/>
          <w:sz w:val="28"/>
          <w:szCs w:val="28"/>
          <w:lang w:val="ro-RO"/>
        </w:rPr>
        <w:t xml:space="preserve">% </w:t>
      </w:r>
      <w:r w:rsidR="002255A6">
        <w:rPr>
          <w:rFonts w:ascii="Times New Roman" w:hAnsi="Times New Roman"/>
          <w:sz w:val="28"/>
          <w:szCs w:val="28"/>
          <w:lang w:val="ro-RO"/>
        </w:rPr>
        <w:t>din</w:t>
      </w:r>
      <w:r w:rsidR="004D5F5A">
        <w:rPr>
          <w:rFonts w:ascii="Times New Roman" w:hAnsi="Times New Roman"/>
          <w:sz w:val="28"/>
          <w:szCs w:val="28"/>
          <w:lang w:val="ro-RO"/>
        </w:rPr>
        <w:t xml:space="preserve"> </w:t>
      </w:r>
      <w:r w:rsidRPr="00847EA4">
        <w:rPr>
          <w:rFonts w:ascii="Times New Roman" w:hAnsi="Times New Roman"/>
          <w:sz w:val="28"/>
          <w:szCs w:val="28"/>
          <w:lang w:val="ro-RO"/>
        </w:rPr>
        <w:t xml:space="preserve">PIB sau 33,4% din totalul cheltuielilor </w:t>
      </w:r>
      <w:r w:rsidR="00D938F6" w:rsidRPr="00847EA4">
        <w:rPr>
          <w:rFonts w:ascii="Times New Roman" w:hAnsi="Times New Roman"/>
          <w:sz w:val="28"/>
          <w:szCs w:val="28"/>
          <w:lang w:val="ro-RO"/>
        </w:rPr>
        <w:t>bugetului public național</w:t>
      </w:r>
      <w:r w:rsidRPr="00847EA4">
        <w:rPr>
          <w:rFonts w:ascii="Times New Roman" w:hAnsi="Times New Roman"/>
          <w:sz w:val="28"/>
          <w:szCs w:val="28"/>
          <w:lang w:val="ro-RO"/>
        </w:rPr>
        <w:t>.</w:t>
      </w:r>
    </w:p>
    <w:p w:rsidR="008B1609" w:rsidRPr="00847EA4" w:rsidRDefault="008B1609" w:rsidP="008B1609">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Cheltuielile pentru </w:t>
      </w:r>
      <w:r w:rsidRPr="00D938F6">
        <w:rPr>
          <w:rFonts w:ascii="Times New Roman" w:hAnsi="Times New Roman"/>
          <w:i/>
          <w:sz w:val="28"/>
          <w:szCs w:val="28"/>
          <w:lang w:val="ro-RO"/>
        </w:rPr>
        <w:t>servicii de stat cu destinație</w:t>
      </w:r>
      <w:r w:rsidRPr="00847EA4">
        <w:rPr>
          <w:rFonts w:ascii="Times New Roman" w:hAnsi="Times New Roman"/>
          <w:sz w:val="28"/>
          <w:szCs w:val="28"/>
          <w:lang w:val="ro-RO"/>
        </w:rPr>
        <w:t xml:space="preserve"> generală se prevăd cu o creștere de circa 657,2 mil.lei </w:t>
      </w:r>
      <w:r w:rsidR="00A02F3D" w:rsidRPr="00847EA4">
        <w:rPr>
          <w:rFonts w:ascii="Times New Roman" w:hAnsi="Times New Roman"/>
          <w:sz w:val="28"/>
          <w:szCs w:val="28"/>
          <w:lang w:val="ro-RO"/>
        </w:rPr>
        <w:t xml:space="preserve">și sunt </w:t>
      </w:r>
      <w:r w:rsidRPr="00847EA4">
        <w:rPr>
          <w:rFonts w:ascii="Times New Roman" w:hAnsi="Times New Roman"/>
          <w:sz w:val="28"/>
          <w:szCs w:val="28"/>
          <w:lang w:val="ro-RO"/>
        </w:rPr>
        <w:t xml:space="preserve">destinate </w:t>
      </w:r>
      <w:r w:rsidR="00A02F3D" w:rsidRPr="00847EA4">
        <w:rPr>
          <w:rFonts w:ascii="Times New Roman" w:hAnsi="Times New Roman"/>
          <w:sz w:val="28"/>
          <w:szCs w:val="28"/>
          <w:lang w:val="ro-RO"/>
        </w:rPr>
        <w:t xml:space="preserve">în mare parte </w:t>
      </w:r>
      <w:r w:rsidRPr="00847EA4">
        <w:rPr>
          <w:rFonts w:ascii="Times New Roman" w:hAnsi="Times New Roman"/>
          <w:sz w:val="28"/>
          <w:szCs w:val="28"/>
          <w:lang w:val="ro-RO"/>
        </w:rPr>
        <w:t>măsuril</w:t>
      </w:r>
      <w:r w:rsidR="00A02F3D" w:rsidRPr="00847EA4">
        <w:rPr>
          <w:rFonts w:ascii="Times New Roman" w:hAnsi="Times New Roman"/>
          <w:sz w:val="28"/>
          <w:szCs w:val="28"/>
          <w:lang w:val="ro-RO"/>
        </w:rPr>
        <w:t>or</w:t>
      </w:r>
      <w:r w:rsidRPr="00847EA4">
        <w:rPr>
          <w:rFonts w:ascii="Times New Roman" w:hAnsi="Times New Roman"/>
          <w:sz w:val="28"/>
          <w:szCs w:val="28"/>
          <w:lang w:val="ro-RO"/>
        </w:rPr>
        <w:t xml:space="preserve"> de atenuare a impactului pandemiei COVID-19.  </w:t>
      </w:r>
    </w:p>
    <w:p w:rsidR="008B1609" w:rsidRPr="00847EA4" w:rsidRDefault="008B1609" w:rsidP="00AC0531">
      <w:pPr>
        <w:tabs>
          <w:tab w:val="left" w:pos="720"/>
        </w:tabs>
        <w:spacing w:after="0"/>
        <w:ind w:firstLine="630"/>
        <w:jc w:val="both"/>
        <w:rPr>
          <w:rFonts w:ascii="Times New Roman" w:hAnsi="Times New Roman"/>
          <w:sz w:val="28"/>
          <w:szCs w:val="28"/>
          <w:lang w:val="ro-RO"/>
        </w:rPr>
      </w:pPr>
      <w:r w:rsidRPr="00847EA4">
        <w:rPr>
          <w:rFonts w:ascii="Times New Roman" w:hAnsi="Times New Roman"/>
          <w:sz w:val="28"/>
          <w:szCs w:val="28"/>
          <w:lang w:val="ro-RO"/>
        </w:rPr>
        <w:tab/>
        <w:t xml:space="preserve">Diminuări majore se atestă la </w:t>
      </w:r>
      <w:r w:rsidRPr="00D938F6">
        <w:rPr>
          <w:rFonts w:ascii="Times New Roman" w:hAnsi="Times New Roman"/>
          <w:i/>
          <w:sz w:val="28"/>
          <w:szCs w:val="28"/>
          <w:lang w:val="ro-RO"/>
        </w:rPr>
        <w:t>servicii în domeniul economiei</w:t>
      </w:r>
      <w:r w:rsidRPr="00847EA4">
        <w:rPr>
          <w:rFonts w:ascii="Times New Roman" w:hAnsi="Times New Roman"/>
          <w:sz w:val="28"/>
          <w:szCs w:val="28"/>
          <w:lang w:val="ro-RO"/>
        </w:rPr>
        <w:t>, precum</w:t>
      </w:r>
      <w:r w:rsidR="00D938F6">
        <w:rPr>
          <w:rFonts w:ascii="Times New Roman" w:hAnsi="Times New Roman"/>
          <w:sz w:val="28"/>
          <w:szCs w:val="28"/>
          <w:lang w:val="ro-RO"/>
        </w:rPr>
        <w:t xml:space="preserve"> și</w:t>
      </w:r>
      <w:r w:rsidR="004D5F5A">
        <w:rPr>
          <w:rFonts w:ascii="Times New Roman" w:hAnsi="Times New Roman"/>
          <w:sz w:val="28"/>
          <w:szCs w:val="28"/>
          <w:lang w:val="ro-RO"/>
        </w:rPr>
        <w:t xml:space="preserve"> </w:t>
      </w:r>
      <w:r w:rsidRPr="00D938F6">
        <w:rPr>
          <w:rFonts w:ascii="Times New Roman" w:hAnsi="Times New Roman"/>
          <w:i/>
          <w:sz w:val="28"/>
          <w:szCs w:val="28"/>
          <w:lang w:val="ro-RO"/>
        </w:rPr>
        <w:t>ordinii publice și securității naționale</w:t>
      </w:r>
      <w:r w:rsidRPr="00847EA4">
        <w:rPr>
          <w:rFonts w:ascii="Times New Roman" w:hAnsi="Times New Roman"/>
          <w:sz w:val="28"/>
          <w:szCs w:val="28"/>
          <w:lang w:val="ro-RO"/>
        </w:rPr>
        <w:t xml:space="preserve">, cauzate preponderent de diminuarea cheltuielilor în cadrul proiectelor </w:t>
      </w:r>
      <w:r w:rsidR="00AC0531" w:rsidRPr="00847EA4">
        <w:rPr>
          <w:rFonts w:ascii="Times New Roman" w:hAnsi="Times New Roman"/>
          <w:sz w:val="28"/>
          <w:szCs w:val="28"/>
          <w:lang w:val="ro-RO"/>
        </w:rPr>
        <w:t>finanțate din surse externe.</w:t>
      </w:r>
    </w:p>
    <w:p w:rsidR="008B1609" w:rsidRPr="00847EA4" w:rsidRDefault="008B1609" w:rsidP="00AC0531">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ab/>
      </w:r>
      <w:r w:rsidRPr="00D938F6">
        <w:rPr>
          <w:rFonts w:ascii="Times New Roman" w:hAnsi="Times New Roman"/>
          <w:i/>
          <w:sz w:val="28"/>
          <w:szCs w:val="28"/>
          <w:lang w:val="ro-RO"/>
        </w:rPr>
        <w:t>Cheltuielile curente</w:t>
      </w:r>
      <w:r w:rsidRPr="00847EA4">
        <w:rPr>
          <w:rFonts w:ascii="Times New Roman" w:hAnsi="Times New Roman"/>
          <w:sz w:val="28"/>
          <w:szCs w:val="28"/>
          <w:lang w:val="ro-RO"/>
        </w:rPr>
        <w:t xml:space="preserve"> ale bugetului public naț</w:t>
      </w:r>
      <w:r w:rsidR="00335CC9" w:rsidRPr="00847EA4">
        <w:rPr>
          <w:rFonts w:ascii="Times New Roman" w:hAnsi="Times New Roman"/>
          <w:sz w:val="28"/>
          <w:szCs w:val="28"/>
          <w:lang w:val="ro-RO"/>
        </w:rPr>
        <w:t>ional se prevăd în sumă de 69897,9</w:t>
      </w:r>
      <w:r w:rsidRPr="00847EA4">
        <w:rPr>
          <w:rFonts w:ascii="Times New Roman" w:hAnsi="Times New Roman"/>
          <w:sz w:val="28"/>
          <w:szCs w:val="28"/>
          <w:lang w:val="ro-RO"/>
        </w:rPr>
        <w:t xml:space="preserve"> mil.lei, cu o creșter</w:t>
      </w:r>
      <w:r w:rsidR="00B7083D" w:rsidRPr="00847EA4">
        <w:rPr>
          <w:rFonts w:ascii="Times New Roman" w:hAnsi="Times New Roman"/>
          <w:sz w:val="28"/>
          <w:szCs w:val="28"/>
          <w:lang w:val="ro-RO"/>
        </w:rPr>
        <w:t>e de 3 176</w:t>
      </w:r>
      <w:r w:rsidR="00335CC9" w:rsidRPr="00847EA4">
        <w:rPr>
          <w:rFonts w:ascii="Times New Roman" w:hAnsi="Times New Roman"/>
          <w:sz w:val="28"/>
          <w:szCs w:val="28"/>
          <w:lang w:val="ro-RO"/>
        </w:rPr>
        <w:t>,4</w:t>
      </w:r>
      <w:r w:rsidR="00D938F6">
        <w:rPr>
          <w:rFonts w:ascii="Times New Roman" w:hAnsi="Times New Roman"/>
          <w:sz w:val="28"/>
          <w:szCs w:val="28"/>
          <w:lang w:val="ro-RO"/>
        </w:rPr>
        <w:t xml:space="preserve"> mil.lei sau 4,8</w:t>
      </w:r>
      <w:r w:rsidR="00AC0531" w:rsidRPr="00847EA4">
        <w:rPr>
          <w:rFonts w:ascii="Times New Roman" w:hAnsi="Times New Roman"/>
          <w:sz w:val="28"/>
          <w:szCs w:val="28"/>
          <w:lang w:val="ro-RO"/>
        </w:rPr>
        <w:t>%.</w:t>
      </w:r>
    </w:p>
    <w:p w:rsidR="007D43E6" w:rsidRPr="00847EA4" w:rsidRDefault="008B1609" w:rsidP="008B1609">
      <w:pPr>
        <w:spacing w:after="0"/>
        <w:ind w:firstLine="720"/>
        <w:jc w:val="both"/>
        <w:rPr>
          <w:rFonts w:ascii="Times New Roman" w:hAnsi="Times New Roman"/>
          <w:sz w:val="28"/>
          <w:szCs w:val="28"/>
          <w:lang w:val="ro-RO"/>
        </w:rPr>
      </w:pPr>
      <w:r w:rsidRPr="00847EA4">
        <w:rPr>
          <w:rFonts w:ascii="Times New Roman" w:hAnsi="Times New Roman"/>
          <w:sz w:val="28"/>
          <w:szCs w:val="28"/>
          <w:lang w:val="ro-RO"/>
        </w:rPr>
        <w:t xml:space="preserve">Pentru </w:t>
      </w:r>
      <w:r w:rsidRPr="00D938F6">
        <w:rPr>
          <w:rFonts w:ascii="Times New Roman" w:hAnsi="Times New Roman"/>
          <w:i/>
          <w:sz w:val="28"/>
          <w:szCs w:val="28"/>
          <w:lang w:val="ro-RO"/>
        </w:rPr>
        <w:t>cheltuieli capitale</w:t>
      </w:r>
      <w:r w:rsidRPr="00847EA4">
        <w:rPr>
          <w:rFonts w:ascii="Times New Roman" w:hAnsi="Times New Roman"/>
          <w:sz w:val="28"/>
          <w:szCs w:val="28"/>
          <w:lang w:val="ro-RO"/>
        </w:rPr>
        <w:t>, de la bugetul public național se vor direcționa cu 1918,9 mil.lei mai puțin, comparativ cu estimat inițial, volumul precizat constituind circa 7993,1 mil.lei sau 3,8 % din PIB.</w:t>
      </w:r>
    </w:p>
    <w:p w:rsidR="00762554" w:rsidRPr="00847EA4" w:rsidRDefault="00762554" w:rsidP="008B1609">
      <w:pPr>
        <w:spacing w:after="0"/>
        <w:ind w:firstLine="720"/>
        <w:jc w:val="both"/>
        <w:rPr>
          <w:rFonts w:ascii="Times New Roman" w:hAnsi="Times New Roman"/>
          <w:sz w:val="28"/>
          <w:szCs w:val="28"/>
          <w:lang w:val="ro-RO"/>
        </w:rPr>
      </w:pPr>
    </w:p>
    <w:p w:rsidR="007673FA" w:rsidRPr="00847EA4" w:rsidRDefault="007673FA" w:rsidP="007673FA">
      <w:pPr>
        <w:spacing w:after="0"/>
        <w:ind w:firstLine="540"/>
        <w:rPr>
          <w:rFonts w:ascii="Times New Roman" w:hAnsi="Times New Roman"/>
          <w:b/>
          <w:i/>
          <w:sz w:val="16"/>
          <w:szCs w:val="16"/>
          <w:lang w:val="ro-RO"/>
        </w:rPr>
      </w:pPr>
    </w:p>
    <w:p w:rsidR="007673FA" w:rsidRPr="00847EA4" w:rsidRDefault="00762554" w:rsidP="00762554">
      <w:pPr>
        <w:tabs>
          <w:tab w:val="left" w:pos="6030"/>
        </w:tabs>
        <w:spacing w:after="120"/>
        <w:ind w:firstLine="540"/>
        <w:jc w:val="both"/>
        <w:rPr>
          <w:rFonts w:ascii="Times New Roman" w:hAnsi="Times New Roman"/>
          <w:b/>
          <w:i/>
          <w:sz w:val="28"/>
          <w:szCs w:val="28"/>
          <w:lang w:val="ro-RO"/>
        </w:rPr>
      </w:pPr>
      <w:r w:rsidRPr="00847EA4">
        <w:rPr>
          <w:rFonts w:ascii="Times New Roman" w:hAnsi="Times New Roman"/>
          <w:b/>
          <w:i/>
          <w:sz w:val="28"/>
          <w:szCs w:val="28"/>
          <w:lang w:val="ro-RO"/>
        </w:rPr>
        <w:t>3</w:t>
      </w:r>
      <w:r w:rsidR="007673FA" w:rsidRPr="00847EA4">
        <w:rPr>
          <w:rFonts w:ascii="Times New Roman" w:hAnsi="Times New Roman"/>
          <w:b/>
          <w:i/>
          <w:sz w:val="28"/>
          <w:szCs w:val="28"/>
          <w:lang w:val="ro-RO"/>
        </w:rPr>
        <w:t>.3 Balanța bugetului public național și finanțarea soldului                                                (deficitului) bugetar</w:t>
      </w:r>
    </w:p>
    <w:p w:rsidR="00D938F6" w:rsidRDefault="007673FA" w:rsidP="00A02F3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ab/>
      </w:r>
      <w:r w:rsidR="00F045D5" w:rsidRPr="00847EA4">
        <w:rPr>
          <w:rFonts w:ascii="Times New Roman" w:hAnsi="Times New Roman"/>
          <w:sz w:val="28"/>
          <w:szCs w:val="28"/>
          <w:lang w:val="ro-RO"/>
        </w:rPr>
        <w:t xml:space="preserve">Reducerea drastică a veniturilor, </w:t>
      </w:r>
      <w:r w:rsidR="00D938F6">
        <w:rPr>
          <w:rFonts w:ascii="Times New Roman" w:hAnsi="Times New Roman"/>
          <w:sz w:val="28"/>
          <w:szCs w:val="28"/>
          <w:lang w:val="ro-RO"/>
        </w:rPr>
        <w:t>concomitent</w:t>
      </w:r>
      <w:r w:rsidR="00F045D5" w:rsidRPr="00847EA4">
        <w:rPr>
          <w:rFonts w:ascii="Times New Roman" w:hAnsi="Times New Roman"/>
          <w:sz w:val="28"/>
          <w:szCs w:val="28"/>
          <w:lang w:val="ro-RO"/>
        </w:rPr>
        <w:t xml:space="preserve"> cu necesitatea unor cheltuieli mai mari în contextul situației </w:t>
      </w:r>
      <w:r w:rsidR="00A02F3D" w:rsidRPr="00847EA4">
        <w:rPr>
          <w:rFonts w:ascii="Times New Roman" w:hAnsi="Times New Roman"/>
          <w:sz w:val="28"/>
          <w:szCs w:val="28"/>
          <w:lang w:val="ro-RO"/>
        </w:rPr>
        <w:t>epidemiologice</w:t>
      </w:r>
      <w:r w:rsidR="00D938F6">
        <w:rPr>
          <w:rFonts w:ascii="Times New Roman" w:hAnsi="Times New Roman"/>
          <w:sz w:val="28"/>
          <w:szCs w:val="28"/>
          <w:lang w:val="ro-RO"/>
        </w:rPr>
        <w:t xml:space="preserve"> și</w:t>
      </w:r>
      <w:r w:rsidR="00F045D5" w:rsidRPr="00847EA4">
        <w:rPr>
          <w:rFonts w:ascii="Times New Roman" w:hAnsi="Times New Roman"/>
          <w:sz w:val="28"/>
          <w:szCs w:val="28"/>
          <w:lang w:val="ro-RO"/>
        </w:rPr>
        <w:t xml:space="preserve"> economice, s-a soldat cu majorarea deficitului bugetului public </w:t>
      </w:r>
      <w:r w:rsidR="00D938F6" w:rsidRPr="00847EA4">
        <w:rPr>
          <w:rFonts w:ascii="Times New Roman" w:hAnsi="Times New Roman"/>
          <w:sz w:val="28"/>
          <w:szCs w:val="28"/>
          <w:lang w:val="ro-RO"/>
        </w:rPr>
        <w:t>național</w:t>
      </w:r>
      <w:r w:rsidR="00F045D5" w:rsidRPr="00847EA4">
        <w:rPr>
          <w:rFonts w:ascii="Times New Roman" w:hAnsi="Times New Roman"/>
          <w:sz w:val="28"/>
          <w:szCs w:val="28"/>
          <w:lang w:val="ro-RO"/>
        </w:rPr>
        <w:t xml:space="preserve"> față de estimările inițiale. În sumă nominală deficitul se estimează în sumă de 16 207,2 mil.le</w:t>
      </w:r>
      <w:r w:rsidR="00AC0531" w:rsidRPr="00847EA4">
        <w:rPr>
          <w:rFonts w:ascii="Times New Roman" w:hAnsi="Times New Roman"/>
          <w:sz w:val="28"/>
          <w:szCs w:val="28"/>
          <w:lang w:val="ro-RO"/>
        </w:rPr>
        <w:t xml:space="preserve">i sau 7,63% din PIB faţă de </w:t>
      </w:r>
      <w:r w:rsidR="00F045D5" w:rsidRPr="00847EA4">
        <w:rPr>
          <w:rFonts w:ascii="Times New Roman" w:hAnsi="Times New Roman"/>
          <w:sz w:val="28"/>
          <w:szCs w:val="28"/>
          <w:lang w:val="ro-RO"/>
        </w:rPr>
        <w:t xml:space="preserve">7 415,3 mil.lei estimat </w:t>
      </w:r>
      <w:r w:rsidR="00D938F6" w:rsidRPr="00847EA4">
        <w:rPr>
          <w:rFonts w:ascii="Times New Roman" w:hAnsi="Times New Roman"/>
          <w:sz w:val="28"/>
          <w:szCs w:val="28"/>
          <w:lang w:val="ro-RO"/>
        </w:rPr>
        <w:t>inițial</w:t>
      </w:r>
      <w:r w:rsidR="00A02F3D" w:rsidRPr="00847EA4">
        <w:rPr>
          <w:rFonts w:ascii="Times New Roman" w:hAnsi="Times New Roman"/>
          <w:sz w:val="28"/>
          <w:szCs w:val="28"/>
          <w:lang w:val="ro-RO"/>
        </w:rPr>
        <w:t>(</w:t>
      </w:r>
      <w:r w:rsidR="00D938F6">
        <w:rPr>
          <w:rFonts w:ascii="Times New Roman" w:hAnsi="Times New Roman"/>
          <w:sz w:val="28"/>
          <w:szCs w:val="28"/>
          <w:lang w:val="ro-RO"/>
        </w:rPr>
        <w:t>3,25</w:t>
      </w:r>
      <w:r w:rsidR="00F045D5" w:rsidRPr="00847EA4">
        <w:rPr>
          <w:rFonts w:ascii="Times New Roman" w:hAnsi="Times New Roman"/>
          <w:sz w:val="28"/>
          <w:szCs w:val="28"/>
          <w:lang w:val="ro-RO"/>
        </w:rPr>
        <w:t>% din PIB</w:t>
      </w:r>
      <w:r w:rsidR="00A02F3D" w:rsidRPr="00847EA4">
        <w:rPr>
          <w:rFonts w:ascii="Times New Roman" w:hAnsi="Times New Roman"/>
          <w:sz w:val="28"/>
          <w:szCs w:val="28"/>
          <w:lang w:val="ro-RO"/>
        </w:rPr>
        <w:t>)</w:t>
      </w:r>
      <w:r w:rsidR="00F045D5" w:rsidRPr="00847EA4">
        <w:rPr>
          <w:rFonts w:ascii="Times New Roman" w:hAnsi="Times New Roman"/>
          <w:sz w:val="28"/>
          <w:szCs w:val="28"/>
          <w:lang w:val="ro-RO"/>
        </w:rPr>
        <w:t xml:space="preserve">. </w:t>
      </w:r>
    </w:p>
    <w:p w:rsidR="00B7083D" w:rsidRPr="00D938F6" w:rsidRDefault="00F045D5" w:rsidP="00D938F6">
      <w:pPr>
        <w:spacing w:after="0"/>
        <w:ind w:firstLine="567"/>
        <w:jc w:val="both"/>
        <w:rPr>
          <w:rFonts w:ascii="Times New Roman" w:eastAsia="Times New Roman" w:hAnsi="Times New Roman"/>
          <w:sz w:val="28"/>
          <w:szCs w:val="28"/>
          <w:lang w:val="ro-RO" w:eastAsia="ru-RU"/>
        </w:rPr>
      </w:pPr>
      <w:r w:rsidRPr="00847EA4">
        <w:rPr>
          <w:rFonts w:ascii="Times New Roman" w:hAnsi="Times New Roman"/>
          <w:sz w:val="28"/>
          <w:szCs w:val="28"/>
          <w:lang w:val="ro-RO"/>
        </w:rPr>
        <w:t>Regula fisca</w:t>
      </w:r>
      <w:r w:rsidR="00D938F6">
        <w:rPr>
          <w:rFonts w:ascii="Times New Roman" w:hAnsi="Times New Roman"/>
          <w:sz w:val="28"/>
          <w:szCs w:val="28"/>
          <w:lang w:val="ro-RO"/>
        </w:rPr>
        <w:t>lă generală, stabilită în art.</w:t>
      </w:r>
      <w:r w:rsidRPr="00847EA4">
        <w:rPr>
          <w:rFonts w:ascii="Times New Roman" w:hAnsi="Times New Roman"/>
          <w:sz w:val="28"/>
          <w:szCs w:val="28"/>
          <w:lang w:val="ro-RO"/>
        </w:rPr>
        <w:t>15</w:t>
      </w:r>
      <w:r w:rsidR="00D938F6">
        <w:rPr>
          <w:rFonts w:ascii="Times New Roman" w:hAnsi="Times New Roman"/>
          <w:sz w:val="28"/>
          <w:szCs w:val="28"/>
          <w:lang w:val="ro-RO"/>
        </w:rPr>
        <w:t>, alin.</w:t>
      </w:r>
      <w:r w:rsidRPr="00847EA4">
        <w:rPr>
          <w:rFonts w:ascii="Times New Roman" w:hAnsi="Times New Roman"/>
          <w:sz w:val="28"/>
          <w:szCs w:val="28"/>
          <w:lang w:val="ro-RO"/>
        </w:rPr>
        <w:t xml:space="preserve">(1) </w:t>
      </w:r>
      <w:r w:rsidR="00D938F6">
        <w:rPr>
          <w:rFonts w:ascii="Times New Roman" w:hAnsi="Times New Roman"/>
          <w:sz w:val="28"/>
          <w:szCs w:val="28"/>
          <w:lang w:val="ro-RO"/>
        </w:rPr>
        <w:t>în Legea</w:t>
      </w:r>
      <w:r w:rsidR="00D938F6" w:rsidRPr="00D938F6">
        <w:rPr>
          <w:rFonts w:ascii="Times New Roman" w:hAnsi="Times New Roman"/>
          <w:sz w:val="28"/>
          <w:szCs w:val="28"/>
          <w:lang w:val="ro-RO"/>
        </w:rPr>
        <w:t xml:space="preserve"> finanțelor publice și responsabilității bugetar-fiscale </w:t>
      </w:r>
      <w:r w:rsidRPr="00847EA4">
        <w:rPr>
          <w:rFonts w:ascii="Times New Roman" w:hAnsi="Times New Roman"/>
          <w:sz w:val="28"/>
          <w:szCs w:val="28"/>
          <w:lang w:val="ro-RO"/>
        </w:rPr>
        <w:t xml:space="preserve">nu este respectată, însă în baza </w:t>
      </w:r>
      <w:r w:rsidRPr="00847EA4">
        <w:rPr>
          <w:rFonts w:ascii="Times New Roman" w:eastAsia="Times New Roman" w:hAnsi="Times New Roman"/>
          <w:sz w:val="28"/>
          <w:szCs w:val="28"/>
          <w:lang w:val="ro-RO" w:eastAsia="ru-RU"/>
        </w:rPr>
        <w:t xml:space="preserve"> prevederilor alin.(3) al aceluiași articol, se admite derogarea în caz de </w:t>
      </w:r>
      <w:r w:rsidR="00D938F6" w:rsidRPr="00847EA4">
        <w:rPr>
          <w:rFonts w:ascii="Times New Roman" w:eastAsia="Times New Roman" w:hAnsi="Times New Roman"/>
          <w:sz w:val="28"/>
          <w:szCs w:val="28"/>
          <w:lang w:val="ro-RO" w:eastAsia="ru-RU"/>
        </w:rPr>
        <w:t>situațiiexcepționale</w:t>
      </w:r>
      <w:r w:rsidRPr="00847EA4">
        <w:rPr>
          <w:rFonts w:ascii="Times New Roman" w:eastAsia="Times New Roman" w:hAnsi="Times New Roman"/>
          <w:sz w:val="28"/>
          <w:szCs w:val="28"/>
          <w:lang w:val="ro-RO" w:eastAsia="ru-RU"/>
        </w:rPr>
        <w:t xml:space="preserve"> care pun în pericol securitatea </w:t>
      </w:r>
      <w:r w:rsidR="00D938F6" w:rsidRPr="00847EA4">
        <w:rPr>
          <w:rFonts w:ascii="Times New Roman" w:eastAsia="Times New Roman" w:hAnsi="Times New Roman"/>
          <w:sz w:val="28"/>
          <w:szCs w:val="28"/>
          <w:lang w:val="ro-RO" w:eastAsia="ru-RU"/>
        </w:rPr>
        <w:t>națională</w:t>
      </w:r>
      <w:r w:rsidRPr="00847EA4">
        <w:rPr>
          <w:rFonts w:ascii="Times New Roman" w:eastAsia="Times New Roman" w:hAnsi="Times New Roman"/>
          <w:sz w:val="28"/>
          <w:szCs w:val="28"/>
          <w:lang w:val="ro-RO" w:eastAsia="ru-RU"/>
        </w:rPr>
        <w:t xml:space="preserve"> şi declinul </w:t>
      </w:r>
      <w:r w:rsidR="00D938F6" w:rsidRPr="00847EA4">
        <w:rPr>
          <w:rFonts w:ascii="Times New Roman" w:eastAsia="Times New Roman" w:hAnsi="Times New Roman"/>
          <w:sz w:val="28"/>
          <w:szCs w:val="28"/>
          <w:lang w:val="ro-RO" w:eastAsia="ru-RU"/>
        </w:rPr>
        <w:t>activității</w:t>
      </w:r>
      <w:r w:rsidR="00D938F6">
        <w:rPr>
          <w:rFonts w:ascii="Times New Roman" w:eastAsia="Times New Roman" w:hAnsi="Times New Roman"/>
          <w:sz w:val="28"/>
          <w:szCs w:val="28"/>
          <w:lang w:val="ro-RO" w:eastAsia="ru-RU"/>
        </w:rPr>
        <w:t xml:space="preserve"> economice. </w:t>
      </w:r>
    </w:p>
    <w:p w:rsidR="007673FA" w:rsidRPr="00847EA4" w:rsidRDefault="00F045D5" w:rsidP="00F045D5">
      <w:pPr>
        <w:spacing w:after="0"/>
        <w:ind w:firstLine="540"/>
        <w:jc w:val="both"/>
        <w:rPr>
          <w:rFonts w:ascii="Times New Roman" w:hAnsi="Times New Roman"/>
          <w:sz w:val="28"/>
          <w:szCs w:val="28"/>
          <w:lang w:val="ro-RO"/>
        </w:rPr>
      </w:pPr>
      <w:r w:rsidRPr="00847EA4">
        <w:rPr>
          <w:rFonts w:ascii="Times New Roman" w:hAnsi="Times New Roman"/>
          <w:sz w:val="28"/>
          <w:szCs w:val="28"/>
          <w:lang w:val="ro-RO"/>
        </w:rPr>
        <w:tab/>
        <w:t xml:space="preserve">În structura deficitului bugetului public </w:t>
      </w:r>
      <w:r w:rsidR="00D938F6" w:rsidRPr="00847EA4">
        <w:rPr>
          <w:rFonts w:ascii="Times New Roman" w:hAnsi="Times New Roman"/>
          <w:sz w:val="28"/>
          <w:szCs w:val="28"/>
          <w:lang w:val="ro-RO"/>
        </w:rPr>
        <w:t>național</w:t>
      </w:r>
      <w:r w:rsidRPr="00847EA4">
        <w:rPr>
          <w:rFonts w:ascii="Times New Roman" w:hAnsi="Times New Roman"/>
          <w:sz w:val="28"/>
          <w:szCs w:val="28"/>
          <w:lang w:val="ro-RO"/>
        </w:rPr>
        <w:t xml:space="preserve">, bugetului de stat îi revine un deficit de 15 975,2 mil.lei şi </w:t>
      </w:r>
      <w:r w:rsidR="007673FA" w:rsidRPr="00847EA4">
        <w:rPr>
          <w:rFonts w:ascii="Times New Roman" w:hAnsi="Times New Roman"/>
          <w:sz w:val="28"/>
          <w:szCs w:val="28"/>
          <w:lang w:val="ro-RO"/>
        </w:rPr>
        <w:t>fondurilor asigurării obligatorii de asistență medicală – 232,0 mil.lei. Bugetele locale şi bugetul asigurărilor sociale de stat sunt balanţate.</w:t>
      </w:r>
    </w:p>
    <w:p w:rsidR="007673FA" w:rsidRDefault="007673FA" w:rsidP="007673FA">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t>Soldul bugetar a bugetului public național pentru anul 2020 (pe tipuri de bugete) se prezintă în următorul tabel:</w:t>
      </w:r>
    </w:p>
    <w:p w:rsidR="004D5F5A" w:rsidRPr="00847EA4" w:rsidRDefault="004D5F5A" w:rsidP="007673FA">
      <w:pPr>
        <w:tabs>
          <w:tab w:val="left" w:pos="720"/>
        </w:tabs>
        <w:spacing w:after="0"/>
        <w:jc w:val="both"/>
        <w:rPr>
          <w:rFonts w:ascii="Times New Roman" w:hAnsi="Times New Roman"/>
          <w:sz w:val="28"/>
          <w:szCs w:val="28"/>
          <w:lang w:val="ro-RO"/>
        </w:rPr>
      </w:pPr>
    </w:p>
    <w:tbl>
      <w:tblPr>
        <w:tblpPr w:leftFromText="180" w:rightFromText="180" w:vertAnchor="text" w:horzAnchor="page" w:tblpX="2989" w:tblpY="260"/>
        <w:tblW w:w="6937" w:type="dxa"/>
        <w:tblLook w:val="04A0" w:firstRow="1" w:lastRow="0" w:firstColumn="1" w:lastColumn="0" w:noHBand="0" w:noVBand="1"/>
      </w:tblPr>
      <w:tblGrid>
        <w:gridCol w:w="3306"/>
        <w:gridCol w:w="1921"/>
        <w:gridCol w:w="1710"/>
      </w:tblGrid>
      <w:tr w:rsidR="00E13438" w:rsidRPr="00847EA4" w:rsidTr="00B7083D">
        <w:trPr>
          <w:trHeight w:val="346"/>
        </w:trPr>
        <w:tc>
          <w:tcPr>
            <w:tcW w:w="33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7061" w:rsidRPr="00847EA4" w:rsidRDefault="00237061" w:rsidP="00237061">
            <w:pPr>
              <w:spacing w:after="0" w:line="240" w:lineRule="auto"/>
              <w:jc w:val="center"/>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 </w:t>
            </w:r>
          </w:p>
        </w:tc>
        <w:tc>
          <w:tcPr>
            <w:tcW w:w="19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37061" w:rsidRPr="00847EA4" w:rsidRDefault="00237061" w:rsidP="00237061">
            <w:pPr>
              <w:spacing w:after="0" w:line="240" w:lineRule="auto"/>
              <w:jc w:val="center"/>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Aprobat / estimat</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7061" w:rsidRPr="00847EA4" w:rsidRDefault="00237061" w:rsidP="00237061">
            <w:pPr>
              <w:spacing w:after="0" w:line="240" w:lineRule="auto"/>
              <w:jc w:val="center"/>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Precizat</w:t>
            </w:r>
          </w:p>
        </w:tc>
      </w:tr>
      <w:tr w:rsidR="00E13438" w:rsidRPr="00847EA4" w:rsidTr="00B7083D">
        <w:trPr>
          <w:trHeight w:val="346"/>
        </w:trPr>
        <w:tc>
          <w:tcPr>
            <w:tcW w:w="3306" w:type="dxa"/>
            <w:vMerge/>
            <w:tcBorders>
              <w:top w:val="single" w:sz="4" w:space="0" w:color="auto"/>
              <w:left w:val="single" w:sz="4" w:space="0" w:color="auto"/>
              <w:bottom w:val="single" w:sz="4" w:space="0" w:color="auto"/>
              <w:right w:val="single" w:sz="4" w:space="0" w:color="auto"/>
            </w:tcBorders>
            <w:vAlign w:val="center"/>
            <w:hideMark/>
          </w:tcPr>
          <w:p w:rsidR="00237061" w:rsidRPr="00847EA4" w:rsidRDefault="00237061" w:rsidP="00237061">
            <w:pPr>
              <w:spacing w:after="0" w:line="240" w:lineRule="auto"/>
              <w:rPr>
                <w:rFonts w:ascii="Times New Roman" w:eastAsia="Times New Roman" w:hAnsi="Times New Roman"/>
                <w:b/>
                <w:bCs/>
                <w:sz w:val="24"/>
                <w:szCs w:val="24"/>
                <w:lang w:val="ro-RO" w:eastAsia="ru-RU"/>
              </w:rPr>
            </w:pPr>
          </w:p>
        </w:tc>
        <w:tc>
          <w:tcPr>
            <w:tcW w:w="1921" w:type="dxa"/>
            <w:vMerge/>
            <w:tcBorders>
              <w:top w:val="single" w:sz="4" w:space="0" w:color="auto"/>
              <w:left w:val="single" w:sz="4" w:space="0" w:color="auto"/>
              <w:bottom w:val="single" w:sz="4" w:space="0" w:color="000000"/>
              <w:right w:val="single" w:sz="4" w:space="0" w:color="auto"/>
            </w:tcBorders>
            <w:vAlign w:val="center"/>
            <w:hideMark/>
          </w:tcPr>
          <w:p w:rsidR="00237061" w:rsidRPr="00847EA4" w:rsidRDefault="00237061" w:rsidP="00237061">
            <w:pPr>
              <w:spacing w:after="0" w:line="240" w:lineRule="auto"/>
              <w:rPr>
                <w:rFonts w:ascii="Times New Roman" w:eastAsia="Times New Roman" w:hAnsi="Times New Roman"/>
                <w:b/>
                <w:bCs/>
                <w:i/>
                <w:iCs/>
                <w:sz w:val="24"/>
                <w:szCs w:val="24"/>
                <w:lang w:val="ro-RO" w:eastAsia="ru-RU"/>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237061" w:rsidRPr="00847EA4" w:rsidRDefault="00237061" w:rsidP="00237061">
            <w:pPr>
              <w:spacing w:after="0" w:line="240" w:lineRule="auto"/>
              <w:rPr>
                <w:rFonts w:ascii="Times New Roman" w:eastAsia="Times New Roman" w:hAnsi="Times New Roman"/>
                <w:b/>
                <w:bCs/>
                <w:i/>
                <w:iCs/>
                <w:sz w:val="24"/>
                <w:szCs w:val="24"/>
                <w:lang w:val="ro-RO" w:eastAsia="ru-RU"/>
              </w:rPr>
            </w:pPr>
          </w:p>
        </w:tc>
      </w:tr>
      <w:tr w:rsidR="00E13438" w:rsidRPr="00847EA4" w:rsidTr="00B7083D">
        <w:trPr>
          <w:trHeight w:val="523"/>
        </w:trPr>
        <w:tc>
          <w:tcPr>
            <w:tcW w:w="3306" w:type="dxa"/>
            <w:tcBorders>
              <w:top w:val="nil"/>
              <w:left w:val="single" w:sz="4" w:space="0" w:color="auto"/>
              <w:bottom w:val="single" w:sz="4" w:space="0" w:color="auto"/>
              <w:right w:val="single" w:sz="4" w:space="0" w:color="auto"/>
            </w:tcBorders>
            <w:shd w:val="clear" w:color="auto" w:fill="auto"/>
            <w:vAlign w:val="bottom"/>
            <w:hideMark/>
          </w:tcPr>
          <w:p w:rsidR="00237061" w:rsidRPr="00847EA4" w:rsidRDefault="00237061" w:rsidP="00237061">
            <w:pPr>
              <w:spacing w:after="0" w:line="240" w:lineRule="auto"/>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Total Bugetul Public Naţional</w:t>
            </w:r>
          </w:p>
        </w:tc>
        <w:tc>
          <w:tcPr>
            <w:tcW w:w="1921"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-7415,3</w:t>
            </w:r>
          </w:p>
        </w:tc>
        <w:tc>
          <w:tcPr>
            <w:tcW w:w="1710"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-16207,2</w:t>
            </w:r>
          </w:p>
        </w:tc>
      </w:tr>
      <w:tr w:rsidR="00E13438" w:rsidRPr="00847EA4" w:rsidTr="00B7083D">
        <w:trPr>
          <w:trHeight w:val="380"/>
        </w:trPr>
        <w:tc>
          <w:tcPr>
            <w:tcW w:w="3306" w:type="dxa"/>
            <w:tcBorders>
              <w:top w:val="nil"/>
              <w:left w:val="single" w:sz="4" w:space="0" w:color="auto"/>
              <w:bottom w:val="single" w:sz="4" w:space="0" w:color="auto"/>
              <w:right w:val="single" w:sz="4" w:space="0" w:color="auto"/>
            </w:tcBorders>
            <w:shd w:val="clear" w:color="auto" w:fill="auto"/>
            <w:vAlign w:val="bottom"/>
            <w:hideMark/>
          </w:tcPr>
          <w:p w:rsidR="00237061" w:rsidRPr="00847EA4" w:rsidRDefault="00237061" w:rsidP="00237061">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xml:space="preserve">          ponderea în PIB</w:t>
            </w:r>
          </w:p>
        </w:tc>
        <w:tc>
          <w:tcPr>
            <w:tcW w:w="1921"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-3,25</w:t>
            </w:r>
          </w:p>
        </w:tc>
        <w:tc>
          <w:tcPr>
            <w:tcW w:w="1710"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-7,63</w:t>
            </w:r>
          </w:p>
        </w:tc>
      </w:tr>
      <w:tr w:rsidR="00E13438" w:rsidRPr="00847EA4" w:rsidTr="00B7083D">
        <w:trPr>
          <w:trHeight w:val="380"/>
        </w:trPr>
        <w:tc>
          <w:tcPr>
            <w:tcW w:w="3306" w:type="dxa"/>
            <w:tcBorders>
              <w:top w:val="nil"/>
              <w:left w:val="single" w:sz="4" w:space="0" w:color="auto"/>
              <w:bottom w:val="single" w:sz="4" w:space="0" w:color="auto"/>
              <w:right w:val="single" w:sz="4" w:space="0" w:color="auto"/>
            </w:tcBorders>
            <w:shd w:val="clear" w:color="auto" w:fill="auto"/>
            <w:vAlign w:val="bottom"/>
            <w:hideMark/>
          </w:tcPr>
          <w:p w:rsidR="00237061" w:rsidRPr="00847EA4" w:rsidRDefault="00237061" w:rsidP="00237061">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Bugetul de stat</w:t>
            </w:r>
          </w:p>
        </w:tc>
        <w:tc>
          <w:tcPr>
            <w:tcW w:w="1921"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-7415,3</w:t>
            </w:r>
          </w:p>
        </w:tc>
        <w:tc>
          <w:tcPr>
            <w:tcW w:w="1710"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-15975,2</w:t>
            </w:r>
          </w:p>
        </w:tc>
      </w:tr>
      <w:tr w:rsidR="00E13438" w:rsidRPr="00847EA4" w:rsidTr="00B7083D">
        <w:trPr>
          <w:trHeight w:val="329"/>
        </w:trPr>
        <w:tc>
          <w:tcPr>
            <w:tcW w:w="3306" w:type="dxa"/>
            <w:tcBorders>
              <w:top w:val="nil"/>
              <w:left w:val="single" w:sz="4" w:space="0" w:color="auto"/>
              <w:bottom w:val="single" w:sz="4" w:space="0" w:color="auto"/>
              <w:right w:val="single" w:sz="4" w:space="0" w:color="auto"/>
            </w:tcBorders>
            <w:shd w:val="clear" w:color="auto" w:fill="auto"/>
            <w:vAlign w:val="bottom"/>
            <w:hideMark/>
          </w:tcPr>
          <w:p w:rsidR="00237061" w:rsidRPr="00847EA4" w:rsidRDefault="00237061" w:rsidP="00237061">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xml:space="preserve">          ponderea în PIB</w:t>
            </w:r>
          </w:p>
        </w:tc>
        <w:tc>
          <w:tcPr>
            <w:tcW w:w="1921"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-3,25</w:t>
            </w:r>
          </w:p>
        </w:tc>
        <w:tc>
          <w:tcPr>
            <w:tcW w:w="1710"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-7,52</w:t>
            </w:r>
          </w:p>
        </w:tc>
      </w:tr>
      <w:tr w:rsidR="00E13438" w:rsidRPr="00847EA4" w:rsidTr="00B7083D">
        <w:trPr>
          <w:trHeight w:val="329"/>
        </w:trPr>
        <w:tc>
          <w:tcPr>
            <w:tcW w:w="3306" w:type="dxa"/>
            <w:tcBorders>
              <w:top w:val="nil"/>
              <w:left w:val="single" w:sz="4" w:space="0" w:color="auto"/>
              <w:bottom w:val="single" w:sz="4" w:space="0" w:color="auto"/>
              <w:right w:val="single" w:sz="4" w:space="0" w:color="auto"/>
            </w:tcBorders>
            <w:shd w:val="clear" w:color="auto" w:fill="auto"/>
            <w:vAlign w:val="bottom"/>
            <w:hideMark/>
          </w:tcPr>
          <w:p w:rsidR="00237061" w:rsidRPr="00847EA4" w:rsidRDefault="00237061" w:rsidP="00237061">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FAOAM</w:t>
            </w:r>
          </w:p>
        </w:tc>
        <w:tc>
          <w:tcPr>
            <w:tcW w:w="1921"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w:t>
            </w:r>
          </w:p>
        </w:tc>
        <w:tc>
          <w:tcPr>
            <w:tcW w:w="1710"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-232,0</w:t>
            </w:r>
          </w:p>
        </w:tc>
      </w:tr>
      <w:tr w:rsidR="00E13438" w:rsidRPr="00847EA4" w:rsidTr="00B7083D">
        <w:trPr>
          <w:trHeight w:val="329"/>
        </w:trPr>
        <w:tc>
          <w:tcPr>
            <w:tcW w:w="3306" w:type="dxa"/>
            <w:tcBorders>
              <w:top w:val="nil"/>
              <w:left w:val="single" w:sz="4" w:space="0" w:color="auto"/>
              <w:bottom w:val="single" w:sz="4" w:space="0" w:color="auto"/>
              <w:right w:val="single" w:sz="4" w:space="0" w:color="auto"/>
            </w:tcBorders>
            <w:shd w:val="clear" w:color="auto" w:fill="auto"/>
            <w:vAlign w:val="bottom"/>
            <w:hideMark/>
          </w:tcPr>
          <w:p w:rsidR="00237061" w:rsidRPr="00847EA4" w:rsidRDefault="00237061" w:rsidP="00237061">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xml:space="preserve">          ponderea în PIB</w:t>
            </w:r>
          </w:p>
        </w:tc>
        <w:tc>
          <w:tcPr>
            <w:tcW w:w="1921"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1710" w:type="dxa"/>
            <w:tcBorders>
              <w:top w:val="nil"/>
              <w:left w:val="nil"/>
              <w:bottom w:val="single" w:sz="4" w:space="0" w:color="auto"/>
              <w:right w:val="single" w:sz="4" w:space="0" w:color="auto"/>
            </w:tcBorders>
            <w:shd w:val="clear" w:color="auto" w:fill="auto"/>
            <w:noWrap/>
            <w:vAlign w:val="bottom"/>
            <w:hideMark/>
          </w:tcPr>
          <w:p w:rsidR="00237061" w:rsidRPr="00847EA4" w:rsidRDefault="00237061" w:rsidP="00237061">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-0,11</w:t>
            </w:r>
          </w:p>
        </w:tc>
      </w:tr>
    </w:tbl>
    <w:p w:rsidR="00237061" w:rsidRPr="00847EA4" w:rsidRDefault="004D5F5A" w:rsidP="004D5F5A">
      <w:pPr>
        <w:tabs>
          <w:tab w:val="left" w:pos="851"/>
          <w:tab w:val="left" w:pos="993"/>
        </w:tabs>
        <w:spacing w:after="120"/>
        <w:ind w:firstLine="567"/>
        <w:contextualSpacing/>
        <w:jc w:val="right"/>
        <w:rPr>
          <w:rFonts w:ascii="Times New Roman" w:hAnsi="Times New Roman"/>
          <w:i/>
          <w:sz w:val="28"/>
          <w:szCs w:val="28"/>
          <w:lang w:val="ro-RO"/>
        </w:rPr>
      </w:pPr>
      <w:r>
        <w:rPr>
          <w:rFonts w:ascii="Times New Roman" w:hAnsi="Times New Roman"/>
          <w:i/>
          <w:sz w:val="20"/>
          <w:szCs w:val="20"/>
          <w:lang w:val="ro-RO"/>
        </w:rPr>
        <w:tab/>
      </w:r>
      <w:r w:rsidR="00237061" w:rsidRPr="00847EA4">
        <w:rPr>
          <w:rFonts w:ascii="Times New Roman" w:hAnsi="Times New Roman"/>
          <w:i/>
          <w:sz w:val="20"/>
          <w:szCs w:val="20"/>
          <w:lang w:val="ro-RO"/>
        </w:rPr>
        <w:t>mil. lei</w:t>
      </w:r>
    </w:p>
    <w:p w:rsidR="007673FA" w:rsidRPr="00847EA4" w:rsidRDefault="007673FA" w:rsidP="00237061">
      <w:pPr>
        <w:tabs>
          <w:tab w:val="left" w:pos="851"/>
          <w:tab w:val="left" w:pos="993"/>
        </w:tabs>
        <w:spacing w:after="120"/>
        <w:ind w:firstLine="567"/>
        <w:contextualSpacing/>
        <w:jc w:val="both"/>
        <w:rPr>
          <w:rFonts w:ascii="Times New Roman" w:hAnsi="Times New Roman"/>
          <w:sz w:val="28"/>
          <w:szCs w:val="28"/>
          <w:lang w:val="ro-RO"/>
        </w:rPr>
      </w:pPr>
    </w:p>
    <w:p w:rsidR="00237061" w:rsidRPr="00847EA4" w:rsidRDefault="00237061" w:rsidP="00237061">
      <w:pPr>
        <w:tabs>
          <w:tab w:val="left" w:pos="851"/>
          <w:tab w:val="left" w:pos="993"/>
        </w:tabs>
        <w:spacing w:after="120"/>
        <w:ind w:firstLine="567"/>
        <w:contextualSpacing/>
        <w:jc w:val="both"/>
        <w:rPr>
          <w:rFonts w:ascii="Times New Roman" w:hAnsi="Times New Roman"/>
          <w:sz w:val="28"/>
          <w:szCs w:val="28"/>
          <w:lang w:val="ro-RO"/>
        </w:rPr>
      </w:pPr>
    </w:p>
    <w:p w:rsidR="00237061" w:rsidRPr="00847EA4" w:rsidRDefault="00237061" w:rsidP="00237061">
      <w:pPr>
        <w:tabs>
          <w:tab w:val="left" w:pos="851"/>
          <w:tab w:val="left" w:pos="993"/>
        </w:tabs>
        <w:spacing w:after="120"/>
        <w:ind w:firstLine="567"/>
        <w:contextualSpacing/>
        <w:jc w:val="both"/>
        <w:rPr>
          <w:rFonts w:ascii="Times New Roman" w:hAnsi="Times New Roman"/>
          <w:sz w:val="28"/>
          <w:szCs w:val="28"/>
          <w:lang w:val="ro-RO"/>
        </w:rPr>
      </w:pPr>
    </w:p>
    <w:p w:rsidR="00237061" w:rsidRPr="00847EA4" w:rsidRDefault="00237061" w:rsidP="007673FA">
      <w:pPr>
        <w:tabs>
          <w:tab w:val="left" w:pos="720"/>
        </w:tabs>
        <w:spacing w:after="0"/>
        <w:jc w:val="both"/>
        <w:rPr>
          <w:rFonts w:ascii="Times New Roman" w:hAnsi="Times New Roman"/>
          <w:sz w:val="28"/>
          <w:szCs w:val="28"/>
          <w:lang w:val="ro-RO"/>
        </w:rPr>
      </w:pPr>
    </w:p>
    <w:p w:rsidR="00237061" w:rsidRPr="00847EA4" w:rsidRDefault="00237061" w:rsidP="007673FA">
      <w:pPr>
        <w:tabs>
          <w:tab w:val="left" w:pos="720"/>
        </w:tabs>
        <w:spacing w:after="0"/>
        <w:jc w:val="both"/>
        <w:rPr>
          <w:rFonts w:ascii="Times New Roman" w:hAnsi="Times New Roman"/>
          <w:sz w:val="28"/>
          <w:szCs w:val="28"/>
          <w:lang w:val="ro-RO"/>
        </w:rPr>
      </w:pPr>
    </w:p>
    <w:p w:rsidR="004606C4" w:rsidRPr="00847EA4" w:rsidRDefault="004606C4" w:rsidP="007673FA">
      <w:pPr>
        <w:tabs>
          <w:tab w:val="left" w:pos="720"/>
        </w:tabs>
        <w:spacing w:after="0"/>
        <w:jc w:val="both"/>
        <w:rPr>
          <w:rFonts w:ascii="Times New Roman" w:hAnsi="Times New Roman"/>
          <w:sz w:val="28"/>
          <w:szCs w:val="28"/>
          <w:lang w:val="ro-RO"/>
        </w:rPr>
      </w:pPr>
    </w:p>
    <w:p w:rsidR="004606C4" w:rsidRPr="00847EA4" w:rsidRDefault="004606C4" w:rsidP="007673FA">
      <w:pPr>
        <w:tabs>
          <w:tab w:val="left" w:pos="720"/>
        </w:tabs>
        <w:spacing w:after="0"/>
        <w:jc w:val="both"/>
        <w:rPr>
          <w:rFonts w:ascii="Times New Roman" w:hAnsi="Times New Roman"/>
          <w:sz w:val="28"/>
          <w:szCs w:val="28"/>
          <w:lang w:val="ro-RO"/>
        </w:rPr>
      </w:pPr>
    </w:p>
    <w:p w:rsidR="004606C4" w:rsidRPr="00847EA4" w:rsidRDefault="004606C4" w:rsidP="007673FA">
      <w:pPr>
        <w:tabs>
          <w:tab w:val="left" w:pos="720"/>
        </w:tabs>
        <w:spacing w:after="0"/>
        <w:jc w:val="both"/>
        <w:rPr>
          <w:rFonts w:ascii="Times New Roman" w:hAnsi="Times New Roman"/>
          <w:sz w:val="16"/>
          <w:szCs w:val="16"/>
          <w:lang w:val="ro-RO"/>
        </w:rPr>
      </w:pPr>
    </w:p>
    <w:p w:rsidR="00B7083D" w:rsidRPr="00847EA4" w:rsidRDefault="00CD2381" w:rsidP="007673FA">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r>
    </w:p>
    <w:p w:rsidR="00B7083D" w:rsidRPr="00847EA4" w:rsidRDefault="00B7083D" w:rsidP="007673FA">
      <w:pPr>
        <w:tabs>
          <w:tab w:val="left" w:pos="720"/>
        </w:tabs>
        <w:spacing w:after="0"/>
        <w:jc w:val="both"/>
        <w:rPr>
          <w:rFonts w:ascii="Times New Roman" w:hAnsi="Times New Roman"/>
          <w:sz w:val="16"/>
          <w:szCs w:val="16"/>
          <w:lang w:val="ro-RO"/>
        </w:rPr>
      </w:pPr>
      <w:r w:rsidRPr="00847EA4">
        <w:rPr>
          <w:rFonts w:ascii="Times New Roman" w:hAnsi="Times New Roman"/>
          <w:sz w:val="28"/>
          <w:szCs w:val="28"/>
          <w:lang w:val="ro-RO"/>
        </w:rPr>
        <w:tab/>
      </w:r>
    </w:p>
    <w:p w:rsidR="004606C4" w:rsidRPr="00847EA4" w:rsidRDefault="00B7083D" w:rsidP="007673FA">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r>
      <w:r w:rsidR="00A02F3D" w:rsidRPr="00847EA4">
        <w:rPr>
          <w:rFonts w:ascii="Times New Roman" w:hAnsi="Times New Roman"/>
          <w:sz w:val="28"/>
          <w:szCs w:val="28"/>
          <w:lang w:val="ro-RO"/>
        </w:rPr>
        <w:t>Totodată va fi modificată structura surselor de finanțare a deficitului, ca urmare a schimbărilor parvenite în special la intrările de împrumuturi externe, volumului de emisiune a VMS pe piaţa primară și la modificarea soldului mijloacelor bănești în conturi</w:t>
      </w:r>
      <w:r w:rsidR="007D43E6" w:rsidRPr="00847EA4">
        <w:rPr>
          <w:rFonts w:ascii="Times New Roman" w:hAnsi="Times New Roman"/>
          <w:sz w:val="28"/>
          <w:szCs w:val="28"/>
          <w:lang w:val="ro-RO"/>
        </w:rPr>
        <w:t>.</w:t>
      </w:r>
    </w:p>
    <w:p w:rsidR="00B7083D" w:rsidRPr="00847EA4" w:rsidRDefault="00B7083D" w:rsidP="007673FA">
      <w:pPr>
        <w:tabs>
          <w:tab w:val="left" w:pos="720"/>
        </w:tabs>
        <w:spacing w:after="0"/>
        <w:jc w:val="both"/>
        <w:rPr>
          <w:rFonts w:ascii="Times New Roman" w:hAnsi="Times New Roman"/>
          <w:sz w:val="28"/>
          <w:szCs w:val="28"/>
          <w:lang w:val="ro-RO"/>
        </w:rPr>
      </w:pPr>
    </w:p>
    <w:p w:rsidR="00370070" w:rsidRPr="00847EA4" w:rsidRDefault="00370070" w:rsidP="007673FA">
      <w:pPr>
        <w:tabs>
          <w:tab w:val="left" w:pos="720"/>
        </w:tabs>
        <w:spacing w:after="0"/>
        <w:jc w:val="both"/>
        <w:rPr>
          <w:rFonts w:ascii="Times New Roman" w:hAnsi="Times New Roman"/>
          <w:sz w:val="28"/>
          <w:szCs w:val="28"/>
          <w:lang w:val="ro-RO"/>
        </w:rPr>
      </w:pPr>
    </w:p>
    <w:p w:rsidR="00CD2381" w:rsidRPr="00847EA4" w:rsidRDefault="007673FA" w:rsidP="007673FA">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Sursele de finanțare a soldului bugetar a bugetului public național pentru </w:t>
      </w:r>
    </w:p>
    <w:p w:rsidR="007673FA" w:rsidRPr="00847EA4" w:rsidRDefault="007673FA" w:rsidP="007673FA">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anul 2020 se prezintă în următorul tabel:</w:t>
      </w:r>
    </w:p>
    <w:p w:rsidR="000833E3" w:rsidRPr="00847EA4" w:rsidRDefault="000833E3" w:rsidP="007673FA">
      <w:pPr>
        <w:tabs>
          <w:tab w:val="left" w:pos="720"/>
        </w:tabs>
        <w:spacing w:after="0"/>
        <w:jc w:val="both"/>
        <w:rPr>
          <w:rFonts w:ascii="Times New Roman" w:hAnsi="Times New Roman"/>
          <w:i/>
          <w:sz w:val="20"/>
          <w:szCs w:val="20"/>
          <w:lang w:val="ro-RO"/>
        </w:rPr>
      </w:pPr>
      <w:r w:rsidRPr="00847EA4">
        <w:rPr>
          <w:rFonts w:ascii="Times New Roman" w:hAnsi="Times New Roman"/>
          <w:i/>
          <w:sz w:val="20"/>
          <w:szCs w:val="20"/>
          <w:lang w:val="ro-RO"/>
        </w:rPr>
        <w:t xml:space="preserve">                                                                                                                                                                     mil. lei</w:t>
      </w:r>
    </w:p>
    <w:tbl>
      <w:tblPr>
        <w:tblW w:w="9000" w:type="dxa"/>
        <w:tblLook w:val="04A0" w:firstRow="1" w:lastRow="0" w:firstColumn="1" w:lastColumn="0" w:noHBand="0" w:noVBand="1"/>
      </w:tblPr>
      <w:tblGrid>
        <w:gridCol w:w="540"/>
        <w:gridCol w:w="5080"/>
        <w:gridCol w:w="1800"/>
        <w:gridCol w:w="1580"/>
      </w:tblGrid>
      <w:tr w:rsidR="00E13438" w:rsidRPr="00847EA4" w:rsidTr="000833E3">
        <w:trPr>
          <w:trHeight w:val="276"/>
        </w:trPr>
        <w:tc>
          <w:tcPr>
            <w:tcW w:w="5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jc w:val="center"/>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w:t>
            </w:r>
          </w:p>
        </w:tc>
        <w:tc>
          <w:tcPr>
            <w:tcW w:w="5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jc w:val="center"/>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Denumirea </w:t>
            </w:r>
          </w:p>
        </w:tc>
        <w:tc>
          <w:tcPr>
            <w:tcW w:w="18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jc w:val="center"/>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Aprobat / estimat</w:t>
            </w:r>
          </w:p>
        </w:tc>
        <w:tc>
          <w:tcPr>
            <w:tcW w:w="1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jc w:val="center"/>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Precizat</w:t>
            </w:r>
          </w:p>
        </w:tc>
      </w:tr>
      <w:tr w:rsidR="00E13438" w:rsidRPr="00847EA4" w:rsidTr="000833E3">
        <w:trPr>
          <w:trHeight w:val="28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p>
        </w:tc>
        <w:tc>
          <w:tcPr>
            <w:tcW w:w="5080" w:type="dxa"/>
            <w:vMerge/>
            <w:tcBorders>
              <w:top w:val="single" w:sz="4" w:space="0" w:color="auto"/>
              <w:left w:val="single" w:sz="4" w:space="0" w:color="auto"/>
              <w:bottom w:val="single" w:sz="4" w:space="0" w:color="auto"/>
              <w:right w:val="single" w:sz="4" w:space="0" w:color="auto"/>
            </w:tcBorders>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p>
        </w:tc>
      </w:tr>
      <w:tr w:rsidR="00E13438" w:rsidRPr="00847EA4" w:rsidTr="000833E3">
        <w:trPr>
          <w:trHeight w:val="408"/>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jc w:val="center"/>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SOLDUL BUGETAR</w:t>
            </w:r>
          </w:p>
        </w:tc>
        <w:tc>
          <w:tcPr>
            <w:tcW w:w="180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jc w:val="right"/>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-7415,3</w:t>
            </w:r>
          </w:p>
        </w:tc>
        <w:tc>
          <w:tcPr>
            <w:tcW w:w="15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jc w:val="right"/>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-16207,2</w:t>
            </w:r>
          </w:p>
        </w:tc>
      </w:tr>
      <w:tr w:rsidR="00E13438" w:rsidRPr="00847EA4" w:rsidTr="000833E3">
        <w:trPr>
          <w:trHeight w:val="348"/>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Surse de finanțare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7415,3</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16207,2</w:t>
            </w:r>
          </w:p>
        </w:tc>
      </w:tr>
      <w:tr w:rsidR="00E13438" w:rsidRPr="00847EA4" w:rsidTr="000833E3">
        <w:trPr>
          <w:trHeight w:val="324"/>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jc w:val="center"/>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1</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Active financiare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-1503,7</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-1297,4</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Creanțe interne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411,1</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362,1</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       Acţiuni şi alte forme de participare în capital </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211,1</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162,1</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       Alte creanţe interne </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200,0</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200,0</w:t>
            </w:r>
          </w:p>
        </w:tc>
      </w:tr>
      <w:tr w:rsidR="00E13438" w:rsidRPr="00847EA4" w:rsidTr="000833E3">
        <w:trPr>
          <w:trHeight w:val="648"/>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jc w:val="center"/>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Împrumuturi recreditate interne a instituțiilor nefinanciare și financiare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-1914,8</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-1659,5</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jc w:val="center"/>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2</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Datorii</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8152,1</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18017,9</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Valori mobiliare de stat  </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1654,2</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3654,2</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Garanții de stat interne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-50,0</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-50,0</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Împrumuturi externe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6547,9</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14413,7</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primirea împrumuturilor externe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9566,2</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17342,0</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 </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     rambursarea împrumuturilor externe</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-3018,3</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-2928,3</w:t>
            </w:r>
          </w:p>
        </w:tc>
      </w:tr>
      <w:tr w:rsidR="00E13438" w:rsidRPr="00847EA4" w:rsidTr="000833E3">
        <w:trPr>
          <w:trHeight w:val="312"/>
        </w:trPr>
        <w:tc>
          <w:tcPr>
            <w:tcW w:w="540" w:type="dxa"/>
            <w:tcBorders>
              <w:top w:val="nil"/>
              <w:left w:val="single" w:sz="4" w:space="0" w:color="auto"/>
              <w:bottom w:val="single" w:sz="4" w:space="0" w:color="auto"/>
              <w:right w:val="single" w:sz="4" w:space="0" w:color="auto"/>
            </w:tcBorders>
            <w:shd w:val="clear" w:color="000000" w:fill="FFFFFF"/>
            <w:noWrap/>
            <w:vAlign w:val="center"/>
            <w:hideMark/>
          </w:tcPr>
          <w:p w:rsidR="000833E3" w:rsidRPr="00847EA4" w:rsidRDefault="000833E3" w:rsidP="000833E3">
            <w:pPr>
              <w:spacing w:after="0" w:line="240" w:lineRule="auto"/>
              <w:jc w:val="center"/>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3</w:t>
            </w:r>
          </w:p>
        </w:tc>
        <w:tc>
          <w:tcPr>
            <w:tcW w:w="5080" w:type="dxa"/>
            <w:tcBorders>
              <w:top w:val="nil"/>
              <w:left w:val="nil"/>
              <w:bottom w:val="single" w:sz="4" w:space="0" w:color="auto"/>
              <w:right w:val="single" w:sz="4" w:space="0" w:color="auto"/>
            </w:tcBorders>
            <w:shd w:val="clear" w:color="000000" w:fill="FFFFFF"/>
            <w:vAlign w:val="center"/>
            <w:hideMark/>
          </w:tcPr>
          <w:p w:rsidR="000833E3" w:rsidRPr="00847EA4" w:rsidRDefault="000833E3" w:rsidP="000833E3">
            <w:pPr>
              <w:spacing w:after="0" w:line="240" w:lineRule="auto"/>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Modificarea soldului mijloacelor bănești</w:t>
            </w:r>
          </w:p>
        </w:tc>
        <w:tc>
          <w:tcPr>
            <w:tcW w:w="180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766,9</w:t>
            </w:r>
          </w:p>
        </w:tc>
        <w:tc>
          <w:tcPr>
            <w:tcW w:w="1580" w:type="dxa"/>
            <w:tcBorders>
              <w:top w:val="nil"/>
              <w:left w:val="nil"/>
              <w:bottom w:val="single" w:sz="4" w:space="0" w:color="auto"/>
              <w:right w:val="single" w:sz="4" w:space="0" w:color="auto"/>
            </w:tcBorders>
            <w:shd w:val="clear" w:color="000000" w:fill="FFFFFF"/>
            <w:noWrap/>
            <w:vAlign w:val="bottom"/>
            <w:hideMark/>
          </w:tcPr>
          <w:p w:rsidR="000833E3" w:rsidRPr="00847EA4" w:rsidRDefault="000833E3" w:rsidP="000833E3">
            <w:pPr>
              <w:spacing w:after="0" w:line="240" w:lineRule="auto"/>
              <w:jc w:val="right"/>
              <w:rPr>
                <w:rFonts w:ascii="Times New Roman" w:eastAsia="Times New Roman" w:hAnsi="Times New Roman"/>
                <w:i/>
                <w:iCs/>
                <w:sz w:val="24"/>
                <w:szCs w:val="24"/>
                <w:lang w:val="ro-RO" w:eastAsia="ru-RU"/>
              </w:rPr>
            </w:pPr>
            <w:r w:rsidRPr="00847EA4">
              <w:rPr>
                <w:rFonts w:ascii="Times New Roman" w:eastAsia="Times New Roman" w:hAnsi="Times New Roman"/>
                <w:i/>
                <w:iCs/>
                <w:sz w:val="24"/>
                <w:szCs w:val="24"/>
                <w:lang w:val="ro-RO" w:eastAsia="ru-RU"/>
              </w:rPr>
              <w:t>-513,3</w:t>
            </w:r>
          </w:p>
        </w:tc>
      </w:tr>
    </w:tbl>
    <w:p w:rsidR="00183D15" w:rsidRPr="00847EA4" w:rsidRDefault="00183D15" w:rsidP="00690E16">
      <w:pPr>
        <w:pStyle w:val="Listparagraf"/>
        <w:spacing w:after="0"/>
        <w:ind w:left="0" w:firstLine="851"/>
        <w:jc w:val="both"/>
        <w:rPr>
          <w:rFonts w:ascii="Times New Roman" w:hAnsi="Times New Roman"/>
          <w:sz w:val="28"/>
          <w:szCs w:val="28"/>
          <w:lang w:val="ro-RO"/>
        </w:rPr>
      </w:pPr>
    </w:p>
    <w:p w:rsidR="00762554" w:rsidRPr="00847EA4" w:rsidRDefault="00762554" w:rsidP="00690E16">
      <w:pPr>
        <w:pStyle w:val="Listparagraf"/>
        <w:spacing w:after="0"/>
        <w:ind w:left="0" w:firstLine="851"/>
        <w:jc w:val="both"/>
        <w:rPr>
          <w:rFonts w:ascii="Times New Roman" w:hAnsi="Times New Roman"/>
          <w:sz w:val="28"/>
          <w:szCs w:val="28"/>
          <w:lang w:val="ro-RO"/>
        </w:rPr>
      </w:pPr>
    </w:p>
    <w:p w:rsidR="008D3450" w:rsidRPr="00847EA4" w:rsidRDefault="00762554" w:rsidP="00D47742">
      <w:pPr>
        <w:tabs>
          <w:tab w:val="left" w:pos="851"/>
        </w:tabs>
        <w:spacing w:after="0"/>
        <w:jc w:val="both"/>
        <w:rPr>
          <w:rFonts w:ascii="Times New Roman" w:hAnsi="Times New Roman"/>
          <w:b/>
          <w:sz w:val="28"/>
          <w:szCs w:val="28"/>
          <w:lang w:val="ro-RO"/>
        </w:rPr>
      </w:pPr>
      <w:r w:rsidRPr="00847EA4">
        <w:rPr>
          <w:rFonts w:ascii="Times New Roman" w:hAnsi="Times New Roman"/>
          <w:b/>
          <w:sz w:val="28"/>
          <w:szCs w:val="28"/>
          <w:lang w:val="ro-RO"/>
        </w:rPr>
        <w:t xml:space="preserve">IV. </w:t>
      </w:r>
      <w:r w:rsidR="00DA6249" w:rsidRPr="00847EA4">
        <w:rPr>
          <w:rFonts w:ascii="Times New Roman" w:hAnsi="Times New Roman"/>
          <w:b/>
          <w:sz w:val="28"/>
          <w:szCs w:val="28"/>
          <w:lang w:val="ro-RO"/>
        </w:rPr>
        <w:t>P</w:t>
      </w:r>
      <w:r w:rsidR="00EF2015" w:rsidRPr="00847EA4">
        <w:rPr>
          <w:rFonts w:ascii="Times New Roman" w:hAnsi="Times New Roman"/>
          <w:b/>
          <w:sz w:val="28"/>
          <w:szCs w:val="28"/>
          <w:lang w:val="ro-RO"/>
        </w:rPr>
        <w:t xml:space="preserve">ropuneri de </w:t>
      </w:r>
      <w:r w:rsidR="00916410" w:rsidRPr="00847EA4">
        <w:rPr>
          <w:rFonts w:ascii="Times New Roman" w:hAnsi="Times New Roman"/>
          <w:b/>
          <w:sz w:val="28"/>
          <w:szCs w:val="28"/>
          <w:lang w:val="ro-RO"/>
        </w:rPr>
        <w:t>modificare</w:t>
      </w:r>
      <w:r w:rsidR="00EF2015" w:rsidRPr="00847EA4">
        <w:rPr>
          <w:rFonts w:ascii="Times New Roman" w:hAnsi="Times New Roman"/>
          <w:b/>
          <w:sz w:val="28"/>
          <w:szCs w:val="28"/>
          <w:lang w:val="ro-RO"/>
        </w:rPr>
        <w:t xml:space="preserve"> a bugetului de stat pe</w:t>
      </w:r>
      <w:r w:rsidR="007A13C8" w:rsidRPr="00847EA4">
        <w:rPr>
          <w:rFonts w:ascii="Times New Roman" w:hAnsi="Times New Roman"/>
          <w:b/>
          <w:sz w:val="28"/>
          <w:szCs w:val="28"/>
          <w:lang w:val="ro-RO"/>
        </w:rPr>
        <w:t>ntru</w:t>
      </w:r>
      <w:r w:rsidR="00EF2015" w:rsidRPr="00847EA4">
        <w:rPr>
          <w:rFonts w:ascii="Times New Roman" w:hAnsi="Times New Roman"/>
          <w:b/>
          <w:sz w:val="28"/>
          <w:szCs w:val="28"/>
          <w:lang w:val="ro-RO"/>
        </w:rPr>
        <w:t xml:space="preserve"> anul 20</w:t>
      </w:r>
      <w:r w:rsidR="00204B89" w:rsidRPr="00847EA4">
        <w:rPr>
          <w:rFonts w:ascii="Times New Roman" w:hAnsi="Times New Roman"/>
          <w:b/>
          <w:sz w:val="28"/>
          <w:szCs w:val="28"/>
          <w:lang w:val="ro-RO"/>
        </w:rPr>
        <w:t>20</w:t>
      </w:r>
    </w:p>
    <w:p w:rsidR="00690E16" w:rsidRPr="00847EA4" w:rsidRDefault="00690E16" w:rsidP="00690E16">
      <w:pPr>
        <w:tabs>
          <w:tab w:val="left" w:pos="1134"/>
        </w:tabs>
        <w:spacing w:after="0"/>
        <w:ind w:left="567" w:firstLine="540"/>
        <w:jc w:val="both"/>
        <w:rPr>
          <w:rFonts w:ascii="Times New Roman" w:hAnsi="Times New Roman"/>
          <w:b/>
          <w:sz w:val="16"/>
          <w:szCs w:val="16"/>
          <w:lang w:val="ro-RO"/>
        </w:rPr>
      </w:pPr>
    </w:p>
    <w:p w:rsidR="00E13438" w:rsidRPr="00847EA4" w:rsidRDefault="00AA57F2" w:rsidP="00AA57F2">
      <w:pPr>
        <w:tabs>
          <w:tab w:val="left" w:pos="993"/>
        </w:tabs>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Conform scenariului precizat pentru anul 2020,  </w:t>
      </w:r>
      <w:r w:rsidRPr="00847EA4">
        <w:rPr>
          <w:rFonts w:ascii="Times New Roman" w:hAnsi="Times New Roman"/>
          <w:i/>
          <w:sz w:val="28"/>
          <w:szCs w:val="28"/>
          <w:u w:val="single"/>
          <w:lang w:val="ro-RO"/>
        </w:rPr>
        <w:t>veniturile bugetului de stat</w:t>
      </w:r>
      <w:r w:rsidRPr="00847EA4">
        <w:rPr>
          <w:rFonts w:ascii="Times New Roman" w:hAnsi="Times New Roman"/>
          <w:sz w:val="28"/>
          <w:szCs w:val="28"/>
          <w:lang w:val="ro-RO"/>
        </w:rPr>
        <w:t xml:space="preserve"> se diminuează cu 6 338,0 mil. lei, iar </w:t>
      </w:r>
      <w:r w:rsidRPr="00847EA4">
        <w:rPr>
          <w:rFonts w:ascii="Times New Roman" w:hAnsi="Times New Roman"/>
          <w:i/>
          <w:sz w:val="28"/>
          <w:szCs w:val="28"/>
          <w:u w:val="single"/>
          <w:lang w:val="ro-RO"/>
        </w:rPr>
        <w:t>cheltuielile bugetului de stat</w:t>
      </w:r>
      <w:r w:rsidRPr="00847EA4">
        <w:rPr>
          <w:rFonts w:ascii="Times New Roman" w:hAnsi="Times New Roman"/>
          <w:sz w:val="28"/>
          <w:szCs w:val="28"/>
          <w:lang w:val="ro-RO"/>
        </w:rPr>
        <w:t xml:space="preserve"> și </w:t>
      </w:r>
      <w:r w:rsidRPr="00847EA4">
        <w:rPr>
          <w:rFonts w:ascii="Times New Roman" w:hAnsi="Times New Roman"/>
          <w:i/>
          <w:sz w:val="28"/>
          <w:szCs w:val="28"/>
          <w:u w:val="single"/>
          <w:lang w:val="ro-RO"/>
        </w:rPr>
        <w:t>soldul bugetar (deficitul)</w:t>
      </w:r>
      <w:r w:rsidRPr="00847EA4">
        <w:rPr>
          <w:rFonts w:ascii="Times New Roman" w:hAnsi="Times New Roman"/>
          <w:sz w:val="28"/>
          <w:szCs w:val="28"/>
          <w:lang w:val="ro-RO"/>
        </w:rPr>
        <w:t xml:space="preserve"> se majorează, respectiv cu 2 221,9 mil. lei și cu 8 559,9 mil. lei.</w:t>
      </w:r>
    </w:p>
    <w:p w:rsidR="00697344" w:rsidRPr="00847EA4" w:rsidRDefault="00690E16" w:rsidP="00E13438">
      <w:pPr>
        <w:tabs>
          <w:tab w:val="left" w:pos="993"/>
        </w:tabs>
        <w:spacing w:after="0"/>
        <w:ind w:firstLine="567"/>
        <w:jc w:val="both"/>
        <w:rPr>
          <w:rFonts w:ascii="Times New Roman" w:hAnsi="Times New Roman"/>
          <w:sz w:val="28"/>
          <w:szCs w:val="28"/>
          <w:lang w:val="ro-RO"/>
        </w:rPr>
      </w:pPr>
      <w:r w:rsidRPr="00847EA4">
        <w:rPr>
          <w:rFonts w:ascii="Times New Roman" w:hAnsi="Times New Roman"/>
          <w:sz w:val="28"/>
          <w:szCs w:val="28"/>
          <w:lang w:val="ro-RO"/>
        </w:rPr>
        <w:t>Conform modificărilor propuse, parametrii bugetului de stat pe anul 2020 se prezintă în tabelul ce urmează:</w:t>
      </w:r>
    </w:p>
    <w:p w:rsidR="009B419A" w:rsidRPr="00847EA4" w:rsidRDefault="00425B2C" w:rsidP="00E13438">
      <w:pPr>
        <w:tabs>
          <w:tab w:val="left" w:pos="993"/>
        </w:tabs>
        <w:spacing w:after="0"/>
        <w:ind w:firstLine="567"/>
        <w:jc w:val="both"/>
        <w:rPr>
          <w:rFonts w:ascii="Times New Roman" w:hAnsi="Times New Roman"/>
          <w:sz w:val="28"/>
          <w:szCs w:val="28"/>
          <w:lang w:val="ro-RO"/>
        </w:rPr>
      </w:pPr>
      <w:r w:rsidRPr="00847EA4">
        <w:rPr>
          <w:rFonts w:ascii="Times New Roman" w:eastAsia="Times New Roman" w:hAnsi="Times New Roman"/>
          <w:i/>
          <w:sz w:val="24"/>
          <w:szCs w:val="24"/>
          <w:lang w:val="ro-RO" w:eastAsia="ru-RU"/>
        </w:rPr>
        <w:t>mil. lei</w:t>
      </w:r>
    </w:p>
    <w:tbl>
      <w:tblPr>
        <w:tblW w:w="7220" w:type="dxa"/>
        <w:tblInd w:w="1438" w:type="dxa"/>
        <w:tblLook w:val="04A0" w:firstRow="1" w:lastRow="0" w:firstColumn="1" w:lastColumn="0" w:noHBand="0" w:noVBand="1"/>
      </w:tblPr>
      <w:tblGrid>
        <w:gridCol w:w="2280"/>
        <w:gridCol w:w="1480"/>
        <w:gridCol w:w="2000"/>
        <w:gridCol w:w="1460"/>
      </w:tblGrid>
      <w:tr w:rsidR="00697344" w:rsidRPr="00847EA4" w:rsidTr="00E13438">
        <w:trPr>
          <w:trHeight w:val="696"/>
        </w:trPr>
        <w:tc>
          <w:tcPr>
            <w:tcW w:w="22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3438" w:rsidRPr="00847EA4" w:rsidRDefault="00E13438" w:rsidP="00E13438">
            <w:pPr>
              <w:spacing w:after="0" w:line="240" w:lineRule="auto"/>
              <w:jc w:val="center"/>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 </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jc w:val="center"/>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Aprobat</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jc w:val="center"/>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Propuneri de       modificare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jc w:val="center"/>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Precizat</w:t>
            </w:r>
          </w:p>
        </w:tc>
      </w:tr>
      <w:tr w:rsidR="00697344" w:rsidRPr="00847EA4" w:rsidTr="00697344">
        <w:trPr>
          <w:trHeight w:val="340"/>
        </w:trPr>
        <w:tc>
          <w:tcPr>
            <w:tcW w:w="2280" w:type="dxa"/>
            <w:tcBorders>
              <w:top w:val="nil"/>
              <w:left w:val="single" w:sz="4" w:space="0" w:color="auto"/>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Venituri</w:t>
            </w:r>
          </w:p>
        </w:tc>
        <w:tc>
          <w:tcPr>
            <w:tcW w:w="148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44.136,6</w:t>
            </w:r>
          </w:p>
        </w:tc>
        <w:tc>
          <w:tcPr>
            <w:tcW w:w="200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-6.338,0</w:t>
            </w:r>
          </w:p>
        </w:tc>
        <w:tc>
          <w:tcPr>
            <w:tcW w:w="146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37.798,6</w:t>
            </w:r>
          </w:p>
        </w:tc>
      </w:tr>
      <w:tr w:rsidR="00697344" w:rsidRPr="00847EA4" w:rsidTr="00697344">
        <w:trPr>
          <w:trHeight w:val="429"/>
        </w:trPr>
        <w:tc>
          <w:tcPr>
            <w:tcW w:w="2280" w:type="dxa"/>
            <w:tcBorders>
              <w:top w:val="nil"/>
              <w:left w:val="single" w:sz="4" w:space="0" w:color="auto"/>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Cheltuieli</w:t>
            </w:r>
          </w:p>
        </w:tc>
        <w:tc>
          <w:tcPr>
            <w:tcW w:w="148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51.551,9</w:t>
            </w:r>
          </w:p>
        </w:tc>
        <w:tc>
          <w:tcPr>
            <w:tcW w:w="200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2.221,9</w:t>
            </w:r>
          </w:p>
        </w:tc>
        <w:tc>
          <w:tcPr>
            <w:tcW w:w="146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53.773,8</w:t>
            </w:r>
          </w:p>
        </w:tc>
      </w:tr>
      <w:tr w:rsidR="00697344" w:rsidRPr="00847EA4" w:rsidTr="00697344">
        <w:trPr>
          <w:trHeight w:val="407"/>
        </w:trPr>
        <w:tc>
          <w:tcPr>
            <w:tcW w:w="2280" w:type="dxa"/>
            <w:tcBorders>
              <w:top w:val="nil"/>
              <w:left w:val="single" w:sz="4" w:space="0" w:color="auto"/>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Sold bugetar (deficit) </w:t>
            </w:r>
          </w:p>
        </w:tc>
        <w:tc>
          <w:tcPr>
            <w:tcW w:w="148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-7.415,3</w:t>
            </w:r>
          </w:p>
        </w:tc>
        <w:tc>
          <w:tcPr>
            <w:tcW w:w="200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-8.559,9</w:t>
            </w:r>
          </w:p>
        </w:tc>
        <w:tc>
          <w:tcPr>
            <w:tcW w:w="1460"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-15.975,2</w:t>
            </w:r>
          </w:p>
        </w:tc>
      </w:tr>
    </w:tbl>
    <w:p w:rsidR="00425B2C" w:rsidRPr="00847EA4" w:rsidRDefault="00425B2C" w:rsidP="005B23C5">
      <w:pPr>
        <w:tabs>
          <w:tab w:val="left" w:pos="993"/>
        </w:tabs>
        <w:spacing w:after="0"/>
        <w:jc w:val="both"/>
        <w:rPr>
          <w:rFonts w:ascii="Times New Roman" w:hAnsi="Times New Roman"/>
          <w:b/>
          <w:i/>
          <w:sz w:val="28"/>
          <w:szCs w:val="28"/>
          <w:lang w:val="ro-RO"/>
        </w:rPr>
      </w:pPr>
    </w:p>
    <w:p w:rsidR="00762554" w:rsidRPr="00847EA4" w:rsidRDefault="00762554" w:rsidP="005B23C5">
      <w:pPr>
        <w:tabs>
          <w:tab w:val="left" w:pos="993"/>
        </w:tabs>
        <w:spacing w:after="0"/>
        <w:jc w:val="both"/>
        <w:rPr>
          <w:rFonts w:ascii="Times New Roman" w:hAnsi="Times New Roman"/>
          <w:b/>
          <w:i/>
          <w:sz w:val="28"/>
          <w:szCs w:val="28"/>
          <w:lang w:val="ro-RO"/>
        </w:rPr>
      </w:pPr>
    </w:p>
    <w:p w:rsidR="00B22E53" w:rsidRPr="00847EA4" w:rsidRDefault="00762554" w:rsidP="00283A33">
      <w:pPr>
        <w:tabs>
          <w:tab w:val="left" w:pos="993"/>
        </w:tabs>
        <w:spacing w:after="0"/>
        <w:ind w:left="567"/>
        <w:jc w:val="both"/>
        <w:rPr>
          <w:rFonts w:ascii="Times New Roman" w:hAnsi="Times New Roman"/>
          <w:b/>
          <w:i/>
          <w:sz w:val="28"/>
          <w:szCs w:val="28"/>
          <w:lang w:val="ro-RO"/>
        </w:rPr>
      </w:pPr>
      <w:r w:rsidRPr="00847EA4">
        <w:rPr>
          <w:rFonts w:ascii="Times New Roman" w:hAnsi="Times New Roman"/>
          <w:b/>
          <w:i/>
          <w:sz w:val="28"/>
          <w:szCs w:val="28"/>
          <w:lang w:val="ro-RO"/>
        </w:rPr>
        <w:t>4</w:t>
      </w:r>
      <w:r w:rsidR="00B22E53" w:rsidRPr="00847EA4">
        <w:rPr>
          <w:rFonts w:ascii="Times New Roman" w:hAnsi="Times New Roman"/>
          <w:b/>
          <w:i/>
          <w:sz w:val="28"/>
          <w:szCs w:val="28"/>
          <w:lang w:val="ro-RO"/>
        </w:rPr>
        <w:t xml:space="preserve">.1. </w:t>
      </w:r>
      <w:r w:rsidR="00BA5653">
        <w:rPr>
          <w:rFonts w:ascii="Times New Roman" w:hAnsi="Times New Roman"/>
          <w:b/>
          <w:i/>
          <w:sz w:val="28"/>
          <w:szCs w:val="28"/>
          <w:lang w:val="ro-RO"/>
        </w:rPr>
        <w:t xml:space="preserve">Veniturile bugetului de stat </w:t>
      </w:r>
    </w:p>
    <w:p w:rsidR="00AC0531" w:rsidRPr="00847EA4" w:rsidRDefault="00AC0531" w:rsidP="00283A33">
      <w:pPr>
        <w:tabs>
          <w:tab w:val="left" w:pos="993"/>
        </w:tabs>
        <w:spacing w:after="0"/>
        <w:ind w:left="567"/>
        <w:jc w:val="both"/>
        <w:rPr>
          <w:rFonts w:ascii="Times New Roman" w:hAnsi="Times New Roman"/>
          <w:b/>
          <w:i/>
          <w:sz w:val="16"/>
          <w:szCs w:val="16"/>
          <w:lang w:val="ro-RO"/>
        </w:rPr>
      </w:pPr>
    </w:p>
    <w:p w:rsidR="00E13438" w:rsidRPr="00847EA4" w:rsidRDefault="00E13438" w:rsidP="00E13438">
      <w:pPr>
        <w:spacing w:before="60"/>
        <w:ind w:firstLine="851"/>
        <w:contextualSpacing/>
        <w:jc w:val="both"/>
        <w:rPr>
          <w:rFonts w:ascii="Times New Roman" w:hAnsi="Times New Roman"/>
          <w:sz w:val="28"/>
          <w:szCs w:val="28"/>
          <w:lang w:val="ro-RO"/>
        </w:rPr>
      </w:pPr>
      <w:r w:rsidRPr="00847EA4">
        <w:rPr>
          <w:rFonts w:ascii="Times New Roman" w:hAnsi="Times New Roman"/>
          <w:sz w:val="28"/>
          <w:szCs w:val="28"/>
          <w:lang w:val="ro-RO"/>
        </w:rPr>
        <w:t xml:space="preserve">Comparativ cu bugetul aprobat iniţial pentru anul 2020, se estimează o reducere a veniturilor bugetului de stat cu 6 338,0 mil.lei, şi anume, la componenta de bază veniturile bugetului de stat se reduc cu 6 213,4 mil.lei, iar veniturile proiectelor finanțate din surse externe – </w:t>
      </w:r>
      <w:r w:rsidR="00370070" w:rsidRPr="00847EA4">
        <w:rPr>
          <w:rFonts w:ascii="Times New Roman" w:hAnsi="Times New Roman"/>
          <w:sz w:val="28"/>
          <w:szCs w:val="28"/>
          <w:lang w:val="ro-RO"/>
        </w:rPr>
        <w:t xml:space="preserve">cu </w:t>
      </w:r>
      <w:r w:rsidRPr="00847EA4">
        <w:rPr>
          <w:rFonts w:ascii="Times New Roman" w:hAnsi="Times New Roman"/>
          <w:sz w:val="28"/>
          <w:szCs w:val="28"/>
          <w:lang w:val="ro-RO"/>
        </w:rPr>
        <w:t xml:space="preserve">124,6 mil.lei. </w:t>
      </w:r>
    </w:p>
    <w:p w:rsidR="00690E16" w:rsidRPr="00847EA4" w:rsidRDefault="00690E16" w:rsidP="00690E16">
      <w:pPr>
        <w:tabs>
          <w:tab w:val="left" w:pos="993"/>
        </w:tabs>
        <w:spacing w:after="0"/>
        <w:ind w:firstLine="567"/>
        <w:jc w:val="both"/>
        <w:rPr>
          <w:rFonts w:ascii="Times New Roman" w:hAnsi="Times New Roman"/>
          <w:sz w:val="28"/>
          <w:szCs w:val="28"/>
          <w:lang w:val="ro-RO"/>
        </w:rPr>
      </w:pPr>
      <w:r w:rsidRPr="00847EA4">
        <w:rPr>
          <w:rFonts w:ascii="Times New Roman" w:hAnsi="Times New Roman"/>
          <w:sz w:val="28"/>
          <w:szCs w:val="28"/>
          <w:lang w:val="ro-RO"/>
        </w:rPr>
        <w:t>Principalele modificări intervin la:</w:t>
      </w:r>
    </w:p>
    <w:p w:rsidR="00690E16" w:rsidRPr="00847EA4" w:rsidRDefault="00690E16" w:rsidP="00344FC0">
      <w:pPr>
        <w:pStyle w:val="Listparagraf"/>
        <w:numPr>
          <w:ilvl w:val="0"/>
          <w:numId w:val="9"/>
        </w:numPr>
        <w:tabs>
          <w:tab w:val="left" w:pos="993"/>
        </w:tabs>
        <w:spacing w:after="0"/>
        <w:ind w:left="0" w:firstLine="567"/>
        <w:jc w:val="both"/>
        <w:rPr>
          <w:rFonts w:ascii="Times New Roman" w:hAnsi="Times New Roman"/>
          <w:sz w:val="28"/>
          <w:szCs w:val="28"/>
          <w:lang w:val="ro-RO"/>
        </w:rPr>
      </w:pPr>
      <w:r w:rsidRPr="00847EA4">
        <w:rPr>
          <w:rFonts w:ascii="Times New Roman" w:hAnsi="Times New Roman"/>
          <w:i/>
          <w:sz w:val="28"/>
          <w:szCs w:val="28"/>
          <w:u w:val="single"/>
          <w:lang w:val="ro-RO"/>
        </w:rPr>
        <w:t>impozite şi taxe</w:t>
      </w:r>
      <w:r w:rsidRPr="00847EA4">
        <w:rPr>
          <w:rFonts w:ascii="Times New Roman" w:hAnsi="Times New Roman"/>
          <w:sz w:val="28"/>
          <w:szCs w:val="28"/>
          <w:lang w:val="ro-RO"/>
        </w:rPr>
        <w:t xml:space="preserve"> - se diminuează cu 5 878,9 mil. lei, sau cu </w:t>
      </w:r>
      <w:r w:rsidRPr="00847EA4">
        <w:rPr>
          <w:rFonts w:ascii="Times New Roman" w:hAnsi="Times New Roman"/>
          <w:noProof/>
          <w:sz w:val="28"/>
          <w:szCs w:val="28"/>
          <w:lang w:val="ro-RO"/>
        </w:rPr>
        <w:t>circa</w:t>
      </w:r>
      <w:r w:rsidRPr="00847EA4">
        <w:rPr>
          <w:rFonts w:ascii="Times New Roman" w:hAnsi="Times New Roman"/>
          <w:sz w:val="28"/>
          <w:szCs w:val="28"/>
          <w:lang w:val="ro-RO"/>
        </w:rPr>
        <w:t xml:space="preserve"> 14,5% și vor constitui 34 657,3 mil. lei;</w:t>
      </w:r>
    </w:p>
    <w:p w:rsidR="00690E16" w:rsidRPr="00847EA4" w:rsidRDefault="00690E16" w:rsidP="00344FC0">
      <w:pPr>
        <w:pStyle w:val="Listparagraf"/>
        <w:numPr>
          <w:ilvl w:val="0"/>
          <w:numId w:val="9"/>
        </w:numPr>
        <w:tabs>
          <w:tab w:val="left" w:pos="993"/>
        </w:tabs>
        <w:spacing w:after="0"/>
        <w:ind w:left="0" w:firstLine="567"/>
        <w:jc w:val="both"/>
        <w:rPr>
          <w:rFonts w:ascii="Times New Roman" w:hAnsi="Times New Roman"/>
          <w:sz w:val="28"/>
          <w:szCs w:val="28"/>
          <w:lang w:val="ro-RO"/>
        </w:rPr>
      </w:pPr>
      <w:r w:rsidRPr="00847EA4">
        <w:rPr>
          <w:rFonts w:ascii="Times New Roman" w:hAnsi="Times New Roman"/>
          <w:i/>
          <w:sz w:val="28"/>
          <w:szCs w:val="28"/>
          <w:u w:val="single"/>
          <w:lang w:val="ro-RO"/>
        </w:rPr>
        <w:t>intrările din granturi</w:t>
      </w:r>
      <w:r w:rsidRPr="00847EA4">
        <w:rPr>
          <w:rFonts w:ascii="Times New Roman" w:hAnsi="Times New Roman"/>
          <w:sz w:val="28"/>
          <w:szCs w:val="28"/>
          <w:lang w:val="ro-RO"/>
        </w:rPr>
        <w:t xml:space="preserve"> la total, se diminuează cu 618,8 mil. lei, sau cu </w:t>
      </w:r>
      <w:r w:rsidRPr="00847EA4">
        <w:rPr>
          <w:rFonts w:ascii="Times New Roman" w:hAnsi="Times New Roman"/>
          <w:noProof/>
          <w:sz w:val="28"/>
          <w:szCs w:val="28"/>
          <w:lang w:val="ro-RO"/>
        </w:rPr>
        <w:t>circa</w:t>
      </w:r>
      <w:r w:rsidRPr="00847EA4">
        <w:rPr>
          <w:rFonts w:ascii="Times New Roman" w:hAnsi="Times New Roman"/>
          <w:sz w:val="28"/>
          <w:szCs w:val="28"/>
          <w:lang w:val="ro-RO"/>
        </w:rPr>
        <w:t xml:space="preserve"> 34,9% și vor constitui 1 154,7 mil. lei;</w:t>
      </w:r>
    </w:p>
    <w:p w:rsidR="00E13438" w:rsidRPr="00847EA4" w:rsidRDefault="00E13438" w:rsidP="00E13438">
      <w:pPr>
        <w:pStyle w:val="Listparagraf"/>
        <w:numPr>
          <w:ilvl w:val="0"/>
          <w:numId w:val="9"/>
        </w:numPr>
        <w:tabs>
          <w:tab w:val="left" w:pos="993"/>
        </w:tabs>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încasările din </w:t>
      </w:r>
      <w:r w:rsidRPr="00847EA4">
        <w:rPr>
          <w:rFonts w:ascii="Times New Roman" w:hAnsi="Times New Roman"/>
          <w:i/>
          <w:sz w:val="28"/>
          <w:szCs w:val="28"/>
          <w:u w:val="single"/>
          <w:lang w:val="ro-RO"/>
        </w:rPr>
        <w:t>alte venituri</w:t>
      </w:r>
      <w:r w:rsidR="004D5F5A">
        <w:rPr>
          <w:rFonts w:ascii="Times New Roman" w:hAnsi="Times New Roman"/>
          <w:i/>
          <w:sz w:val="28"/>
          <w:szCs w:val="28"/>
          <w:u w:val="single"/>
          <w:lang w:val="ro-RO"/>
        </w:rPr>
        <w:t xml:space="preserve"> </w:t>
      </w:r>
      <w:r w:rsidRPr="00847EA4">
        <w:rPr>
          <w:rFonts w:ascii="Times New Roman" w:hAnsi="Times New Roman"/>
          <w:sz w:val="28"/>
          <w:szCs w:val="28"/>
          <w:lang w:val="ro-RO"/>
        </w:rPr>
        <w:t xml:space="preserve">se majorează cu 157,6 mil. lei, sau cu </w:t>
      </w:r>
      <w:r w:rsidRPr="00847EA4">
        <w:rPr>
          <w:rFonts w:ascii="Times New Roman" w:hAnsi="Times New Roman"/>
          <w:noProof/>
          <w:sz w:val="28"/>
          <w:szCs w:val="28"/>
          <w:lang w:val="ro-RO"/>
        </w:rPr>
        <w:t>circa</w:t>
      </w:r>
      <w:r w:rsidRPr="00847EA4">
        <w:rPr>
          <w:rFonts w:ascii="Times New Roman" w:hAnsi="Times New Roman"/>
          <w:sz w:val="28"/>
          <w:szCs w:val="28"/>
          <w:lang w:val="ro-RO"/>
        </w:rPr>
        <w:t xml:space="preserve"> 8,8% și vor constitui 1 957,9 mil. lei;</w:t>
      </w:r>
    </w:p>
    <w:p w:rsidR="00690E16" w:rsidRPr="00847EA4" w:rsidRDefault="00690E16" w:rsidP="00344FC0">
      <w:pPr>
        <w:pStyle w:val="Listparagraf"/>
        <w:numPr>
          <w:ilvl w:val="0"/>
          <w:numId w:val="9"/>
        </w:numPr>
        <w:tabs>
          <w:tab w:val="left" w:pos="993"/>
        </w:tabs>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suma </w:t>
      </w:r>
      <w:r w:rsidRPr="00847EA4">
        <w:rPr>
          <w:rFonts w:ascii="Times New Roman" w:hAnsi="Times New Roman"/>
          <w:i/>
          <w:sz w:val="28"/>
          <w:szCs w:val="28"/>
          <w:u w:val="single"/>
          <w:lang w:val="ro-RO"/>
        </w:rPr>
        <w:t>transferurilor între bugetul de stat și bugetele locale</w:t>
      </w:r>
      <w:r w:rsidR="004D5F5A">
        <w:rPr>
          <w:rFonts w:ascii="Times New Roman" w:hAnsi="Times New Roman"/>
          <w:i/>
          <w:sz w:val="28"/>
          <w:szCs w:val="28"/>
          <w:u w:val="single"/>
          <w:lang w:val="ro-RO"/>
        </w:rPr>
        <w:t xml:space="preserve"> </w:t>
      </w:r>
      <w:r w:rsidRPr="00847EA4">
        <w:rPr>
          <w:rFonts w:ascii="Times New Roman" w:hAnsi="Times New Roman"/>
          <w:sz w:val="28"/>
          <w:szCs w:val="28"/>
          <w:lang w:val="ro-RO"/>
        </w:rPr>
        <w:t xml:space="preserve">se majorează cu 2,1 mil. lei, sau cu </w:t>
      </w:r>
      <w:r w:rsidRPr="00847EA4">
        <w:rPr>
          <w:rFonts w:ascii="Times New Roman" w:hAnsi="Times New Roman"/>
          <w:noProof/>
          <w:sz w:val="28"/>
          <w:szCs w:val="28"/>
          <w:lang w:val="ro-RO"/>
        </w:rPr>
        <w:t>circa</w:t>
      </w:r>
      <w:r w:rsidRPr="00847EA4">
        <w:rPr>
          <w:rFonts w:ascii="Times New Roman" w:hAnsi="Times New Roman"/>
          <w:sz w:val="28"/>
          <w:szCs w:val="28"/>
          <w:lang w:val="ro-RO"/>
        </w:rPr>
        <w:t xml:space="preserve"> 7,9% și va constitui 28,7 mil. lei.</w:t>
      </w:r>
    </w:p>
    <w:p w:rsidR="00690E16" w:rsidRPr="00847EA4" w:rsidRDefault="00690E16" w:rsidP="00690E16">
      <w:pPr>
        <w:pStyle w:val="Listparagraf"/>
        <w:tabs>
          <w:tab w:val="left" w:pos="993"/>
        </w:tabs>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Estimarea veniturilor bugetului de stat pentru anul 2020 pe tipuri de venituri se prezintă în tabelul care urmează:</w:t>
      </w:r>
    </w:p>
    <w:p w:rsidR="00425B2C" w:rsidRPr="00847EA4" w:rsidRDefault="00425B2C" w:rsidP="00011BBE">
      <w:pPr>
        <w:tabs>
          <w:tab w:val="left" w:pos="9689"/>
        </w:tabs>
        <w:spacing w:after="0"/>
        <w:jc w:val="center"/>
        <w:rPr>
          <w:rFonts w:ascii="Times New Roman" w:eastAsia="Times New Roman" w:hAnsi="Times New Roman"/>
          <w:i/>
          <w:sz w:val="24"/>
          <w:szCs w:val="24"/>
          <w:lang w:val="ro-RO" w:eastAsia="ru-RU"/>
        </w:rPr>
      </w:pPr>
      <w:r w:rsidRPr="00847EA4">
        <w:rPr>
          <w:rFonts w:ascii="Times New Roman" w:eastAsia="Times New Roman" w:hAnsi="Times New Roman"/>
          <w:i/>
          <w:sz w:val="24"/>
          <w:szCs w:val="24"/>
          <w:lang w:val="ro-RO" w:eastAsia="ru-RU"/>
        </w:rPr>
        <w:t>mil. lei</w:t>
      </w:r>
    </w:p>
    <w:tbl>
      <w:tblPr>
        <w:tblW w:w="9031" w:type="dxa"/>
        <w:tblLook w:val="04A0" w:firstRow="1" w:lastRow="0" w:firstColumn="1" w:lastColumn="0" w:noHBand="0" w:noVBand="1"/>
      </w:tblPr>
      <w:tblGrid>
        <w:gridCol w:w="3818"/>
        <w:gridCol w:w="1686"/>
        <w:gridCol w:w="1938"/>
        <w:gridCol w:w="1589"/>
      </w:tblGrid>
      <w:tr w:rsidR="00697344" w:rsidRPr="00847EA4" w:rsidTr="00E13438">
        <w:trPr>
          <w:trHeight w:val="682"/>
        </w:trPr>
        <w:tc>
          <w:tcPr>
            <w:tcW w:w="38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3438" w:rsidRPr="00847EA4" w:rsidRDefault="00E13438" w:rsidP="00E13438">
            <w:pPr>
              <w:spacing w:after="0" w:line="240" w:lineRule="auto"/>
              <w:jc w:val="center"/>
              <w:rPr>
                <w:rFonts w:ascii="Times New Roman" w:eastAsia="Times New Roman" w:hAnsi="Times New Roman"/>
                <w:b/>
                <w:bCs/>
                <w:i/>
                <w:iCs/>
                <w:sz w:val="24"/>
                <w:szCs w:val="24"/>
                <w:lang w:val="ro-RO" w:eastAsia="ru-RU"/>
              </w:rPr>
            </w:pPr>
            <w:r w:rsidRPr="00847EA4">
              <w:rPr>
                <w:rFonts w:ascii="Times New Roman" w:eastAsia="Times New Roman" w:hAnsi="Times New Roman"/>
                <w:b/>
                <w:bCs/>
                <w:i/>
                <w:iCs/>
                <w:sz w:val="24"/>
                <w:szCs w:val="24"/>
                <w:lang w:val="ro-RO" w:eastAsia="ru-RU"/>
              </w:rPr>
              <w:t> </w:t>
            </w:r>
          </w:p>
        </w:tc>
        <w:tc>
          <w:tcPr>
            <w:tcW w:w="1686" w:type="dxa"/>
            <w:tcBorders>
              <w:top w:val="single" w:sz="4" w:space="0" w:color="auto"/>
              <w:left w:val="nil"/>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jc w:val="center"/>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Aprobat</w:t>
            </w:r>
          </w:p>
        </w:tc>
        <w:tc>
          <w:tcPr>
            <w:tcW w:w="1938" w:type="dxa"/>
            <w:tcBorders>
              <w:top w:val="single" w:sz="4" w:space="0" w:color="auto"/>
              <w:left w:val="nil"/>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jc w:val="center"/>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Propuneri de           modificare  (+,-)</w:t>
            </w:r>
          </w:p>
        </w:tc>
        <w:tc>
          <w:tcPr>
            <w:tcW w:w="1589" w:type="dxa"/>
            <w:tcBorders>
              <w:top w:val="single" w:sz="4" w:space="0" w:color="auto"/>
              <w:left w:val="nil"/>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jc w:val="center"/>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Precizat</w:t>
            </w:r>
          </w:p>
        </w:tc>
      </w:tr>
      <w:tr w:rsidR="00697344" w:rsidRPr="00847EA4" w:rsidTr="00E13438">
        <w:trPr>
          <w:trHeight w:val="376"/>
        </w:trPr>
        <w:tc>
          <w:tcPr>
            <w:tcW w:w="3818" w:type="dxa"/>
            <w:tcBorders>
              <w:top w:val="nil"/>
              <w:left w:val="single" w:sz="4" w:space="0" w:color="auto"/>
              <w:bottom w:val="single" w:sz="4" w:space="0" w:color="auto"/>
              <w:right w:val="single" w:sz="4" w:space="0" w:color="auto"/>
            </w:tcBorders>
            <w:shd w:val="clear" w:color="000000" w:fill="FFFFFF"/>
            <w:vAlign w:val="bottom"/>
            <w:hideMark/>
          </w:tcPr>
          <w:p w:rsidR="00E13438" w:rsidRPr="00847EA4" w:rsidRDefault="00E13438" w:rsidP="00E13438">
            <w:pPr>
              <w:spacing w:after="0" w:line="240" w:lineRule="auto"/>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Veniturile bugetului de stat, total</w:t>
            </w:r>
          </w:p>
        </w:tc>
        <w:tc>
          <w:tcPr>
            <w:tcW w:w="1686"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44.136,6</w:t>
            </w:r>
          </w:p>
        </w:tc>
        <w:tc>
          <w:tcPr>
            <w:tcW w:w="1938"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-6.338,0</w:t>
            </w:r>
          </w:p>
        </w:tc>
        <w:tc>
          <w:tcPr>
            <w:tcW w:w="1589"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b/>
                <w:bCs/>
                <w:sz w:val="24"/>
                <w:szCs w:val="24"/>
                <w:lang w:val="ro-RO" w:eastAsia="ru-RU"/>
              </w:rPr>
            </w:pPr>
            <w:r w:rsidRPr="00847EA4">
              <w:rPr>
                <w:rFonts w:ascii="Times New Roman" w:eastAsia="Times New Roman" w:hAnsi="Times New Roman"/>
                <w:b/>
                <w:bCs/>
                <w:sz w:val="24"/>
                <w:szCs w:val="24"/>
                <w:lang w:val="ro-RO" w:eastAsia="ru-RU"/>
              </w:rPr>
              <w:t>37.798,6</w:t>
            </w:r>
          </w:p>
        </w:tc>
      </w:tr>
      <w:tr w:rsidR="00697344" w:rsidRPr="00847EA4" w:rsidTr="00E13438">
        <w:trPr>
          <w:trHeight w:val="305"/>
        </w:trPr>
        <w:tc>
          <w:tcPr>
            <w:tcW w:w="3818" w:type="dxa"/>
            <w:tcBorders>
              <w:top w:val="nil"/>
              <w:left w:val="single" w:sz="4" w:space="0" w:color="auto"/>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 - impozite și taxe</w:t>
            </w:r>
          </w:p>
        </w:tc>
        <w:tc>
          <w:tcPr>
            <w:tcW w:w="1686"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40.536,2</w:t>
            </w:r>
          </w:p>
        </w:tc>
        <w:tc>
          <w:tcPr>
            <w:tcW w:w="1938"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-5.878,9</w:t>
            </w:r>
          </w:p>
        </w:tc>
        <w:tc>
          <w:tcPr>
            <w:tcW w:w="1589"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34.657,3</w:t>
            </w:r>
          </w:p>
        </w:tc>
      </w:tr>
      <w:tr w:rsidR="00697344" w:rsidRPr="00847EA4" w:rsidTr="00E13438">
        <w:trPr>
          <w:trHeight w:val="305"/>
        </w:trPr>
        <w:tc>
          <w:tcPr>
            <w:tcW w:w="3818" w:type="dxa"/>
            <w:tcBorders>
              <w:top w:val="nil"/>
              <w:left w:val="single" w:sz="4" w:space="0" w:color="auto"/>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 - granturi</w:t>
            </w:r>
          </w:p>
        </w:tc>
        <w:tc>
          <w:tcPr>
            <w:tcW w:w="1686"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1.773,5</w:t>
            </w:r>
          </w:p>
        </w:tc>
        <w:tc>
          <w:tcPr>
            <w:tcW w:w="1938"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-618,8</w:t>
            </w:r>
          </w:p>
        </w:tc>
        <w:tc>
          <w:tcPr>
            <w:tcW w:w="1589"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1.154,7</w:t>
            </w:r>
          </w:p>
        </w:tc>
      </w:tr>
      <w:tr w:rsidR="00697344" w:rsidRPr="00847EA4" w:rsidTr="00E13438">
        <w:trPr>
          <w:trHeight w:val="305"/>
        </w:trPr>
        <w:tc>
          <w:tcPr>
            <w:tcW w:w="3818" w:type="dxa"/>
            <w:tcBorders>
              <w:top w:val="nil"/>
              <w:left w:val="single" w:sz="4" w:space="0" w:color="auto"/>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 - alte venituri</w:t>
            </w:r>
          </w:p>
        </w:tc>
        <w:tc>
          <w:tcPr>
            <w:tcW w:w="1686"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1.800,3</w:t>
            </w:r>
          </w:p>
        </w:tc>
        <w:tc>
          <w:tcPr>
            <w:tcW w:w="1938"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157,6</w:t>
            </w:r>
          </w:p>
        </w:tc>
        <w:tc>
          <w:tcPr>
            <w:tcW w:w="1589"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1.957,9</w:t>
            </w:r>
          </w:p>
        </w:tc>
      </w:tr>
      <w:tr w:rsidR="00697344" w:rsidRPr="00847EA4" w:rsidTr="00E13438">
        <w:trPr>
          <w:trHeight w:val="305"/>
        </w:trPr>
        <w:tc>
          <w:tcPr>
            <w:tcW w:w="3818" w:type="dxa"/>
            <w:tcBorders>
              <w:top w:val="nil"/>
              <w:left w:val="single" w:sz="4" w:space="0" w:color="auto"/>
              <w:bottom w:val="single" w:sz="4" w:space="0" w:color="auto"/>
              <w:right w:val="single" w:sz="4" w:space="0" w:color="auto"/>
            </w:tcBorders>
            <w:shd w:val="clear" w:color="000000" w:fill="FFFFFF"/>
            <w:vAlign w:val="center"/>
            <w:hideMark/>
          </w:tcPr>
          <w:p w:rsidR="00E13438" w:rsidRPr="00847EA4" w:rsidRDefault="00E13438" w:rsidP="00E13438">
            <w:pPr>
              <w:spacing w:after="0" w:line="240" w:lineRule="auto"/>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 xml:space="preserve"> - transferuri în cadrul BPN</w:t>
            </w:r>
          </w:p>
        </w:tc>
        <w:tc>
          <w:tcPr>
            <w:tcW w:w="1686"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26,6</w:t>
            </w:r>
          </w:p>
        </w:tc>
        <w:tc>
          <w:tcPr>
            <w:tcW w:w="1938"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2,1</w:t>
            </w:r>
          </w:p>
        </w:tc>
        <w:tc>
          <w:tcPr>
            <w:tcW w:w="1589" w:type="dxa"/>
            <w:tcBorders>
              <w:top w:val="nil"/>
              <w:left w:val="nil"/>
              <w:bottom w:val="single" w:sz="4" w:space="0" w:color="auto"/>
              <w:right w:val="single" w:sz="4" w:space="0" w:color="auto"/>
            </w:tcBorders>
            <w:shd w:val="clear" w:color="000000" w:fill="FFFFFF"/>
            <w:noWrap/>
            <w:vAlign w:val="bottom"/>
            <w:hideMark/>
          </w:tcPr>
          <w:p w:rsidR="00E13438" w:rsidRPr="00847EA4" w:rsidRDefault="00E13438" w:rsidP="00E13438">
            <w:pPr>
              <w:spacing w:after="0" w:line="240" w:lineRule="auto"/>
              <w:jc w:val="right"/>
              <w:rPr>
                <w:rFonts w:ascii="Times New Roman" w:eastAsia="Times New Roman" w:hAnsi="Times New Roman"/>
                <w:sz w:val="24"/>
                <w:szCs w:val="24"/>
                <w:lang w:val="ro-RO" w:eastAsia="ru-RU"/>
              </w:rPr>
            </w:pPr>
            <w:r w:rsidRPr="00847EA4">
              <w:rPr>
                <w:rFonts w:ascii="Times New Roman" w:eastAsia="Times New Roman" w:hAnsi="Times New Roman"/>
                <w:sz w:val="24"/>
                <w:szCs w:val="24"/>
                <w:lang w:val="ro-RO" w:eastAsia="ru-RU"/>
              </w:rPr>
              <w:t>28,7</w:t>
            </w:r>
          </w:p>
        </w:tc>
      </w:tr>
    </w:tbl>
    <w:p w:rsidR="00E27870" w:rsidRPr="00847EA4" w:rsidRDefault="00E27870" w:rsidP="00E27870">
      <w:pPr>
        <w:pStyle w:val="Listparagraf"/>
        <w:tabs>
          <w:tab w:val="left" w:pos="993"/>
        </w:tabs>
        <w:spacing w:after="0"/>
        <w:ind w:left="567"/>
        <w:jc w:val="both"/>
        <w:rPr>
          <w:rFonts w:ascii="Times New Roman" w:hAnsi="Times New Roman"/>
          <w:sz w:val="28"/>
          <w:szCs w:val="28"/>
          <w:lang w:val="ro-RO"/>
        </w:rPr>
      </w:pPr>
    </w:p>
    <w:p w:rsidR="00E27870" w:rsidRPr="00847EA4" w:rsidRDefault="00E27870" w:rsidP="00E27870">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r>
      <w:r w:rsidRPr="00847EA4">
        <w:rPr>
          <w:rFonts w:ascii="Times New Roman" w:hAnsi="Times New Roman"/>
          <w:i/>
          <w:sz w:val="28"/>
          <w:szCs w:val="28"/>
          <w:u w:val="single"/>
          <w:lang w:val="ro-RO"/>
        </w:rPr>
        <w:t>Impozitele şi taxele</w:t>
      </w:r>
      <w:r w:rsidR="004D5F5A">
        <w:rPr>
          <w:rFonts w:ascii="Times New Roman" w:hAnsi="Times New Roman"/>
          <w:i/>
          <w:sz w:val="28"/>
          <w:szCs w:val="28"/>
          <w:u w:val="single"/>
          <w:lang w:val="ro-RO"/>
        </w:rPr>
        <w:t xml:space="preserve"> </w:t>
      </w:r>
      <w:r w:rsidRPr="00847EA4">
        <w:rPr>
          <w:rFonts w:ascii="Times New Roman" w:hAnsi="Times New Roman"/>
          <w:b/>
          <w:i/>
          <w:sz w:val="28"/>
          <w:szCs w:val="28"/>
          <w:lang w:val="ro-RO"/>
        </w:rPr>
        <w:t>se diminuează</w:t>
      </w:r>
      <w:r w:rsidRPr="00847EA4">
        <w:rPr>
          <w:rFonts w:ascii="Times New Roman" w:hAnsi="Times New Roman"/>
          <w:sz w:val="28"/>
          <w:szCs w:val="28"/>
          <w:lang w:val="ro-RO"/>
        </w:rPr>
        <w:t xml:space="preserve"> cu 5 878,9mil. lei sau cu 14,5% şi vor constitui 34 657,3 mil. lei.</w:t>
      </w:r>
      <w:r w:rsidR="00183D15" w:rsidRPr="00847EA4">
        <w:rPr>
          <w:rFonts w:ascii="Times New Roman" w:hAnsi="Times New Roman"/>
          <w:sz w:val="28"/>
          <w:szCs w:val="28"/>
          <w:lang w:val="ro-RO"/>
        </w:rPr>
        <w:t xml:space="preserve"> La baza</w:t>
      </w:r>
      <w:r w:rsidRPr="00847EA4">
        <w:rPr>
          <w:rFonts w:ascii="Times New Roman" w:hAnsi="Times New Roman"/>
          <w:sz w:val="28"/>
          <w:szCs w:val="28"/>
          <w:lang w:val="ro-RO"/>
        </w:rPr>
        <w:t xml:space="preserve"> reestim</w:t>
      </w:r>
      <w:r w:rsidR="00183D15" w:rsidRPr="00847EA4">
        <w:rPr>
          <w:rFonts w:ascii="Times New Roman" w:hAnsi="Times New Roman"/>
          <w:sz w:val="28"/>
          <w:szCs w:val="28"/>
          <w:lang w:val="ro-RO"/>
        </w:rPr>
        <w:t xml:space="preserve">ării încasărilor din </w:t>
      </w:r>
      <w:r w:rsidRPr="00847EA4">
        <w:rPr>
          <w:rFonts w:ascii="Times New Roman" w:hAnsi="Times New Roman"/>
          <w:sz w:val="28"/>
          <w:szCs w:val="28"/>
          <w:lang w:val="ro-RO"/>
        </w:rPr>
        <w:t xml:space="preserve">impozite şi taxe a </w:t>
      </w:r>
      <w:r w:rsidR="00183D15" w:rsidRPr="00847EA4">
        <w:rPr>
          <w:rFonts w:ascii="Times New Roman" w:hAnsi="Times New Roman"/>
          <w:sz w:val="28"/>
          <w:szCs w:val="28"/>
          <w:lang w:val="ro-RO"/>
        </w:rPr>
        <w:t xml:space="preserve">stat </w:t>
      </w:r>
      <w:r w:rsidRPr="00847EA4">
        <w:rPr>
          <w:rFonts w:ascii="Times New Roman" w:hAnsi="Times New Roman"/>
          <w:sz w:val="28"/>
          <w:szCs w:val="28"/>
          <w:lang w:val="ro-RO"/>
        </w:rPr>
        <w:t>prognoza revizuită a indicatorilor macroeconomici şi impactul economic al măsurilor prevăzute pentru combaterea pandemiei COVID -19.</w:t>
      </w:r>
    </w:p>
    <w:p w:rsidR="00E27870" w:rsidRPr="00847EA4" w:rsidRDefault="00E27870" w:rsidP="00E13438">
      <w:pPr>
        <w:spacing w:after="0"/>
        <w:ind w:firstLine="539"/>
        <w:jc w:val="both"/>
        <w:rPr>
          <w:rFonts w:ascii="Times New Roman" w:hAnsi="Times New Roman"/>
          <w:sz w:val="28"/>
          <w:szCs w:val="28"/>
          <w:lang w:val="ro-RO"/>
        </w:rPr>
      </w:pPr>
      <w:r w:rsidRPr="00847EA4">
        <w:rPr>
          <w:rFonts w:ascii="Times New Roman" w:hAnsi="Times New Roman"/>
          <w:sz w:val="28"/>
          <w:szCs w:val="28"/>
          <w:lang w:val="ro-RO"/>
        </w:rPr>
        <w:tab/>
        <w:t>Principalele diminuări intervin la următoarele tipuri de venituri:</w:t>
      </w:r>
    </w:p>
    <w:p w:rsidR="00E27870" w:rsidRPr="00847EA4" w:rsidRDefault="00E27870" w:rsidP="00E13438">
      <w:pPr>
        <w:spacing w:after="0"/>
        <w:ind w:firstLine="539"/>
        <w:jc w:val="both"/>
        <w:rPr>
          <w:rFonts w:ascii="Times New Roman" w:hAnsi="Times New Roman"/>
          <w:sz w:val="28"/>
          <w:szCs w:val="28"/>
          <w:lang w:val="ro-RO"/>
        </w:rPr>
      </w:pPr>
      <w:r w:rsidRPr="00847EA4">
        <w:rPr>
          <w:rFonts w:ascii="Times New Roman" w:hAnsi="Times New Roman"/>
          <w:sz w:val="28"/>
          <w:szCs w:val="28"/>
          <w:lang w:val="ro-RO"/>
        </w:rPr>
        <w:t xml:space="preserve">- impozitul pe venitul persoanelor fizice  – cu </w:t>
      </w:r>
      <w:r w:rsidRPr="00847EA4">
        <w:rPr>
          <w:rFonts w:ascii="Times New Roman" w:hAnsi="Times New Roman"/>
          <w:i/>
          <w:sz w:val="28"/>
          <w:szCs w:val="28"/>
          <w:lang w:val="ro-RO"/>
        </w:rPr>
        <w:t>163,0</w:t>
      </w:r>
      <w:r w:rsidRPr="00847EA4">
        <w:rPr>
          <w:rFonts w:ascii="Times New Roman" w:hAnsi="Times New Roman"/>
          <w:sz w:val="28"/>
          <w:szCs w:val="28"/>
          <w:lang w:val="ro-RO"/>
        </w:rPr>
        <w:t xml:space="preserve"> mil.lei;</w:t>
      </w:r>
    </w:p>
    <w:p w:rsidR="00E27870" w:rsidRPr="00847EA4" w:rsidRDefault="00E27870" w:rsidP="00E13438">
      <w:pPr>
        <w:spacing w:after="0"/>
        <w:ind w:firstLine="539"/>
        <w:jc w:val="both"/>
        <w:rPr>
          <w:rFonts w:ascii="Times New Roman" w:hAnsi="Times New Roman"/>
          <w:sz w:val="28"/>
          <w:szCs w:val="28"/>
          <w:lang w:val="ro-RO"/>
        </w:rPr>
      </w:pPr>
      <w:r w:rsidRPr="00847EA4">
        <w:rPr>
          <w:rFonts w:ascii="Times New Roman" w:hAnsi="Times New Roman"/>
          <w:sz w:val="28"/>
          <w:szCs w:val="28"/>
          <w:lang w:val="ro-RO"/>
        </w:rPr>
        <w:t xml:space="preserve">- impozitul pe venitul persoanelor juridice  – cu </w:t>
      </w:r>
      <w:r w:rsidRPr="00847EA4">
        <w:rPr>
          <w:rFonts w:ascii="Times New Roman" w:hAnsi="Times New Roman"/>
          <w:i/>
          <w:sz w:val="28"/>
          <w:szCs w:val="28"/>
          <w:lang w:val="ro-RO"/>
        </w:rPr>
        <w:t>1 230,1</w:t>
      </w:r>
      <w:r w:rsidRPr="00847EA4">
        <w:rPr>
          <w:rFonts w:ascii="Times New Roman" w:hAnsi="Times New Roman"/>
          <w:sz w:val="28"/>
          <w:szCs w:val="28"/>
          <w:lang w:val="ro-RO"/>
        </w:rPr>
        <w:t xml:space="preserve"> mil.lei;</w:t>
      </w:r>
    </w:p>
    <w:p w:rsidR="00BA45E4" w:rsidRPr="00847EA4" w:rsidRDefault="00E27870" w:rsidP="00BA45E4">
      <w:pPr>
        <w:spacing w:after="0"/>
        <w:ind w:firstLine="539"/>
        <w:jc w:val="both"/>
        <w:rPr>
          <w:rFonts w:ascii="Times New Roman" w:hAnsi="Times New Roman"/>
          <w:sz w:val="28"/>
          <w:szCs w:val="28"/>
          <w:lang w:val="ro-RO"/>
        </w:rPr>
      </w:pPr>
      <w:r w:rsidRPr="00847EA4">
        <w:rPr>
          <w:rFonts w:ascii="Times New Roman" w:hAnsi="Times New Roman"/>
          <w:sz w:val="28"/>
          <w:szCs w:val="28"/>
          <w:lang w:val="ro-RO"/>
        </w:rPr>
        <w:t xml:space="preserve">- taxa pe valoarea adăugată </w:t>
      </w:r>
      <w:r w:rsidR="00186987" w:rsidRPr="00847EA4">
        <w:rPr>
          <w:rFonts w:ascii="Times New Roman" w:hAnsi="Times New Roman"/>
          <w:sz w:val="28"/>
          <w:szCs w:val="28"/>
          <w:lang w:val="ro-RO"/>
        </w:rPr>
        <w:t>-</w:t>
      </w:r>
      <w:r w:rsidRPr="00847EA4">
        <w:rPr>
          <w:rFonts w:ascii="Times New Roman" w:hAnsi="Times New Roman"/>
          <w:sz w:val="28"/>
          <w:szCs w:val="28"/>
          <w:lang w:val="ro-RO"/>
        </w:rPr>
        <w:t xml:space="preserve"> cu </w:t>
      </w:r>
      <w:r w:rsidRPr="00847EA4">
        <w:rPr>
          <w:rFonts w:ascii="Times New Roman" w:hAnsi="Times New Roman"/>
          <w:i/>
          <w:sz w:val="28"/>
          <w:szCs w:val="28"/>
          <w:lang w:val="ro-RO"/>
        </w:rPr>
        <w:t>3 395,3</w:t>
      </w:r>
      <w:r w:rsidRPr="00847EA4">
        <w:rPr>
          <w:rFonts w:ascii="Times New Roman" w:hAnsi="Times New Roman"/>
          <w:sz w:val="28"/>
          <w:szCs w:val="28"/>
          <w:lang w:val="ro-RO"/>
        </w:rPr>
        <w:t xml:space="preserve"> mil.lei, dintre care: TVA la mărfurile produse și serviciile prestate pe teritoriul Republicii Mol</w:t>
      </w:r>
      <w:r w:rsidR="00E13438" w:rsidRPr="00847EA4">
        <w:rPr>
          <w:rFonts w:ascii="Times New Roman" w:hAnsi="Times New Roman"/>
          <w:sz w:val="28"/>
          <w:szCs w:val="28"/>
          <w:lang w:val="ro-RO"/>
        </w:rPr>
        <w:t xml:space="preserve">dova – </w:t>
      </w:r>
      <w:r w:rsidR="00186987" w:rsidRPr="00847EA4">
        <w:rPr>
          <w:rFonts w:ascii="Times New Roman" w:hAnsi="Times New Roman"/>
          <w:sz w:val="28"/>
          <w:szCs w:val="28"/>
          <w:lang w:val="ro-RO"/>
        </w:rPr>
        <w:t xml:space="preserve">cu </w:t>
      </w:r>
      <w:r w:rsidRPr="00847EA4">
        <w:rPr>
          <w:rFonts w:ascii="Times New Roman" w:hAnsi="Times New Roman"/>
          <w:sz w:val="28"/>
          <w:szCs w:val="28"/>
          <w:lang w:val="ro-RO"/>
        </w:rPr>
        <w:t xml:space="preserve">1 171,3  mil.lei şi TVA la mărfurile importate </w:t>
      </w:r>
      <w:r w:rsidR="00370070" w:rsidRPr="00847EA4">
        <w:rPr>
          <w:rFonts w:ascii="Times New Roman" w:hAnsi="Times New Roman"/>
          <w:sz w:val="28"/>
          <w:szCs w:val="28"/>
          <w:lang w:val="ro-RO"/>
        </w:rPr>
        <w:t xml:space="preserve">– </w:t>
      </w:r>
      <w:r w:rsidR="00186987" w:rsidRPr="00847EA4">
        <w:rPr>
          <w:rFonts w:ascii="Times New Roman" w:hAnsi="Times New Roman"/>
          <w:sz w:val="28"/>
          <w:szCs w:val="28"/>
          <w:lang w:val="ro-RO"/>
        </w:rPr>
        <w:t xml:space="preserve">cu </w:t>
      </w:r>
      <w:r w:rsidRPr="00847EA4">
        <w:rPr>
          <w:rFonts w:ascii="Times New Roman" w:hAnsi="Times New Roman"/>
          <w:sz w:val="28"/>
          <w:szCs w:val="28"/>
          <w:lang w:val="ro-RO"/>
        </w:rPr>
        <w:t xml:space="preserve">2 379,0 mil.lei şi restituirea TVA </w:t>
      </w:r>
      <w:r w:rsidR="00186987" w:rsidRPr="00847EA4">
        <w:rPr>
          <w:rFonts w:ascii="Times New Roman" w:hAnsi="Times New Roman"/>
          <w:sz w:val="28"/>
          <w:szCs w:val="28"/>
          <w:lang w:val="ro-RO"/>
        </w:rPr>
        <w:t xml:space="preserve">- </w:t>
      </w:r>
      <w:r w:rsidRPr="00847EA4">
        <w:rPr>
          <w:rFonts w:ascii="Times New Roman" w:hAnsi="Times New Roman"/>
          <w:sz w:val="28"/>
          <w:szCs w:val="28"/>
          <w:lang w:val="ro-RO"/>
        </w:rPr>
        <w:t xml:space="preserve">cu 155,0 mil.lei. </w:t>
      </w:r>
      <w:r w:rsidR="00BA45E4" w:rsidRPr="00847EA4">
        <w:rPr>
          <w:rFonts w:ascii="Times New Roman" w:hAnsi="Times New Roman"/>
          <w:bCs/>
          <w:iCs/>
          <w:sz w:val="28"/>
          <w:szCs w:val="28"/>
          <w:lang w:val="ro-RO"/>
        </w:rPr>
        <w:t xml:space="preserve">Restituirile TVA au fost ajustate </w:t>
      </w:r>
      <w:r w:rsidR="00906B24" w:rsidRPr="00847EA4">
        <w:rPr>
          <w:rFonts w:ascii="Times New Roman" w:hAnsi="Times New Roman"/>
          <w:bCs/>
          <w:iCs/>
          <w:sz w:val="28"/>
          <w:szCs w:val="28"/>
          <w:lang w:val="ro-RO"/>
        </w:rPr>
        <w:t>ținînd</w:t>
      </w:r>
      <w:r w:rsidR="00BA45E4" w:rsidRPr="00847EA4">
        <w:rPr>
          <w:rFonts w:ascii="Times New Roman" w:hAnsi="Times New Roman"/>
          <w:bCs/>
          <w:iCs/>
          <w:sz w:val="28"/>
          <w:szCs w:val="28"/>
          <w:lang w:val="ro-RO"/>
        </w:rPr>
        <w:t xml:space="preserve"> cont de indicatorii macroeconomici actualizați, precum și  subvenţionarea agenţilor economici din contul trecerii în cont a TVA, conform proiectului Legii privind instituirea unor măsuri de susținere a activității de întreprinzător și modificarea unor acte normative.</w:t>
      </w:r>
    </w:p>
    <w:p w:rsidR="00E27870" w:rsidRPr="00847EA4" w:rsidRDefault="00E27870" w:rsidP="00BA45E4">
      <w:pPr>
        <w:spacing w:after="0"/>
        <w:ind w:firstLine="539"/>
        <w:jc w:val="both"/>
        <w:rPr>
          <w:rFonts w:ascii="Times New Roman" w:hAnsi="Times New Roman"/>
          <w:sz w:val="28"/>
          <w:szCs w:val="28"/>
          <w:lang w:val="ro-RO"/>
        </w:rPr>
      </w:pPr>
      <w:r w:rsidRPr="00847EA4">
        <w:rPr>
          <w:rFonts w:ascii="Times New Roman" w:hAnsi="Times New Roman"/>
          <w:sz w:val="28"/>
          <w:szCs w:val="28"/>
          <w:lang w:val="ro-RO"/>
        </w:rPr>
        <w:t xml:space="preserve">accizele – cu </w:t>
      </w:r>
      <w:r w:rsidRPr="00847EA4">
        <w:rPr>
          <w:rFonts w:ascii="Times New Roman" w:hAnsi="Times New Roman"/>
          <w:i/>
          <w:sz w:val="28"/>
          <w:szCs w:val="28"/>
          <w:lang w:val="ro-RO"/>
        </w:rPr>
        <w:t>777,7</w:t>
      </w:r>
      <w:r w:rsidRPr="00847EA4">
        <w:rPr>
          <w:rFonts w:ascii="Times New Roman" w:hAnsi="Times New Roman"/>
          <w:sz w:val="28"/>
          <w:szCs w:val="28"/>
          <w:lang w:val="ro-RO"/>
        </w:rPr>
        <w:t xml:space="preserve"> mil.lei, dintre care: accizele la mărfurile produse pe teritoriul republicii – </w:t>
      </w:r>
      <w:r w:rsidR="00186987" w:rsidRPr="00847EA4">
        <w:rPr>
          <w:rFonts w:ascii="Times New Roman" w:hAnsi="Times New Roman"/>
          <w:sz w:val="28"/>
          <w:szCs w:val="28"/>
          <w:lang w:val="ro-RO"/>
        </w:rPr>
        <w:t xml:space="preserve">cu </w:t>
      </w:r>
      <w:r w:rsidRPr="00847EA4">
        <w:rPr>
          <w:rFonts w:ascii="Times New Roman" w:hAnsi="Times New Roman"/>
          <w:sz w:val="28"/>
          <w:szCs w:val="28"/>
          <w:lang w:val="ro-RO"/>
        </w:rPr>
        <w:t xml:space="preserve">37,6 mil.lei, accize la mărfurile importate –  </w:t>
      </w:r>
      <w:r w:rsidR="00186987" w:rsidRPr="00847EA4">
        <w:rPr>
          <w:rFonts w:ascii="Times New Roman" w:hAnsi="Times New Roman"/>
          <w:sz w:val="28"/>
          <w:szCs w:val="28"/>
          <w:lang w:val="ro-RO"/>
        </w:rPr>
        <w:t xml:space="preserve">cu </w:t>
      </w:r>
      <w:r w:rsidRPr="00847EA4">
        <w:rPr>
          <w:rFonts w:ascii="Times New Roman" w:hAnsi="Times New Roman"/>
          <w:sz w:val="28"/>
          <w:szCs w:val="28"/>
          <w:lang w:val="ro-RO"/>
        </w:rPr>
        <w:t>752,1 mil.lei;</w:t>
      </w:r>
    </w:p>
    <w:p w:rsidR="00E27870" w:rsidRPr="00847EA4" w:rsidRDefault="00E27870" w:rsidP="00E13438">
      <w:pPr>
        <w:spacing w:after="0"/>
        <w:ind w:firstLine="540"/>
        <w:jc w:val="both"/>
        <w:rPr>
          <w:rFonts w:ascii="Times New Roman" w:hAnsi="Times New Roman"/>
          <w:sz w:val="28"/>
          <w:szCs w:val="28"/>
          <w:lang w:val="ro-RO"/>
        </w:rPr>
      </w:pPr>
      <w:r w:rsidRPr="00847EA4">
        <w:rPr>
          <w:rFonts w:ascii="Times New Roman" w:hAnsi="Times New Roman"/>
          <w:sz w:val="28"/>
          <w:szCs w:val="28"/>
          <w:lang w:val="ro-RO"/>
        </w:rPr>
        <w:t xml:space="preserve">- taxele pentru comerțul exterior  – cu </w:t>
      </w:r>
      <w:r w:rsidRPr="00847EA4">
        <w:rPr>
          <w:rFonts w:ascii="Times New Roman" w:hAnsi="Times New Roman"/>
          <w:i/>
          <w:sz w:val="28"/>
          <w:szCs w:val="28"/>
          <w:lang w:val="ro-RO"/>
        </w:rPr>
        <w:t>280,8</w:t>
      </w:r>
      <w:r w:rsidRPr="00847EA4">
        <w:rPr>
          <w:rFonts w:ascii="Times New Roman" w:hAnsi="Times New Roman"/>
          <w:sz w:val="28"/>
          <w:szCs w:val="28"/>
          <w:lang w:val="ro-RO"/>
        </w:rPr>
        <w:t xml:space="preserve"> mil.lei, inclusiv taxa vamală – </w:t>
      </w:r>
      <w:r w:rsidR="00186987" w:rsidRPr="00847EA4">
        <w:rPr>
          <w:rFonts w:ascii="Times New Roman" w:hAnsi="Times New Roman"/>
          <w:sz w:val="28"/>
          <w:szCs w:val="28"/>
          <w:lang w:val="ro-RO"/>
        </w:rPr>
        <w:t xml:space="preserve">cu </w:t>
      </w:r>
      <w:r w:rsidRPr="00847EA4">
        <w:rPr>
          <w:rFonts w:ascii="Times New Roman" w:hAnsi="Times New Roman"/>
          <w:sz w:val="28"/>
          <w:szCs w:val="28"/>
          <w:lang w:val="ro-RO"/>
        </w:rPr>
        <w:t>185,4 mil.lei, taxa pentru efectuarea procedurilor vamale –</w:t>
      </w:r>
      <w:r w:rsidR="00186987" w:rsidRPr="00847EA4">
        <w:rPr>
          <w:rFonts w:ascii="Times New Roman" w:hAnsi="Times New Roman"/>
          <w:sz w:val="28"/>
          <w:szCs w:val="28"/>
          <w:lang w:val="ro-RO"/>
        </w:rPr>
        <w:t xml:space="preserve"> cu</w:t>
      </w:r>
      <w:r w:rsidRPr="00847EA4">
        <w:rPr>
          <w:rFonts w:ascii="Times New Roman" w:hAnsi="Times New Roman"/>
          <w:sz w:val="28"/>
          <w:szCs w:val="28"/>
          <w:lang w:val="ro-RO"/>
        </w:rPr>
        <w:t xml:space="preserve"> 82,4 mil.lei şi taxa consulară – </w:t>
      </w:r>
      <w:r w:rsidR="00186987" w:rsidRPr="00847EA4">
        <w:rPr>
          <w:rFonts w:ascii="Times New Roman" w:hAnsi="Times New Roman"/>
          <w:sz w:val="28"/>
          <w:szCs w:val="28"/>
          <w:lang w:val="ro-RO"/>
        </w:rPr>
        <w:t xml:space="preserve">cu </w:t>
      </w:r>
      <w:r w:rsidRPr="00847EA4">
        <w:rPr>
          <w:rFonts w:ascii="Times New Roman" w:hAnsi="Times New Roman"/>
          <w:sz w:val="28"/>
          <w:szCs w:val="28"/>
          <w:lang w:val="ro-RO"/>
        </w:rPr>
        <w:t>13,0 mil.lei;</w:t>
      </w:r>
    </w:p>
    <w:p w:rsidR="00E27870" w:rsidRPr="00847EA4" w:rsidRDefault="00E27870" w:rsidP="00697344">
      <w:pPr>
        <w:spacing w:after="0"/>
        <w:ind w:firstLine="540"/>
        <w:jc w:val="both"/>
        <w:rPr>
          <w:rFonts w:ascii="Times New Roman" w:hAnsi="Times New Roman"/>
          <w:sz w:val="28"/>
          <w:szCs w:val="28"/>
          <w:lang w:val="ro-RO"/>
        </w:rPr>
      </w:pPr>
      <w:r w:rsidRPr="00847EA4">
        <w:rPr>
          <w:rFonts w:ascii="Times New Roman" w:hAnsi="Times New Roman"/>
          <w:sz w:val="28"/>
          <w:szCs w:val="28"/>
          <w:lang w:val="ro-RO"/>
        </w:rPr>
        <w:t xml:space="preserve">- alte taxe la mărfuri şi servicii - cu </w:t>
      </w:r>
      <w:r w:rsidRPr="00847EA4">
        <w:rPr>
          <w:rFonts w:ascii="Times New Roman" w:hAnsi="Times New Roman"/>
          <w:i/>
          <w:sz w:val="28"/>
          <w:szCs w:val="28"/>
          <w:lang w:val="ro-RO"/>
        </w:rPr>
        <w:t>32,0</w:t>
      </w:r>
      <w:r w:rsidRPr="00847EA4">
        <w:rPr>
          <w:rFonts w:ascii="Times New Roman" w:hAnsi="Times New Roman"/>
          <w:sz w:val="28"/>
          <w:szCs w:val="28"/>
          <w:lang w:val="ro-RO"/>
        </w:rPr>
        <w:t xml:space="preserve"> mil.lei.</w:t>
      </w:r>
    </w:p>
    <w:p w:rsidR="00E27870" w:rsidRPr="00847EA4" w:rsidRDefault="00E27870" w:rsidP="00E27870">
      <w:pPr>
        <w:tabs>
          <w:tab w:val="left" w:pos="720"/>
        </w:tabs>
        <w:spacing w:after="0"/>
        <w:jc w:val="both"/>
        <w:rPr>
          <w:rFonts w:ascii="Times New Roman" w:hAnsi="Times New Roman"/>
          <w:sz w:val="28"/>
          <w:szCs w:val="28"/>
          <w:lang w:val="ro-RO"/>
        </w:rPr>
      </w:pPr>
      <w:r w:rsidRPr="00847EA4">
        <w:rPr>
          <w:rFonts w:ascii="Times New Roman" w:hAnsi="Times New Roman"/>
          <w:sz w:val="28"/>
          <w:szCs w:val="28"/>
          <w:lang w:val="ro-RO"/>
        </w:rPr>
        <w:tab/>
        <w:t>Estimările intrărilor de g</w:t>
      </w:r>
      <w:r w:rsidRPr="00847EA4">
        <w:rPr>
          <w:rFonts w:ascii="Times New Roman" w:hAnsi="Times New Roman"/>
          <w:i/>
          <w:sz w:val="28"/>
          <w:szCs w:val="28"/>
          <w:u w:val="single"/>
          <w:lang w:val="ro-RO"/>
        </w:rPr>
        <w:t>ranturi externe pentru susținerea bugetului</w:t>
      </w:r>
      <w:r w:rsidRPr="00847EA4">
        <w:rPr>
          <w:rFonts w:ascii="Times New Roman" w:hAnsi="Times New Roman"/>
          <w:b/>
          <w:i/>
          <w:sz w:val="28"/>
          <w:szCs w:val="28"/>
          <w:lang w:val="ro-RO"/>
        </w:rPr>
        <w:t>se diminuează</w:t>
      </w:r>
      <w:r w:rsidRPr="00847EA4">
        <w:rPr>
          <w:rFonts w:ascii="Times New Roman" w:hAnsi="Times New Roman"/>
          <w:sz w:val="28"/>
          <w:szCs w:val="28"/>
          <w:lang w:val="ro-RO"/>
        </w:rPr>
        <w:t xml:space="preserve"> cu  490,4mil. lei,sau cu </w:t>
      </w:r>
      <w:r w:rsidRPr="00847EA4">
        <w:rPr>
          <w:rFonts w:ascii="Times New Roman" w:hAnsi="Times New Roman"/>
          <w:noProof/>
          <w:sz w:val="28"/>
          <w:szCs w:val="28"/>
          <w:lang w:val="ro-RO"/>
        </w:rPr>
        <w:t>circa</w:t>
      </w:r>
      <w:r w:rsidRPr="00847EA4">
        <w:rPr>
          <w:rFonts w:ascii="Times New Roman" w:hAnsi="Times New Roman"/>
          <w:sz w:val="28"/>
          <w:szCs w:val="28"/>
          <w:lang w:val="ro-RO"/>
        </w:rPr>
        <w:t xml:space="preserve"> 50,6% și vor constitui 478,4 mil. lei.</w:t>
      </w:r>
    </w:p>
    <w:p w:rsidR="00E27870" w:rsidRPr="00847EA4" w:rsidRDefault="00E27870" w:rsidP="00E27870">
      <w:pPr>
        <w:tabs>
          <w:tab w:val="left" w:pos="9355"/>
        </w:tabs>
        <w:spacing w:after="0"/>
        <w:ind w:right="-6" w:firstLine="567"/>
        <w:contextualSpacing/>
        <w:jc w:val="both"/>
        <w:rPr>
          <w:rFonts w:ascii="Times New Roman" w:hAnsi="Times New Roman"/>
          <w:sz w:val="28"/>
          <w:szCs w:val="28"/>
          <w:lang w:val="ro-RO"/>
        </w:rPr>
      </w:pPr>
      <w:r w:rsidRPr="00847EA4">
        <w:rPr>
          <w:rFonts w:ascii="Times New Roman" w:hAnsi="Times New Roman"/>
          <w:sz w:val="28"/>
          <w:szCs w:val="28"/>
          <w:lang w:val="ro-RO"/>
        </w:rPr>
        <w:t>Intrările de granturi pentru anul 2020 au fost ap</w:t>
      </w:r>
      <w:r w:rsidR="00186987" w:rsidRPr="00847EA4">
        <w:rPr>
          <w:rFonts w:ascii="Times New Roman" w:hAnsi="Times New Roman"/>
          <w:sz w:val="28"/>
          <w:szCs w:val="28"/>
          <w:lang w:val="ro-RO"/>
        </w:rPr>
        <w:t xml:space="preserve">robate în sumă de 968,8 mil.lei </w:t>
      </w:r>
      <w:r w:rsidRPr="00847EA4">
        <w:rPr>
          <w:rFonts w:ascii="Times New Roman" w:hAnsi="Times New Roman"/>
          <w:sz w:val="28"/>
          <w:szCs w:val="28"/>
          <w:lang w:val="ro-RO"/>
        </w:rPr>
        <w:t>și includ granturile din partea Comisiei Europene pentru suportul macrofinanciar (tranșa III) în sumă de 450,6 mil.lei, granturi din suportul bugetar pentru reforma poliției și pentru Inspectoratul general al carabinierilor în sumă de 292,9 mil.lei</w:t>
      </w:r>
      <w:r w:rsidR="00186987" w:rsidRPr="00847EA4">
        <w:rPr>
          <w:rFonts w:ascii="Times New Roman" w:hAnsi="Times New Roman"/>
          <w:sz w:val="28"/>
          <w:szCs w:val="28"/>
          <w:lang w:val="ro-RO"/>
        </w:rPr>
        <w:t>,</w:t>
      </w:r>
      <w:r w:rsidRPr="00847EA4">
        <w:rPr>
          <w:rFonts w:ascii="Times New Roman" w:hAnsi="Times New Roman"/>
          <w:sz w:val="28"/>
          <w:szCs w:val="28"/>
          <w:lang w:val="ro-RO"/>
        </w:rPr>
        <w:t xml:space="preserve"> precum și  grantul pentru reforma în domeniul finanțelor publice în sumă de 225,3 mil.lei. </w:t>
      </w:r>
    </w:p>
    <w:p w:rsidR="007D43E6" w:rsidRPr="00847EA4" w:rsidRDefault="00E27870" w:rsidP="00E27870">
      <w:pPr>
        <w:tabs>
          <w:tab w:val="left" w:pos="9355"/>
        </w:tabs>
        <w:spacing w:after="0"/>
        <w:ind w:right="-5" w:firstLine="567"/>
        <w:jc w:val="both"/>
        <w:rPr>
          <w:rFonts w:ascii="Times New Roman" w:hAnsi="Times New Roman"/>
          <w:sz w:val="28"/>
          <w:szCs w:val="28"/>
          <w:lang w:val="ro-RO"/>
        </w:rPr>
      </w:pPr>
      <w:r w:rsidRPr="00847EA4">
        <w:rPr>
          <w:rFonts w:ascii="Times New Roman" w:hAnsi="Times New Roman"/>
          <w:sz w:val="28"/>
          <w:szCs w:val="28"/>
          <w:lang w:val="ro-RO"/>
        </w:rPr>
        <w:t>În proiectul de modificare a bugetului de stat se propune de a substitui tran</w:t>
      </w:r>
      <w:r w:rsidR="00186987" w:rsidRPr="00847EA4">
        <w:rPr>
          <w:rFonts w:ascii="Times New Roman" w:hAnsi="Times New Roman"/>
          <w:sz w:val="28"/>
          <w:szCs w:val="28"/>
          <w:lang w:val="ro-RO"/>
        </w:rPr>
        <w:t>ș</w:t>
      </w:r>
      <w:r w:rsidRPr="00847EA4">
        <w:rPr>
          <w:rFonts w:ascii="Times New Roman" w:hAnsi="Times New Roman"/>
          <w:sz w:val="28"/>
          <w:szCs w:val="28"/>
          <w:lang w:val="ro-RO"/>
        </w:rPr>
        <w:t xml:space="preserve">a a III cu  tranșa II din cadrul  suportului macrofinanciar în sumă de 208,0 mil.lei,  debursarea căreia  trebuia să aibă loc în 2019. Granturile pentru reforma poliției și suport pentru Inspectoratul general al carabinierilor se reestimează în sumă de 270,4 mil.lei. Intrările </w:t>
      </w:r>
      <w:r w:rsidR="00186987" w:rsidRPr="00847EA4">
        <w:rPr>
          <w:rFonts w:ascii="Times New Roman" w:hAnsi="Times New Roman"/>
          <w:sz w:val="28"/>
          <w:szCs w:val="28"/>
          <w:lang w:val="ro-RO"/>
        </w:rPr>
        <w:t>la</w:t>
      </w:r>
      <w:r w:rsidRPr="00847EA4">
        <w:rPr>
          <w:rFonts w:ascii="Times New Roman" w:hAnsi="Times New Roman"/>
          <w:sz w:val="28"/>
          <w:szCs w:val="28"/>
          <w:lang w:val="ro-RO"/>
        </w:rPr>
        <w:t xml:space="preserve"> grantul pentru reforma în domeniul finanțelor publice se propun a fi  excluse, întrucât acordul va fi semnat la finele anului curent, respectiv </w:t>
      </w:r>
      <w:r w:rsidR="00183D15" w:rsidRPr="00847EA4">
        <w:rPr>
          <w:rFonts w:ascii="Times New Roman" w:hAnsi="Times New Roman"/>
          <w:sz w:val="28"/>
          <w:szCs w:val="28"/>
          <w:lang w:val="ro-RO"/>
        </w:rPr>
        <w:t xml:space="preserve">debursarea tranșei se preconizează </w:t>
      </w:r>
      <w:r w:rsidRPr="00847EA4">
        <w:rPr>
          <w:rFonts w:ascii="Times New Roman" w:hAnsi="Times New Roman"/>
          <w:sz w:val="28"/>
          <w:szCs w:val="28"/>
          <w:lang w:val="ro-RO"/>
        </w:rPr>
        <w:t xml:space="preserve">în anul următor. Debursările de granturi au fost reestimate la prognoza actualizată  a  cursului de schimb a monedei naționale față </w:t>
      </w:r>
    </w:p>
    <w:p w:rsidR="00E27870" w:rsidRPr="00847EA4" w:rsidRDefault="00E27870" w:rsidP="00A22B54">
      <w:pPr>
        <w:tabs>
          <w:tab w:val="left" w:pos="9355"/>
        </w:tabs>
        <w:spacing w:after="0"/>
        <w:ind w:right="-5"/>
        <w:jc w:val="both"/>
        <w:rPr>
          <w:rFonts w:ascii="Times New Roman" w:hAnsi="Times New Roman"/>
          <w:sz w:val="28"/>
          <w:szCs w:val="28"/>
          <w:lang w:val="ro-RO"/>
        </w:rPr>
      </w:pPr>
      <w:r w:rsidRPr="00847EA4">
        <w:rPr>
          <w:rFonts w:ascii="Times New Roman" w:hAnsi="Times New Roman"/>
          <w:sz w:val="28"/>
          <w:szCs w:val="28"/>
          <w:lang w:val="ro-RO"/>
        </w:rPr>
        <w:t>de euro (20,80 lei/euro față de 22,53 lei/euro aprobat în buget).</w:t>
      </w:r>
    </w:p>
    <w:p w:rsidR="00E27870" w:rsidRPr="00847EA4" w:rsidRDefault="00E27870" w:rsidP="00E27870">
      <w:pPr>
        <w:tabs>
          <w:tab w:val="left" w:pos="993"/>
        </w:tabs>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Modificările propuse privind intrările de granturi pentru suport bugetar din partea Comisiei Europene </w:t>
      </w:r>
      <w:r w:rsidR="00186987" w:rsidRPr="00847EA4">
        <w:rPr>
          <w:rFonts w:ascii="Times New Roman" w:hAnsi="Times New Roman"/>
          <w:sz w:val="28"/>
          <w:szCs w:val="28"/>
          <w:lang w:val="ro-RO"/>
        </w:rPr>
        <w:t>sunt</w:t>
      </w:r>
      <w:r w:rsidRPr="00847EA4">
        <w:rPr>
          <w:rFonts w:ascii="Times New Roman" w:hAnsi="Times New Roman"/>
          <w:sz w:val="28"/>
          <w:szCs w:val="28"/>
          <w:lang w:val="ro-RO"/>
        </w:rPr>
        <w:t xml:space="preserve"> prezentat</w:t>
      </w:r>
      <w:r w:rsidR="00186987" w:rsidRPr="00847EA4">
        <w:rPr>
          <w:rFonts w:ascii="Times New Roman" w:hAnsi="Times New Roman"/>
          <w:sz w:val="28"/>
          <w:szCs w:val="28"/>
          <w:lang w:val="ro-RO"/>
        </w:rPr>
        <w:t>e</w:t>
      </w:r>
      <w:r w:rsidRPr="00847EA4">
        <w:rPr>
          <w:rFonts w:ascii="Times New Roman" w:hAnsi="Times New Roman"/>
          <w:sz w:val="28"/>
          <w:szCs w:val="28"/>
          <w:lang w:val="ro-RO"/>
        </w:rPr>
        <w:t xml:space="preserve"> în tabelul c</w:t>
      </w:r>
      <w:r w:rsidR="00186987" w:rsidRPr="00847EA4">
        <w:rPr>
          <w:rFonts w:ascii="Times New Roman" w:hAnsi="Times New Roman"/>
          <w:sz w:val="28"/>
          <w:szCs w:val="28"/>
          <w:lang w:val="ro-RO"/>
        </w:rPr>
        <w:t>are</w:t>
      </w:r>
      <w:r w:rsidRPr="00847EA4">
        <w:rPr>
          <w:rFonts w:ascii="Times New Roman" w:hAnsi="Times New Roman"/>
          <w:sz w:val="28"/>
          <w:szCs w:val="28"/>
          <w:lang w:val="ro-RO"/>
        </w:rPr>
        <w:t xml:space="preserve"> urmează:</w:t>
      </w:r>
    </w:p>
    <w:p w:rsidR="00697344" w:rsidRPr="00BA5653" w:rsidRDefault="00D54C9B" w:rsidP="00E27870">
      <w:pPr>
        <w:tabs>
          <w:tab w:val="left" w:pos="993"/>
        </w:tabs>
        <w:spacing w:after="0"/>
        <w:ind w:firstLine="567"/>
        <w:jc w:val="both"/>
        <w:rPr>
          <w:rFonts w:ascii="Times New Roman" w:hAnsi="Times New Roman"/>
          <w:i/>
          <w:szCs w:val="20"/>
          <w:lang w:val="ro-RO"/>
        </w:rPr>
      </w:pPr>
      <w:r w:rsidRPr="00BA5653">
        <w:rPr>
          <w:rFonts w:ascii="Times New Roman" w:hAnsi="Times New Roman"/>
          <w:i/>
          <w:szCs w:val="20"/>
          <w:lang w:val="ro-RO"/>
        </w:rPr>
        <w:t>mil. lei</w:t>
      </w:r>
    </w:p>
    <w:p w:rsidR="00186987" w:rsidRPr="00847EA4" w:rsidRDefault="00BA5653" w:rsidP="00186987">
      <w:pPr>
        <w:tabs>
          <w:tab w:val="left" w:pos="993"/>
        </w:tabs>
        <w:spacing w:after="0"/>
        <w:ind w:left="540" w:firstLine="27"/>
        <w:jc w:val="both"/>
        <w:rPr>
          <w:rFonts w:ascii="Times New Roman" w:hAnsi="Times New Roman"/>
          <w:i/>
          <w:sz w:val="20"/>
          <w:szCs w:val="20"/>
          <w:lang w:val="ro-RO"/>
        </w:rPr>
      </w:pPr>
      <w:r w:rsidRPr="00847EA4">
        <w:rPr>
          <w:noProof/>
          <w:lang w:val="en-US"/>
        </w:rPr>
        <w:drawing>
          <wp:anchor distT="0" distB="0" distL="114300" distR="114300" simplePos="0" relativeHeight="251655680" behindDoc="0" locked="0" layoutInCell="1" allowOverlap="1">
            <wp:simplePos x="0" y="0"/>
            <wp:positionH relativeFrom="margin">
              <wp:posOffset>152400</wp:posOffset>
            </wp:positionH>
            <wp:positionV relativeFrom="margin">
              <wp:posOffset>5969635</wp:posOffset>
            </wp:positionV>
            <wp:extent cx="5494020" cy="1996440"/>
            <wp:effectExtent l="0" t="0" r="0" b="381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4020" cy="1996440"/>
                    </a:xfrm>
                    <a:prstGeom prst="rect">
                      <a:avLst/>
                    </a:prstGeom>
                    <a:noFill/>
                    <a:ln>
                      <a:noFill/>
                    </a:ln>
                  </pic:spPr>
                </pic:pic>
              </a:graphicData>
            </a:graphic>
          </wp:anchor>
        </w:drawing>
      </w:r>
    </w:p>
    <w:p w:rsidR="00E27870" w:rsidRPr="00847EA4" w:rsidRDefault="00E27870" w:rsidP="00E27870">
      <w:pPr>
        <w:tabs>
          <w:tab w:val="left" w:pos="9355"/>
        </w:tabs>
        <w:spacing w:after="120"/>
        <w:ind w:right="-6" w:firstLine="567"/>
        <w:jc w:val="both"/>
        <w:rPr>
          <w:rFonts w:ascii="Times New Roman" w:hAnsi="Times New Roman"/>
          <w:sz w:val="28"/>
          <w:szCs w:val="28"/>
          <w:lang w:val="ro-RO"/>
        </w:rPr>
      </w:pPr>
      <w:r w:rsidRPr="00847EA4">
        <w:rPr>
          <w:rFonts w:ascii="Times New Roman" w:hAnsi="Times New Roman"/>
          <w:i/>
          <w:sz w:val="28"/>
          <w:szCs w:val="28"/>
          <w:u w:val="single"/>
          <w:lang w:val="ro-RO"/>
        </w:rPr>
        <w:t>Estimările intrărilor din granturile destinate</w:t>
      </w:r>
      <w:r w:rsidR="004D5F5A">
        <w:rPr>
          <w:rFonts w:ascii="Times New Roman" w:hAnsi="Times New Roman"/>
          <w:i/>
          <w:sz w:val="28"/>
          <w:szCs w:val="28"/>
          <w:u w:val="single"/>
          <w:lang w:val="ro-RO"/>
        </w:rPr>
        <w:t xml:space="preserve"> </w:t>
      </w:r>
      <w:r w:rsidRPr="00847EA4">
        <w:rPr>
          <w:rFonts w:ascii="Times New Roman" w:hAnsi="Times New Roman"/>
          <w:i/>
          <w:sz w:val="28"/>
          <w:szCs w:val="28"/>
          <w:u w:val="single"/>
          <w:lang w:val="ro-RO"/>
        </w:rPr>
        <w:t>proiectelor finanțate din surse externe</w:t>
      </w:r>
      <w:r w:rsidRPr="00847EA4">
        <w:rPr>
          <w:rFonts w:ascii="Times New Roman" w:hAnsi="Times New Roman"/>
          <w:sz w:val="28"/>
          <w:szCs w:val="28"/>
          <w:lang w:val="ro-RO"/>
        </w:rPr>
        <w:t xml:space="preserve"> se diminuează cu 128,4 mil. lei și vor constitui 676,3 mil. lei. Intrările de granturi au fost actualizate reieșind din mersul implementării proiectelor finanțate din surse externe în anul curent, precum și intrarea în vigoare a acordurilor noi. </w:t>
      </w:r>
    </w:p>
    <w:p w:rsidR="00697344" w:rsidRPr="00847EA4" w:rsidRDefault="00697344" w:rsidP="00697344">
      <w:pPr>
        <w:spacing w:after="12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Încasările din </w:t>
      </w:r>
      <w:r w:rsidRPr="00847EA4">
        <w:rPr>
          <w:rFonts w:ascii="Times New Roman" w:hAnsi="Times New Roman"/>
          <w:i/>
          <w:sz w:val="28"/>
          <w:szCs w:val="28"/>
          <w:u w:val="single"/>
          <w:lang w:val="ro-RO"/>
        </w:rPr>
        <w:t>alte venituri</w:t>
      </w:r>
      <w:r w:rsidR="004D5F5A">
        <w:rPr>
          <w:rFonts w:ascii="Times New Roman" w:hAnsi="Times New Roman"/>
          <w:i/>
          <w:sz w:val="28"/>
          <w:szCs w:val="28"/>
          <w:u w:val="single"/>
          <w:lang w:val="ro-RO"/>
        </w:rPr>
        <w:t xml:space="preserve"> </w:t>
      </w:r>
      <w:r w:rsidRPr="00847EA4">
        <w:rPr>
          <w:rFonts w:ascii="Times New Roman" w:hAnsi="Times New Roman"/>
          <w:sz w:val="28"/>
          <w:szCs w:val="28"/>
          <w:lang w:val="ro-RO"/>
        </w:rPr>
        <w:t xml:space="preserve">se estimează cu o majorare de 157,6 mil. lei şi vor constitui 1 957,9 mil. lei. Principalele majorări </w:t>
      </w:r>
      <w:r w:rsidR="00757164" w:rsidRPr="00847EA4">
        <w:rPr>
          <w:rFonts w:ascii="Times New Roman" w:hAnsi="Times New Roman"/>
          <w:sz w:val="28"/>
          <w:szCs w:val="28"/>
          <w:lang w:val="ro-RO"/>
        </w:rPr>
        <w:t>se datorează</w:t>
      </w:r>
      <w:r w:rsidRPr="00847EA4">
        <w:rPr>
          <w:rFonts w:ascii="Times New Roman" w:hAnsi="Times New Roman"/>
          <w:sz w:val="28"/>
          <w:szCs w:val="28"/>
          <w:lang w:val="ro-RO"/>
        </w:rPr>
        <w:t xml:space="preserve"> implementării prevederilor Legii cu privire la modificarea unor acte normative nr.42 din 26.02.2020 (modificarea art. 20 alin.(5) din Legea 548/1995 cu privire la Banca Națională a Moldovei), şi anume, transferarea de către Banca Naţională a Moldovei a soldului profitului </w:t>
      </w:r>
      <w:r w:rsidR="000E6438" w:rsidRPr="00B230C0">
        <w:rPr>
          <w:rFonts w:ascii="Times New Roman" w:hAnsi="Times New Roman"/>
          <w:sz w:val="28"/>
          <w:szCs w:val="28"/>
          <w:lang w:val="ro-RO"/>
        </w:rPr>
        <w:t>disponibil pentru distribuire</w:t>
      </w:r>
      <w:r w:rsidRPr="00847EA4">
        <w:rPr>
          <w:rFonts w:ascii="Times New Roman" w:hAnsi="Times New Roman"/>
          <w:sz w:val="28"/>
          <w:szCs w:val="28"/>
          <w:lang w:val="ro-RO"/>
        </w:rPr>
        <w:t xml:space="preserve"> în sumă de 218,0 mil.lei, introducerea de la 1 iulie 2020 de taxe noi care vor asigura suplinirea Fondului de susţinere </w:t>
      </w:r>
      <w:r w:rsidR="004159F6" w:rsidRPr="00847EA4">
        <w:rPr>
          <w:rFonts w:ascii="Times New Roman" w:hAnsi="Times New Roman"/>
          <w:sz w:val="28"/>
          <w:szCs w:val="28"/>
          <w:lang w:val="ro-RO"/>
        </w:rPr>
        <w:t xml:space="preserve">socială </w:t>
      </w:r>
      <w:r w:rsidRPr="00847EA4">
        <w:rPr>
          <w:rFonts w:ascii="Times New Roman" w:hAnsi="Times New Roman"/>
          <w:sz w:val="28"/>
          <w:szCs w:val="28"/>
          <w:lang w:val="ro-RO"/>
        </w:rPr>
        <w:t xml:space="preserve">a populaţiei în sumă de </w:t>
      </w:r>
      <w:r w:rsidR="004159F6" w:rsidRPr="00847EA4">
        <w:rPr>
          <w:rFonts w:ascii="Times New Roman" w:hAnsi="Times New Roman"/>
          <w:sz w:val="28"/>
          <w:szCs w:val="28"/>
          <w:lang w:val="ro-RO"/>
        </w:rPr>
        <w:t xml:space="preserve">circa </w:t>
      </w:r>
      <w:r w:rsidRPr="00847EA4">
        <w:rPr>
          <w:rFonts w:ascii="Times New Roman" w:hAnsi="Times New Roman"/>
          <w:sz w:val="28"/>
          <w:szCs w:val="28"/>
          <w:lang w:val="ro-RO"/>
        </w:rPr>
        <w:t xml:space="preserve">75,0 mil.lei, donaţiilor din partea persoanelor fizice și juridice, destinate combaterii </w:t>
      </w:r>
      <w:r w:rsidR="00186987" w:rsidRPr="00847EA4">
        <w:rPr>
          <w:rFonts w:ascii="Times New Roman" w:hAnsi="Times New Roman"/>
          <w:sz w:val="28"/>
          <w:szCs w:val="28"/>
          <w:lang w:val="ro-RO"/>
        </w:rPr>
        <w:t xml:space="preserve">pandemiei </w:t>
      </w:r>
      <w:r w:rsidRPr="00847EA4">
        <w:rPr>
          <w:rFonts w:ascii="Times New Roman" w:hAnsi="Times New Roman"/>
          <w:sz w:val="28"/>
          <w:szCs w:val="28"/>
          <w:lang w:val="ro-RO"/>
        </w:rPr>
        <w:t xml:space="preserve">COVID -19, care la momentul elaborării proiectului a fost încasate  în sumă de 18,5 mil.lei. Totodată introducerea moratoriului asupra tuturor controalelor (fiscale, financiare) pînă la 1 iunie 2020, </w:t>
      </w:r>
      <w:r w:rsidR="004159F6" w:rsidRPr="00847EA4">
        <w:rPr>
          <w:rFonts w:ascii="Times New Roman" w:hAnsi="Times New Roman"/>
          <w:sz w:val="28"/>
          <w:szCs w:val="28"/>
          <w:lang w:val="ro-RO"/>
        </w:rPr>
        <w:t xml:space="preserve">ar </w:t>
      </w:r>
      <w:r w:rsidRPr="00847EA4">
        <w:rPr>
          <w:rFonts w:ascii="Times New Roman" w:hAnsi="Times New Roman"/>
          <w:sz w:val="28"/>
          <w:szCs w:val="28"/>
          <w:lang w:val="ro-RO"/>
        </w:rPr>
        <w:t xml:space="preserve">diminua veniturile din amenzi cu 82,6 mil.lei.   </w:t>
      </w:r>
    </w:p>
    <w:p w:rsidR="00762554" w:rsidRPr="00847EA4" w:rsidRDefault="00762554" w:rsidP="00697344">
      <w:pPr>
        <w:spacing w:after="120"/>
        <w:ind w:firstLine="567"/>
        <w:jc w:val="both"/>
        <w:rPr>
          <w:rFonts w:ascii="Times New Roman" w:hAnsi="Times New Roman"/>
          <w:i/>
          <w:sz w:val="28"/>
          <w:szCs w:val="28"/>
          <w:lang w:val="ro-RO"/>
        </w:rPr>
      </w:pPr>
    </w:p>
    <w:p w:rsidR="006D4252" w:rsidRPr="00847EA4" w:rsidRDefault="00762554" w:rsidP="00375FB9">
      <w:pPr>
        <w:tabs>
          <w:tab w:val="left" w:pos="540"/>
        </w:tabs>
        <w:spacing w:after="120"/>
        <w:ind w:firstLine="567"/>
        <w:jc w:val="both"/>
        <w:rPr>
          <w:rFonts w:ascii="Times New Roman" w:hAnsi="Times New Roman"/>
          <w:i/>
          <w:sz w:val="28"/>
          <w:szCs w:val="28"/>
          <w:lang w:val="ro-RO"/>
        </w:rPr>
      </w:pPr>
      <w:r w:rsidRPr="00847EA4">
        <w:rPr>
          <w:rFonts w:ascii="Times New Roman" w:hAnsi="Times New Roman"/>
          <w:b/>
          <w:i/>
          <w:sz w:val="28"/>
          <w:szCs w:val="28"/>
          <w:lang w:val="ro-RO"/>
        </w:rPr>
        <w:t>4</w:t>
      </w:r>
      <w:r w:rsidR="00D57AA7" w:rsidRPr="00847EA4">
        <w:rPr>
          <w:rFonts w:ascii="Times New Roman" w:hAnsi="Times New Roman"/>
          <w:b/>
          <w:i/>
          <w:sz w:val="28"/>
          <w:szCs w:val="28"/>
          <w:lang w:val="ro-RO"/>
        </w:rPr>
        <w:t xml:space="preserve">.2. </w:t>
      </w:r>
      <w:r w:rsidR="00BA5653">
        <w:rPr>
          <w:rFonts w:ascii="Times New Roman" w:hAnsi="Times New Roman"/>
          <w:b/>
          <w:i/>
          <w:sz w:val="28"/>
          <w:szCs w:val="28"/>
          <w:lang w:val="ro-RO"/>
        </w:rPr>
        <w:t>Cheltuielile bugetului de stat</w:t>
      </w:r>
    </w:p>
    <w:p w:rsidR="00090FE6" w:rsidRPr="00847EA4" w:rsidRDefault="00090FE6" w:rsidP="00090FE6">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Pornind de volumul revizuit al cadrului de resurse, cheltuielile bugetului de stat se propun spre majorare cu 2 221,9 mil. lei sau cu </w:t>
      </w:r>
      <w:r w:rsidRPr="00847EA4">
        <w:rPr>
          <w:rFonts w:ascii="Times New Roman" w:hAnsi="Times New Roman"/>
          <w:noProof/>
          <w:sz w:val="28"/>
          <w:szCs w:val="28"/>
          <w:lang w:val="ro-RO"/>
        </w:rPr>
        <w:t>circa</w:t>
      </w:r>
      <w:r w:rsidRPr="00847EA4">
        <w:rPr>
          <w:rFonts w:ascii="Times New Roman" w:hAnsi="Times New Roman"/>
          <w:sz w:val="28"/>
          <w:szCs w:val="28"/>
          <w:lang w:val="ro-RO"/>
        </w:rPr>
        <w:t xml:space="preserve"> 4,3 </w:t>
      </w:r>
      <w:r w:rsidRPr="00847EA4">
        <w:rPr>
          <w:rFonts w:ascii="Times New Roman" w:hAnsi="Times New Roman"/>
          <w:noProof/>
          <w:sz w:val="28"/>
          <w:szCs w:val="28"/>
          <w:lang w:val="ro-RO"/>
        </w:rPr>
        <w:t>% față de aprobat</w:t>
      </w:r>
      <w:r w:rsidRPr="00847EA4">
        <w:rPr>
          <w:rFonts w:ascii="Times New Roman" w:hAnsi="Times New Roman"/>
          <w:sz w:val="28"/>
          <w:szCs w:val="28"/>
          <w:lang w:val="ro-RO"/>
        </w:rPr>
        <w:t>, volumul precizat constituind 53 773,8 mil. lei, precum urmează.</w:t>
      </w:r>
    </w:p>
    <w:p w:rsidR="00AC7AC9" w:rsidRPr="00847EA4" w:rsidRDefault="00AC7AC9" w:rsidP="00297A7D">
      <w:pPr>
        <w:tabs>
          <w:tab w:val="left" w:pos="540"/>
        </w:tabs>
        <w:spacing w:after="120" w:line="240" w:lineRule="auto"/>
        <w:ind w:firstLine="567"/>
        <w:jc w:val="center"/>
        <w:rPr>
          <w:rFonts w:ascii="Times New Roman" w:hAnsi="Times New Roman"/>
          <w:sz w:val="28"/>
          <w:szCs w:val="28"/>
          <w:lang w:val="ro-RO"/>
        </w:rPr>
      </w:pPr>
      <w:r w:rsidRPr="00847EA4">
        <w:rPr>
          <w:rFonts w:ascii="Times New Roman" w:hAnsi="Times New Roman"/>
          <w:i/>
          <w:sz w:val="24"/>
          <w:szCs w:val="24"/>
          <w:lang w:val="ro-RO"/>
        </w:rPr>
        <w:t xml:space="preserve">mil. </w:t>
      </w:r>
      <w:r w:rsidR="00FC3862" w:rsidRPr="00847EA4">
        <w:rPr>
          <w:rFonts w:ascii="Times New Roman" w:hAnsi="Times New Roman"/>
          <w:i/>
          <w:sz w:val="24"/>
          <w:szCs w:val="24"/>
          <w:lang w:val="ro-RO"/>
        </w:rPr>
        <w:t>l</w:t>
      </w:r>
      <w:r w:rsidRPr="00847EA4">
        <w:rPr>
          <w:rFonts w:ascii="Times New Roman" w:hAnsi="Times New Roman"/>
          <w:i/>
          <w:sz w:val="24"/>
          <w:szCs w:val="24"/>
          <w:lang w:val="ro-RO"/>
        </w:rPr>
        <w:t>ei</w:t>
      </w:r>
    </w:p>
    <w:tbl>
      <w:tblPr>
        <w:tblW w:w="8992" w:type="dxa"/>
        <w:tblInd w:w="93" w:type="dxa"/>
        <w:tblLook w:val="04A0" w:firstRow="1" w:lastRow="0" w:firstColumn="1" w:lastColumn="0" w:noHBand="0" w:noVBand="1"/>
      </w:tblPr>
      <w:tblGrid>
        <w:gridCol w:w="5032"/>
        <w:gridCol w:w="1350"/>
        <w:gridCol w:w="1350"/>
        <w:gridCol w:w="1260"/>
      </w:tblGrid>
      <w:tr w:rsidR="008C6800" w:rsidRPr="00847EA4" w:rsidTr="00A2405B">
        <w:trPr>
          <w:trHeight w:val="530"/>
        </w:trPr>
        <w:tc>
          <w:tcPr>
            <w:tcW w:w="5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533F13" w:rsidRPr="00847EA4" w:rsidRDefault="00533F13" w:rsidP="00533F13">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Aprobat</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533F13" w:rsidRPr="00847EA4" w:rsidRDefault="00533F13" w:rsidP="007F0756">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Propuneri de modificare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33F13" w:rsidRPr="00847EA4" w:rsidRDefault="00533F13" w:rsidP="00533F13">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 xml:space="preserve">Precizat </w:t>
            </w:r>
          </w:p>
        </w:tc>
      </w:tr>
      <w:tr w:rsidR="008C6800" w:rsidRPr="00847EA4" w:rsidTr="007F0756">
        <w:trPr>
          <w:trHeight w:val="458"/>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 xml:space="preserve">Cheltuieli, total </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51551,9</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090FE6" w:rsidP="00533F13">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2221,9</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090FE6" w:rsidP="00533F13">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53773,8</w:t>
            </w:r>
          </w:p>
        </w:tc>
      </w:tr>
      <w:tr w:rsidR="008C6800" w:rsidRPr="00847EA4" w:rsidTr="00A2405B">
        <w:trPr>
          <w:trHeight w:val="300"/>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curente</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44418,6</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925788"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3671,3</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925788"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48089,9</w:t>
            </w:r>
          </w:p>
        </w:tc>
      </w:tr>
      <w:tr w:rsidR="008C6800" w:rsidRPr="00847EA4" w:rsidTr="00A2405B">
        <w:trPr>
          <w:trHeight w:val="300"/>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capitale</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7133,3</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925788"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-1449,4</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925788"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5683,9</w:t>
            </w:r>
          </w:p>
        </w:tc>
      </w:tr>
      <w:tr w:rsidR="008C6800" w:rsidRPr="00847EA4" w:rsidTr="007F0756">
        <w:trPr>
          <w:trHeight w:val="449"/>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Resurse total,</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51551,9</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090FE6" w:rsidP="00533F13">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2221,9</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63281D" w:rsidP="00533F13">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53773,8</w:t>
            </w:r>
          </w:p>
        </w:tc>
      </w:tr>
      <w:tr w:rsidR="008C6800" w:rsidRPr="00847EA4" w:rsidTr="00A2405B">
        <w:trPr>
          <w:trHeight w:val="240"/>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jc w:val="center"/>
              <w:rPr>
                <w:rFonts w:ascii="Times New Roman" w:eastAsia="Times New Roman" w:hAnsi="Times New Roman"/>
                <w:i/>
                <w:iCs/>
                <w:sz w:val="18"/>
                <w:szCs w:val="18"/>
                <w:lang w:val="ro-RO" w:eastAsia="ru-RU"/>
              </w:rPr>
            </w:pPr>
            <w:r w:rsidRPr="00847EA4">
              <w:rPr>
                <w:rFonts w:ascii="Times New Roman" w:eastAsia="Times New Roman" w:hAnsi="Times New Roman"/>
                <w:i/>
                <w:iCs/>
                <w:sz w:val="18"/>
                <w:szCs w:val="18"/>
                <w:lang w:val="ro-RO" w:eastAsia="ru-RU"/>
              </w:rPr>
              <w:t>inclusiv:</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r>
      <w:tr w:rsidR="008C6800" w:rsidRPr="00847EA4" w:rsidTr="00A2405B">
        <w:trPr>
          <w:trHeight w:val="300"/>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generale</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45033,8</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090FE6"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3476,1</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63281D"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48509,9</w:t>
            </w:r>
          </w:p>
        </w:tc>
      </w:tr>
      <w:tr w:rsidR="008C6800" w:rsidRPr="00847EA4" w:rsidTr="00A2405B">
        <w:trPr>
          <w:trHeight w:val="440"/>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ale proiectelor  finanțate din surse externe</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5678,8</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090FE6"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-1323,6</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63281D"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4355,2</w:t>
            </w:r>
          </w:p>
        </w:tc>
      </w:tr>
      <w:tr w:rsidR="00533F13" w:rsidRPr="00847EA4" w:rsidTr="00A2405B">
        <w:trPr>
          <w:trHeight w:val="300"/>
        </w:trPr>
        <w:tc>
          <w:tcPr>
            <w:tcW w:w="5032" w:type="dxa"/>
            <w:tcBorders>
              <w:top w:val="nil"/>
              <w:left w:val="single" w:sz="4" w:space="0" w:color="auto"/>
              <w:bottom w:val="single" w:sz="4" w:space="0" w:color="auto"/>
              <w:right w:val="single" w:sz="4" w:space="0" w:color="auto"/>
            </w:tcBorders>
            <w:shd w:val="clear" w:color="auto" w:fill="auto"/>
            <w:vAlign w:val="center"/>
            <w:hideMark/>
          </w:tcPr>
          <w:p w:rsidR="00533F13" w:rsidRPr="00847EA4" w:rsidRDefault="00533F13" w:rsidP="00533F13">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venituri colectate</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533F13"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839,3</w:t>
            </w:r>
          </w:p>
        </w:tc>
        <w:tc>
          <w:tcPr>
            <w:tcW w:w="1350" w:type="dxa"/>
            <w:tcBorders>
              <w:top w:val="nil"/>
              <w:left w:val="nil"/>
              <w:bottom w:val="single" w:sz="4" w:space="0" w:color="auto"/>
              <w:right w:val="single" w:sz="4" w:space="0" w:color="auto"/>
            </w:tcBorders>
            <w:shd w:val="clear" w:color="auto" w:fill="auto"/>
            <w:noWrap/>
            <w:vAlign w:val="center"/>
            <w:hideMark/>
          </w:tcPr>
          <w:p w:rsidR="00533F13" w:rsidRPr="00847EA4" w:rsidRDefault="00090FE6"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69,4</w:t>
            </w:r>
          </w:p>
        </w:tc>
        <w:tc>
          <w:tcPr>
            <w:tcW w:w="1260" w:type="dxa"/>
            <w:tcBorders>
              <w:top w:val="nil"/>
              <w:left w:val="nil"/>
              <w:bottom w:val="single" w:sz="4" w:space="0" w:color="auto"/>
              <w:right w:val="single" w:sz="4" w:space="0" w:color="auto"/>
            </w:tcBorders>
            <w:shd w:val="clear" w:color="auto" w:fill="auto"/>
            <w:noWrap/>
            <w:vAlign w:val="center"/>
            <w:hideMark/>
          </w:tcPr>
          <w:p w:rsidR="00533F13" w:rsidRPr="00847EA4" w:rsidRDefault="0063281D" w:rsidP="00533F13">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908,7</w:t>
            </w:r>
          </w:p>
        </w:tc>
      </w:tr>
    </w:tbl>
    <w:p w:rsidR="00AC0531" w:rsidRPr="00847EA4" w:rsidRDefault="00AC0531" w:rsidP="008B1609">
      <w:pPr>
        <w:spacing w:after="0"/>
        <w:ind w:firstLine="567"/>
        <w:jc w:val="both"/>
        <w:rPr>
          <w:rFonts w:ascii="Times New Roman" w:hAnsi="Times New Roman"/>
          <w:i/>
          <w:sz w:val="16"/>
          <w:szCs w:val="16"/>
          <w:lang w:val="ro-RO"/>
        </w:rPr>
      </w:pPr>
    </w:p>
    <w:p w:rsidR="008B1609" w:rsidRPr="00847EA4" w:rsidRDefault="008B1609" w:rsidP="008B1609">
      <w:pPr>
        <w:spacing w:after="0"/>
        <w:ind w:firstLine="567"/>
        <w:jc w:val="both"/>
        <w:rPr>
          <w:rFonts w:ascii="Times New Roman" w:hAnsi="Times New Roman"/>
          <w:sz w:val="16"/>
          <w:szCs w:val="16"/>
          <w:lang w:val="ro-RO"/>
        </w:rPr>
      </w:pPr>
      <w:r w:rsidRPr="00847EA4">
        <w:rPr>
          <w:rFonts w:ascii="Times New Roman" w:hAnsi="Times New Roman"/>
          <w:i/>
          <w:sz w:val="28"/>
          <w:szCs w:val="28"/>
          <w:lang w:val="ro-RO"/>
        </w:rPr>
        <w:t>Cheltuielile bugetului fără proiecte finanțate din surse externe</w:t>
      </w:r>
      <w:r w:rsidRPr="00847EA4">
        <w:rPr>
          <w:rFonts w:ascii="Times New Roman" w:hAnsi="Times New Roman"/>
          <w:sz w:val="28"/>
          <w:szCs w:val="28"/>
          <w:lang w:val="ro-RO"/>
        </w:rPr>
        <w:t xml:space="preserve"> sunt majorate cu 3 545,5 mil. lei, destinate în special pentru programe de dezvoltare a drumurilor – 1 3</w:t>
      </w:r>
      <w:r w:rsidR="002027D0" w:rsidRPr="00847EA4">
        <w:rPr>
          <w:rFonts w:ascii="Times New Roman" w:hAnsi="Times New Roman"/>
          <w:sz w:val="28"/>
          <w:szCs w:val="28"/>
          <w:lang w:val="ro-RO"/>
        </w:rPr>
        <w:t>75</w:t>
      </w:r>
      <w:r w:rsidRPr="00847EA4">
        <w:rPr>
          <w:rFonts w:ascii="Times New Roman" w:hAnsi="Times New Roman"/>
          <w:sz w:val="28"/>
          <w:szCs w:val="28"/>
          <w:lang w:val="ro-RO"/>
        </w:rPr>
        <w:t xml:space="preserve">,0 mil. lei și pentru  acțiuni cu caracter general: pentru fondurile de urgență ale Guvernului – 488,0 mil. lei; pentru subvenționarea agenților economici în condițiile stării de urgență – 410,0 mil.lei; pentru acoperirea insuficienței de mijloace la plata salariilor </w:t>
      </w:r>
      <w:r w:rsidR="00186987" w:rsidRPr="00847EA4">
        <w:rPr>
          <w:rFonts w:ascii="Times New Roman" w:hAnsi="Times New Roman"/>
          <w:sz w:val="28"/>
          <w:szCs w:val="28"/>
          <w:lang w:val="ro-RO"/>
        </w:rPr>
        <w:t xml:space="preserve">în sectorul bugetar </w:t>
      </w:r>
      <w:r w:rsidRPr="000E6438">
        <w:rPr>
          <w:rFonts w:ascii="Times New Roman" w:hAnsi="Times New Roman"/>
          <w:sz w:val="28"/>
          <w:szCs w:val="28"/>
          <w:lang w:val="ro-RO"/>
        </w:rPr>
        <w:t>– 200,0</w:t>
      </w:r>
      <w:r w:rsidRPr="00847EA4">
        <w:rPr>
          <w:rFonts w:ascii="Times New Roman" w:hAnsi="Times New Roman"/>
          <w:sz w:val="28"/>
          <w:szCs w:val="28"/>
          <w:lang w:val="ro-RO"/>
        </w:rPr>
        <w:t xml:space="preserve"> mil. lei; pentru achitarea documentelor executorii – 70,9 mil. lei; transferuri către BASS – 1 061,1 mil.lei și transferu</w:t>
      </w:r>
      <w:r w:rsidR="00B7083D" w:rsidRPr="00847EA4">
        <w:rPr>
          <w:rFonts w:ascii="Times New Roman" w:hAnsi="Times New Roman"/>
          <w:sz w:val="28"/>
          <w:szCs w:val="28"/>
          <w:lang w:val="ro-RO"/>
        </w:rPr>
        <w:t>ri către bugetele locale – 199,1</w:t>
      </w:r>
      <w:r w:rsidRPr="00847EA4">
        <w:rPr>
          <w:rFonts w:ascii="Times New Roman" w:hAnsi="Times New Roman"/>
          <w:sz w:val="28"/>
          <w:szCs w:val="28"/>
          <w:lang w:val="ro-RO"/>
        </w:rPr>
        <w:t xml:space="preserve"> mil. lei. </w:t>
      </w:r>
    </w:p>
    <w:p w:rsidR="008B1609" w:rsidRPr="00847EA4" w:rsidRDefault="008B1609" w:rsidP="008B1609">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Cheltuielile aferente </w:t>
      </w:r>
      <w:r w:rsidRPr="00847EA4">
        <w:rPr>
          <w:rFonts w:ascii="Times New Roman" w:hAnsi="Times New Roman"/>
          <w:i/>
          <w:sz w:val="28"/>
          <w:szCs w:val="28"/>
          <w:lang w:val="ro-RO"/>
        </w:rPr>
        <w:t>proiectelor finanțate din surse externe</w:t>
      </w:r>
      <w:r w:rsidRPr="00847EA4">
        <w:rPr>
          <w:rFonts w:ascii="Times New Roman" w:hAnsi="Times New Roman"/>
          <w:sz w:val="28"/>
          <w:szCs w:val="28"/>
          <w:lang w:val="ro-RO"/>
        </w:rPr>
        <w:t xml:space="preserve"> sunt diminuate  cu 1 323,6 mil. lei sau cu circa 23,3% față de nivelul aprobat, cauza principală fiind reducerea acestora cu 1 300,0 mil. lei, dat fiind modificarea reflectării Programului de dezvoltare a infrastructurii drumurilor cu suportul Federației Ruse în calitate de suport bugetar. Totodată, sunt propuse majorări de cheltuieli din contul intrărilor externe, precum și accesul la utilizarea soldurilor la situația de 1 ianuarie 2020, în legătură cu necesit</w:t>
      </w:r>
      <w:r w:rsidR="009249D4" w:rsidRPr="00847EA4">
        <w:rPr>
          <w:rFonts w:ascii="Times New Roman" w:hAnsi="Times New Roman"/>
          <w:sz w:val="28"/>
          <w:szCs w:val="28"/>
          <w:lang w:val="ro-RO"/>
        </w:rPr>
        <w:t>atea finalizării unor proiecte.</w:t>
      </w:r>
    </w:p>
    <w:p w:rsidR="008B1609" w:rsidRPr="00847EA4" w:rsidRDefault="008B1609" w:rsidP="009910E8">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Propunerile de modificare a cheltuielilor bugetului de stat includ atât majorări cât și diminuări de alocații, în rezultatul revizuirii acestora, cu scopul identificării resurselor disponibile pentru combaterea pandemiei COVID-19. </w:t>
      </w:r>
    </w:p>
    <w:p w:rsidR="008B1609" w:rsidRPr="00847EA4" w:rsidRDefault="008B1609" w:rsidP="008B1609">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În aspect economic, cheltuielile bugetului de stat se reflectă în modul următor.</w:t>
      </w:r>
    </w:p>
    <w:p w:rsidR="008747B3" w:rsidRPr="00847EA4" w:rsidRDefault="00A25A4D" w:rsidP="0036108E">
      <w:pPr>
        <w:tabs>
          <w:tab w:val="left" w:pos="567"/>
        </w:tabs>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C</w:t>
      </w:r>
      <w:r w:rsidRPr="00847EA4">
        <w:rPr>
          <w:rFonts w:ascii="Times New Roman" w:hAnsi="Times New Roman"/>
          <w:i/>
          <w:sz w:val="28"/>
          <w:szCs w:val="28"/>
          <w:lang w:val="ro-RO"/>
        </w:rPr>
        <w:t>heltuielile</w:t>
      </w:r>
      <w:r w:rsidR="0036108E" w:rsidRPr="00847EA4">
        <w:rPr>
          <w:rFonts w:ascii="Times New Roman" w:hAnsi="Times New Roman"/>
          <w:i/>
          <w:sz w:val="28"/>
          <w:szCs w:val="28"/>
          <w:lang w:val="ro-RO"/>
        </w:rPr>
        <w:t xml:space="preserve"> de personal</w:t>
      </w:r>
      <w:r w:rsidRPr="00847EA4">
        <w:rPr>
          <w:rFonts w:ascii="Times New Roman" w:hAnsi="Times New Roman"/>
          <w:sz w:val="28"/>
          <w:szCs w:val="28"/>
          <w:lang w:val="ro-RO"/>
        </w:rPr>
        <w:t xml:space="preserve"> se prevăd în volum de 7 149,0 mil. lei, </w:t>
      </w:r>
      <w:r w:rsidR="00C15685" w:rsidRPr="00847EA4">
        <w:rPr>
          <w:rFonts w:ascii="Times New Roman" w:hAnsi="Times New Roman"/>
          <w:sz w:val="28"/>
          <w:szCs w:val="28"/>
          <w:lang w:val="ro-RO"/>
        </w:rPr>
        <w:t>fi</w:t>
      </w:r>
      <w:r w:rsidRPr="00847EA4">
        <w:rPr>
          <w:rFonts w:ascii="Times New Roman" w:hAnsi="Times New Roman"/>
          <w:sz w:val="28"/>
          <w:szCs w:val="28"/>
          <w:lang w:val="ro-RO"/>
        </w:rPr>
        <w:t>ind</w:t>
      </w:r>
      <w:r w:rsidR="004D5F5A">
        <w:rPr>
          <w:rFonts w:ascii="Times New Roman" w:hAnsi="Times New Roman"/>
          <w:sz w:val="28"/>
          <w:szCs w:val="28"/>
          <w:lang w:val="ro-RO"/>
        </w:rPr>
        <w:t xml:space="preserve"> </w:t>
      </w:r>
      <w:r w:rsidR="00595054" w:rsidRPr="00847EA4">
        <w:rPr>
          <w:rFonts w:ascii="Times New Roman" w:hAnsi="Times New Roman"/>
          <w:sz w:val="28"/>
          <w:szCs w:val="28"/>
          <w:lang w:val="ro-RO"/>
        </w:rPr>
        <w:t>majo</w:t>
      </w:r>
      <w:r w:rsidR="00C15685" w:rsidRPr="00847EA4">
        <w:rPr>
          <w:rFonts w:ascii="Times New Roman" w:hAnsi="Times New Roman"/>
          <w:sz w:val="28"/>
          <w:szCs w:val="28"/>
          <w:lang w:val="ro-RO"/>
        </w:rPr>
        <w:t>r</w:t>
      </w:r>
      <w:r w:rsidR="00595054" w:rsidRPr="00847EA4">
        <w:rPr>
          <w:rFonts w:ascii="Times New Roman" w:hAnsi="Times New Roman"/>
          <w:sz w:val="28"/>
          <w:szCs w:val="28"/>
          <w:lang w:val="ro-RO"/>
        </w:rPr>
        <w:t>a</w:t>
      </w:r>
      <w:r w:rsidR="00C15685" w:rsidRPr="00847EA4">
        <w:rPr>
          <w:rFonts w:ascii="Times New Roman" w:hAnsi="Times New Roman"/>
          <w:sz w:val="28"/>
          <w:szCs w:val="28"/>
          <w:lang w:val="ro-RO"/>
        </w:rPr>
        <w:t>te cu</w:t>
      </w:r>
      <w:r w:rsidR="00C56780" w:rsidRPr="00847EA4">
        <w:rPr>
          <w:rFonts w:ascii="Times New Roman" w:hAnsi="Times New Roman"/>
          <w:sz w:val="28"/>
          <w:szCs w:val="28"/>
          <w:lang w:val="ro-RO"/>
        </w:rPr>
        <w:t>139,0</w:t>
      </w:r>
      <w:r w:rsidR="0036108E" w:rsidRPr="00847EA4">
        <w:rPr>
          <w:rFonts w:ascii="Times New Roman" w:hAnsi="Times New Roman"/>
          <w:sz w:val="28"/>
          <w:szCs w:val="28"/>
          <w:lang w:val="ro-RO"/>
        </w:rPr>
        <w:t xml:space="preserve"> mil.</w:t>
      </w:r>
      <w:r w:rsidR="00C15685" w:rsidRPr="00847EA4">
        <w:rPr>
          <w:rFonts w:ascii="Times New Roman" w:hAnsi="Times New Roman"/>
          <w:sz w:val="28"/>
          <w:szCs w:val="28"/>
          <w:lang w:val="ro-RO"/>
        </w:rPr>
        <w:t xml:space="preserve"> lei</w:t>
      </w:r>
      <w:r w:rsidR="008C1826" w:rsidRPr="00847EA4">
        <w:rPr>
          <w:rFonts w:ascii="Times New Roman" w:hAnsi="Times New Roman"/>
          <w:sz w:val="28"/>
          <w:szCs w:val="28"/>
          <w:lang w:val="ro-RO"/>
        </w:rPr>
        <w:t xml:space="preserve"> influențat</w:t>
      </w:r>
      <w:r w:rsidRPr="00847EA4">
        <w:rPr>
          <w:rFonts w:ascii="Times New Roman" w:hAnsi="Times New Roman"/>
          <w:sz w:val="28"/>
          <w:szCs w:val="28"/>
          <w:lang w:val="ro-RO"/>
        </w:rPr>
        <w:t>e</w:t>
      </w:r>
      <w:r w:rsidR="008C1826" w:rsidRPr="00847EA4">
        <w:rPr>
          <w:rFonts w:ascii="Times New Roman" w:hAnsi="Times New Roman"/>
          <w:sz w:val="28"/>
          <w:szCs w:val="28"/>
          <w:lang w:val="ro-RO"/>
        </w:rPr>
        <w:t xml:space="preserve"> de următorii factori.</w:t>
      </w:r>
    </w:p>
    <w:p w:rsidR="0036108E" w:rsidRPr="00847EA4" w:rsidRDefault="0036108E" w:rsidP="0036108E">
      <w:pPr>
        <w:tabs>
          <w:tab w:val="left" w:pos="567"/>
        </w:tabs>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Volumul alocațiilor aprobate pentru autoritățile pub</w:t>
      </w:r>
      <w:r w:rsidR="008C1826" w:rsidRPr="00847EA4">
        <w:rPr>
          <w:rFonts w:ascii="Times New Roman" w:hAnsi="Times New Roman"/>
          <w:sz w:val="28"/>
          <w:szCs w:val="28"/>
          <w:lang w:val="ro-RO"/>
        </w:rPr>
        <w:t xml:space="preserve">lice centrale pentru anul 2020, în partea ce ține de </w:t>
      </w:r>
      <w:r w:rsidR="00C15685" w:rsidRPr="00847EA4">
        <w:rPr>
          <w:rFonts w:ascii="Times New Roman" w:hAnsi="Times New Roman"/>
          <w:sz w:val="28"/>
          <w:szCs w:val="28"/>
          <w:lang w:val="ro-RO"/>
        </w:rPr>
        <w:t>cheltuieli de personal</w:t>
      </w:r>
      <w:r w:rsidR="00601295" w:rsidRPr="00847EA4">
        <w:rPr>
          <w:rFonts w:ascii="Times New Roman" w:hAnsi="Times New Roman"/>
          <w:sz w:val="28"/>
          <w:szCs w:val="28"/>
          <w:lang w:val="ro-RO"/>
        </w:rPr>
        <w:t>,</w:t>
      </w:r>
      <w:r w:rsidRPr="00847EA4">
        <w:rPr>
          <w:rFonts w:ascii="Times New Roman" w:hAnsi="Times New Roman"/>
          <w:sz w:val="28"/>
          <w:szCs w:val="28"/>
          <w:lang w:val="ro-RO"/>
        </w:rPr>
        <w:t xml:space="preserve"> a fost estimat în baza cheltuielilor scontate pentru anul 2019, suplimentate cu alocații care derivă din măsurile politicii salariale pentru anul 2020.</w:t>
      </w:r>
      <w:r w:rsidR="008C1826" w:rsidRPr="00847EA4">
        <w:rPr>
          <w:rFonts w:ascii="Times New Roman" w:hAnsi="Times New Roman"/>
          <w:sz w:val="28"/>
          <w:szCs w:val="28"/>
          <w:lang w:val="ro-RO"/>
        </w:rPr>
        <w:t xml:space="preserve"> La fel</w:t>
      </w:r>
      <w:r w:rsidR="00C15685" w:rsidRPr="00847EA4">
        <w:rPr>
          <w:rFonts w:ascii="Times New Roman" w:hAnsi="Times New Roman"/>
          <w:sz w:val="28"/>
          <w:szCs w:val="28"/>
          <w:lang w:val="ro-RO"/>
        </w:rPr>
        <w:t>,</w:t>
      </w:r>
      <w:r w:rsidRPr="00847EA4">
        <w:rPr>
          <w:rFonts w:ascii="Times New Roman" w:hAnsi="Times New Roman"/>
          <w:sz w:val="28"/>
          <w:szCs w:val="28"/>
          <w:lang w:val="ro-RO"/>
        </w:rPr>
        <w:t xml:space="preserve"> alocațiile au fost recalculate ținând cont de numărul</w:t>
      </w:r>
      <w:r w:rsidR="008C1826" w:rsidRPr="00847EA4">
        <w:rPr>
          <w:rFonts w:ascii="Times New Roman" w:hAnsi="Times New Roman"/>
          <w:sz w:val="28"/>
          <w:szCs w:val="28"/>
          <w:lang w:val="ro-RO"/>
        </w:rPr>
        <w:t xml:space="preserve"> funcțiilor vacante</w:t>
      </w:r>
      <w:r w:rsidR="004D5F5A">
        <w:rPr>
          <w:rFonts w:ascii="Times New Roman" w:hAnsi="Times New Roman"/>
          <w:sz w:val="28"/>
          <w:szCs w:val="28"/>
          <w:lang w:val="ro-RO"/>
        </w:rPr>
        <w:t xml:space="preserve"> </w:t>
      </w:r>
      <w:r w:rsidR="00C15685" w:rsidRPr="00847EA4">
        <w:rPr>
          <w:rFonts w:ascii="Times New Roman" w:hAnsi="Times New Roman"/>
          <w:sz w:val="28"/>
          <w:szCs w:val="28"/>
          <w:lang w:val="ro-RO"/>
        </w:rPr>
        <w:t>stabilit</w:t>
      </w:r>
      <w:r w:rsidR="008C1826" w:rsidRPr="00847EA4">
        <w:rPr>
          <w:rFonts w:ascii="Times New Roman" w:hAnsi="Times New Roman"/>
          <w:sz w:val="28"/>
          <w:szCs w:val="28"/>
          <w:lang w:val="ro-RO"/>
        </w:rPr>
        <w:t>e</w:t>
      </w:r>
      <w:r w:rsidR="00C15685" w:rsidRPr="00847EA4">
        <w:rPr>
          <w:rFonts w:ascii="Times New Roman" w:hAnsi="Times New Roman"/>
          <w:sz w:val="28"/>
          <w:szCs w:val="28"/>
          <w:lang w:val="ro-RO"/>
        </w:rPr>
        <w:t>,</w:t>
      </w:r>
      <w:r w:rsidRPr="00847EA4">
        <w:rPr>
          <w:rFonts w:ascii="Times New Roman" w:hAnsi="Times New Roman"/>
          <w:sz w:val="28"/>
          <w:szCs w:val="28"/>
          <w:lang w:val="ro-RO"/>
        </w:rPr>
        <w:t xml:space="preserve"> pentru a nu admite supraestimarea cheltuielilor</w:t>
      </w:r>
      <w:r w:rsidR="004D5F5A">
        <w:rPr>
          <w:rFonts w:ascii="Times New Roman" w:hAnsi="Times New Roman"/>
          <w:sz w:val="28"/>
          <w:szCs w:val="28"/>
          <w:lang w:val="ro-RO"/>
        </w:rPr>
        <w:t xml:space="preserve"> </w:t>
      </w:r>
      <w:r w:rsidR="008C1826" w:rsidRPr="00847EA4">
        <w:rPr>
          <w:rFonts w:ascii="Times New Roman" w:hAnsi="Times New Roman"/>
          <w:sz w:val="28"/>
          <w:szCs w:val="28"/>
          <w:lang w:val="ro-RO"/>
        </w:rPr>
        <w:t xml:space="preserve">în scopul asigurării </w:t>
      </w:r>
      <w:r w:rsidRPr="00847EA4">
        <w:rPr>
          <w:rFonts w:ascii="Times New Roman" w:hAnsi="Times New Roman"/>
          <w:sz w:val="28"/>
          <w:szCs w:val="28"/>
          <w:lang w:val="ro-RO"/>
        </w:rPr>
        <w:t xml:space="preserve">achitării salariilor personalului efectiv angajat. </w:t>
      </w:r>
    </w:p>
    <w:p w:rsidR="0036108E" w:rsidRPr="00847EA4" w:rsidRDefault="008747B3" w:rsidP="0036108E">
      <w:pPr>
        <w:tabs>
          <w:tab w:val="left" w:pos="567"/>
        </w:tabs>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Condițiile de promovare și adoptare a p</w:t>
      </w:r>
      <w:r w:rsidR="0036108E" w:rsidRPr="00847EA4">
        <w:rPr>
          <w:rFonts w:ascii="Times New Roman" w:hAnsi="Times New Roman"/>
          <w:sz w:val="28"/>
          <w:szCs w:val="28"/>
          <w:lang w:val="ro-RO"/>
        </w:rPr>
        <w:t>roiectul</w:t>
      </w:r>
      <w:r w:rsidRPr="00847EA4">
        <w:rPr>
          <w:rFonts w:ascii="Times New Roman" w:hAnsi="Times New Roman"/>
          <w:sz w:val="28"/>
          <w:szCs w:val="28"/>
          <w:lang w:val="ro-RO"/>
        </w:rPr>
        <w:t>ui</w:t>
      </w:r>
      <w:r w:rsidR="0036108E" w:rsidRPr="00847EA4">
        <w:rPr>
          <w:rFonts w:ascii="Times New Roman" w:hAnsi="Times New Roman"/>
          <w:sz w:val="28"/>
          <w:szCs w:val="28"/>
          <w:lang w:val="ro-RO"/>
        </w:rPr>
        <w:t xml:space="preserve"> legii bug</w:t>
      </w:r>
      <w:r w:rsidRPr="00847EA4">
        <w:rPr>
          <w:rFonts w:ascii="Times New Roman" w:hAnsi="Times New Roman"/>
          <w:sz w:val="28"/>
          <w:szCs w:val="28"/>
          <w:lang w:val="ro-RO"/>
        </w:rPr>
        <w:t xml:space="preserve">etului de stat pentru anul 2020 </w:t>
      </w:r>
      <w:r w:rsidR="0036108E" w:rsidRPr="00847EA4">
        <w:rPr>
          <w:rFonts w:ascii="Times New Roman" w:hAnsi="Times New Roman"/>
          <w:sz w:val="28"/>
          <w:szCs w:val="28"/>
          <w:lang w:val="ro-RO"/>
        </w:rPr>
        <w:t>nu au permis desfășurarea conformă a consultărilor cu autoritățil</w:t>
      </w:r>
      <w:r w:rsidR="00767A9C" w:rsidRPr="00847EA4">
        <w:rPr>
          <w:rFonts w:ascii="Times New Roman" w:hAnsi="Times New Roman"/>
          <w:sz w:val="28"/>
          <w:szCs w:val="28"/>
          <w:lang w:val="ro-RO"/>
        </w:rPr>
        <w:t>e</w:t>
      </w:r>
      <w:r w:rsidR="0036108E" w:rsidRPr="00847EA4">
        <w:rPr>
          <w:rFonts w:ascii="Times New Roman" w:hAnsi="Times New Roman"/>
          <w:sz w:val="28"/>
          <w:szCs w:val="28"/>
          <w:lang w:val="ro-RO"/>
        </w:rPr>
        <w:t xml:space="preserve"> publice locale. </w:t>
      </w:r>
      <w:r w:rsidR="008C1826" w:rsidRPr="00847EA4">
        <w:rPr>
          <w:rFonts w:ascii="Times New Roman" w:hAnsi="Times New Roman"/>
          <w:sz w:val="28"/>
          <w:szCs w:val="28"/>
          <w:lang w:val="ro-RO"/>
        </w:rPr>
        <w:t xml:space="preserve">Astfel, </w:t>
      </w:r>
      <w:r w:rsidR="00601295" w:rsidRPr="00847EA4">
        <w:rPr>
          <w:rFonts w:ascii="Times New Roman" w:hAnsi="Times New Roman"/>
          <w:sz w:val="28"/>
          <w:szCs w:val="28"/>
          <w:lang w:val="ro-RO"/>
        </w:rPr>
        <w:t>unele autorități</w:t>
      </w:r>
      <w:r w:rsidR="008C1826" w:rsidRPr="00847EA4">
        <w:rPr>
          <w:rFonts w:ascii="Times New Roman" w:hAnsi="Times New Roman"/>
          <w:sz w:val="28"/>
          <w:szCs w:val="28"/>
          <w:lang w:val="ro-RO"/>
        </w:rPr>
        <w:t xml:space="preserve"> continuă să solicit</w:t>
      </w:r>
      <w:r w:rsidR="00417B63" w:rsidRPr="00847EA4">
        <w:rPr>
          <w:rFonts w:ascii="Times New Roman" w:hAnsi="Times New Roman"/>
          <w:sz w:val="28"/>
          <w:szCs w:val="28"/>
          <w:lang w:val="ro-RO"/>
        </w:rPr>
        <w:t>e</w:t>
      </w:r>
      <w:r w:rsidR="008C1826" w:rsidRPr="00847EA4">
        <w:rPr>
          <w:rFonts w:ascii="Times New Roman" w:hAnsi="Times New Roman"/>
          <w:sz w:val="28"/>
          <w:szCs w:val="28"/>
          <w:lang w:val="ro-RO"/>
        </w:rPr>
        <w:t xml:space="preserve"> aloc</w:t>
      </w:r>
      <w:r w:rsidR="00417B63" w:rsidRPr="00847EA4">
        <w:rPr>
          <w:rFonts w:ascii="Times New Roman" w:hAnsi="Times New Roman"/>
          <w:sz w:val="28"/>
          <w:szCs w:val="28"/>
          <w:lang w:val="ro-RO"/>
        </w:rPr>
        <w:t>ări</w:t>
      </w:r>
      <w:r w:rsidR="008C1826" w:rsidRPr="00847EA4">
        <w:rPr>
          <w:rFonts w:ascii="Times New Roman" w:hAnsi="Times New Roman"/>
          <w:sz w:val="28"/>
          <w:szCs w:val="28"/>
          <w:lang w:val="ro-RO"/>
        </w:rPr>
        <w:t xml:space="preserve"> suplimentar</w:t>
      </w:r>
      <w:r w:rsidR="00417B63" w:rsidRPr="00847EA4">
        <w:rPr>
          <w:rFonts w:ascii="Times New Roman" w:hAnsi="Times New Roman"/>
          <w:sz w:val="28"/>
          <w:szCs w:val="28"/>
          <w:lang w:val="ro-RO"/>
        </w:rPr>
        <w:t>e</w:t>
      </w:r>
      <w:r w:rsidR="008C1826" w:rsidRPr="00847EA4">
        <w:rPr>
          <w:rFonts w:ascii="Times New Roman" w:hAnsi="Times New Roman"/>
          <w:sz w:val="28"/>
          <w:szCs w:val="28"/>
          <w:lang w:val="ro-RO"/>
        </w:rPr>
        <w:t xml:space="preserve"> a mijloacelor financiare pentru acoperirea insuficienței la cheltuieli de personal. </w:t>
      </w:r>
      <w:r w:rsidRPr="00847EA4">
        <w:rPr>
          <w:rFonts w:ascii="Times New Roman" w:hAnsi="Times New Roman"/>
          <w:sz w:val="28"/>
          <w:szCs w:val="28"/>
          <w:lang w:val="ro-RO"/>
        </w:rPr>
        <w:t>În paralel,</w:t>
      </w:r>
      <w:r w:rsidR="008C1826" w:rsidRPr="00847EA4">
        <w:rPr>
          <w:rFonts w:ascii="Times New Roman" w:hAnsi="Times New Roman"/>
          <w:sz w:val="28"/>
          <w:szCs w:val="28"/>
          <w:lang w:val="ro-RO"/>
        </w:rPr>
        <w:t xml:space="preserve">analogic </w:t>
      </w:r>
      <w:r w:rsidR="0036108E" w:rsidRPr="00847EA4">
        <w:rPr>
          <w:rFonts w:ascii="Times New Roman" w:hAnsi="Times New Roman"/>
          <w:sz w:val="28"/>
          <w:szCs w:val="28"/>
          <w:lang w:val="ro-RO"/>
        </w:rPr>
        <w:t xml:space="preserve">anului precedent, </w:t>
      </w:r>
      <w:r w:rsidR="008C1826" w:rsidRPr="00847EA4">
        <w:rPr>
          <w:rFonts w:ascii="Times New Roman" w:hAnsi="Times New Roman"/>
          <w:sz w:val="28"/>
          <w:szCs w:val="28"/>
          <w:lang w:val="ro-RO"/>
        </w:rPr>
        <w:t xml:space="preserve">Ministerul Finanțelor </w:t>
      </w:r>
      <w:r w:rsidR="0036108E" w:rsidRPr="00847EA4">
        <w:rPr>
          <w:rFonts w:ascii="Times New Roman" w:hAnsi="Times New Roman"/>
          <w:sz w:val="28"/>
          <w:szCs w:val="28"/>
          <w:lang w:val="ro-RO"/>
        </w:rPr>
        <w:t>efectuează o analiză</w:t>
      </w:r>
      <w:r w:rsidR="008C1826" w:rsidRPr="00847EA4">
        <w:rPr>
          <w:rFonts w:ascii="Times New Roman" w:hAnsi="Times New Roman"/>
          <w:sz w:val="28"/>
          <w:szCs w:val="28"/>
          <w:lang w:val="ro-RO"/>
        </w:rPr>
        <w:t xml:space="preserve"> permanentă</w:t>
      </w:r>
      <w:r w:rsidR="0036108E" w:rsidRPr="00847EA4">
        <w:rPr>
          <w:rFonts w:ascii="Times New Roman" w:hAnsi="Times New Roman"/>
          <w:sz w:val="28"/>
          <w:szCs w:val="28"/>
          <w:lang w:val="ro-RO"/>
        </w:rPr>
        <w:t xml:space="preserve"> a nivelului de executare a cheltuielilor de personal și în funcție de dinamica executării lunare, în caz când se va atesta riscul de insuficiență a acestora, </w:t>
      </w:r>
      <w:r w:rsidR="008C1826" w:rsidRPr="00847EA4">
        <w:rPr>
          <w:rFonts w:ascii="Times New Roman" w:hAnsi="Times New Roman"/>
          <w:sz w:val="28"/>
          <w:szCs w:val="28"/>
          <w:lang w:val="ro-RO"/>
        </w:rPr>
        <w:t>vor</w:t>
      </w:r>
      <w:r w:rsidR="0036108E" w:rsidRPr="00847EA4">
        <w:rPr>
          <w:rFonts w:ascii="Times New Roman" w:hAnsi="Times New Roman"/>
          <w:sz w:val="28"/>
          <w:szCs w:val="28"/>
          <w:lang w:val="ro-RO"/>
        </w:rPr>
        <w:t xml:space="preserve"> fi propuse </w:t>
      </w:r>
      <w:r w:rsidR="008C1826" w:rsidRPr="00847EA4">
        <w:rPr>
          <w:rFonts w:ascii="Times New Roman" w:hAnsi="Times New Roman"/>
          <w:sz w:val="28"/>
          <w:szCs w:val="28"/>
          <w:lang w:val="ro-RO"/>
        </w:rPr>
        <w:t>căile posibile</w:t>
      </w:r>
      <w:r w:rsidR="004D5F5A">
        <w:rPr>
          <w:rFonts w:ascii="Times New Roman" w:hAnsi="Times New Roman"/>
          <w:sz w:val="28"/>
          <w:szCs w:val="28"/>
          <w:lang w:val="ro-RO"/>
        </w:rPr>
        <w:t xml:space="preserve"> </w:t>
      </w:r>
      <w:r w:rsidR="008C1826" w:rsidRPr="00847EA4">
        <w:rPr>
          <w:rFonts w:ascii="Times New Roman" w:hAnsi="Times New Roman"/>
          <w:sz w:val="28"/>
          <w:szCs w:val="28"/>
          <w:lang w:val="ro-RO"/>
        </w:rPr>
        <w:t>de depășire a situației date</w:t>
      </w:r>
      <w:r w:rsidR="0036108E" w:rsidRPr="00847EA4">
        <w:rPr>
          <w:rFonts w:ascii="Times New Roman" w:hAnsi="Times New Roman"/>
          <w:sz w:val="28"/>
          <w:szCs w:val="28"/>
          <w:lang w:val="ro-RO"/>
        </w:rPr>
        <w:t>.</w:t>
      </w:r>
    </w:p>
    <w:p w:rsidR="0036108E" w:rsidRPr="00847EA4" w:rsidRDefault="0036108E" w:rsidP="0036108E">
      <w:pPr>
        <w:tabs>
          <w:tab w:val="left" w:pos="567"/>
        </w:tabs>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În acest scop, pentru ca Guvernul să dispună de dreptul de a interveni, în caz de necesitate, cu alocarea mijloacelor respective, se propune</w:t>
      </w:r>
      <w:r w:rsidR="008C1826" w:rsidRPr="00847EA4">
        <w:rPr>
          <w:rFonts w:ascii="Times New Roman" w:hAnsi="Times New Roman"/>
          <w:sz w:val="28"/>
          <w:szCs w:val="28"/>
          <w:lang w:val="ro-RO"/>
        </w:rPr>
        <w:t xml:space="preserve"> de a prevedea analogic anului precedent, în cadrul bugetului de stat,</w:t>
      </w:r>
      <w:r w:rsidRPr="00847EA4">
        <w:rPr>
          <w:rFonts w:ascii="Times New Roman" w:hAnsi="Times New Roman"/>
          <w:sz w:val="28"/>
          <w:szCs w:val="28"/>
          <w:lang w:val="ro-RO"/>
        </w:rPr>
        <w:t xml:space="preserve"> un fond în mărime de</w:t>
      </w:r>
      <w:r w:rsidR="008C1826" w:rsidRPr="00847EA4">
        <w:rPr>
          <w:rFonts w:ascii="Times New Roman" w:hAnsi="Times New Roman"/>
          <w:sz w:val="28"/>
          <w:szCs w:val="28"/>
          <w:lang w:val="ro-RO"/>
        </w:rPr>
        <w:t xml:space="preserve"> 20</w:t>
      </w:r>
      <w:r w:rsidRPr="00847EA4">
        <w:rPr>
          <w:rFonts w:ascii="Times New Roman" w:hAnsi="Times New Roman"/>
          <w:sz w:val="28"/>
          <w:szCs w:val="28"/>
          <w:lang w:val="ro-RO"/>
        </w:rPr>
        <w:t xml:space="preserve">0,0 mil. lei. </w:t>
      </w:r>
    </w:p>
    <w:p w:rsidR="0063281D" w:rsidRPr="00847EA4" w:rsidRDefault="00257683" w:rsidP="0063281D">
      <w:pPr>
        <w:tabs>
          <w:tab w:val="left" w:pos="567"/>
        </w:tabs>
        <w:ind w:firstLine="567"/>
        <w:contextualSpacing/>
        <w:jc w:val="both"/>
        <w:rPr>
          <w:rFonts w:ascii="Times New Roman" w:hAnsi="Times New Roman"/>
          <w:sz w:val="28"/>
          <w:szCs w:val="28"/>
          <w:lang w:val="ro-RO"/>
        </w:rPr>
      </w:pPr>
      <w:r w:rsidRPr="00847EA4">
        <w:rPr>
          <w:rFonts w:ascii="Times New Roman" w:hAnsi="Times New Roman"/>
          <w:sz w:val="28"/>
          <w:szCs w:val="28"/>
          <w:lang w:val="ro-RO"/>
        </w:rPr>
        <w:t>Reducerea cheltuielilor în sumă de 26,0 mil. lei se propune în rezultatul  economiilor identificate, la propunerea unor autorități publice (Curtea de Conturi, Ministerul Finanțelor, Consiliul Superior al Magistraturii, Autoritatea Națională de Integritate). La fel, în urma desfășurării concursului proiectelor în domeniile cercetării și inovării și redistribuirii alocațiilor între programe, beneficiari și categorii economice de cheltuieli, cheltuielile d</w:t>
      </w:r>
      <w:r w:rsidR="00C56780" w:rsidRPr="00847EA4">
        <w:rPr>
          <w:rFonts w:ascii="Times New Roman" w:hAnsi="Times New Roman"/>
          <w:sz w:val="28"/>
          <w:szCs w:val="28"/>
          <w:lang w:val="ro-RO"/>
        </w:rPr>
        <w:t>e personal se vor reduce cu 35,0</w:t>
      </w:r>
      <w:r w:rsidRPr="00847EA4">
        <w:rPr>
          <w:rFonts w:ascii="Times New Roman" w:hAnsi="Times New Roman"/>
          <w:sz w:val="28"/>
          <w:szCs w:val="28"/>
          <w:lang w:val="ro-RO"/>
        </w:rPr>
        <w:t xml:space="preserve"> mil. lei în Ministerul Agriculturii, Dezvoltării Regionale și Mediului, Ministerul Educației, Culturii și Cercetării și Ministerul Sănătății</w:t>
      </w:r>
      <w:r w:rsidR="009249D4" w:rsidRPr="00847EA4">
        <w:rPr>
          <w:rFonts w:ascii="Times New Roman" w:hAnsi="Times New Roman"/>
          <w:sz w:val="28"/>
          <w:szCs w:val="28"/>
          <w:lang w:val="ro-RO"/>
        </w:rPr>
        <w:t>, Muncii și Protecției Sociale.</w:t>
      </w:r>
    </w:p>
    <w:p w:rsidR="008B1609" w:rsidRPr="00847EA4" w:rsidRDefault="008B1609" w:rsidP="008B1609">
      <w:pPr>
        <w:ind w:firstLine="567"/>
        <w:jc w:val="both"/>
        <w:rPr>
          <w:rFonts w:ascii="Times New Roman" w:hAnsi="Times New Roman"/>
          <w:sz w:val="28"/>
          <w:szCs w:val="28"/>
          <w:lang w:val="ro-RO"/>
        </w:rPr>
      </w:pPr>
      <w:r w:rsidRPr="00847EA4">
        <w:rPr>
          <w:rFonts w:ascii="Times New Roman" w:hAnsi="Times New Roman"/>
          <w:i/>
          <w:sz w:val="28"/>
          <w:szCs w:val="28"/>
          <w:lang w:val="ro-RO"/>
        </w:rPr>
        <w:t>Cheltuielile pentru bunuri și servicii</w:t>
      </w:r>
      <w:r w:rsidRPr="00847EA4">
        <w:rPr>
          <w:rFonts w:ascii="Times New Roman" w:hAnsi="Times New Roman"/>
          <w:sz w:val="28"/>
          <w:szCs w:val="28"/>
          <w:lang w:val="ro-RO"/>
        </w:rPr>
        <w:t xml:space="preserve"> sunt diminuate cu 49,8 mil. lei și vor constitui circa 2 459,9 mil. lei. Modificarea în cauză include diminuări de alocații: pentru reforma administrației publice – 40,0 mil.lei, pentru deschiderea misiunilor diplomatice în Dubai, Ghana, Argentina și India – 25,0 mil.lei, precum și majorări, cum ar fi măsuri de protecție socială a șomerilor – 10,0 mil.lei și alte.</w:t>
      </w:r>
    </w:p>
    <w:p w:rsidR="008B1609" w:rsidRPr="00847EA4" w:rsidRDefault="008B1609" w:rsidP="009249D4">
      <w:pPr>
        <w:ind w:firstLine="720"/>
        <w:jc w:val="both"/>
        <w:rPr>
          <w:rFonts w:ascii="Times New Roman" w:hAnsi="Times New Roman"/>
          <w:sz w:val="28"/>
          <w:szCs w:val="28"/>
          <w:lang w:val="ro-RO"/>
        </w:rPr>
      </w:pPr>
      <w:r w:rsidRPr="00847EA4">
        <w:rPr>
          <w:rFonts w:ascii="Times New Roman" w:hAnsi="Times New Roman"/>
          <w:i/>
          <w:sz w:val="28"/>
          <w:szCs w:val="28"/>
          <w:lang w:val="ro-RO"/>
        </w:rPr>
        <w:t>Cheltuielile pentru plata dobânzilor</w:t>
      </w:r>
      <w:r w:rsidRPr="00847EA4">
        <w:rPr>
          <w:rFonts w:ascii="Times New Roman" w:hAnsi="Times New Roman"/>
          <w:sz w:val="28"/>
          <w:szCs w:val="28"/>
          <w:lang w:val="ro-RO"/>
        </w:rPr>
        <w:t xml:space="preserve"> aferente serviciului datoriei de stat sunt menținute la nivelul aprobat de 1 947,5 mil. lei.</w:t>
      </w:r>
      <w:r w:rsidR="00231997" w:rsidRPr="00847EA4">
        <w:rPr>
          <w:rFonts w:ascii="Times New Roman" w:hAnsi="Times New Roman"/>
          <w:sz w:val="28"/>
          <w:szCs w:val="28"/>
          <w:lang w:val="ro-RO"/>
        </w:rPr>
        <w:t xml:space="preserve"> Economiile identificate ca urmare: a recalculării cheltuielilor la o rată a dobînzii mai mică (cca 6%) comparativ cu rata dobînzii luată în calcul la planificarea acestora (7%) vor acoperi cheltuielile legate de majorarea suplimentară a valorilor mobiliare de stat pe piața primară; a micșorării che</w:t>
      </w:r>
      <w:r w:rsidR="004D5F5A">
        <w:rPr>
          <w:rFonts w:ascii="Times New Roman" w:hAnsi="Times New Roman"/>
          <w:sz w:val="28"/>
          <w:szCs w:val="28"/>
          <w:lang w:val="ro-RO"/>
        </w:rPr>
        <w:t>ltuielilor pentru achitarea dobî</w:t>
      </w:r>
      <w:r w:rsidR="00231997" w:rsidRPr="00847EA4">
        <w:rPr>
          <w:rFonts w:ascii="Times New Roman" w:hAnsi="Times New Roman"/>
          <w:sz w:val="28"/>
          <w:szCs w:val="28"/>
          <w:lang w:val="ro-RO"/>
        </w:rPr>
        <w:t>nzilor la împrumuturi externe in trimestru I.</w:t>
      </w:r>
    </w:p>
    <w:p w:rsidR="008B1609" w:rsidRPr="00847EA4" w:rsidRDefault="008B1609" w:rsidP="009910E8">
      <w:pPr>
        <w:spacing w:after="0"/>
        <w:ind w:firstLine="567"/>
        <w:jc w:val="both"/>
        <w:rPr>
          <w:rFonts w:ascii="Times New Roman" w:hAnsi="Times New Roman"/>
          <w:sz w:val="28"/>
          <w:szCs w:val="28"/>
          <w:lang w:val="ro-RO"/>
        </w:rPr>
      </w:pPr>
      <w:r w:rsidRPr="00847EA4">
        <w:rPr>
          <w:rFonts w:ascii="Times New Roman" w:hAnsi="Times New Roman"/>
          <w:i/>
          <w:sz w:val="28"/>
          <w:szCs w:val="28"/>
          <w:lang w:val="ro-RO"/>
        </w:rPr>
        <w:t>Pentru subsidii</w:t>
      </w:r>
      <w:r w:rsidRPr="00847EA4">
        <w:rPr>
          <w:rFonts w:ascii="Times New Roman" w:hAnsi="Times New Roman"/>
          <w:sz w:val="28"/>
          <w:szCs w:val="28"/>
          <w:lang w:val="ro-RO"/>
        </w:rPr>
        <w:t>, ch</w:t>
      </w:r>
      <w:r w:rsidR="00B7083D" w:rsidRPr="00847EA4">
        <w:rPr>
          <w:rFonts w:ascii="Times New Roman" w:hAnsi="Times New Roman"/>
          <w:sz w:val="28"/>
          <w:szCs w:val="28"/>
          <w:lang w:val="ro-RO"/>
        </w:rPr>
        <w:t>eltuielile vor constitui 5 707,0</w:t>
      </w:r>
      <w:r w:rsidRPr="00847EA4">
        <w:rPr>
          <w:rFonts w:ascii="Times New Roman" w:hAnsi="Times New Roman"/>
          <w:sz w:val="28"/>
          <w:szCs w:val="28"/>
          <w:lang w:val="ro-RO"/>
        </w:rPr>
        <w:t xml:space="preserve">  mi</w:t>
      </w:r>
      <w:r w:rsidR="00B7083D" w:rsidRPr="00847EA4">
        <w:rPr>
          <w:rFonts w:ascii="Times New Roman" w:hAnsi="Times New Roman"/>
          <w:sz w:val="28"/>
          <w:szCs w:val="28"/>
          <w:lang w:val="ro-RO"/>
        </w:rPr>
        <w:t>l.lei, fiind majorate cu 1 742,1</w:t>
      </w:r>
      <w:r w:rsidRPr="00847EA4">
        <w:rPr>
          <w:rFonts w:ascii="Times New Roman" w:hAnsi="Times New Roman"/>
          <w:sz w:val="28"/>
          <w:szCs w:val="28"/>
          <w:lang w:val="ro-RO"/>
        </w:rPr>
        <w:t xml:space="preserve"> mil.lei, dintre care 13</w:t>
      </w:r>
      <w:r w:rsidR="00F05ACD" w:rsidRPr="00847EA4">
        <w:rPr>
          <w:rFonts w:ascii="Times New Roman" w:hAnsi="Times New Roman"/>
          <w:sz w:val="28"/>
          <w:szCs w:val="28"/>
          <w:lang w:val="ro-RO"/>
        </w:rPr>
        <w:t>75</w:t>
      </w:r>
      <w:r w:rsidRPr="00847EA4">
        <w:rPr>
          <w:rFonts w:ascii="Times New Roman" w:hAnsi="Times New Roman"/>
          <w:sz w:val="28"/>
          <w:szCs w:val="28"/>
          <w:lang w:val="ro-RO"/>
        </w:rPr>
        <w:t>,0 mil.lei destinate pentru dezvoltarea drumurilor,  410,0 mil.lei - pentru subvenționarea</w:t>
      </w:r>
      <w:r w:rsidR="00417B63" w:rsidRPr="00847EA4">
        <w:rPr>
          <w:rFonts w:ascii="Times New Roman" w:hAnsi="Times New Roman"/>
          <w:sz w:val="28"/>
          <w:szCs w:val="28"/>
          <w:lang w:val="ro-RO"/>
        </w:rPr>
        <w:t xml:space="preserve"> agenților economici</w:t>
      </w:r>
      <w:r w:rsidRPr="00847EA4">
        <w:rPr>
          <w:rFonts w:ascii="Times New Roman" w:hAnsi="Times New Roman"/>
          <w:sz w:val="28"/>
          <w:szCs w:val="28"/>
          <w:lang w:val="ro-RO"/>
        </w:rPr>
        <w:t xml:space="preserve">, </w:t>
      </w:r>
      <w:r w:rsidR="00A25A4D" w:rsidRPr="00847EA4">
        <w:rPr>
          <w:rFonts w:ascii="Times New Roman" w:hAnsi="Times New Roman"/>
          <w:sz w:val="28"/>
          <w:szCs w:val="28"/>
          <w:lang w:val="ro-RO"/>
        </w:rPr>
        <w:t>incluzînd</w:t>
      </w:r>
      <w:r w:rsidRPr="00847EA4">
        <w:rPr>
          <w:rFonts w:ascii="Times New Roman" w:hAnsi="Times New Roman"/>
          <w:sz w:val="28"/>
          <w:szCs w:val="28"/>
          <w:lang w:val="ro-RO"/>
        </w:rPr>
        <w:t xml:space="preserve">  în</w:t>
      </w:r>
      <w:r w:rsidR="00E52E6E" w:rsidRPr="00847EA4">
        <w:rPr>
          <w:rFonts w:ascii="Times New Roman" w:hAnsi="Times New Roman"/>
          <w:sz w:val="28"/>
          <w:szCs w:val="28"/>
          <w:lang w:val="ro-RO"/>
        </w:rPr>
        <w:t>treprinderile și organizațiile</w:t>
      </w:r>
      <w:r w:rsidRPr="00847EA4">
        <w:rPr>
          <w:rFonts w:ascii="Times New Roman" w:hAnsi="Times New Roman"/>
          <w:sz w:val="28"/>
          <w:szCs w:val="28"/>
          <w:lang w:val="ro-RO"/>
        </w:rPr>
        <w:t xml:space="preserve"> necomerciale care au instituit șomaj tehnic și/sau staționare în perioada stării de urgență, conform Dispoziției Comisiei pentru Situații Excepționale nr.16 din 10 aprilie 2020</w:t>
      </w:r>
      <w:r w:rsidR="00EF40B9" w:rsidRPr="00847EA4">
        <w:rPr>
          <w:rFonts w:ascii="Times New Roman" w:hAnsi="Times New Roman"/>
          <w:sz w:val="28"/>
          <w:szCs w:val="28"/>
          <w:lang w:val="ro-RO"/>
        </w:rPr>
        <w:t xml:space="preserve"> – 320,0 mil. lei si subvenționarea dobânzilor conform proiectului Legii privind instituirea unor măsuri de susținere a activității de întreprinzător și modificarea unor acte normative plata dobânzilor la creditele bancare – 90,0 mil. lei</w:t>
      </w:r>
      <w:r w:rsidRPr="00847EA4">
        <w:rPr>
          <w:rFonts w:ascii="Times New Roman" w:hAnsi="Times New Roman"/>
          <w:sz w:val="28"/>
          <w:szCs w:val="28"/>
          <w:lang w:val="ro-RO"/>
        </w:rPr>
        <w:t>. De asemenea, se prevăd diminuări de alocații, precum 40,0 mil.lei – prevăzute pentru subvenționarea creării locurilor de muncă și alte.</w:t>
      </w:r>
    </w:p>
    <w:p w:rsidR="008B1609" w:rsidRPr="00847EA4" w:rsidRDefault="008B1609" w:rsidP="009910E8">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Pentru </w:t>
      </w:r>
      <w:r w:rsidRPr="00847EA4">
        <w:rPr>
          <w:rFonts w:ascii="Times New Roman" w:hAnsi="Times New Roman"/>
          <w:i/>
          <w:sz w:val="28"/>
          <w:szCs w:val="28"/>
          <w:lang w:val="ro-RO"/>
        </w:rPr>
        <w:t>granturi acordate</w:t>
      </w:r>
      <w:r w:rsidRPr="00847EA4">
        <w:rPr>
          <w:rFonts w:ascii="Times New Roman" w:hAnsi="Times New Roman"/>
          <w:sz w:val="28"/>
          <w:szCs w:val="28"/>
          <w:lang w:val="ro-RO"/>
        </w:rPr>
        <w:t xml:space="preserve"> se prevede o majorare de 13,7 mil.lei si vor constitui 67,9 mil.lei.</w:t>
      </w:r>
    </w:p>
    <w:p w:rsidR="008B1609" w:rsidRPr="00847EA4" w:rsidRDefault="008B1609" w:rsidP="009910E8">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Cheltuielile pentru </w:t>
      </w:r>
      <w:r w:rsidRPr="00847EA4">
        <w:rPr>
          <w:rFonts w:ascii="Times New Roman" w:hAnsi="Times New Roman"/>
          <w:i/>
          <w:sz w:val="28"/>
          <w:szCs w:val="28"/>
          <w:lang w:val="ro-RO"/>
        </w:rPr>
        <w:t>prestații sociale</w:t>
      </w:r>
      <w:r w:rsidRPr="00847EA4">
        <w:rPr>
          <w:rFonts w:ascii="Times New Roman" w:hAnsi="Times New Roman"/>
          <w:sz w:val="28"/>
          <w:szCs w:val="28"/>
          <w:lang w:val="ro-RO"/>
        </w:rPr>
        <w:t xml:space="preserve"> se diminuează cu 15,4 mil.lei, care se atribuie în special, indemnizației membrilor Comisiei de evaluare a judecătorilor în legătură cu tergiversarea aprobării cadrului normativ -6,8 mil.lei, precum și funcțiilor vacante din cadrul misiunilor diplomatice -6,6 mil.lei. Volumul precizat al acestora va constitui circa 481,0 mil.lei.</w:t>
      </w:r>
    </w:p>
    <w:p w:rsidR="00F05ACD" w:rsidRPr="00847EA4" w:rsidRDefault="008B1609" w:rsidP="009910E8">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Pentru </w:t>
      </w:r>
      <w:r w:rsidRPr="00847EA4">
        <w:rPr>
          <w:rFonts w:ascii="Times New Roman" w:hAnsi="Times New Roman"/>
          <w:i/>
          <w:sz w:val="28"/>
          <w:szCs w:val="28"/>
          <w:lang w:val="ro-RO"/>
        </w:rPr>
        <w:t>alte cheltuieli</w:t>
      </w:r>
      <w:r w:rsidR="00B7083D" w:rsidRPr="00847EA4">
        <w:rPr>
          <w:rFonts w:ascii="Times New Roman" w:hAnsi="Times New Roman"/>
          <w:sz w:val="28"/>
          <w:szCs w:val="28"/>
          <w:lang w:val="ro-RO"/>
        </w:rPr>
        <w:t xml:space="preserve"> se prevăd 5 617,8</w:t>
      </w:r>
      <w:r w:rsidRPr="00847EA4">
        <w:rPr>
          <w:rFonts w:ascii="Times New Roman" w:hAnsi="Times New Roman"/>
          <w:sz w:val="28"/>
          <w:szCs w:val="28"/>
          <w:lang w:val="ro-RO"/>
        </w:rPr>
        <w:t xml:space="preserve"> m</w:t>
      </w:r>
      <w:r w:rsidR="00B7083D" w:rsidRPr="00847EA4">
        <w:rPr>
          <w:rFonts w:ascii="Times New Roman" w:hAnsi="Times New Roman"/>
          <w:sz w:val="28"/>
          <w:szCs w:val="28"/>
          <w:lang w:val="ro-RO"/>
        </w:rPr>
        <w:t>il.lei, cu o majorare de 1 516,2</w:t>
      </w:r>
      <w:r w:rsidRPr="00847EA4">
        <w:rPr>
          <w:rFonts w:ascii="Times New Roman" w:hAnsi="Times New Roman"/>
          <w:sz w:val="28"/>
          <w:szCs w:val="28"/>
          <w:lang w:val="ro-RO"/>
        </w:rPr>
        <w:t xml:space="preserve"> mil.lei, care se atribuie preponderent proiectelor finanțate din surse externe - 935,9 mil.lei, fondurilor de urgență ale Guvernului – 488,0 mil.lei, incluzând donații acumulate pentru combaterea pandemiei COVID-19 în sumă de 18,5 mil.lei, pentru despăgubiri civile - 70,9 mil.lei, dotării instituțiilor medico-sanitare publice raionale cu di</w:t>
      </w:r>
      <w:r w:rsidR="00A25A4D" w:rsidRPr="00847EA4">
        <w:rPr>
          <w:rFonts w:ascii="Times New Roman" w:hAnsi="Times New Roman"/>
          <w:sz w:val="28"/>
          <w:szCs w:val="28"/>
          <w:lang w:val="ro-RO"/>
        </w:rPr>
        <w:t>spozitive medicale – 48,</w:t>
      </w:r>
      <w:r w:rsidR="00513F1B" w:rsidRPr="00847EA4">
        <w:rPr>
          <w:rFonts w:ascii="Times New Roman" w:hAnsi="Times New Roman"/>
          <w:sz w:val="28"/>
          <w:szCs w:val="28"/>
          <w:lang w:val="ro-RO"/>
        </w:rPr>
        <w:t>0</w:t>
      </w:r>
      <w:r w:rsidRPr="00847EA4">
        <w:rPr>
          <w:rFonts w:ascii="Times New Roman" w:hAnsi="Times New Roman"/>
          <w:sz w:val="28"/>
          <w:szCs w:val="28"/>
          <w:lang w:val="ro-RO"/>
        </w:rPr>
        <w:t xml:space="preserve"> mil.lei. </w:t>
      </w:r>
    </w:p>
    <w:p w:rsidR="008B1609" w:rsidRPr="00847EA4" w:rsidRDefault="008B1609" w:rsidP="009910E8">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Pentru </w:t>
      </w:r>
      <w:r w:rsidRPr="00847EA4">
        <w:rPr>
          <w:rFonts w:ascii="Times New Roman" w:hAnsi="Times New Roman"/>
          <w:i/>
          <w:sz w:val="28"/>
          <w:szCs w:val="28"/>
          <w:lang w:val="ro-RO"/>
        </w:rPr>
        <w:t>stocuri de materiale</w:t>
      </w:r>
      <w:r w:rsidRPr="00847EA4">
        <w:rPr>
          <w:rFonts w:ascii="Times New Roman" w:hAnsi="Times New Roman"/>
          <w:sz w:val="28"/>
          <w:szCs w:val="28"/>
          <w:lang w:val="ro-RO"/>
        </w:rPr>
        <w:t xml:space="preserve"> alocațiile vor constitui 979,8 mil.lei, fiind propuse diminuări în sumă de 13,3 mil.lei, ca urmare a revizuirii acestora în scopul menționat mai sus.</w:t>
      </w:r>
    </w:p>
    <w:p w:rsidR="008B1609" w:rsidRPr="00847EA4" w:rsidRDefault="008B1609" w:rsidP="009910E8">
      <w:pPr>
        <w:ind w:firstLine="567"/>
        <w:jc w:val="both"/>
        <w:rPr>
          <w:rFonts w:ascii="Times New Roman" w:hAnsi="Times New Roman"/>
          <w:sz w:val="28"/>
          <w:szCs w:val="28"/>
          <w:lang w:val="ro-RO"/>
        </w:rPr>
      </w:pPr>
      <w:r w:rsidRPr="00847EA4">
        <w:rPr>
          <w:rFonts w:ascii="Times New Roman" w:hAnsi="Times New Roman"/>
          <w:sz w:val="28"/>
          <w:szCs w:val="28"/>
          <w:lang w:val="ro-RO"/>
        </w:rPr>
        <w:t>Transferurile către al</w:t>
      </w:r>
      <w:r w:rsidR="00B7083D" w:rsidRPr="00847EA4">
        <w:rPr>
          <w:rFonts w:ascii="Times New Roman" w:hAnsi="Times New Roman"/>
          <w:sz w:val="28"/>
          <w:szCs w:val="28"/>
          <w:lang w:val="ro-RO"/>
        </w:rPr>
        <w:t>te bugete vor constitui 26 178,5</w:t>
      </w:r>
      <w:r w:rsidRPr="00847EA4">
        <w:rPr>
          <w:rFonts w:ascii="Times New Roman" w:hAnsi="Times New Roman"/>
          <w:sz w:val="28"/>
          <w:szCs w:val="28"/>
          <w:lang w:val="ro-RO"/>
        </w:rPr>
        <w:t xml:space="preserve"> mi</w:t>
      </w:r>
      <w:r w:rsidR="00B7083D" w:rsidRPr="00847EA4">
        <w:rPr>
          <w:rFonts w:ascii="Times New Roman" w:hAnsi="Times New Roman"/>
          <w:sz w:val="28"/>
          <w:szCs w:val="28"/>
          <w:lang w:val="ro-RO"/>
        </w:rPr>
        <w:t>l.lei, fiind majorate cu 1 331,3</w:t>
      </w:r>
      <w:r w:rsidRPr="00847EA4">
        <w:rPr>
          <w:rFonts w:ascii="Times New Roman" w:hAnsi="Times New Roman"/>
          <w:sz w:val="28"/>
          <w:szCs w:val="28"/>
          <w:lang w:val="ro-RO"/>
        </w:rPr>
        <w:t xml:space="preserve"> mil.lei. Către BASS se alocă suplimentar mijloace financiare în sumă de 1 061,1 mil.lei, dintre care 689,7 mil.lei – pentru acoperirea deficitului în urma micșorării veniturilor proprii. Pentru bugetele locale se majorează transferurile cu 395,1 mil.lei, dintre care, 192,1 mil.lei - pentru compensarea pierderilor aferente impozitului</w:t>
      </w:r>
      <w:r w:rsidR="004D5F5A">
        <w:rPr>
          <w:rFonts w:ascii="Times New Roman" w:hAnsi="Times New Roman"/>
          <w:sz w:val="28"/>
          <w:szCs w:val="28"/>
          <w:lang w:val="ro-RO"/>
        </w:rPr>
        <w:t xml:space="preserve"> </w:t>
      </w:r>
      <w:r w:rsidRPr="00847EA4">
        <w:rPr>
          <w:rFonts w:ascii="Times New Roman" w:hAnsi="Times New Roman"/>
          <w:sz w:val="28"/>
          <w:szCs w:val="28"/>
          <w:lang w:val="ro-RO"/>
        </w:rPr>
        <w:t>pe venitul persoanelor fizice, 125,0 mil.lei - pentru infrastructura drumurilor în municipiile Chișinău și Bălți, 71,0 mil.lei - pentru Fondul de susținere a populației și 7,0 mil.lei - pentru învățământ.</w:t>
      </w:r>
    </w:p>
    <w:p w:rsidR="008B1609" w:rsidRPr="00847EA4" w:rsidRDefault="008B1609" w:rsidP="008B1609">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Astfel, </w:t>
      </w:r>
      <w:r w:rsidRPr="00847EA4">
        <w:rPr>
          <w:rFonts w:ascii="Times New Roman" w:hAnsi="Times New Roman"/>
          <w:i/>
          <w:sz w:val="28"/>
          <w:szCs w:val="28"/>
          <w:lang w:val="ro-RO"/>
        </w:rPr>
        <w:t>cheltuielile curente</w:t>
      </w:r>
      <w:r w:rsidRPr="00847EA4">
        <w:rPr>
          <w:rFonts w:ascii="Times New Roman" w:hAnsi="Times New Roman"/>
          <w:sz w:val="28"/>
          <w:szCs w:val="28"/>
          <w:lang w:val="ro-RO"/>
        </w:rPr>
        <w:t xml:space="preserve"> ale bugetului</w:t>
      </w:r>
      <w:r w:rsidR="00925788" w:rsidRPr="00847EA4">
        <w:rPr>
          <w:rFonts w:ascii="Times New Roman" w:hAnsi="Times New Roman"/>
          <w:sz w:val="28"/>
          <w:szCs w:val="28"/>
          <w:lang w:val="ro-RO"/>
        </w:rPr>
        <w:t xml:space="preserve"> de stat se majorează cu 3 671,3 mil. lei, sau cu circa  8,3</w:t>
      </w:r>
      <w:r w:rsidRPr="00847EA4">
        <w:rPr>
          <w:rFonts w:ascii="Times New Roman" w:hAnsi="Times New Roman"/>
          <w:sz w:val="28"/>
          <w:szCs w:val="28"/>
          <w:lang w:val="ro-RO"/>
        </w:rPr>
        <w:t>% față de volumul aprobat în buget, fii</w:t>
      </w:r>
      <w:r w:rsidR="00925788" w:rsidRPr="00847EA4">
        <w:rPr>
          <w:rFonts w:ascii="Times New Roman" w:hAnsi="Times New Roman"/>
          <w:sz w:val="28"/>
          <w:szCs w:val="28"/>
          <w:lang w:val="ro-RO"/>
        </w:rPr>
        <w:t>nd precizate în sumă de 48 089,9</w:t>
      </w:r>
      <w:r w:rsidR="009910E8" w:rsidRPr="00847EA4">
        <w:rPr>
          <w:rFonts w:ascii="Times New Roman" w:hAnsi="Times New Roman"/>
          <w:sz w:val="28"/>
          <w:szCs w:val="28"/>
          <w:lang w:val="ro-RO"/>
        </w:rPr>
        <w:t xml:space="preserve"> mil. lei.</w:t>
      </w:r>
    </w:p>
    <w:p w:rsidR="008B1609" w:rsidRPr="00847EA4" w:rsidRDefault="008B1609" w:rsidP="008B1609">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Pentru </w:t>
      </w:r>
      <w:r w:rsidRPr="00847EA4">
        <w:rPr>
          <w:rFonts w:ascii="Times New Roman" w:hAnsi="Times New Roman"/>
          <w:i/>
          <w:sz w:val="28"/>
          <w:szCs w:val="28"/>
          <w:lang w:val="ro-RO"/>
        </w:rPr>
        <w:t xml:space="preserve">cheltuieli capitale, </w:t>
      </w:r>
      <w:r w:rsidRPr="00847EA4">
        <w:rPr>
          <w:rFonts w:ascii="Times New Roman" w:hAnsi="Times New Roman"/>
          <w:sz w:val="28"/>
          <w:szCs w:val="28"/>
          <w:lang w:val="ro-RO"/>
        </w:rPr>
        <w:t>din bugetul d</w:t>
      </w:r>
      <w:r w:rsidR="00925788" w:rsidRPr="00847EA4">
        <w:rPr>
          <w:rFonts w:ascii="Times New Roman" w:hAnsi="Times New Roman"/>
          <w:sz w:val="28"/>
          <w:szCs w:val="28"/>
          <w:lang w:val="ro-RO"/>
        </w:rPr>
        <w:t>e stat se vor direcționa 5 683,9 mil. lei, cu 1 449,4 mil. lei sau cu 20,3</w:t>
      </w:r>
      <w:r w:rsidRPr="00847EA4">
        <w:rPr>
          <w:rFonts w:ascii="Times New Roman" w:hAnsi="Times New Roman"/>
          <w:sz w:val="28"/>
          <w:szCs w:val="28"/>
          <w:lang w:val="ro-RO"/>
        </w:rPr>
        <w:t xml:space="preserve"> % mai puțin față de aprobat inițial în buget. </w:t>
      </w:r>
    </w:p>
    <w:p w:rsidR="00EB340D" w:rsidRPr="00847EA4" w:rsidRDefault="00EB340D" w:rsidP="009910E8">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Diminuarea respectivă se datorează: </w:t>
      </w:r>
    </w:p>
    <w:p w:rsidR="00EB340D" w:rsidRPr="00847EA4" w:rsidRDefault="008E3E26" w:rsidP="00344FC0">
      <w:pPr>
        <w:numPr>
          <w:ilvl w:val="0"/>
          <w:numId w:val="10"/>
        </w:numPr>
        <w:spacing w:after="0"/>
        <w:ind w:left="851" w:hanging="284"/>
        <w:contextualSpacing/>
        <w:jc w:val="both"/>
        <w:rPr>
          <w:rFonts w:ascii="Times New Roman" w:hAnsi="Times New Roman"/>
          <w:sz w:val="28"/>
          <w:szCs w:val="28"/>
          <w:lang w:val="ro-RO"/>
        </w:rPr>
      </w:pPr>
      <w:r w:rsidRPr="00847EA4">
        <w:rPr>
          <w:rFonts w:ascii="Times New Roman" w:hAnsi="Times New Roman"/>
          <w:sz w:val="28"/>
          <w:szCs w:val="28"/>
          <w:lang w:val="ro-RO"/>
        </w:rPr>
        <w:t>amî</w:t>
      </w:r>
      <w:r w:rsidR="00EB340D" w:rsidRPr="00847EA4">
        <w:rPr>
          <w:rFonts w:ascii="Times New Roman" w:hAnsi="Times New Roman"/>
          <w:sz w:val="28"/>
          <w:szCs w:val="28"/>
          <w:lang w:val="ro-RO"/>
        </w:rPr>
        <w:t>nării de către majoritatea autorităților publice centrale a efectuării lucrărilor de reparații capitale și achiziționă</w:t>
      </w:r>
      <w:r w:rsidR="00EE664D" w:rsidRPr="00847EA4">
        <w:rPr>
          <w:rFonts w:ascii="Times New Roman" w:hAnsi="Times New Roman"/>
          <w:sz w:val="28"/>
          <w:szCs w:val="28"/>
          <w:lang w:val="ro-RO"/>
        </w:rPr>
        <w:t>rii mijloacelor fixe – cu 175,4</w:t>
      </w:r>
      <w:r w:rsidR="00EB340D" w:rsidRPr="00847EA4">
        <w:rPr>
          <w:rFonts w:ascii="Times New Roman" w:hAnsi="Times New Roman"/>
          <w:sz w:val="28"/>
          <w:szCs w:val="28"/>
          <w:lang w:val="ro-RO"/>
        </w:rPr>
        <w:t xml:space="preserve"> mil. lei;  </w:t>
      </w:r>
    </w:p>
    <w:p w:rsidR="00EB340D" w:rsidRPr="00847EA4" w:rsidRDefault="00EB340D" w:rsidP="00344FC0">
      <w:pPr>
        <w:numPr>
          <w:ilvl w:val="0"/>
          <w:numId w:val="10"/>
        </w:numPr>
        <w:spacing w:after="0"/>
        <w:ind w:left="851" w:hanging="284"/>
        <w:contextualSpacing/>
        <w:jc w:val="both"/>
        <w:rPr>
          <w:rFonts w:ascii="Times New Roman" w:hAnsi="Times New Roman"/>
          <w:sz w:val="28"/>
          <w:szCs w:val="28"/>
          <w:lang w:val="ro-RO"/>
        </w:rPr>
      </w:pPr>
      <w:r w:rsidRPr="00847EA4">
        <w:rPr>
          <w:rFonts w:ascii="Times New Roman" w:hAnsi="Times New Roman"/>
          <w:sz w:val="28"/>
          <w:szCs w:val="28"/>
          <w:lang w:val="ro-RO"/>
        </w:rPr>
        <w:t>extinderii termenului de implementare a unor proiecte de investiții capitale – cu 2 266,7 mil. lei.</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Concomitent, la cheltuielile capitale sunt direcționate alocații suplimentare pentru realizarea unor proiecte noi:</w:t>
      </w:r>
    </w:p>
    <w:p w:rsidR="00EB340D" w:rsidRPr="00847EA4" w:rsidRDefault="00EB340D" w:rsidP="00344FC0">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Proiectul „Suport de urgență pentru diminuarea consecințelor pandemiei de „Corona-virus” (consolidarea spitalelor, inclusiv dotarea cu utilaj medical) – 416,0 mil. lei;</w:t>
      </w:r>
    </w:p>
    <w:p w:rsidR="00EE664D" w:rsidRPr="00847EA4" w:rsidRDefault="00E4358E" w:rsidP="00EE664D">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Programul de reparație a drumurilor publice naționale, locale, comunale și a străzilor – 875,0 mil. lei. În urma negocierilor cu Federația Rusă pe marginea acordului de împrumut au fost schimbată sursa de reflectare în bugetul de stat de la proiectele finanțate din surse externe (cum este în bugetul aprobat) la componenta cheltuielilor generale. Programul va fi implementat prin intermediul Ministerului Economiei și Infrastructurii, iar suma totala a acestuia constituie 13</w:t>
      </w:r>
      <w:r w:rsidR="00E537E5" w:rsidRPr="00847EA4">
        <w:rPr>
          <w:rFonts w:ascii="Times New Roman" w:hAnsi="Times New Roman"/>
          <w:sz w:val="28"/>
          <w:szCs w:val="28"/>
          <w:lang w:val="ro-RO"/>
        </w:rPr>
        <w:t>75</w:t>
      </w:r>
      <w:r w:rsidRPr="00847EA4">
        <w:rPr>
          <w:rFonts w:ascii="Times New Roman" w:hAnsi="Times New Roman"/>
          <w:sz w:val="28"/>
          <w:szCs w:val="28"/>
          <w:lang w:val="ro-RO"/>
        </w:rPr>
        <w:t>,</w:t>
      </w:r>
      <w:r w:rsidR="00E537E5" w:rsidRPr="00847EA4">
        <w:rPr>
          <w:rFonts w:ascii="Times New Roman" w:hAnsi="Times New Roman"/>
          <w:sz w:val="28"/>
          <w:szCs w:val="28"/>
          <w:lang w:val="ro-RO"/>
        </w:rPr>
        <w:t>0</w:t>
      </w:r>
      <w:r w:rsidRPr="00847EA4">
        <w:rPr>
          <w:rFonts w:ascii="Times New Roman" w:hAnsi="Times New Roman"/>
          <w:sz w:val="28"/>
          <w:szCs w:val="28"/>
          <w:lang w:val="ro-RO"/>
        </w:rPr>
        <w:t xml:space="preserve"> mil. lei.  </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Conform estimării</w:t>
      </w:r>
      <w:r w:rsidR="004D5F5A">
        <w:rPr>
          <w:rFonts w:ascii="Times New Roman" w:hAnsi="Times New Roman"/>
          <w:sz w:val="28"/>
          <w:szCs w:val="28"/>
          <w:lang w:val="ro-RO"/>
        </w:rPr>
        <w:t xml:space="preserve"> </w:t>
      </w:r>
      <w:r w:rsidRPr="00847EA4">
        <w:rPr>
          <w:rFonts w:ascii="Times New Roman" w:hAnsi="Times New Roman"/>
          <w:sz w:val="28"/>
          <w:szCs w:val="28"/>
          <w:lang w:val="ro-RO"/>
        </w:rPr>
        <w:t xml:space="preserve">capacității și posibilității de valorificare până la finele anului curent a alocațiilor pentru investiții capitale (Anexa nr.6), volumul acestora va atinge circa 1866,6 mil. lei, diminuând-se cu 2 266,7 mil. lei sau cu 54,8% față de volumul aprobat inițial. La </w:t>
      </w:r>
      <w:r w:rsidRPr="00847EA4">
        <w:rPr>
          <w:rFonts w:ascii="Times New Roman" w:hAnsi="Times New Roman"/>
          <w:i/>
          <w:sz w:val="28"/>
          <w:szCs w:val="28"/>
          <w:lang w:val="ro-RO"/>
        </w:rPr>
        <w:t>diminuarea</w:t>
      </w:r>
      <w:r w:rsidRPr="00847EA4">
        <w:rPr>
          <w:rFonts w:ascii="Times New Roman" w:hAnsi="Times New Roman"/>
          <w:sz w:val="28"/>
          <w:szCs w:val="28"/>
          <w:lang w:val="ro-RO"/>
        </w:rPr>
        <w:t xml:space="preserve"> mijloacelor a contribuit redistribuirea alocațiilor către realizarea altor măsuri și extinderea termenelor de realizare a proiectelor:</w:t>
      </w:r>
    </w:p>
    <w:p w:rsidR="00EB340D" w:rsidRPr="00847EA4" w:rsidRDefault="00EB340D" w:rsidP="00344FC0">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 xml:space="preserve">de la implementarea Programului de construcție a sediilor noi pentru instanțele judecătorești către executarea Deciziei Curții Europene pentru Drepturile Omului (CEDO) </w:t>
      </w:r>
      <w:r w:rsidR="00EF40B9" w:rsidRPr="00847EA4">
        <w:rPr>
          <w:rFonts w:ascii="Times New Roman" w:hAnsi="Times New Roman"/>
          <w:sz w:val="28"/>
          <w:szCs w:val="28"/>
          <w:lang w:val="ro-RO"/>
        </w:rPr>
        <w:t xml:space="preserve">(cazul Gemeni) </w:t>
      </w:r>
      <w:r w:rsidRPr="00847EA4">
        <w:rPr>
          <w:rFonts w:ascii="Times New Roman" w:hAnsi="Times New Roman"/>
          <w:sz w:val="28"/>
          <w:szCs w:val="28"/>
          <w:lang w:val="ro-RO"/>
        </w:rPr>
        <w:t>- 28,6 mil. lei;</w:t>
      </w:r>
    </w:p>
    <w:p w:rsidR="00EB340D" w:rsidRPr="00847EA4" w:rsidRDefault="00EB340D" w:rsidP="00344FC0">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Construcția casei de arest din municipiul Bălţi - 30,0 mil. lei;</w:t>
      </w:r>
    </w:p>
    <w:p w:rsidR="00EB340D" w:rsidRPr="00847EA4" w:rsidRDefault="00EB340D" w:rsidP="00344FC0">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Construcţia magistralei de comunicaţii şi operaţionalizarea Centrului de Cooperare Transfrontalieră Lipcani, raionul Briceni - 31,7 mil. lei;</w:t>
      </w:r>
    </w:p>
    <w:p w:rsidR="00EB340D" w:rsidRPr="00847EA4" w:rsidRDefault="00EB340D" w:rsidP="00344FC0">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Proiectul „Reabilitarea drumurilor locale” - 100, 0 mil. lei;</w:t>
      </w:r>
    </w:p>
    <w:p w:rsidR="00EB340D" w:rsidRPr="00847EA4" w:rsidRDefault="00EB340D" w:rsidP="00344FC0">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Proiectul „Construcţia penitenciarului din municipiul Chişinău” - 180,0 mil. lei;</w:t>
      </w:r>
    </w:p>
    <w:p w:rsidR="00EB340D" w:rsidRPr="00847EA4" w:rsidRDefault="00EB340D" w:rsidP="00344FC0">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Proiectul „Reabilitarea drumurilor cu suportul Republicii Belarus” – 217,7 mil. lei;</w:t>
      </w:r>
    </w:p>
    <w:p w:rsidR="001445D7" w:rsidRPr="00847EA4" w:rsidRDefault="001445D7" w:rsidP="001445D7">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Proiectul „Susținerea Programului în sectorul drumurilor” – 400,0 mil. lei;</w:t>
      </w:r>
    </w:p>
    <w:p w:rsidR="00EB340D" w:rsidRPr="00847EA4" w:rsidRDefault="00EB340D" w:rsidP="009910E8">
      <w:pPr>
        <w:numPr>
          <w:ilvl w:val="0"/>
          <w:numId w:val="8"/>
        </w:numPr>
        <w:spacing w:after="0"/>
        <w:ind w:left="927"/>
        <w:jc w:val="both"/>
        <w:rPr>
          <w:rFonts w:ascii="Times New Roman" w:hAnsi="Times New Roman"/>
          <w:sz w:val="28"/>
          <w:szCs w:val="28"/>
          <w:lang w:val="ro-RO"/>
        </w:rPr>
      </w:pPr>
      <w:r w:rsidRPr="00847EA4">
        <w:rPr>
          <w:rFonts w:ascii="Times New Roman" w:hAnsi="Times New Roman"/>
          <w:sz w:val="28"/>
          <w:szCs w:val="28"/>
          <w:lang w:val="ro-RO"/>
        </w:rPr>
        <w:t>Proiectul „Program de dezvoltare a infrastructurii drumurilor cu  suportul Federației Ruse” – 1300,0 mil. lei.</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Totodată, la acest capitol au fost prevăzute mijloace financiare suplimentare necesare pentru implementarea și finalizarea unor obiective de investiții capitale: </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Construcția izolatorului de detenție provizorie al Inspectoratului de Poliție Bălți - 0,7 mil. lei;</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Construcția anexei la clădirea laboratorului de expertiză genetico-judiciară (ADN), str. Putna, nr.10, municipiul Chișinău - 3,7 mil. lei;</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Proiectul „Agricultura competitivă” - 4,6 mil. lei;</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Proiectul „Studiul de fezabilitate al interconectării asincrone a rețelelor electrice din Republica Moldova și România” - 7,9 mil. lei;</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Proiectul „Construcția locuințelor sociale II” - 12,9 mil. lei.</w:t>
      </w:r>
    </w:p>
    <w:p w:rsidR="00EB340D" w:rsidRPr="00847EA4" w:rsidRDefault="00EB340D" w:rsidP="00EB340D">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Proiectul „Programul rural de reziliență economico-climatică incluzivă (IFAD VI)” - 36,2 mil. lei.</w:t>
      </w:r>
    </w:p>
    <w:p w:rsidR="00A2405B" w:rsidRPr="00847EA4" w:rsidRDefault="00EB340D" w:rsidP="00EB340D">
      <w:pPr>
        <w:ind w:firstLine="567"/>
        <w:jc w:val="both"/>
        <w:rPr>
          <w:rFonts w:ascii="Times New Roman" w:hAnsi="Times New Roman"/>
          <w:sz w:val="28"/>
          <w:szCs w:val="28"/>
          <w:lang w:val="ro-RO"/>
        </w:rPr>
      </w:pPr>
      <w:r w:rsidRPr="00847EA4">
        <w:rPr>
          <w:rFonts w:ascii="Times New Roman" w:eastAsia="Times New Roman" w:hAnsi="Times New Roman"/>
          <w:sz w:val="28"/>
          <w:szCs w:val="28"/>
          <w:lang w:val="ro-RO" w:eastAsia="ru-RU"/>
        </w:rPr>
        <w:t xml:space="preserve">Propunerile de modificare a alocațiilor pentru investiții capitale pe autoritățile publice centrale sunt reflectate în </w:t>
      </w:r>
      <w:r w:rsidRPr="00847EA4">
        <w:rPr>
          <w:rFonts w:ascii="Times New Roman" w:eastAsia="Times New Roman" w:hAnsi="Times New Roman"/>
          <w:i/>
          <w:sz w:val="28"/>
          <w:szCs w:val="28"/>
          <w:lang w:val="ro-RO" w:eastAsia="ru-RU"/>
        </w:rPr>
        <w:t>Tabelul nr.6</w:t>
      </w:r>
      <w:r w:rsidRPr="00847EA4">
        <w:rPr>
          <w:rFonts w:ascii="Times New Roman" w:eastAsia="Times New Roman" w:hAnsi="Times New Roman"/>
          <w:sz w:val="28"/>
          <w:szCs w:val="28"/>
          <w:lang w:val="ro-RO" w:eastAsia="ru-RU"/>
        </w:rPr>
        <w:t xml:space="preserve"> la prezenta Notă</w:t>
      </w:r>
      <w:r w:rsidRPr="00847EA4">
        <w:rPr>
          <w:rFonts w:ascii="Times New Roman" w:hAnsi="Times New Roman"/>
          <w:sz w:val="28"/>
          <w:szCs w:val="28"/>
          <w:lang w:val="ro-RO"/>
        </w:rPr>
        <w:t>.</w:t>
      </w:r>
    </w:p>
    <w:p w:rsidR="00A2405B" w:rsidRPr="00847EA4" w:rsidRDefault="00A2405B" w:rsidP="00A2405B">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 xml:space="preserve">În aspect funcțional, cele mai semnificative </w:t>
      </w:r>
      <w:r w:rsidRPr="00847EA4">
        <w:rPr>
          <w:rFonts w:ascii="Times New Roman" w:hAnsi="Times New Roman"/>
          <w:i/>
          <w:sz w:val="28"/>
          <w:szCs w:val="28"/>
          <w:lang w:val="ro-RO"/>
        </w:rPr>
        <w:t xml:space="preserve">creșteri </w:t>
      </w:r>
      <w:r w:rsidRPr="00847EA4">
        <w:rPr>
          <w:rFonts w:ascii="Times New Roman" w:hAnsi="Times New Roman"/>
          <w:sz w:val="28"/>
          <w:szCs w:val="28"/>
          <w:lang w:val="ro-RO"/>
        </w:rPr>
        <w:t>s-au înregistratla:</w:t>
      </w:r>
    </w:p>
    <w:p w:rsidR="00A2405B" w:rsidRPr="00847EA4" w:rsidRDefault="006018EA" w:rsidP="00344FC0">
      <w:pPr>
        <w:pStyle w:val="Listparagraf"/>
        <w:numPr>
          <w:ilvl w:val="0"/>
          <w:numId w:val="10"/>
        </w:numPr>
        <w:spacing w:after="0"/>
        <w:ind w:left="709" w:hanging="142"/>
        <w:jc w:val="both"/>
        <w:rPr>
          <w:rFonts w:ascii="Times New Roman" w:hAnsi="Times New Roman"/>
          <w:i/>
          <w:sz w:val="28"/>
          <w:szCs w:val="28"/>
          <w:lang w:val="ro-RO"/>
        </w:rPr>
      </w:pPr>
      <w:r w:rsidRPr="00847EA4">
        <w:rPr>
          <w:rFonts w:ascii="Times New Roman" w:hAnsi="Times New Roman"/>
          <w:sz w:val="28"/>
          <w:szCs w:val="28"/>
          <w:lang w:val="ro-RO"/>
        </w:rPr>
        <w:t>protecția socială</w:t>
      </w:r>
      <w:r w:rsidRPr="00847EA4">
        <w:rPr>
          <w:rFonts w:ascii="Times New Roman" w:hAnsi="Times New Roman"/>
          <w:i/>
          <w:sz w:val="28"/>
          <w:szCs w:val="28"/>
          <w:lang w:val="ro-RO"/>
        </w:rPr>
        <w:t xml:space="preserve"> –</w:t>
      </w:r>
      <w:r w:rsidR="00A2405B" w:rsidRPr="00847EA4">
        <w:rPr>
          <w:rFonts w:ascii="Times New Roman" w:hAnsi="Times New Roman"/>
          <w:i/>
          <w:sz w:val="28"/>
          <w:szCs w:val="28"/>
          <w:lang w:val="ro-RO"/>
        </w:rPr>
        <w:t xml:space="preserve"> 1</w:t>
      </w:r>
      <w:r w:rsidRPr="00847EA4">
        <w:rPr>
          <w:rFonts w:ascii="Times New Roman" w:hAnsi="Times New Roman"/>
          <w:i/>
          <w:sz w:val="28"/>
          <w:szCs w:val="28"/>
          <w:lang w:val="ro-RO"/>
        </w:rPr>
        <w:t>127,0</w:t>
      </w:r>
      <w:r w:rsidR="00A2405B" w:rsidRPr="00847EA4">
        <w:rPr>
          <w:rFonts w:ascii="Times New Roman" w:hAnsi="Times New Roman"/>
          <w:i/>
          <w:sz w:val="28"/>
          <w:szCs w:val="28"/>
          <w:lang w:val="ro-RO"/>
        </w:rPr>
        <w:t xml:space="preserve"> mil. lei;</w:t>
      </w:r>
    </w:p>
    <w:p w:rsidR="006018EA" w:rsidRPr="00847EA4" w:rsidRDefault="006018EA" w:rsidP="00344FC0">
      <w:pPr>
        <w:pStyle w:val="Listparagraf"/>
        <w:numPr>
          <w:ilvl w:val="0"/>
          <w:numId w:val="10"/>
        </w:numPr>
        <w:spacing w:after="0"/>
        <w:ind w:left="709" w:hanging="142"/>
        <w:jc w:val="both"/>
        <w:rPr>
          <w:rFonts w:ascii="Times New Roman" w:hAnsi="Times New Roman"/>
          <w:i/>
          <w:sz w:val="28"/>
          <w:szCs w:val="28"/>
          <w:lang w:val="ro-RO"/>
        </w:rPr>
      </w:pPr>
      <w:r w:rsidRPr="00847EA4">
        <w:rPr>
          <w:rFonts w:ascii="Times New Roman" w:hAnsi="Times New Roman"/>
          <w:sz w:val="28"/>
          <w:szCs w:val="28"/>
          <w:lang w:val="ro-RO"/>
        </w:rPr>
        <w:t>ocrotirea sănătății</w:t>
      </w:r>
      <w:r w:rsidRPr="00847EA4">
        <w:rPr>
          <w:rFonts w:ascii="Times New Roman" w:hAnsi="Times New Roman"/>
          <w:i/>
          <w:sz w:val="28"/>
          <w:szCs w:val="28"/>
          <w:lang w:val="ro-RO"/>
        </w:rPr>
        <w:t xml:space="preserve"> – 11</w:t>
      </w:r>
      <w:r w:rsidR="00E92945" w:rsidRPr="00847EA4">
        <w:rPr>
          <w:rFonts w:ascii="Times New Roman" w:hAnsi="Times New Roman"/>
          <w:i/>
          <w:sz w:val="28"/>
          <w:szCs w:val="28"/>
          <w:lang w:val="ro-RO"/>
        </w:rPr>
        <w:t>00</w:t>
      </w:r>
      <w:r w:rsidRPr="00847EA4">
        <w:rPr>
          <w:rFonts w:ascii="Times New Roman" w:hAnsi="Times New Roman"/>
          <w:i/>
          <w:sz w:val="28"/>
          <w:szCs w:val="28"/>
          <w:lang w:val="ro-RO"/>
        </w:rPr>
        <w:t>,3 mil lei;</w:t>
      </w:r>
    </w:p>
    <w:p w:rsidR="00D47742" w:rsidRPr="00847EA4" w:rsidRDefault="00A2405B" w:rsidP="00E52E6E">
      <w:pPr>
        <w:pStyle w:val="Listparagraf"/>
        <w:numPr>
          <w:ilvl w:val="0"/>
          <w:numId w:val="10"/>
        </w:numPr>
        <w:spacing w:after="0"/>
        <w:ind w:left="709" w:hanging="142"/>
        <w:jc w:val="both"/>
        <w:rPr>
          <w:rFonts w:ascii="Times New Roman" w:hAnsi="Times New Roman"/>
          <w:i/>
          <w:sz w:val="28"/>
          <w:szCs w:val="28"/>
          <w:lang w:val="ro-RO"/>
        </w:rPr>
      </w:pPr>
      <w:r w:rsidRPr="00847EA4">
        <w:rPr>
          <w:rFonts w:ascii="Times New Roman" w:hAnsi="Times New Roman"/>
          <w:sz w:val="28"/>
          <w:szCs w:val="28"/>
          <w:lang w:val="ro-RO"/>
        </w:rPr>
        <w:t>servicii de stat cu destinație generală</w:t>
      </w:r>
      <w:r w:rsidR="00B14639" w:rsidRPr="00847EA4">
        <w:rPr>
          <w:rFonts w:ascii="Times New Roman" w:hAnsi="Times New Roman"/>
          <w:i/>
          <w:sz w:val="28"/>
          <w:szCs w:val="28"/>
          <w:lang w:val="ro-RO"/>
        </w:rPr>
        <w:t xml:space="preserve"> – 1084,6</w:t>
      </w:r>
      <w:r w:rsidR="006004E6" w:rsidRPr="00847EA4">
        <w:rPr>
          <w:rFonts w:ascii="Times New Roman" w:hAnsi="Times New Roman"/>
          <w:i/>
          <w:sz w:val="28"/>
          <w:szCs w:val="28"/>
          <w:lang w:val="ro-RO"/>
        </w:rPr>
        <w:t xml:space="preserve"> mil. lei.</w:t>
      </w:r>
    </w:p>
    <w:p w:rsidR="00D47742" w:rsidRPr="00847EA4" w:rsidRDefault="00D47742" w:rsidP="00D47742">
      <w:pPr>
        <w:spacing w:after="0"/>
        <w:ind w:left="567"/>
        <w:jc w:val="both"/>
        <w:rPr>
          <w:rFonts w:ascii="Times New Roman" w:hAnsi="Times New Roman"/>
          <w:i/>
          <w:sz w:val="28"/>
          <w:szCs w:val="28"/>
          <w:lang w:val="ro-RO"/>
        </w:rPr>
      </w:pPr>
    </w:p>
    <w:p w:rsidR="00E52E6E" w:rsidRPr="00847EA4" w:rsidRDefault="006004E6" w:rsidP="00D47742">
      <w:pPr>
        <w:spacing w:after="0"/>
        <w:ind w:left="567"/>
        <w:jc w:val="both"/>
        <w:rPr>
          <w:rFonts w:ascii="Times New Roman" w:hAnsi="Times New Roman"/>
          <w:i/>
          <w:sz w:val="28"/>
          <w:szCs w:val="28"/>
          <w:lang w:val="ro-RO"/>
        </w:rPr>
      </w:pPr>
      <w:r w:rsidRPr="00847EA4">
        <w:rPr>
          <w:rFonts w:ascii="Times New Roman" w:hAnsi="Times New Roman"/>
          <w:sz w:val="28"/>
          <w:szCs w:val="28"/>
          <w:lang w:val="ro-RO"/>
        </w:rPr>
        <w:t xml:space="preserve">Cele mai semnificative </w:t>
      </w:r>
      <w:r w:rsidR="00B7083D" w:rsidRPr="00847EA4">
        <w:rPr>
          <w:rFonts w:ascii="Times New Roman" w:hAnsi="Times New Roman"/>
          <w:i/>
          <w:sz w:val="28"/>
          <w:szCs w:val="28"/>
          <w:lang w:val="ro-RO"/>
        </w:rPr>
        <w:t>diminuări</w:t>
      </w:r>
      <w:r w:rsidR="00601295" w:rsidRPr="00847EA4">
        <w:rPr>
          <w:rFonts w:ascii="Times New Roman" w:hAnsi="Times New Roman"/>
          <w:sz w:val="28"/>
          <w:szCs w:val="28"/>
          <w:lang w:val="ro-RO"/>
        </w:rPr>
        <w:t xml:space="preserve"> s-au înregistrat la</w:t>
      </w:r>
      <w:r w:rsidRPr="00847EA4">
        <w:rPr>
          <w:rFonts w:ascii="Times New Roman" w:hAnsi="Times New Roman"/>
          <w:sz w:val="28"/>
          <w:szCs w:val="28"/>
          <w:lang w:val="ro-RO"/>
        </w:rPr>
        <w:t>:</w:t>
      </w:r>
    </w:p>
    <w:p w:rsidR="006004E6" w:rsidRPr="00847EA4" w:rsidRDefault="006004E6" w:rsidP="00E52E6E">
      <w:pPr>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 servicii în domeniul economiei- </w:t>
      </w:r>
      <w:r w:rsidR="00B7083D" w:rsidRPr="00847EA4">
        <w:rPr>
          <w:rFonts w:ascii="Times New Roman" w:hAnsi="Times New Roman"/>
          <w:i/>
          <w:sz w:val="28"/>
          <w:szCs w:val="28"/>
          <w:lang w:val="ro-RO"/>
        </w:rPr>
        <w:t>(-89</w:t>
      </w:r>
      <w:r w:rsidRPr="00847EA4">
        <w:rPr>
          <w:rFonts w:ascii="Times New Roman" w:hAnsi="Times New Roman"/>
          <w:i/>
          <w:sz w:val="28"/>
          <w:szCs w:val="28"/>
          <w:lang w:val="ro-RO"/>
        </w:rPr>
        <w:t>1,5 mil. lei);</w:t>
      </w:r>
    </w:p>
    <w:p w:rsidR="006004E6" w:rsidRPr="00847EA4" w:rsidRDefault="006004E6" w:rsidP="00E52E6E">
      <w:pPr>
        <w:spacing w:after="0"/>
        <w:jc w:val="both"/>
        <w:rPr>
          <w:rFonts w:ascii="Times New Roman" w:hAnsi="Times New Roman"/>
          <w:sz w:val="28"/>
          <w:szCs w:val="28"/>
          <w:lang w:val="ro-RO"/>
        </w:rPr>
      </w:pPr>
      <w:r w:rsidRPr="00847EA4">
        <w:rPr>
          <w:rFonts w:ascii="Times New Roman" w:hAnsi="Times New Roman"/>
          <w:sz w:val="28"/>
          <w:szCs w:val="28"/>
          <w:lang w:val="ro-RO"/>
        </w:rPr>
        <w:tab/>
        <w:t>- ordine</w:t>
      </w:r>
      <w:r w:rsidR="00601295" w:rsidRPr="00847EA4">
        <w:rPr>
          <w:rFonts w:ascii="Times New Roman" w:hAnsi="Times New Roman"/>
          <w:sz w:val="28"/>
          <w:szCs w:val="28"/>
          <w:lang w:val="ro-RO"/>
        </w:rPr>
        <w:t>a</w:t>
      </w:r>
      <w:r w:rsidRPr="00847EA4">
        <w:rPr>
          <w:rFonts w:ascii="Times New Roman" w:hAnsi="Times New Roman"/>
          <w:sz w:val="28"/>
          <w:szCs w:val="28"/>
          <w:lang w:val="ro-RO"/>
        </w:rPr>
        <w:t xml:space="preserve"> publică și securitate</w:t>
      </w:r>
      <w:r w:rsidR="00601295" w:rsidRPr="00847EA4">
        <w:rPr>
          <w:rFonts w:ascii="Times New Roman" w:hAnsi="Times New Roman"/>
          <w:sz w:val="28"/>
          <w:szCs w:val="28"/>
          <w:lang w:val="ro-RO"/>
        </w:rPr>
        <w:t>a</w:t>
      </w:r>
      <w:r w:rsidRPr="00847EA4">
        <w:rPr>
          <w:rFonts w:ascii="Times New Roman" w:hAnsi="Times New Roman"/>
          <w:sz w:val="28"/>
          <w:szCs w:val="28"/>
          <w:lang w:val="ro-RO"/>
        </w:rPr>
        <w:t xml:space="preserve"> națională- </w:t>
      </w:r>
      <w:r w:rsidRPr="00847EA4">
        <w:rPr>
          <w:rFonts w:ascii="Times New Roman" w:hAnsi="Times New Roman"/>
          <w:i/>
          <w:sz w:val="28"/>
          <w:szCs w:val="28"/>
          <w:lang w:val="ro-RO"/>
        </w:rPr>
        <w:t>(-273,2 mil. lei).</w:t>
      </w:r>
    </w:p>
    <w:p w:rsidR="00AC0531" w:rsidRPr="00847EA4" w:rsidRDefault="00AC0531" w:rsidP="00AC0531">
      <w:pPr>
        <w:pStyle w:val="Listparagraf"/>
        <w:spacing w:after="0"/>
        <w:ind w:left="709"/>
        <w:jc w:val="both"/>
        <w:rPr>
          <w:rFonts w:ascii="Times New Roman" w:hAnsi="Times New Roman"/>
          <w:sz w:val="16"/>
          <w:szCs w:val="16"/>
          <w:lang w:val="ro-RO"/>
        </w:rPr>
      </w:pPr>
    </w:p>
    <w:p w:rsidR="003C698F" w:rsidRPr="00847EA4" w:rsidRDefault="003C698F" w:rsidP="00AC0531">
      <w:pPr>
        <w:pStyle w:val="Listparagraf"/>
        <w:spacing w:after="0"/>
        <w:ind w:left="709"/>
        <w:jc w:val="both"/>
        <w:rPr>
          <w:rFonts w:ascii="Times New Roman" w:hAnsi="Times New Roman"/>
          <w:sz w:val="16"/>
          <w:szCs w:val="16"/>
          <w:lang w:val="ro-RO"/>
        </w:rPr>
      </w:pPr>
    </w:p>
    <w:p w:rsidR="00601295" w:rsidRPr="00847EA4" w:rsidRDefault="00601295" w:rsidP="00AC0531">
      <w:pPr>
        <w:pStyle w:val="Listparagraf"/>
        <w:spacing w:after="0"/>
        <w:ind w:left="709"/>
        <w:jc w:val="both"/>
        <w:rPr>
          <w:rFonts w:ascii="Times New Roman" w:hAnsi="Times New Roman"/>
          <w:sz w:val="16"/>
          <w:szCs w:val="16"/>
          <w:lang w:val="ro-RO"/>
        </w:rPr>
      </w:pPr>
    </w:p>
    <w:p w:rsidR="00601295" w:rsidRPr="00847EA4" w:rsidRDefault="00601295" w:rsidP="00AC0531">
      <w:pPr>
        <w:pStyle w:val="Listparagraf"/>
        <w:spacing w:after="0"/>
        <w:ind w:left="709"/>
        <w:jc w:val="both"/>
        <w:rPr>
          <w:rFonts w:ascii="Times New Roman" w:hAnsi="Times New Roman"/>
          <w:sz w:val="16"/>
          <w:szCs w:val="16"/>
          <w:lang w:val="ro-RO"/>
        </w:rPr>
      </w:pPr>
    </w:p>
    <w:p w:rsidR="009910E8" w:rsidRPr="00847EA4" w:rsidRDefault="009E145F" w:rsidP="00DE1498">
      <w:pPr>
        <w:tabs>
          <w:tab w:val="left" w:pos="567"/>
        </w:tabs>
        <w:spacing w:after="120"/>
        <w:rPr>
          <w:rFonts w:ascii="Times New Roman" w:hAnsi="Times New Roman"/>
          <w:b/>
          <w:i/>
          <w:sz w:val="28"/>
          <w:szCs w:val="28"/>
          <w:lang w:val="ro-RO"/>
        </w:rPr>
      </w:pPr>
      <w:r w:rsidRPr="00847EA4">
        <w:rPr>
          <w:rFonts w:ascii="Times New Roman" w:hAnsi="Times New Roman"/>
          <w:b/>
          <w:i/>
          <w:sz w:val="28"/>
          <w:szCs w:val="28"/>
          <w:lang w:val="ro-RO"/>
        </w:rPr>
        <w:tab/>
      </w:r>
      <w:r w:rsidR="00762554" w:rsidRPr="00847EA4">
        <w:rPr>
          <w:rFonts w:ascii="Times New Roman" w:hAnsi="Times New Roman"/>
          <w:b/>
          <w:i/>
          <w:sz w:val="28"/>
          <w:szCs w:val="28"/>
          <w:lang w:val="ro-RO"/>
        </w:rPr>
        <w:t>4</w:t>
      </w:r>
      <w:r w:rsidR="007B5F88" w:rsidRPr="00847EA4">
        <w:rPr>
          <w:rFonts w:ascii="Times New Roman" w:hAnsi="Times New Roman"/>
          <w:b/>
          <w:i/>
          <w:sz w:val="28"/>
          <w:szCs w:val="28"/>
          <w:lang w:val="ro-RO"/>
        </w:rPr>
        <w:t>.</w:t>
      </w:r>
      <w:r w:rsidR="00437E05" w:rsidRPr="00847EA4">
        <w:rPr>
          <w:rFonts w:ascii="Times New Roman" w:hAnsi="Times New Roman"/>
          <w:b/>
          <w:i/>
          <w:sz w:val="28"/>
          <w:szCs w:val="28"/>
          <w:lang w:val="ro-RO"/>
        </w:rPr>
        <w:t>3</w:t>
      </w:r>
      <w:r w:rsidR="007B5F88" w:rsidRPr="00847EA4">
        <w:rPr>
          <w:rFonts w:ascii="Times New Roman" w:hAnsi="Times New Roman"/>
          <w:b/>
          <w:i/>
          <w:sz w:val="28"/>
          <w:szCs w:val="28"/>
          <w:lang w:val="ro-RO"/>
        </w:rPr>
        <w:t>.</w:t>
      </w:r>
      <w:r w:rsidR="00D57AA7" w:rsidRPr="00847EA4">
        <w:rPr>
          <w:rFonts w:ascii="Times New Roman" w:hAnsi="Times New Roman"/>
          <w:b/>
          <w:i/>
          <w:sz w:val="28"/>
          <w:szCs w:val="28"/>
          <w:lang w:val="ro-RO"/>
        </w:rPr>
        <w:t>Estimăr</w:t>
      </w:r>
      <w:r w:rsidR="00CE4E08" w:rsidRPr="00847EA4">
        <w:rPr>
          <w:rFonts w:ascii="Times New Roman" w:hAnsi="Times New Roman"/>
          <w:b/>
          <w:i/>
          <w:sz w:val="28"/>
          <w:szCs w:val="28"/>
          <w:lang w:val="ro-RO"/>
        </w:rPr>
        <w:t>ile de cheltuieli pe grupe funcț</w:t>
      </w:r>
      <w:r w:rsidR="00D57AA7" w:rsidRPr="00847EA4">
        <w:rPr>
          <w:rFonts w:ascii="Times New Roman" w:hAnsi="Times New Roman"/>
          <w:b/>
          <w:i/>
          <w:sz w:val="28"/>
          <w:szCs w:val="28"/>
          <w:lang w:val="ro-RO"/>
        </w:rPr>
        <w:t>ionale principale</w:t>
      </w:r>
    </w:p>
    <w:p w:rsidR="00762554" w:rsidRPr="00847EA4" w:rsidRDefault="00762554" w:rsidP="00DE1498">
      <w:pPr>
        <w:tabs>
          <w:tab w:val="left" w:pos="567"/>
        </w:tabs>
        <w:spacing w:after="120"/>
        <w:rPr>
          <w:rFonts w:ascii="Times New Roman" w:hAnsi="Times New Roman"/>
          <w:b/>
          <w:i/>
          <w:sz w:val="28"/>
          <w:szCs w:val="28"/>
          <w:lang w:val="ro-RO"/>
        </w:rPr>
      </w:pPr>
    </w:p>
    <w:p w:rsidR="006D4252" w:rsidRPr="00847EA4" w:rsidRDefault="00762554" w:rsidP="00DC2FDF">
      <w:pPr>
        <w:tabs>
          <w:tab w:val="left" w:pos="540"/>
        </w:tabs>
        <w:spacing w:after="120"/>
        <w:ind w:firstLine="567"/>
        <w:jc w:val="both"/>
        <w:rPr>
          <w:rFonts w:ascii="Times New Roman" w:hAnsi="Times New Roman"/>
          <w:b/>
          <w:i/>
          <w:sz w:val="28"/>
          <w:szCs w:val="28"/>
          <w:lang w:val="ro-RO"/>
        </w:rPr>
      </w:pPr>
      <w:r w:rsidRPr="00847EA4">
        <w:rPr>
          <w:rFonts w:ascii="Times New Roman" w:hAnsi="Times New Roman"/>
          <w:b/>
          <w:i/>
          <w:sz w:val="28"/>
          <w:szCs w:val="28"/>
          <w:lang w:val="ro-RO"/>
        </w:rPr>
        <w:t>4</w:t>
      </w:r>
      <w:r w:rsidR="007B5F88" w:rsidRPr="00847EA4">
        <w:rPr>
          <w:rFonts w:ascii="Times New Roman" w:hAnsi="Times New Roman"/>
          <w:b/>
          <w:i/>
          <w:sz w:val="28"/>
          <w:szCs w:val="28"/>
          <w:lang w:val="ro-RO"/>
        </w:rPr>
        <w:t>.</w:t>
      </w:r>
      <w:r w:rsidR="00437E05" w:rsidRPr="00847EA4">
        <w:rPr>
          <w:rFonts w:ascii="Times New Roman" w:hAnsi="Times New Roman"/>
          <w:b/>
          <w:i/>
          <w:sz w:val="28"/>
          <w:szCs w:val="28"/>
          <w:lang w:val="ro-RO"/>
        </w:rPr>
        <w:t>3</w:t>
      </w:r>
      <w:r w:rsidR="00E0707E" w:rsidRPr="00847EA4">
        <w:rPr>
          <w:rFonts w:ascii="Times New Roman" w:hAnsi="Times New Roman"/>
          <w:b/>
          <w:i/>
          <w:sz w:val="28"/>
          <w:szCs w:val="28"/>
          <w:lang w:val="ro-RO"/>
        </w:rPr>
        <w:t>.1.</w:t>
      </w:r>
      <w:r w:rsidR="00407AD1" w:rsidRPr="00847EA4">
        <w:rPr>
          <w:rFonts w:ascii="Times New Roman" w:hAnsi="Times New Roman"/>
          <w:b/>
          <w:i/>
          <w:sz w:val="28"/>
          <w:szCs w:val="28"/>
          <w:lang w:val="ro-RO"/>
        </w:rPr>
        <w:t>Servicii</w:t>
      </w:r>
      <w:r w:rsidR="009D603A" w:rsidRPr="00847EA4">
        <w:rPr>
          <w:rFonts w:ascii="Times New Roman" w:hAnsi="Times New Roman"/>
          <w:b/>
          <w:i/>
          <w:sz w:val="28"/>
          <w:szCs w:val="28"/>
          <w:lang w:val="ro-RO"/>
        </w:rPr>
        <w:t xml:space="preserve"> de stat cu destinație generală</w:t>
      </w:r>
    </w:p>
    <w:p w:rsidR="00AC0531" w:rsidRPr="00847EA4" w:rsidRDefault="0014081D" w:rsidP="002C5077">
      <w:pPr>
        <w:spacing w:after="0"/>
        <w:ind w:firstLine="540"/>
        <w:jc w:val="both"/>
        <w:rPr>
          <w:rFonts w:ascii="Times New Roman" w:hAnsi="Times New Roman"/>
          <w:noProof/>
          <w:sz w:val="28"/>
          <w:szCs w:val="28"/>
          <w:lang w:val="ro-RO"/>
        </w:rPr>
      </w:pPr>
      <w:r w:rsidRPr="00847EA4">
        <w:rPr>
          <w:rFonts w:ascii="Times New Roman" w:hAnsi="Times New Roman"/>
          <w:noProof/>
          <w:sz w:val="28"/>
          <w:szCs w:val="28"/>
          <w:lang w:val="ro-RO"/>
        </w:rPr>
        <w:t>Cheltuielile</w:t>
      </w:r>
      <w:r w:rsidR="00140E3E" w:rsidRPr="00847EA4">
        <w:rPr>
          <w:rFonts w:ascii="Times New Roman" w:hAnsi="Times New Roman"/>
          <w:noProof/>
          <w:sz w:val="28"/>
          <w:szCs w:val="28"/>
          <w:lang w:val="ro-RO"/>
        </w:rPr>
        <w:t xml:space="preserve"> și resursele</w:t>
      </w:r>
      <w:r w:rsidRPr="00847EA4">
        <w:rPr>
          <w:rFonts w:ascii="Times New Roman" w:hAnsi="Times New Roman"/>
          <w:noProof/>
          <w:sz w:val="28"/>
          <w:szCs w:val="28"/>
          <w:lang w:val="ro-RO"/>
        </w:rPr>
        <w:t xml:space="preserve"> pentru grupa dată </w:t>
      </w:r>
      <w:r w:rsidR="00B32EA3" w:rsidRPr="00847EA4">
        <w:rPr>
          <w:rFonts w:ascii="Times New Roman" w:hAnsi="Times New Roman"/>
          <w:sz w:val="28"/>
          <w:szCs w:val="28"/>
          <w:lang w:val="ro-RO"/>
        </w:rPr>
        <w:t>se prevăd</w:t>
      </w:r>
      <w:r w:rsidRPr="00847EA4">
        <w:rPr>
          <w:rFonts w:ascii="Times New Roman" w:hAnsi="Times New Roman"/>
          <w:noProof/>
          <w:sz w:val="28"/>
          <w:szCs w:val="28"/>
          <w:lang w:val="ro-RO"/>
        </w:rPr>
        <w:t xml:space="preserve"> cu o </w:t>
      </w:r>
      <w:r w:rsidR="00371385" w:rsidRPr="00847EA4">
        <w:rPr>
          <w:rFonts w:ascii="Times New Roman" w:hAnsi="Times New Roman"/>
          <w:sz w:val="28"/>
          <w:szCs w:val="28"/>
          <w:lang w:val="ro-RO"/>
        </w:rPr>
        <w:t>majorare</w:t>
      </w:r>
      <w:r w:rsidRPr="00847EA4">
        <w:rPr>
          <w:rFonts w:ascii="Times New Roman" w:hAnsi="Times New Roman"/>
          <w:noProof/>
          <w:sz w:val="28"/>
          <w:szCs w:val="28"/>
          <w:lang w:val="ro-RO"/>
        </w:rPr>
        <w:t xml:space="preserve"> de</w:t>
      </w:r>
      <w:r w:rsidR="00B14639" w:rsidRPr="00847EA4">
        <w:rPr>
          <w:rFonts w:ascii="Times New Roman" w:hAnsi="Times New Roman"/>
          <w:noProof/>
          <w:sz w:val="28"/>
          <w:szCs w:val="28"/>
          <w:lang w:val="ro-RO"/>
        </w:rPr>
        <w:t xml:space="preserve"> 1084,6</w:t>
      </w:r>
      <w:r w:rsidRPr="00847EA4">
        <w:rPr>
          <w:rFonts w:ascii="Times New Roman" w:hAnsi="Times New Roman"/>
          <w:noProof/>
          <w:sz w:val="28"/>
          <w:szCs w:val="28"/>
          <w:lang w:val="ro-RO"/>
        </w:rPr>
        <w:t xml:space="preserve"> mil.lei sau </w:t>
      </w:r>
      <w:r w:rsidR="00B32EA3" w:rsidRPr="00847EA4">
        <w:rPr>
          <w:rFonts w:ascii="Times New Roman" w:hAnsi="Times New Roman"/>
          <w:noProof/>
          <w:sz w:val="28"/>
          <w:szCs w:val="28"/>
          <w:lang w:val="ro-RO"/>
        </w:rPr>
        <w:t>circa</w:t>
      </w:r>
      <w:r w:rsidR="00B14639" w:rsidRPr="00847EA4">
        <w:rPr>
          <w:rFonts w:ascii="Times New Roman" w:hAnsi="Times New Roman"/>
          <w:noProof/>
          <w:sz w:val="28"/>
          <w:szCs w:val="28"/>
          <w:lang w:val="ro-RO"/>
        </w:rPr>
        <w:t>13,6</w:t>
      </w:r>
      <w:r w:rsidR="005619D6" w:rsidRPr="00847EA4">
        <w:rPr>
          <w:rFonts w:ascii="Times New Roman" w:hAnsi="Times New Roman"/>
          <w:noProof/>
          <w:sz w:val="28"/>
          <w:szCs w:val="28"/>
          <w:lang w:val="ro-RO"/>
        </w:rPr>
        <w:t>%</w:t>
      </w:r>
      <w:r w:rsidRPr="00847EA4">
        <w:rPr>
          <w:rFonts w:ascii="Times New Roman" w:hAnsi="Times New Roman"/>
          <w:noProof/>
          <w:sz w:val="28"/>
          <w:szCs w:val="28"/>
          <w:lang w:val="ro-RO"/>
        </w:rPr>
        <w:t xml:space="preserve"> față de aprobat. </w:t>
      </w:r>
    </w:p>
    <w:p w:rsidR="0014081D" w:rsidRPr="00847EA4" w:rsidRDefault="00DD72FF" w:rsidP="003E6F8C">
      <w:pPr>
        <w:spacing w:after="0" w:line="288" w:lineRule="auto"/>
        <w:ind w:left="5760" w:firstLine="720"/>
        <w:jc w:val="center"/>
        <w:rPr>
          <w:rFonts w:ascii="Times New Roman" w:hAnsi="Times New Roman"/>
          <w:i/>
          <w:sz w:val="24"/>
          <w:szCs w:val="24"/>
          <w:lang w:val="ro-RO"/>
        </w:rPr>
      </w:pPr>
      <w:r w:rsidRPr="00847EA4">
        <w:rPr>
          <w:rFonts w:ascii="Times New Roman" w:hAnsi="Times New Roman"/>
          <w:i/>
          <w:sz w:val="24"/>
          <w:szCs w:val="24"/>
          <w:lang w:val="ro-RO"/>
        </w:rPr>
        <w:t>mil.</w:t>
      </w:r>
      <w:r w:rsidR="0014081D" w:rsidRPr="00847EA4">
        <w:rPr>
          <w:rFonts w:ascii="Times New Roman" w:hAnsi="Times New Roman"/>
          <w:i/>
          <w:sz w:val="24"/>
          <w:szCs w:val="24"/>
          <w:lang w:val="ro-RO"/>
        </w:rPr>
        <w:t>lei</w:t>
      </w:r>
    </w:p>
    <w:tbl>
      <w:tblPr>
        <w:tblW w:w="9040" w:type="dxa"/>
        <w:tblInd w:w="93" w:type="dxa"/>
        <w:tblLook w:val="04A0" w:firstRow="1" w:lastRow="0" w:firstColumn="1" w:lastColumn="0" w:noHBand="0" w:noVBand="1"/>
      </w:tblPr>
      <w:tblGrid>
        <w:gridCol w:w="3700"/>
        <w:gridCol w:w="1780"/>
        <w:gridCol w:w="1780"/>
        <w:gridCol w:w="1780"/>
      </w:tblGrid>
      <w:tr w:rsidR="00C144A1" w:rsidRPr="00847EA4" w:rsidTr="00C144A1">
        <w:trPr>
          <w:trHeight w:val="600"/>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C144A1" w:rsidRPr="00847EA4" w:rsidRDefault="00C144A1" w:rsidP="00C144A1">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C144A1" w:rsidRPr="00847EA4" w:rsidRDefault="00C144A1" w:rsidP="00C144A1">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C144A1" w:rsidRPr="00847EA4" w:rsidRDefault="00C144A1" w:rsidP="00C144A1">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 xml:space="preserve">Precizat </w:t>
            </w:r>
          </w:p>
        </w:tc>
      </w:tr>
      <w:tr w:rsidR="00C144A1" w:rsidRPr="00847EA4" w:rsidTr="00C144A1">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 xml:space="preserve">Cheltuieli, total </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7965,6</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C144A1">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1084,6</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C144A1">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9050,2</w:t>
            </w:r>
          </w:p>
        </w:tc>
      </w:tr>
      <w:tr w:rsidR="00C144A1" w:rsidRPr="00847EA4" w:rsidTr="009F281A">
        <w:trPr>
          <w:trHeight w:val="21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curente</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7634,7</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1180,2</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8814,9</w:t>
            </w:r>
          </w:p>
        </w:tc>
      </w:tr>
      <w:tr w:rsidR="00C144A1" w:rsidRPr="00847EA4" w:rsidTr="009F281A">
        <w:trPr>
          <w:trHeight w:val="236"/>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330,9</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6CC6"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-95,6</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6CC6"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235,3</w:t>
            </w:r>
          </w:p>
        </w:tc>
      </w:tr>
      <w:tr w:rsidR="00C144A1" w:rsidRPr="00847EA4" w:rsidTr="00C144A1">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Resurse total,</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7965,6</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905318">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1084,6</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C144A1">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9050,2</w:t>
            </w:r>
          </w:p>
        </w:tc>
      </w:tr>
      <w:tr w:rsidR="00C144A1" w:rsidRPr="00847EA4" w:rsidTr="00C144A1">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jc w:val="center"/>
              <w:rPr>
                <w:rFonts w:ascii="Times New Roman" w:eastAsia="Times New Roman" w:hAnsi="Times New Roman"/>
                <w:i/>
                <w:iCs/>
                <w:sz w:val="18"/>
                <w:szCs w:val="18"/>
                <w:lang w:val="ro-RO" w:eastAsia="ru-RU"/>
              </w:rPr>
            </w:pPr>
            <w:r w:rsidRPr="00847EA4">
              <w:rPr>
                <w:rFonts w:ascii="Times New Roman" w:eastAsia="Times New Roman" w:hAnsi="Times New Roman"/>
                <w:i/>
                <w:iCs/>
                <w:sz w:val="18"/>
                <w:szCs w:val="18"/>
                <w:lang w:val="ro-RO" w:eastAsia="ru-RU"/>
              </w:rPr>
              <w:t>inclusiv:</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r>
      <w:tr w:rsidR="00C144A1" w:rsidRPr="00847EA4" w:rsidTr="009F281A">
        <w:trPr>
          <w:trHeight w:val="3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7564,7</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1121,3</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B14639"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8686,0</w:t>
            </w:r>
          </w:p>
        </w:tc>
      </w:tr>
      <w:tr w:rsidR="00C144A1" w:rsidRPr="00847EA4" w:rsidTr="00C144A1">
        <w:trPr>
          <w:trHeight w:val="46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239,0</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905318"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-30.1</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905318"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208.9</w:t>
            </w:r>
          </w:p>
        </w:tc>
      </w:tr>
      <w:tr w:rsidR="00C144A1" w:rsidRPr="00847EA4" w:rsidTr="00C144A1">
        <w:trPr>
          <w:trHeight w:val="31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C144A1" w:rsidRPr="00847EA4" w:rsidRDefault="00C144A1" w:rsidP="00C144A1">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C144A1"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161,9</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905318"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-6.6</w:t>
            </w:r>
          </w:p>
        </w:tc>
        <w:tc>
          <w:tcPr>
            <w:tcW w:w="1780" w:type="dxa"/>
            <w:tcBorders>
              <w:top w:val="nil"/>
              <w:left w:val="nil"/>
              <w:bottom w:val="single" w:sz="4" w:space="0" w:color="auto"/>
              <w:right w:val="single" w:sz="4" w:space="0" w:color="auto"/>
            </w:tcBorders>
            <w:shd w:val="clear" w:color="auto" w:fill="auto"/>
            <w:noWrap/>
            <w:vAlign w:val="center"/>
            <w:hideMark/>
          </w:tcPr>
          <w:p w:rsidR="00C144A1" w:rsidRPr="00847EA4" w:rsidRDefault="00905318" w:rsidP="00C144A1">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155.3</w:t>
            </w:r>
          </w:p>
        </w:tc>
      </w:tr>
    </w:tbl>
    <w:p w:rsidR="0014081D" w:rsidRPr="00847EA4" w:rsidRDefault="0014081D" w:rsidP="00716BB4">
      <w:pPr>
        <w:spacing w:after="0"/>
        <w:ind w:firstLine="540"/>
        <w:jc w:val="both"/>
        <w:rPr>
          <w:rFonts w:ascii="Times New Roman" w:hAnsi="Times New Roman"/>
          <w:sz w:val="16"/>
          <w:szCs w:val="16"/>
          <w:lang w:val="ro-RO"/>
        </w:rPr>
      </w:pPr>
    </w:p>
    <w:p w:rsidR="00DA6249" w:rsidRPr="00847EA4" w:rsidRDefault="00C32916" w:rsidP="00DC2FDF">
      <w:pPr>
        <w:tabs>
          <w:tab w:val="num" w:pos="0"/>
        </w:tabs>
        <w:spacing w:after="0"/>
        <w:ind w:firstLine="567"/>
        <w:jc w:val="both"/>
        <w:rPr>
          <w:rFonts w:ascii="Times New Roman" w:hAnsi="Times New Roman"/>
          <w:sz w:val="28"/>
          <w:szCs w:val="28"/>
          <w:lang w:val="ro-RO"/>
        </w:rPr>
      </w:pPr>
      <w:r w:rsidRPr="00847EA4">
        <w:rPr>
          <w:rFonts w:ascii="Times New Roman" w:hAnsi="Times New Roman"/>
          <w:sz w:val="28"/>
          <w:szCs w:val="28"/>
          <w:lang w:val="ro-RO"/>
        </w:rPr>
        <w:tab/>
      </w:r>
      <w:r w:rsidR="00DA6249" w:rsidRPr="00847EA4">
        <w:rPr>
          <w:rFonts w:ascii="Times New Roman" w:hAnsi="Times New Roman"/>
          <w:sz w:val="28"/>
          <w:szCs w:val="28"/>
          <w:lang w:val="ro-RO"/>
        </w:rPr>
        <w:t>Modificarea alocațiilor aprobate pentru grupa dată a fost condiționată de:</w:t>
      </w:r>
    </w:p>
    <w:p w:rsidR="00DC2FDF" w:rsidRPr="00847EA4" w:rsidRDefault="00DC2FDF" w:rsidP="00344FC0">
      <w:pPr>
        <w:pStyle w:val="Listparagraf"/>
        <w:numPr>
          <w:ilvl w:val="0"/>
          <w:numId w:val="5"/>
        </w:numPr>
        <w:spacing w:after="0"/>
        <w:ind w:left="851" w:hanging="284"/>
        <w:jc w:val="both"/>
        <w:rPr>
          <w:rFonts w:ascii="Times New Roman" w:hAnsi="Times New Roman"/>
          <w:i/>
          <w:sz w:val="28"/>
          <w:szCs w:val="28"/>
          <w:lang w:val="ro-RO"/>
        </w:rPr>
      </w:pPr>
      <w:r w:rsidRPr="00847EA4">
        <w:rPr>
          <w:rFonts w:ascii="Times New Roman" w:hAnsi="Times New Roman"/>
          <w:i/>
          <w:sz w:val="28"/>
          <w:szCs w:val="28"/>
          <w:lang w:val="ro-RO"/>
        </w:rPr>
        <w:t xml:space="preserve">majorări de alocații în sumă de </w:t>
      </w:r>
      <w:r w:rsidR="00B14639" w:rsidRPr="00847EA4">
        <w:rPr>
          <w:rFonts w:ascii="Times New Roman" w:hAnsi="Times New Roman"/>
          <w:i/>
          <w:sz w:val="28"/>
          <w:szCs w:val="28"/>
          <w:lang w:val="ro-RO"/>
        </w:rPr>
        <w:t>1 371,5</w:t>
      </w:r>
      <w:r w:rsidRPr="00847EA4">
        <w:rPr>
          <w:rFonts w:ascii="Times New Roman" w:hAnsi="Times New Roman"/>
          <w:i/>
          <w:sz w:val="28"/>
          <w:szCs w:val="28"/>
          <w:lang w:val="ro-RO"/>
        </w:rPr>
        <w:t xml:space="preserve"> mil. lei pentru:</w:t>
      </w:r>
    </w:p>
    <w:p w:rsidR="00BB311D" w:rsidRPr="00847EA4" w:rsidRDefault="00DC2FDF" w:rsidP="00344FC0">
      <w:pPr>
        <w:pStyle w:val="Listparagraf"/>
        <w:numPr>
          <w:ilvl w:val="0"/>
          <w:numId w:val="13"/>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necesitatea dezvoltării sistemelor informaționale în domeniul finanțelor publice și achizițiilor publice - </w:t>
      </w:r>
      <w:r w:rsidRPr="00847EA4">
        <w:rPr>
          <w:rFonts w:ascii="Times New Roman" w:hAnsi="Times New Roman"/>
          <w:i/>
          <w:sz w:val="28"/>
          <w:szCs w:val="28"/>
          <w:lang w:val="ro-RO"/>
        </w:rPr>
        <w:t>10,5 mil. lei;</w:t>
      </w:r>
    </w:p>
    <w:p w:rsidR="00DC2FDF" w:rsidRPr="00847EA4" w:rsidRDefault="009C5390" w:rsidP="00344FC0">
      <w:pPr>
        <w:pStyle w:val="Listparagraf"/>
        <w:numPr>
          <w:ilvl w:val="0"/>
          <w:numId w:val="13"/>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gestionarea fondurilor de rezervă și</w:t>
      </w:r>
      <w:r w:rsidR="00DC2FDF" w:rsidRPr="00847EA4">
        <w:rPr>
          <w:rFonts w:ascii="Times New Roman" w:hAnsi="Times New Roman"/>
          <w:sz w:val="28"/>
          <w:szCs w:val="28"/>
          <w:lang w:val="ro-RO"/>
        </w:rPr>
        <w:t xml:space="preserve"> de intervenție al</w:t>
      </w:r>
      <w:r w:rsidRPr="00847EA4">
        <w:rPr>
          <w:rFonts w:ascii="Times New Roman" w:hAnsi="Times New Roman"/>
          <w:sz w:val="28"/>
          <w:szCs w:val="28"/>
          <w:lang w:val="ro-RO"/>
        </w:rPr>
        <w:t>e</w:t>
      </w:r>
      <w:r w:rsidR="00DC2FDF" w:rsidRPr="00847EA4">
        <w:rPr>
          <w:rFonts w:ascii="Times New Roman" w:hAnsi="Times New Roman"/>
          <w:sz w:val="28"/>
          <w:szCs w:val="28"/>
          <w:lang w:val="ro-RO"/>
        </w:rPr>
        <w:t xml:space="preserve"> Guvernului</w:t>
      </w:r>
      <w:r w:rsidR="00BB311D" w:rsidRPr="00847EA4">
        <w:rPr>
          <w:rFonts w:ascii="Times New Roman" w:hAnsi="Times New Roman"/>
          <w:sz w:val="28"/>
          <w:szCs w:val="28"/>
          <w:lang w:val="ro-RO"/>
        </w:rPr>
        <w:t xml:space="preserve"> în </w:t>
      </w:r>
      <w:r w:rsidR="00CC15DF" w:rsidRPr="00847EA4">
        <w:rPr>
          <w:rFonts w:ascii="Times New Roman" w:hAnsi="Times New Roman"/>
          <w:sz w:val="28"/>
          <w:szCs w:val="28"/>
          <w:lang w:val="ro-RO"/>
        </w:rPr>
        <w:t>condiț</w:t>
      </w:r>
      <w:r w:rsidR="00CC15DF" w:rsidRPr="00847EA4">
        <w:rPr>
          <w:rFonts w:ascii="Times New Roman" w:hAnsi="Times New Roman"/>
          <w:iCs/>
          <w:noProof/>
          <w:sz w:val="28"/>
          <w:szCs w:val="28"/>
          <w:lang w:val="ro-RO"/>
        </w:rPr>
        <w:t xml:space="preserve">iile situației epidemiologice actuale </w:t>
      </w:r>
      <w:r w:rsidRPr="00847EA4">
        <w:rPr>
          <w:rFonts w:ascii="Times New Roman" w:hAnsi="Times New Roman"/>
          <w:iCs/>
          <w:noProof/>
          <w:sz w:val="28"/>
          <w:szCs w:val="28"/>
          <w:lang w:val="ro-RO"/>
        </w:rPr>
        <w:t>–</w:t>
      </w:r>
      <w:r w:rsidRPr="00847EA4">
        <w:rPr>
          <w:rFonts w:ascii="Times New Roman" w:hAnsi="Times New Roman"/>
          <w:i/>
          <w:sz w:val="28"/>
          <w:szCs w:val="28"/>
          <w:lang w:val="ro-RO"/>
        </w:rPr>
        <w:t>488,0</w:t>
      </w:r>
      <w:r w:rsidR="00DC2FDF" w:rsidRPr="00847EA4">
        <w:rPr>
          <w:rFonts w:ascii="Times New Roman" w:hAnsi="Times New Roman"/>
          <w:i/>
          <w:sz w:val="28"/>
          <w:szCs w:val="28"/>
          <w:lang w:val="ro-RO"/>
        </w:rPr>
        <w:t xml:space="preserve"> mil. lei;</w:t>
      </w:r>
    </w:p>
    <w:p w:rsidR="00DC2FDF" w:rsidRPr="00847EA4" w:rsidRDefault="00DC2FDF" w:rsidP="00344FC0">
      <w:pPr>
        <w:pStyle w:val="Listparagraf"/>
        <w:numPr>
          <w:ilvl w:val="0"/>
          <w:numId w:val="13"/>
        </w:numPr>
        <w:spacing w:after="0"/>
        <w:ind w:left="0" w:firstLine="567"/>
        <w:jc w:val="both"/>
        <w:rPr>
          <w:rFonts w:ascii="Times New Roman" w:hAnsi="Times New Roman"/>
          <w:i/>
          <w:sz w:val="28"/>
          <w:szCs w:val="28"/>
          <w:lang w:val="ro-RO"/>
        </w:rPr>
      </w:pPr>
      <w:r w:rsidRPr="00847EA4">
        <w:rPr>
          <w:rFonts w:ascii="Times New Roman" w:hAnsi="Times New Roman"/>
          <w:iCs/>
          <w:noProof/>
          <w:sz w:val="28"/>
          <w:szCs w:val="28"/>
          <w:lang w:val="ro-RO"/>
        </w:rPr>
        <w:t xml:space="preserve">acțiuni cu caracter </w:t>
      </w:r>
      <w:r w:rsidR="009C5390" w:rsidRPr="00847EA4">
        <w:rPr>
          <w:rFonts w:ascii="Times New Roman" w:hAnsi="Times New Roman"/>
          <w:iCs/>
          <w:noProof/>
          <w:sz w:val="28"/>
          <w:szCs w:val="28"/>
          <w:lang w:val="ro-RO"/>
        </w:rPr>
        <w:t xml:space="preserve">general – </w:t>
      </w:r>
      <w:r w:rsidR="00B14639" w:rsidRPr="00847EA4">
        <w:rPr>
          <w:rFonts w:ascii="Times New Roman" w:hAnsi="Times New Roman"/>
          <w:i/>
          <w:sz w:val="28"/>
          <w:szCs w:val="28"/>
          <w:lang w:val="ro-RO"/>
        </w:rPr>
        <w:t>680,9</w:t>
      </w:r>
      <w:r w:rsidRPr="00847EA4">
        <w:rPr>
          <w:rFonts w:ascii="Times New Roman" w:hAnsi="Times New Roman"/>
          <w:i/>
          <w:sz w:val="28"/>
          <w:szCs w:val="28"/>
          <w:lang w:val="ro-RO"/>
        </w:rPr>
        <w:t xml:space="preserve"> mil. lei</w:t>
      </w:r>
      <w:r w:rsidR="00A25A4D" w:rsidRPr="00847EA4">
        <w:rPr>
          <w:rFonts w:ascii="Times New Roman" w:hAnsi="Times New Roman"/>
          <w:i/>
          <w:sz w:val="28"/>
          <w:szCs w:val="28"/>
          <w:lang w:val="ro-RO"/>
        </w:rPr>
        <w:t xml:space="preserve">, </w:t>
      </w:r>
      <w:r w:rsidR="00A25A4D" w:rsidRPr="00847EA4">
        <w:rPr>
          <w:rFonts w:ascii="Times New Roman" w:hAnsi="Times New Roman"/>
          <w:sz w:val="28"/>
          <w:szCs w:val="28"/>
          <w:lang w:val="ro-RO"/>
        </w:rPr>
        <w:t xml:space="preserve">precum măsurile de atenuare a impactului pandemiei COVID-19 </w:t>
      </w:r>
      <w:r w:rsidR="00A25A4D" w:rsidRPr="00847EA4">
        <w:rPr>
          <w:rFonts w:ascii="Times New Roman" w:hAnsi="Times New Roman"/>
          <w:i/>
          <w:sz w:val="28"/>
          <w:szCs w:val="28"/>
          <w:lang w:val="ro-RO"/>
        </w:rPr>
        <w:t xml:space="preserve">– 410,0 mil. lei, </w:t>
      </w:r>
      <w:r w:rsidR="00A25A4D" w:rsidRPr="00847EA4">
        <w:rPr>
          <w:rFonts w:ascii="Times New Roman" w:hAnsi="Times New Roman"/>
          <w:sz w:val="28"/>
          <w:szCs w:val="28"/>
          <w:lang w:val="ro-RO"/>
        </w:rPr>
        <w:t xml:space="preserve">implementarea sistemului unitar de salarizare în sectorul bugetar </w:t>
      </w:r>
      <w:r w:rsidR="00A25A4D" w:rsidRPr="00847EA4">
        <w:rPr>
          <w:rFonts w:ascii="Times New Roman" w:hAnsi="Times New Roman"/>
          <w:i/>
          <w:sz w:val="28"/>
          <w:szCs w:val="28"/>
          <w:lang w:val="ro-RO"/>
        </w:rPr>
        <w:t xml:space="preserve">– 200,0 mil. lei </w:t>
      </w:r>
      <w:r w:rsidR="00A25A4D" w:rsidRPr="00847EA4">
        <w:rPr>
          <w:rFonts w:ascii="Times New Roman" w:hAnsi="Times New Roman"/>
          <w:sz w:val="28"/>
          <w:szCs w:val="28"/>
          <w:lang w:val="ro-RO"/>
        </w:rPr>
        <w:t>și achitarea documentelor executorii (cazul Gemeni)</w:t>
      </w:r>
      <w:r w:rsidR="00A25A4D" w:rsidRPr="00847EA4">
        <w:rPr>
          <w:rFonts w:ascii="Times New Roman" w:hAnsi="Times New Roman"/>
          <w:i/>
          <w:sz w:val="28"/>
          <w:szCs w:val="28"/>
          <w:lang w:val="ro-RO"/>
        </w:rPr>
        <w:t xml:space="preserve"> – 70,9 mil. lei</w:t>
      </w:r>
      <w:r w:rsidRPr="00847EA4">
        <w:rPr>
          <w:rFonts w:ascii="Times New Roman" w:hAnsi="Times New Roman"/>
          <w:i/>
          <w:sz w:val="28"/>
          <w:szCs w:val="28"/>
          <w:lang w:val="ro-RO"/>
        </w:rPr>
        <w:t>;</w:t>
      </w:r>
    </w:p>
    <w:p w:rsidR="00DC2FDF" w:rsidRPr="00847EA4" w:rsidRDefault="00DC2FDF" w:rsidP="00344FC0">
      <w:pPr>
        <w:pStyle w:val="Listparagraf"/>
        <w:numPr>
          <w:ilvl w:val="0"/>
          <w:numId w:val="13"/>
        </w:numPr>
        <w:spacing w:after="0"/>
        <w:ind w:left="0" w:firstLine="567"/>
        <w:jc w:val="both"/>
        <w:rPr>
          <w:rFonts w:ascii="Times New Roman" w:hAnsi="Times New Roman"/>
          <w:i/>
          <w:sz w:val="28"/>
          <w:szCs w:val="28"/>
          <w:lang w:val="ro-RO"/>
        </w:rPr>
      </w:pPr>
      <w:r w:rsidRPr="00847EA4">
        <w:rPr>
          <w:rFonts w:ascii="Times New Roman" w:hAnsi="Times New Roman"/>
          <w:iCs/>
          <w:noProof/>
          <w:sz w:val="28"/>
          <w:szCs w:val="28"/>
          <w:lang w:val="ro-RO"/>
        </w:rPr>
        <w:t>transferuri de la bugetul de</w:t>
      </w:r>
      <w:r w:rsidR="009C5390" w:rsidRPr="00847EA4">
        <w:rPr>
          <w:rFonts w:ascii="Times New Roman" w:hAnsi="Times New Roman"/>
          <w:iCs/>
          <w:noProof/>
          <w:sz w:val="28"/>
          <w:szCs w:val="28"/>
          <w:lang w:val="ro-RO"/>
        </w:rPr>
        <w:t xml:space="preserve"> stat către bugetul</w:t>
      </w:r>
      <w:r w:rsidR="00FC3171" w:rsidRPr="00847EA4">
        <w:rPr>
          <w:rFonts w:ascii="Times New Roman" w:hAnsi="Times New Roman"/>
          <w:iCs/>
          <w:noProof/>
          <w:sz w:val="28"/>
          <w:szCs w:val="28"/>
          <w:lang w:val="ro-RO"/>
        </w:rPr>
        <w:t>e</w:t>
      </w:r>
      <w:r w:rsidR="009C5390" w:rsidRPr="00847EA4">
        <w:rPr>
          <w:rFonts w:ascii="Times New Roman" w:hAnsi="Times New Roman"/>
          <w:iCs/>
          <w:noProof/>
          <w:sz w:val="28"/>
          <w:szCs w:val="28"/>
          <w:lang w:val="ro-RO"/>
        </w:rPr>
        <w:t xml:space="preserve"> local</w:t>
      </w:r>
      <w:r w:rsidR="00FC3171" w:rsidRPr="00847EA4">
        <w:rPr>
          <w:rFonts w:ascii="Times New Roman" w:hAnsi="Times New Roman"/>
          <w:iCs/>
          <w:noProof/>
          <w:sz w:val="28"/>
          <w:szCs w:val="28"/>
          <w:lang w:val="ro-RO"/>
        </w:rPr>
        <w:t>e</w:t>
      </w:r>
      <w:r w:rsidR="009C5390" w:rsidRPr="00847EA4">
        <w:rPr>
          <w:rFonts w:ascii="Times New Roman" w:hAnsi="Times New Roman"/>
          <w:iCs/>
          <w:noProof/>
          <w:sz w:val="28"/>
          <w:szCs w:val="28"/>
          <w:lang w:val="ro-RO"/>
        </w:rPr>
        <w:t xml:space="preserve"> – </w:t>
      </w:r>
      <w:r w:rsidR="009C5390" w:rsidRPr="00847EA4">
        <w:rPr>
          <w:rFonts w:ascii="Times New Roman" w:hAnsi="Times New Roman"/>
          <w:i/>
          <w:sz w:val="28"/>
          <w:szCs w:val="28"/>
          <w:lang w:val="ro-RO"/>
        </w:rPr>
        <w:t>192,1</w:t>
      </w:r>
      <w:r w:rsidRPr="00847EA4">
        <w:rPr>
          <w:rFonts w:ascii="Times New Roman" w:hAnsi="Times New Roman"/>
          <w:i/>
          <w:sz w:val="28"/>
          <w:szCs w:val="28"/>
          <w:lang w:val="ro-RO"/>
        </w:rPr>
        <w:t xml:space="preserve"> mil. lei.</w:t>
      </w:r>
    </w:p>
    <w:p w:rsidR="00E15973" w:rsidRPr="00847EA4" w:rsidRDefault="00E15973" w:rsidP="00E15973">
      <w:pPr>
        <w:pStyle w:val="Listparagraf"/>
        <w:spacing w:after="0"/>
        <w:ind w:left="567"/>
        <w:jc w:val="both"/>
        <w:rPr>
          <w:rFonts w:ascii="Times New Roman" w:hAnsi="Times New Roman"/>
          <w:i/>
          <w:sz w:val="16"/>
          <w:szCs w:val="16"/>
          <w:lang w:val="ro-RO"/>
        </w:rPr>
      </w:pPr>
    </w:p>
    <w:p w:rsidR="00DC2FDF" w:rsidRPr="00847EA4" w:rsidRDefault="00DC2FDF" w:rsidP="00344FC0">
      <w:pPr>
        <w:pStyle w:val="Listparagraf"/>
        <w:numPr>
          <w:ilvl w:val="0"/>
          <w:numId w:val="5"/>
        </w:numPr>
        <w:spacing w:after="0"/>
        <w:ind w:left="851" w:hanging="284"/>
        <w:jc w:val="both"/>
        <w:rPr>
          <w:rFonts w:ascii="Times New Roman" w:hAnsi="Times New Roman"/>
          <w:i/>
          <w:sz w:val="28"/>
          <w:szCs w:val="28"/>
          <w:lang w:val="ro-RO"/>
        </w:rPr>
      </w:pPr>
      <w:r w:rsidRPr="00847EA4">
        <w:rPr>
          <w:rFonts w:ascii="Times New Roman" w:hAnsi="Times New Roman"/>
          <w:i/>
          <w:sz w:val="28"/>
          <w:szCs w:val="28"/>
          <w:lang w:val="ro-RO"/>
        </w:rPr>
        <w:t xml:space="preserve">diminuări de alocații în volum de </w:t>
      </w:r>
      <w:r w:rsidR="00B14639" w:rsidRPr="00847EA4">
        <w:rPr>
          <w:rFonts w:ascii="Times New Roman" w:hAnsi="Times New Roman"/>
          <w:i/>
          <w:sz w:val="28"/>
          <w:szCs w:val="28"/>
          <w:lang w:val="ro-RO"/>
        </w:rPr>
        <w:t>286,9</w:t>
      </w:r>
      <w:r w:rsidRPr="00847EA4">
        <w:rPr>
          <w:rFonts w:ascii="Times New Roman" w:hAnsi="Times New Roman"/>
          <w:i/>
          <w:sz w:val="28"/>
          <w:szCs w:val="28"/>
          <w:lang w:val="ro-RO"/>
        </w:rPr>
        <w:t xml:space="preserve"> mil. lei, în legătură cu:</w:t>
      </w:r>
    </w:p>
    <w:p w:rsidR="00417CE4" w:rsidRPr="00847EA4" w:rsidRDefault="00DC2FDF" w:rsidP="00344FC0">
      <w:pPr>
        <w:pStyle w:val="Listparagraf"/>
        <w:numPr>
          <w:ilvl w:val="0"/>
          <w:numId w:val="14"/>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lichidarea Instituției publice „Centrul de Implementare a Reformelor” în conformitate cu Hotărâ</w:t>
      </w:r>
      <w:r w:rsidR="00417CE4" w:rsidRPr="00847EA4">
        <w:rPr>
          <w:rFonts w:ascii="Times New Roman" w:hAnsi="Times New Roman"/>
          <w:sz w:val="28"/>
          <w:szCs w:val="28"/>
          <w:lang w:val="ro-RO"/>
        </w:rPr>
        <w:t xml:space="preserve">rea Guvernului nr. 21/2020 - </w:t>
      </w:r>
      <w:r w:rsidR="00417CE4" w:rsidRPr="00847EA4">
        <w:rPr>
          <w:rFonts w:ascii="Times New Roman" w:hAnsi="Times New Roman"/>
          <w:i/>
          <w:noProof/>
          <w:sz w:val="28"/>
          <w:szCs w:val="28"/>
          <w:lang w:val="ro-RO"/>
        </w:rPr>
        <w:t>4,7</w:t>
      </w:r>
      <w:r w:rsidRPr="00847EA4">
        <w:rPr>
          <w:rFonts w:ascii="Times New Roman" w:hAnsi="Times New Roman"/>
          <w:i/>
          <w:noProof/>
          <w:sz w:val="28"/>
          <w:szCs w:val="28"/>
          <w:lang w:val="ro-RO"/>
        </w:rPr>
        <w:t xml:space="preserve"> mil. lei;</w:t>
      </w:r>
    </w:p>
    <w:p w:rsidR="00B37DA7" w:rsidRPr="00847EA4" w:rsidRDefault="00B37DA7" w:rsidP="00344FC0">
      <w:pPr>
        <w:pStyle w:val="Listparagraf"/>
        <w:numPr>
          <w:ilvl w:val="0"/>
          <w:numId w:val="14"/>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reforma administrației publice – </w:t>
      </w:r>
      <w:r w:rsidRPr="00847EA4">
        <w:rPr>
          <w:rFonts w:ascii="Times New Roman" w:hAnsi="Times New Roman"/>
          <w:i/>
          <w:noProof/>
          <w:sz w:val="28"/>
          <w:szCs w:val="28"/>
          <w:lang w:val="ro-RO"/>
        </w:rPr>
        <w:t>40,0 mil. lei;</w:t>
      </w:r>
    </w:p>
    <w:p w:rsidR="00600D75" w:rsidRPr="00847EA4" w:rsidRDefault="00600D75" w:rsidP="00600D75">
      <w:pPr>
        <w:pStyle w:val="Listparagraf"/>
        <w:numPr>
          <w:ilvl w:val="0"/>
          <w:numId w:val="14"/>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reforma în domeniile cercetării și inovării, ca rezultat al organizării și desfășurării concursurilor de proiecte pentru organizațiile de drept public din domeniile respective – </w:t>
      </w:r>
      <w:r w:rsidRPr="00847EA4">
        <w:rPr>
          <w:rFonts w:ascii="Times New Roman" w:hAnsi="Times New Roman"/>
          <w:i/>
          <w:noProof/>
          <w:sz w:val="28"/>
          <w:szCs w:val="28"/>
          <w:lang w:val="ro-RO"/>
        </w:rPr>
        <w:t>64,0 mil. lei;</w:t>
      </w:r>
    </w:p>
    <w:p w:rsidR="00B37DA7" w:rsidRPr="00847EA4" w:rsidRDefault="00B37DA7" w:rsidP="00344FC0">
      <w:pPr>
        <w:pStyle w:val="Listparagraf"/>
        <w:numPr>
          <w:ilvl w:val="0"/>
          <w:numId w:val="14"/>
        </w:numPr>
        <w:spacing w:after="0"/>
        <w:ind w:left="0" w:firstLine="567"/>
        <w:jc w:val="both"/>
        <w:rPr>
          <w:rFonts w:ascii="Times New Roman" w:hAnsi="Times New Roman"/>
          <w:i/>
          <w:sz w:val="28"/>
          <w:szCs w:val="28"/>
          <w:lang w:val="ro-RO"/>
        </w:rPr>
      </w:pPr>
      <w:r w:rsidRPr="00847EA4">
        <w:rPr>
          <w:rFonts w:ascii="Times New Roman" w:hAnsi="Times New Roman"/>
          <w:noProof/>
          <w:sz w:val="28"/>
          <w:szCs w:val="28"/>
          <w:lang w:val="ro-RO"/>
        </w:rPr>
        <w:t>ajustarea cheltuielilor din proiectele finanțate din surse externe -</w:t>
      </w:r>
      <w:r w:rsidR="00861E73" w:rsidRPr="00847EA4">
        <w:rPr>
          <w:rFonts w:ascii="Times New Roman" w:hAnsi="Times New Roman"/>
          <w:i/>
          <w:noProof/>
          <w:sz w:val="28"/>
          <w:szCs w:val="28"/>
          <w:lang w:val="ro-RO"/>
        </w:rPr>
        <w:t>30,1 mil.</w:t>
      </w:r>
      <w:r w:rsidRPr="00847EA4">
        <w:rPr>
          <w:rFonts w:ascii="Times New Roman" w:hAnsi="Times New Roman"/>
          <w:i/>
          <w:noProof/>
          <w:sz w:val="28"/>
          <w:szCs w:val="28"/>
          <w:lang w:val="ro-RO"/>
        </w:rPr>
        <w:t>lei;</w:t>
      </w:r>
    </w:p>
    <w:p w:rsidR="00B37DA7" w:rsidRPr="00847EA4" w:rsidRDefault="00B37DA7" w:rsidP="00344FC0">
      <w:pPr>
        <w:pStyle w:val="Listparagraf"/>
        <w:numPr>
          <w:ilvl w:val="0"/>
          <w:numId w:val="14"/>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ajustarea cheltuielilor, reieșind din ajustarea veniturilor colectate de către autoritățile/instituțiile publice - </w:t>
      </w:r>
      <w:r w:rsidRPr="00847EA4">
        <w:rPr>
          <w:rFonts w:ascii="Times New Roman" w:hAnsi="Times New Roman"/>
          <w:i/>
          <w:noProof/>
          <w:sz w:val="28"/>
          <w:szCs w:val="28"/>
          <w:lang w:val="ro-RO"/>
        </w:rPr>
        <w:t>6,6 mil. lei;</w:t>
      </w:r>
    </w:p>
    <w:p w:rsidR="00E15973" w:rsidRPr="00847EA4" w:rsidRDefault="00E15973" w:rsidP="00344FC0">
      <w:pPr>
        <w:pStyle w:val="Listparagraf"/>
        <w:numPr>
          <w:ilvl w:val="0"/>
          <w:numId w:val="14"/>
        </w:numPr>
        <w:spacing w:after="0"/>
        <w:ind w:left="0" w:firstLine="567"/>
        <w:jc w:val="both"/>
        <w:rPr>
          <w:rFonts w:ascii="Times New Roman" w:hAnsi="Times New Roman"/>
          <w:i/>
          <w:sz w:val="28"/>
          <w:szCs w:val="28"/>
          <w:lang w:val="ro-RO"/>
        </w:rPr>
      </w:pPr>
      <w:r w:rsidRPr="00847EA4">
        <w:rPr>
          <w:rFonts w:ascii="Times New Roman" w:hAnsi="Times New Roman"/>
          <w:noProof/>
          <w:sz w:val="28"/>
          <w:szCs w:val="28"/>
          <w:lang w:val="ro-RO"/>
        </w:rPr>
        <w:t xml:space="preserve">ajustarea cheltuielilor pentru investiții capitale – </w:t>
      </w:r>
      <w:r w:rsidRPr="00847EA4">
        <w:rPr>
          <w:rFonts w:ascii="Times New Roman" w:hAnsi="Times New Roman"/>
          <w:i/>
          <w:noProof/>
          <w:sz w:val="28"/>
          <w:szCs w:val="28"/>
          <w:lang w:val="ro-RO"/>
        </w:rPr>
        <w:t>15,3 mil. lei;</w:t>
      </w:r>
    </w:p>
    <w:p w:rsidR="00B37DA7" w:rsidRPr="00847EA4" w:rsidRDefault="00B37DA7" w:rsidP="00344FC0">
      <w:pPr>
        <w:pStyle w:val="Listparagraf"/>
        <w:numPr>
          <w:ilvl w:val="0"/>
          <w:numId w:val="14"/>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suspendarea procurării stocurilor minime de urgență a produselor petroliere în rezervele de stat - </w:t>
      </w:r>
      <w:r w:rsidRPr="00847EA4">
        <w:rPr>
          <w:rFonts w:ascii="Times New Roman" w:hAnsi="Times New Roman"/>
          <w:i/>
          <w:noProof/>
          <w:sz w:val="28"/>
          <w:szCs w:val="28"/>
          <w:lang w:val="ro-RO"/>
        </w:rPr>
        <w:t>20,0 mil.lei;</w:t>
      </w:r>
    </w:p>
    <w:p w:rsidR="00B37DA7" w:rsidRPr="00847EA4" w:rsidRDefault="00B37DA7" w:rsidP="00344FC0">
      <w:pPr>
        <w:pStyle w:val="Listparagraf"/>
        <w:numPr>
          <w:ilvl w:val="0"/>
          <w:numId w:val="14"/>
        </w:numPr>
        <w:spacing w:after="0"/>
        <w:ind w:left="0" w:firstLine="567"/>
        <w:jc w:val="both"/>
        <w:rPr>
          <w:rFonts w:ascii="Times New Roman" w:hAnsi="Times New Roman"/>
          <w:noProof/>
          <w:sz w:val="28"/>
          <w:szCs w:val="28"/>
          <w:lang w:val="ro-RO"/>
        </w:rPr>
      </w:pPr>
      <w:r w:rsidRPr="00847EA4">
        <w:rPr>
          <w:rFonts w:ascii="Times New Roman" w:hAnsi="Times New Roman"/>
          <w:noProof/>
          <w:sz w:val="28"/>
          <w:szCs w:val="28"/>
          <w:lang w:val="ro-RO"/>
        </w:rPr>
        <w:t xml:space="preserve">diminuarea alocațiilor în legătură cu nedeschiderea misiunilor diplomatice noi ale Republicii Moldova peste hotarele țării în anul curent (Dubai, Ghana, Argentina și India) - </w:t>
      </w:r>
      <w:r w:rsidRPr="00847EA4">
        <w:rPr>
          <w:rFonts w:ascii="Times New Roman" w:hAnsi="Times New Roman"/>
          <w:i/>
          <w:noProof/>
          <w:sz w:val="28"/>
          <w:szCs w:val="28"/>
          <w:lang w:val="ro-RO"/>
        </w:rPr>
        <w:t>31,6 mil. lei;</w:t>
      </w:r>
    </w:p>
    <w:p w:rsidR="00C16CC6" w:rsidRPr="00847EA4" w:rsidRDefault="00C16CC6" w:rsidP="00344FC0">
      <w:pPr>
        <w:pStyle w:val="Listparagraf"/>
        <w:numPr>
          <w:ilvl w:val="0"/>
          <w:numId w:val="14"/>
        </w:numPr>
        <w:spacing w:after="0"/>
        <w:ind w:left="0" w:firstLine="567"/>
        <w:jc w:val="both"/>
        <w:rPr>
          <w:rFonts w:ascii="Times New Roman" w:hAnsi="Times New Roman"/>
          <w:noProof/>
          <w:sz w:val="28"/>
          <w:szCs w:val="28"/>
          <w:lang w:val="ro-RO"/>
        </w:rPr>
      </w:pPr>
      <w:r w:rsidRPr="00847EA4">
        <w:rPr>
          <w:rFonts w:ascii="Times New Roman" w:hAnsi="Times New Roman"/>
          <w:noProof/>
          <w:sz w:val="28"/>
          <w:szCs w:val="28"/>
          <w:lang w:val="ro-RO"/>
        </w:rPr>
        <w:t>ajustarea cheltuielilor pentru finanțarea partidelor politice</w:t>
      </w:r>
      <w:r w:rsidR="00F00AD3" w:rsidRPr="00847EA4">
        <w:rPr>
          <w:rFonts w:ascii="Times New Roman" w:hAnsi="Times New Roman"/>
          <w:noProof/>
          <w:sz w:val="28"/>
          <w:szCs w:val="28"/>
          <w:lang w:val="ro-RO"/>
        </w:rPr>
        <w:t>, reieșind din volumul actualizat al veniturilor bugetului de stat</w:t>
      </w:r>
      <w:r w:rsidRPr="00847EA4">
        <w:rPr>
          <w:rFonts w:ascii="Times New Roman" w:hAnsi="Times New Roman"/>
          <w:noProof/>
          <w:sz w:val="28"/>
          <w:szCs w:val="28"/>
          <w:lang w:val="ro-RO"/>
        </w:rPr>
        <w:t xml:space="preserve"> – </w:t>
      </w:r>
      <w:r w:rsidR="00B14639" w:rsidRPr="00847EA4">
        <w:rPr>
          <w:rFonts w:ascii="Times New Roman" w:hAnsi="Times New Roman"/>
          <w:i/>
          <w:noProof/>
          <w:sz w:val="28"/>
          <w:szCs w:val="28"/>
          <w:lang w:val="ro-RO"/>
        </w:rPr>
        <w:t>6,9</w:t>
      </w:r>
      <w:r w:rsidRPr="00847EA4">
        <w:rPr>
          <w:rFonts w:ascii="Times New Roman" w:hAnsi="Times New Roman"/>
          <w:i/>
          <w:noProof/>
          <w:sz w:val="28"/>
          <w:szCs w:val="28"/>
          <w:lang w:val="ro-RO"/>
        </w:rPr>
        <w:t xml:space="preserve"> mil. lei;</w:t>
      </w:r>
    </w:p>
    <w:p w:rsidR="00B37DA7" w:rsidRPr="00847EA4" w:rsidRDefault="00B37DA7" w:rsidP="00344FC0">
      <w:pPr>
        <w:pStyle w:val="Listparagraf"/>
        <w:numPr>
          <w:ilvl w:val="0"/>
          <w:numId w:val="14"/>
        </w:numPr>
        <w:spacing w:after="0"/>
        <w:ind w:left="0" w:firstLine="567"/>
        <w:jc w:val="both"/>
        <w:rPr>
          <w:rFonts w:ascii="Times New Roman" w:hAnsi="Times New Roman"/>
          <w:noProof/>
          <w:sz w:val="28"/>
          <w:szCs w:val="28"/>
          <w:lang w:val="ro-RO"/>
        </w:rPr>
      </w:pPr>
      <w:r w:rsidRPr="00847EA4">
        <w:rPr>
          <w:rFonts w:ascii="Times New Roman" w:hAnsi="Times New Roman"/>
          <w:noProof/>
          <w:sz w:val="28"/>
          <w:szCs w:val="28"/>
          <w:lang w:val="ro-RO"/>
        </w:rPr>
        <w:t xml:space="preserve">optimizarea cheltuielilor pentru întreținerea autorităților/instituțiilor publice (cheltuieli de personal, deplasări de serviciu, procurarea mijloacelor fixe, reparații și alte cheltuieli) </w:t>
      </w:r>
      <w:r w:rsidR="00C16CC6" w:rsidRPr="00847EA4">
        <w:rPr>
          <w:rFonts w:ascii="Times New Roman" w:hAnsi="Times New Roman"/>
          <w:noProof/>
          <w:sz w:val="28"/>
          <w:szCs w:val="28"/>
          <w:lang w:val="ro-RO"/>
        </w:rPr>
        <w:t>–</w:t>
      </w:r>
      <w:r w:rsidR="00B14639" w:rsidRPr="00847EA4">
        <w:rPr>
          <w:rFonts w:ascii="Times New Roman" w:hAnsi="Times New Roman"/>
          <w:i/>
          <w:noProof/>
          <w:sz w:val="28"/>
          <w:szCs w:val="28"/>
          <w:lang w:val="ro-RO"/>
        </w:rPr>
        <w:t>67,7</w:t>
      </w:r>
      <w:r w:rsidRPr="00847EA4">
        <w:rPr>
          <w:rFonts w:ascii="Times New Roman" w:hAnsi="Times New Roman"/>
          <w:i/>
          <w:noProof/>
          <w:sz w:val="28"/>
          <w:szCs w:val="28"/>
          <w:lang w:val="ro-RO"/>
        </w:rPr>
        <w:t xml:space="preserve"> mil. lei.</w:t>
      </w:r>
    </w:p>
    <w:p w:rsidR="00E15973" w:rsidRPr="00847EA4" w:rsidRDefault="00E15973" w:rsidP="00E15973">
      <w:pPr>
        <w:spacing w:after="0"/>
        <w:ind w:firstLine="540"/>
        <w:rPr>
          <w:rFonts w:ascii="Times New Roman" w:eastAsia="Times New Roman" w:hAnsi="Times New Roman"/>
          <w:b/>
          <w:bCs/>
          <w:i/>
          <w:sz w:val="16"/>
          <w:szCs w:val="16"/>
          <w:lang w:val="ro-RO" w:eastAsia="ru-RU"/>
        </w:rPr>
      </w:pPr>
    </w:p>
    <w:p w:rsidR="00D47742" w:rsidRPr="00847EA4" w:rsidRDefault="00D47742" w:rsidP="00E15973">
      <w:pPr>
        <w:spacing w:after="0"/>
        <w:ind w:firstLine="540"/>
        <w:rPr>
          <w:rFonts w:ascii="Times New Roman" w:eastAsia="Times New Roman" w:hAnsi="Times New Roman"/>
          <w:b/>
          <w:bCs/>
          <w:i/>
          <w:sz w:val="28"/>
          <w:szCs w:val="28"/>
          <w:lang w:val="ro-RO" w:eastAsia="ru-RU"/>
        </w:rPr>
      </w:pPr>
    </w:p>
    <w:p w:rsidR="00E15973" w:rsidRPr="00847EA4" w:rsidRDefault="00762554" w:rsidP="00E15973">
      <w:pPr>
        <w:spacing w:after="0"/>
        <w:ind w:firstLine="540"/>
        <w:rPr>
          <w:rFonts w:ascii="Times New Roman" w:eastAsia="Times New Roman" w:hAnsi="Times New Roman"/>
          <w:b/>
          <w:bCs/>
          <w:i/>
          <w:sz w:val="28"/>
          <w:szCs w:val="28"/>
          <w:lang w:val="ro-RO" w:eastAsia="ru-RU"/>
        </w:rPr>
      </w:pPr>
      <w:r w:rsidRPr="00847EA4">
        <w:rPr>
          <w:rFonts w:ascii="Times New Roman" w:eastAsia="Times New Roman" w:hAnsi="Times New Roman"/>
          <w:b/>
          <w:bCs/>
          <w:i/>
          <w:sz w:val="28"/>
          <w:szCs w:val="28"/>
          <w:lang w:val="ro-RO" w:eastAsia="ru-RU"/>
        </w:rPr>
        <w:t>4</w:t>
      </w:r>
      <w:r w:rsidR="00E15973" w:rsidRPr="00847EA4">
        <w:rPr>
          <w:rFonts w:ascii="Times New Roman" w:eastAsia="Times New Roman" w:hAnsi="Times New Roman"/>
          <w:b/>
          <w:bCs/>
          <w:i/>
          <w:sz w:val="28"/>
          <w:szCs w:val="28"/>
          <w:lang w:val="ro-RO" w:eastAsia="ru-RU"/>
        </w:rPr>
        <w:t>.3.2. Apărare națională</w:t>
      </w:r>
    </w:p>
    <w:p w:rsidR="00AC0531" w:rsidRPr="00847EA4" w:rsidRDefault="00AC0531" w:rsidP="00E15973">
      <w:pPr>
        <w:spacing w:after="0"/>
        <w:ind w:firstLine="540"/>
        <w:rPr>
          <w:rFonts w:ascii="Times New Roman" w:eastAsia="Times New Roman" w:hAnsi="Times New Roman"/>
          <w:b/>
          <w:bCs/>
          <w:i/>
          <w:sz w:val="16"/>
          <w:szCs w:val="16"/>
          <w:lang w:val="ro-RO" w:eastAsia="ru-RU"/>
        </w:rPr>
      </w:pPr>
    </w:p>
    <w:p w:rsidR="00E15973" w:rsidRPr="00847EA4" w:rsidRDefault="00E15973" w:rsidP="00E15973">
      <w:pPr>
        <w:spacing w:after="0"/>
        <w:ind w:firstLine="540"/>
        <w:jc w:val="both"/>
        <w:rPr>
          <w:rFonts w:ascii="Times New Roman" w:hAnsi="Times New Roman"/>
          <w:noProof/>
          <w:sz w:val="28"/>
          <w:szCs w:val="28"/>
          <w:lang w:val="ro-RO"/>
        </w:rPr>
      </w:pPr>
      <w:r w:rsidRPr="00847EA4">
        <w:rPr>
          <w:rFonts w:ascii="Times New Roman" w:hAnsi="Times New Roman"/>
          <w:noProof/>
          <w:sz w:val="28"/>
          <w:szCs w:val="28"/>
          <w:lang w:val="ro-RO"/>
        </w:rPr>
        <w:t xml:space="preserve">Cheltuielile și resursele pentru grupa dată </w:t>
      </w:r>
      <w:r w:rsidRPr="00847EA4">
        <w:rPr>
          <w:rFonts w:ascii="Times New Roman" w:hAnsi="Times New Roman"/>
          <w:sz w:val="28"/>
          <w:szCs w:val="28"/>
          <w:lang w:val="ro-RO"/>
        </w:rPr>
        <w:t>se prevăd</w:t>
      </w:r>
      <w:r w:rsidRPr="00847EA4">
        <w:rPr>
          <w:rFonts w:ascii="Times New Roman" w:hAnsi="Times New Roman"/>
          <w:noProof/>
          <w:sz w:val="28"/>
          <w:szCs w:val="28"/>
          <w:lang w:val="ro-RO"/>
        </w:rPr>
        <w:t xml:space="preserve"> cu o </w:t>
      </w:r>
      <w:r w:rsidRPr="00847EA4">
        <w:rPr>
          <w:rFonts w:ascii="Times New Roman" w:hAnsi="Times New Roman"/>
          <w:sz w:val="28"/>
          <w:szCs w:val="28"/>
          <w:lang w:val="ro-RO"/>
        </w:rPr>
        <w:t>diminuare</w:t>
      </w:r>
      <w:r w:rsidR="00106726" w:rsidRPr="00847EA4">
        <w:rPr>
          <w:rFonts w:ascii="Times New Roman" w:hAnsi="Times New Roman"/>
          <w:noProof/>
          <w:sz w:val="28"/>
          <w:szCs w:val="28"/>
          <w:lang w:val="ro-RO"/>
        </w:rPr>
        <w:t xml:space="preserve"> de </w:t>
      </w:r>
      <w:r w:rsidRPr="00847EA4">
        <w:rPr>
          <w:rFonts w:ascii="Times New Roman" w:hAnsi="Times New Roman"/>
          <w:noProof/>
          <w:sz w:val="28"/>
          <w:szCs w:val="28"/>
          <w:lang w:val="ro-RO"/>
        </w:rPr>
        <w:t xml:space="preserve">5,0 mil. lei sau circa 0,8% față de aprobat. </w:t>
      </w:r>
    </w:p>
    <w:p w:rsidR="00E15973" w:rsidRPr="00847EA4" w:rsidRDefault="00106726" w:rsidP="00106726">
      <w:pPr>
        <w:spacing w:after="0"/>
        <w:ind w:firstLine="540"/>
        <w:jc w:val="right"/>
        <w:rPr>
          <w:rFonts w:ascii="Times New Roman" w:hAnsi="Times New Roman"/>
          <w:i/>
          <w:noProof/>
          <w:lang w:val="ro-RO"/>
        </w:rPr>
      </w:pPr>
      <w:r w:rsidRPr="00847EA4">
        <w:rPr>
          <w:rFonts w:ascii="Times New Roman" w:hAnsi="Times New Roman"/>
          <w:i/>
          <w:noProof/>
          <w:lang w:val="ro-RO"/>
        </w:rPr>
        <w:t>mil. lei</w:t>
      </w:r>
    </w:p>
    <w:tbl>
      <w:tblPr>
        <w:tblW w:w="9040" w:type="dxa"/>
        <w:tblInd w:w="93" w:type="dxa"/>
        <w:tblLook w:val="04A0" w:firstRow="1" w:lastRow="0" w:firstColumn="1" w:lastColumn="0" w:noHBand="0" w:noVBand="1"/>
      </w:tblPr>
      <w:tblGrid>
        <w:gridCol w:w="3700"/>
        <w:gridCol w:w="1780"/>
        <w:gridCol w:w="1780"/>
        <w:gridCol w:w="1780"/>
      </w:tblGrid>
      <w:tr w:rsidR="00E15973" w:rsidRPr="00847EA4" w:rsidTr="00832C04">
        <w:trPr>
          <w:trHeight w:val="600"/>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E15973" w:rsidRPr="00847EA4" w:rsidRDefault="00E15973" w:rsidP="00832C04">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E15973" w:rsidRPr="00847EA4" w:rsidRDefault="00E15973" w:rsidP="00832C04">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E15973" w:rsidRPr="00847EA4" w:rsidRDefault="00E15973" w:rsidP="00832C04">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 xml:space="preserve">Precizat </w:t>
            </w:r>
          </w:p>
        </w:tc>
      </w:tr>
      <w:tr w:rsidR="00E15973" w:rsidRPr="00847EA4" w:rsidTr="00832C04">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 xml:space="preserve">Cheltuieli, total </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650,1</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-5,0</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106726" w:rsidP="00832C04">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645,1</w:t>
            </w:r>
          </w:p>
        </w:tc>
      </w:tr>
      <w:tr w:rsidR="00E15973" w:rsidRPr="00847EA4" w:rsidTr="00832C04">
        <w:trPr>
          <w:trHeight w:val="21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curente</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629,8</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-13,9</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106726"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615,9</w:t>
            </w:r>
          </w:p>
        </w:tc>
      </w:tr>
      <w:tr w:rsidR="00E15973" w:rsidRPr="00847EA4" w:rsidTr="00832C04">
        <w:trPr>
          <w:trHeight w:val="236"/>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20,3</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8,9</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106726"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29,2</w:t>
            </w:r>
          </w:p>
        </w:tc>
      </w:tr>
      <w:tr w:rsidR="00E15973" w:rsidRPr="00847EA4" w:rsidTr="00832C04">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Resurse total,</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650,1</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-5,0</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106726" w:rsidP="00832C04">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645,1</w:t>
            </w:r>
          </w:p>
        </w:tc>
      </w:tr>
      <w:tr w:rsidR="00E15973" w:rsidRPr="00847EA4" w:rsidTr="00832C04">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jc w:val="center"/>
              <w:rPr>
                <w:rFonts w:ascii="Times New Roman" w:eastAsia="Times New Roman" w:hAnsi="Times New Roman"/>
                <w:i/>
                <w:iCs/>
                <w:sz w:val="18"/>
                <w:szCs w:val="18"/>
                <w:lang w:val="ro-RO" w:eastAsia="ru-RU"/>
              </w:rPr>
            </w:pPr>
            <w:r w:rsidRPr="00847EA4">
              <w:rPr>
                <w:rFonts w:ascii="Times New Roman" w:eastAsia="Times New Roman" w:hAnsi="Times New Roman"/>
                <w:i/>
                <w:iCs/>
                <w:sz w:val="18"/>
                <w:szCs w:val="18"/>
                <w:lang w:val="ro-RO" w:eastAsia="ru-RU"/>
              </w:rPr>
              <w:t>inclusiv:</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 </w:t>
            </w:r>
          </w:p>
        </w:tc>
      </w:tr>
      <w:tr w:rsidR="00E15973" w:rsidRPr="00847EA4" w:rsidTr="00832C04">
        <w:trPr>
          <w:trHeight w:val="3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632,4</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-5.0</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106726"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627,4</w:t>
            </w:r>
          </w:p>
        </w:tc>
      </w:tr>
      <w:tr w:rsidR="00E15973" w:rsidRPr="00847EA4" w:rsidTr="00832C04">
        <w:trPr>
          <w:trHeight w:val="46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10,2</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10,2</w:t>
            </w:r>
          </w:p>
        </w:tc>
      </w:tr>
      <w:tr w:rsidR="00E15973" w:rsidRPr="00847EA4" w:rsidTr="00832C04">
        <w:trPr>
          <w:trHeight w:val="31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E15973" w:rsidRPr="00847EA4" w:rsidRDefault="00E15973" w:rsidP="00832C04">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7,5</w:t>
            </w: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p>
        </w:tc>
        <w:tc>
          <w:tcPr>
            <w:tcW w:w="1780" w:type="dxa"/>
            <w:tcBorders>
              <w:top w:val="nil"/>
              <w:left w:val="nil"/>
              <w:bottom w:val="single" w:sz="4" w:space="0" w:color="auto"/>
              <w:right w:val="single" w:sz="4" w:space="0" w:color="auto"/>
            </w:tcBorders>
            <w:shd w:val="clear" w:color="auto" w:fill="auto"/>
            <w:noWrap/>
            <w:vAlign w:val="center"/>
            <w:hideMark/>
          </w:tcPr>
          <w:p w:rsidR="00E15973" w:rsidRPr="00847EA4" w:rsidRDefault="00E15973" w:rsidP="00832C04">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7,5</w:t>
            </w:r>
          </w:p>
        </w:tc>
      </w:tr>
    </w:tbl>
    <w:p w:rsidR="00AC0531" w:rsidRPr="00847EA4" w:rsidRDefault="00AC0531" w:rsidP="00106726">
      <w:pPr>
        <w:spacing w:after="0"/>
        <w:ind w:firstLine="540"/>
        <w:jc w:val="both"/>
        <w:rPr>
          <w:rFonts w:ascii="Times New Roman" w:hAnsi="Times New Roman"/>
          <w:noProof/>
          <w:sz w:val="28"/>
          <w:szCs w:val="28"/>
          <w:lang w:val="ro-RO"/>
        </w:rPr>
      </w:pPr>
    </w:p>
    <w:p w:rsidR="00106726" w:rsidRPr="00847EA4" w:rsidRDefault="00106726" w:rsidP="00106726">
      <w:pPr>
        <w:spacing w:after="0"/>
        <w:ind w:firstLine="540"/>
        <w:jc w:val="both"/>
        <w:rPr>
          <w:rFonts w:ascii="Times New Roman" w:hAnsi="Times New Roman"/>
          <w:noProof/>
          <w:sz w:val="28"/>
          <w:szCs w:val="28"/>
          <w:lang w:val="ro-RO"/>
        </w:rPr>
      </w:pPr>
      <w:r w:rsidRPr="00847EA4">
        <w:rPr>
          <w:rFonts w:ascii="Times New Roman" w:hAnsi="Times New Roman"/>
          <w:noProof/>
          <w:sz w:val="28"/>
          <w:szCs w:val="28"/>
          <w:lang w:val="ro-RO"/>
        </w:rPr>
        <w:t>Modificarea alocațiilor aprobate pentru grupa dată a fost condiționată de:</w:t>
      </w:r>
    </w:p>
    <w:p w:rsidR="00106726" w:rsidRPr="00847EA4" w:rsidRDefault="00106726" w:rsidP="00344FC0">
      <w:pPr>
        <w:pStyle w:val="Listparagraf"/>
        <w:numPr>
          <w:ilvl w:val="0"/>
          <w:numId w:val="16"/>
        </w:numPr>
        <w:spacing w:after="0"/>
        <w:jc w:val="both"/>
        <w:rPr>
          <w:rFonts w:ascii="Times New Roman" w:hAnsi="Times New Roman"/>
          <w:i/>
          <w:noProof/>
          <w:sz w:val="28"/>
          <w:szCs w:val="28"/>
          <w:lang w:val="ro-RO"/>
        </w:rPr>
      </w:pPr>
      <w:r w:rsidRPr="00847EA4">
        <w:rPr>
          <w:rFonts w:ascii="Times New Roman" w:hAnsi="Times New Roman"/>
          <w:i/>
          <w:noProof/>
          <w:sz w:val="28"/>
          <w:szCs w:val="28"/>
          <w:lang w:val="ro-RO"/>
        </w:rPr>
        <w:t xml:space="preserve">diminuări de alocații în volum de 5,0 mil.lei, pentru: </w:t>
      </w:r>
    </w:p>
    <w:p w:rsidR="00106726" w:rsidRPr="00847EA4" w:rsidRDefault="00106726" w:rsidP="00106726">
      <w:pPr>
        <w:spacing w:after="0"/>
        <w:ind w:firstLine="540"/>
        <w:jc w:val="both"/>
        <w:rPr>
          <w:rFonts w:ascii="Times New Roman" w:hAnsi="Times New Roman"/>
          <w:noProof/>
          <w:sz w:val="28"/>
          <w:szCs w:val="28"/>
          <w:lang w:val="ro-RO"/>
        </w:rPr>
      </w:pPr>
      <w:r w:rsidRPr="00847EA4">
        <w:rPr>
          <w:rFonts w:ascii="Times New Roman" w:hAnsi="Times New Roman"/>
          <w:noProof/>
          <w:sz w:val="28"/>
          <w:szCs w:val="28"/>
          <w:lang w:val="ro-RO"/>
        </w:rPr>
        <w:t>-</w:t>
      </w:r>
      <w:r w:rsidRPr="00847EA4">
        <w:rPr>
          <w:rFonts w:ascii="Times New Roman" w:hAnsi="Times New Roman"/>
          <w:noProof/>
          <w:sz w:val="28"/>
          <w:szCs w:val="28"/>
          <w:lang w:val="ro-RO"/>
        </w:rPr>
        <w:tab/>
        <w:t xml:space="preserve">participarea militarilor Armatei Naționale în misiuni de menținere a păcii  –  </w:t>
      </w:r>
      <w:r w:rsidRPr="00847EA4">
        <w:rPr>
          <w:rFonts w:ascii="Times New Roman" w:hAnsi="Times New Roman"/>
          <w:i/>
          <w:noProof/>
          <w:sz w:val="28"/>
          <w:szCs w:val="28"/>
          <w:lang w:val="ro-RO"/>
        </w:rPr>
        <w:t>3,0 mil.lei;</w:t>
      </w:r>
    </w:p>
    <w:p w:rsidR="00E15973" w:rsidRPr="00847EA4" w:rsidRDefault="00106726" w:rsidP="00106726">
      <w:pPr>
        <w:spacing w:after="0"/>
        <w:ind w:firstLine="540"/>
        <w:jc w:val="both"/>
        <w:rPr>
          <w:rFonts w:ascii="Times New Roman" w:hAnsi="Times New Roman"/>
          <w:i/>
          <w:noProof/>
          <w:sz w:val="28"/>
          <w:szCs w:val="28"/>
          <w:lang w:val="ro-RO"/>
        </w:rPr>
      </w:pPr>
      <w:r w:rsidRPr="00847EA4">
        <w:rPr>
          <w:rFonts w:ascii="Times New Roman" w:hAnsi="Times New Roman"/>
          <w:noProof/>
          <w:sz w:val="28"/>
          <w:szCs w:val="28"/>
          <w:lang w:val="ro-RO"/>
        </w:rPr>
        <w:t>-</w:t>
      </w:r>
      <w:r w:rsidRPr="00847EA4">
        <w:rPr>
          <w:rFonts w:ascii="Times New Roman" w:hAnsi="Times New Roman"/>
          <w:noProof/>
          <w:sz w:val="28"/>
          <w:szCs w:val="28"/>
          <w:lang w:val="ro-RO"/>
        </w:rPr>
        <w:tab/>
        <w:t xml:space="preserve">lucrări de reparații capitale – </w:t>
      </w:r>
      <w:r w:rsidRPr="00847EA4">
        <w:rPr>
          <w:rFonts w:ascii="Times New Roman" w:hAnsi="Times New Roman"/>
          <w:i/>
          <w:noProof/>
          <w:sz w:val="28"/>
          <w:szCs w:val="28"/>
          <w:lang w:val="ro-RO"/>
        </w:rPr>
        <w:t>2,0 mil.lei.</w:t>
      </w:r>
    </w:p>
    <w:p w:rsidR="00600D75" w:rsidRPr="00847EA4" w:rsidRDefault="00600D75" w:rsidP="00106726">
      <w:pPr>
        <w:spacing w:after="0"/>
        <w:ind w:firstLine="540"/>
        <w:jc w:val="both"/>
        <w:rPr>
          <w:rFonts w:ascii="Times New Roman" w:hAnsi="Times New Roman"/>
          <w:i/>
          <w:noProof/>
          <w:sz w:val="28"/>
          <w:szCs w:val="28"/>
          <w:lang w:val="ro-RO"/>
        </w:rPr>
      </w:pPr>
    </w:p>
    <w:p w:rsidR="009110C1" w:rsidRPr="00847EA4" w:rsidRDefault="00762554" w:rsidP="00716BB4">
      <w:pPr>
        <w:spacing w:after="120"/>
        <w:ind w:firstLine="540"/>
        <w:rPr>
          <w:rFonts w:ascii="Times New Roman" w:eastAsia="Times New Roman" w:hAnsi="Times New Roman"/>
          <w:b/>
          <w:bCs/>
          <w:sz w:val="16"/>
          <w:szCs w:val="16"/>
          <w:lang w:val="ro-RO" w:eastAsia="ru-RU"/>
        </w:rPr>
      </w:pPr>
      <w:r w:rsidRPr="00847EA4">
        <w:rPr>
          <w:rFonts w:ascii="Times New Roman" w:eastAsia="Times New Roman" w:hAnsi="Times New Roman"/>
          <w:b/>
          <w:bCs/>
          <w:i/>
          <w:sz w:val="28"/>
          <w:szCs w:val="28"/>
          <w:lang w:val="ro-RO" w:eastAsia="ru-RU"/>
        </w:rPr>
        <w:t>4</w:t>
      </w:r>
      <w:r w:rsidR="009110C1" w:rsidRPr="00847EA4">
        <w:rPr>
          <w:rFonts w:ascii="Times New Roman" w:eastAsia="Times New Roman" w:hAnsi="Times New Roman"/>
          <w:b/>
          <w:bCs/>
          <w:i/>
          <w:sz w:val="28"/>
          <w:szCs w:val="28"/>
          <w:lang w:val="ro-RO" w:eastAsia="ru-RU"/>
        </w:rPr>
        <w:t xml:space="preserve">.3.3. Ordine publică și securitate națională </w:t>
      </w:r>
    </w:p>
    <w:p w:rsidR="00AC0531" w:rsidRPr="00847EA4" w:rsidRDefault="006731B4" w:rsidP="006731B4">
      <w:pPr>
        <w:spacing w:after="0" w:line="288" w:lineRule="auto"/>
        <w:ind w:firstLine="540"/>
        <w:jc w:val="both"/>
        <w:rPr>
          <w:rFonts w:ascii="Times New Roman" w:hAnsi="Times New Roman"/>
          <w:noProof/>
          <w:sz w:val="28"/>
          <w:szCs w:val="28"/>
          <w:lang w:val="ro-RO"/>
        </w:rPr>
      </w:pPr>
      <w:r w:rsidRPr="00847EA4">
        <w:rPr>
          <w:rFonts w:ascii="Times New Roman" w:hAnsi="Times New Roman"/>
          <w:noProof/>
          <w:sz w:val="28"/>
          <w:szCs w:val="28"/>
          <w:lang w:val="ro-RO"/>
        </w:rPr>
        <w:t>Cheltuielile și resursele pentru grupa dată se prevăd cu o diminuare de  273,3 mil. lei sau circa 5,2% față de aprobat.</w:t>
      </w:r>
    </w:p>
    <w:p w:rsidR="009425CF" w:rsidRPr="00847EA4" w:rsidRDefault="009425CF" w:rsidP="009425CF">
      <w:pPr>
        <w:spacing w:after="0" w:line="288" w:lineRule="auto"/>
        <w:ind w:firstLine="540"/>
        <w:jc w:val="right"/>
        <w:rPr>
          <w:rFonts w:ascii="Times New Roman" w:hAnsi="Times New Roman"/>
          <w:i/>
          <w:sz w:val="24"/>
          <w:szCs w:val="24"/>
          <w:lang w:val="ro-RO"/>
        </w:rPr>
      </w:pPr>
      <w:r w:rsidRPr="00847EA4">
        <w:rPr>
          <w:rFonts w:ascii="Times New Roman" w:hAnsi="Times New Roman"/>
          <w:i/>
          <w:sz w:val="24"/>
          <w:szCs w:val="24"/>
          <w:lang w:val="ro-RO"/>
        </w:rPr>
        <w:t>mil.lei</w:t>
      </w:r>
    </w:p>
    <w:tbl>
      <w:tblPr>
        <w:tblW w:w="9040" w:type="dxa"/>
        <w:tblInd w:w="113" w:type="dxa"/>
        <w:tblLook w:val="04A0" w:firstRow="1" w:lastRow="0" w:firstColumn="1" w:lastColumn="0" w:noHBand="0" w:noVBand="1"/>
      </w:tblPr>
      <w:tblGrid>
        <w:gridCol w:w="3700"/>
        <w:gridCol w:w="1780"/>
        <w:gridCol w:w="1780"/>
        <w:gridCol w:w="1780"/>
      </w:tblGrid>
      <w:tr w:rsidR="00DC26C4" w:rsidRPr="00847EA4" w:rsidTr="00D54C9B">
        <w:trPr>
          <w:trHeight w:val="556"/>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C26C4" w:rsidRPr="00847EA4" w:rsidRDefault="00DC26C4" w:rsidP="00DC26C4">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C26C4" w:rsidRPr="00847EA4" w:rsidRDefault="00DC26C4" w:rsidP="00DC26C4">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C26C4" w:rsidRPr="00847EA4" w:rsidRDefault="00DC26C4" w:rsidP="00DC26C4">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 xml:space="preserve">Precizat </w:t>
            </w:r>
          </w:p>
        </w:tc>
      </w:tr>
      <w:tr w:rsidR="00DC26C4" w:rsidRPr="00847EA4" w:rsidTr="00D54C9B">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 xml:space="preserve">Cheltuieli, total </w:t>
            </w:r>
          </w:p>
        </w:tc>
        <w:tc>
          <w:tcPr>
            <w:tcW w:w="1780" w:type="dxa"/>
            <w:tcBorders>
              <w:top w:val="single" w:sz="4" w:space="0" w:color="auto"/>
              <w:left w:val="nil"/>
              <w:bottom w:val="nil"/>
              <w:right w:val="nil"/>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5256,1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C26C4" w:rsidRPr="00847EA4" w:rsidRDefault="00B743DB" w:rsidP="00DC26C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-273,2</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B743DB" w:rsidP="00DC26C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4982,9</w:t>
            </w:r>
          </w:p>
        </w:tc>
      </w:tr>
      <w:tr w:rsidR="00DC26C4" w:rsidRPr="00847EA4" w:rsidTr="009F281A">
        <w:trPr>
          <w:trHeight w:val="313"/>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curente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4329,8</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B743DB"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2,9</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B743DB"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4332,7</w:t>
            </w:r>
          </w:p>
        </w:tc>
      </w:tr>
      <w:tr w:rsidR="00DC26C4" w:rsidRPr="00847EA4" w:rsidTr="009F281A">
        <w:trPr>
          <w:trHeight w:val="276"/>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926,3</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CA171A"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-276,1</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CA171A"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650,2</w:t>
            </w:r>
          </w:p>
        </w:tc>
      </w:tr>
      <w:tr w:rsidR="00DC26C4" w:rsidRPr="00847EA4" w:rsidTr="00DC26C4">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Resurse total,</w:t>
            </w:r>
          </w:p>
        </w:tc>
        <w:tc>
          <w:tcPr>
            <w:tcW w:w="1780" w:type="dxa"/>
            <w:tcBorders>
              <w:top w:val="nil"/>
              <w:left w:val="nil"/>
              <w:bottom w:val="nil"/>
              <w:right w:val="nil"/>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5256,1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C26C4" w:rsidRPr="00847EA4" w:rsidRDefault="00B743DB" w:rsidP="00DC26C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-273,2</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B743DB" w:rsidP="00DC26C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4982,9</w:t>
            </w:r>
          </w:p>
        </w:tc>
      </w:tr>
      <w:tr w:rsidR="00DC26C4" w:rsidRPr="00847EA4" w:rsidTr="00DC26C4">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jc w:val="center"/>
              <w:rPr>
                <w:rFonts w:ascii="Times New Roman" w:eastAsia="Times New Roman" w:hAnsi="Times New Roman"/>
                <w:i/>
                <w:iCs/>
                <w:sz w:val="18"/>
                <w:szCs w:val="18"/>
                <w:lang w:val="ro-RO" w:eastAsia="en-GB"/>
              </w:rPr>
            </w:pPr>
            <w:r w:rsidRPr="00847EA4">
              <w:rPr>
                <w:rFonts w:ascii="Times New Roman" w:eastAsia="Times New Roman" w:hAnsi="Times New Roman"/>
                <w:i/>
                <w:iCs/>
                <w:sz w:val="18"/>
                <w:szCs w:val="18"/>
                <w:lang w:val="ro-RO" w:eastAsia="en-GB"/>
              </w:rPr>
              <w:t>inclusiv: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r>
      <w:tr w:rsidR="00DC26C4" w:rsidRPr="00847EA4" w:rsidTr="009F281A">
        <w:trPr>
          <w:trHeight w:val="29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4794,8</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6731B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-85,1</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6731B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4709,7</w:t>
            </w:r>
          </w:p>
        </w:tc>
      </w:tr>
      <w:tr w:rsidR="00DC26C4" w:rsidRPr="00847EA4" w:rsidTr="00DC26C4">
        <w:trPr>
          <w:trHeight w:val="55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398,6</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6731B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-189,6</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6731B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209,0</w:t>
            </w:r>
          </w:p>
        </w:tc>
      </w:tr>
      <w:tr w:rsidR="00DC26C4" w:rsidRPr="00847EA4" w:rsidTr="00DC26C4">
        <w:trPr>
          <w:trHeight w:val="31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DC26C4" w:rsidRPr="00847EA4" w:rsidRDefault="00DC26C4" w:rsidP="00DC26C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62,7</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DC26C4"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r w:rsidR="00B743DB" w:rsidRPr="00847EA4">
              <w:rPr>
                <w:rFonts w:ascii="Times New Roman" w:eastAsia="Times New Roman" w:hAnsi="Times New Roman"/>
                <w:lang w:val="ro-RO" w:eastAsia="en-GB"/>
              </w:rPr>
              <w:t>1,5</w:t>
            </w:r>
          </w:p>
        </w:tc>
        <w:tc>
          <w:tcPr>
            <w:tcW w:w="1780" w:type="dxa"/>
            <w:tcBorders>
              <w:top w:val="nil"/>
              <w:left w:val="nil"/>
              <w:bottom w:val="single" w:sz="4" w:space="0" w:color="auto"/>
              <w:right w:val="single" w:sz="4" w:space="0" w:color="auto"/>
            </w:tcBorders>
            <w:shd w:val="clear" w:color="auto" w:fill="auto"/>
            <w:noWrap/>
            <w:vAlign w:val="center"/>
            <w:hideMark/>
          </w:tcPr>
          <w:p w:rsidR="00DC26C4" w:rsidRPr="00847EA4" w:rsidRDefault="00B743DB" w:rsidP="00DC26C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64,2</w:t>
            </w:r>
          </w:p>
        </w:tc>
      </w:tr>
    </w:tbl>
    <w:p w:rsidR="009110C1" w:rsidRPr="00847EA4" w:rsidRDefault="009110C1" w:rsidP="009110C1">
      <w:pPr>
        <w:tabs>
          <w:tab w:val="left" w:pos="567"/>
        </w:tabs>
        <w:spacing w:after="0" w:line="288" w:lineRule="auto"/>
        <w:rPr>
          <w:rFonts w:ascii="Times New Roman" w:hAnsi="Times New Roman"/>
          <w:sz w:val="16"/>
          <w:szCs w:val="16"/>
          <w:lang w:val="ro-RO"/>
        </w:rPr>
      </w:pPr>
    </w:p>
    <w:p w:rsidR="009110C1" w:rsidRPr="00847EA4" w:rsidRDefault="009110C1" w:rsidP="009110C1">
      <w:pPr>
        <w:tabs>
          <w:tab w:val="left" w:pos="567"/>
        </w:tabs>
        <w:spacing w:after="0" w:line="288" w:lineRule="auto"/>
        <w:rPr>
          <w:rFonts w:ascii="Times New Roman" w:hAnsi="Times New Roman"/>
          <w:sz w:val="28"/>
          <w:szCs w:val="28"/>
          <w:lang w:val="ro-RO"/>
        </w:rPr>
      </w:pPr>
      <w:r w:rsidRPr="00847EA4">
        <w:rPr>
          <w:rFonts w:ascii="Times New Roman" w:hAnsi="Times New Roman"/>
          <w:sz w:val="28"/>
          <w:szCs w:val="28"/>
          <w:lang w:val="ro-RO"/>
        </w:rPr>
        <w:tab/>
      </w:r>
      <w:r w:rsidR="004E7C54" w:rsidRPr="00847EA4">
        <w:rPr>
          <w:rFonts w:ascii="Times New Roman" w:hAnsi="Times New Roman"/>
          <w:sz w:val="28"/>
          <w:szCs w:val="28"/>
          <w:lang w:val="ro-RO"/>
        </w:rPr>
        <w:t>Modificarea alocațiilor aprobate pentru grupa dată a fost condiționată de:</w:t>
      </w:r>
    </w:p>
    <w:p w:rsidR="009110C1" w:rsidRPr="00847EA4" w:rsidRDefault="009110C1" w:rsidP="00344FC0">
      <w:pPr>
        <w:pStyle w:val="Listparagraf"/>
        <w:numPr>
          <w:ilvl w:val="0"/>
          <w:numId w:val="5"/>
        </w:numPr>
        <w:spacing w:after="0"/>
        <w:ind w:left="851" w:hanging="284"/>
        <w:jc w:val="both"/>
        <w:rPr>
          <w:rFonts w:ascii="Times New Roman" w:hAnsi="Times New Roman"/>
          <w:i/>
          <w:sz w:val="28"/>
          <w:szCs w:val="28"/>
          <w:lang w:val="ro-RO"/>
        </w:rPr>
      </w:pPr>
      <w:r w:rsidRPr="00847EA4">
        <w:rPr>
          <w:rFonts w:ascii="Times New Roman" w:hAnsi="Times New Roman"/>
          <w:i/>
          <w:sz w:val="28"/>
          <w:szCs w:val="28"/>
          <w:lang w:val="ro-RO"/>
        </w:rPr>
        <w:t xml:space="preserve">majorări de alocații în </w:t>
      </w:r>
      <w:r w:rsidR="004E7C54" w:rsidRPr="00847EA4">
        <w:rPr>
          <w:rFonts w:ascii="Times New Roman" w:hAnsi="Times New Roman"/>
          <w:i/>
          <w:sz w:val="28"/>
          <w:szCs w:val="28"/>
          <w:lang w:val="ro-RO"/>
        </w:rPr>
        <w:t>sumă</w:t>
      </w:r>
      <w:r w:rsidRPr="00847EA4">
        <w:rPr>
          <w:rFonts w:ascii="Times New Roman" w:hAnsi="Times New Roman"/>
          <w:i/>
          <w:sz w:val="28"/>
          <w:szCs w:val="28"/>
          <w:lang w:val="ro-RO"/>
        </w:rPr>
        <w:t xml:space="preserve"> de </w:t>
      </w:r>
      <w:r w:rsidR="00B743DB" w:rsidRPr="00847EA4">
        <w:rPr>
          <w:rFonts w:ascii="Times New Roman" w:hAnsi="Times New Roman"/>
          <w:i/>
          <w:sz w:val="28"/>
          <w:szCs w:val="28"/>
          <w:lang w:val="ro-RO"/>
        </w:rPr>
        <w:t>27,8</w:t>
      </w:r>
      <w:r w:rsidRPr="00847EA4">
        <w:rPr>
          <w:rFonts w:ascii="Times New Roman" w:hAnsi="Times New Roman"/>
          <w:i/>
          <w:sz w:val="28"/>
          <w:szCs w:val="28"/>
          <w:lang w:val="ro-RO"/>
        </w:rPr>
        <w:t xml:space="preserve"> mil. lei pentru:</w:t>
      </w:r>
    </w:p>
    <w:p w:rsidR="009110C1" w:rsidRPr="00847EA4" w:rsidRDefault="009C4A22" w:rsidP="009110C1">
      <w:pPr>
        <w:pStyle w:val="Listparagraf"/>
        <w:numPr>
          <w:ilvl w:val="0"/>
          <w:numId w:val="2"/>
        </w:numPr>
        <w:tabs>
          <w:tab w:val="left" w:pos="851"/>
        </w:tabs>
        <w:spacing w:after="0"/>
        <w:ind w:left="0" w:right="-5" w:firstLine="567"/>
        <w:jc w:val="both"/>
        <w:rPr>
          <w:rFonts w:ascii="Times New Roman" w:hAnsi="Times New Roman"/>
          <w:sz w:val="28"/>
          <w:szCs w:val="28"/>
          <w:lang w:val="ro-RO"/>
        </w:rPr>
      </w:pPr>
      <w:r w:rsidRPr="00847EA4">
        <w:rPr>
          <w:rFonts w:ascii="Times New Roman" w:hAnsi="Times New Roman"/>
          <w:sz w:val="28"/>
          <w:szCs w:val="28"/>
          <w:lang w:val="ro-RO"/>
        </w:rPr>
        <w:t xml:space="preserve">extinderea sistemelor de supraveghere video a circulației rutiere pe traseele naționale </w:t>
      </w:r>
      <w:r w:rsidR="004660E5" w:rsidRPr="00847EA4">
        <w:rPr>
          <w:rFonts w:ascii="Times New Roman" w:hAnsi="Times New Roman"/>
          <w:sz w:val="28"/>
          <w:szCs w:val="28"/>
          <w:lang w:val="ro-RO"/>
        </w:rPr>
        <w:t>–</w:t>
      </w:r>
      <w:r w:rsidR="004660E5" w:rsidRPr="00847EA4">
        <w:rPr>
          <w:rFonts w:ascii="Times New Roman" w:hAnsi="Times New Roman"/>
          <w:i/>
          <w:sz w:val="28"/>
          <w:szCs w:val="28"/>
          <w:lang w:val="ro-RO"/>
        </w:rPr>
        <w:t>1,5</w:t>
      </w:r>
      <w:r w:rsidRPr="00847EA4">
        <w:rPr>
          <w:rFonts w:ascii="Times New Roman" w:hAnsi="Times New Roman"/>
          <w:i/>
          <w:sz w:val="28"/>
          <w:szCs w:val="28"/>
          <w:lang w:val="ro-RO"/>
        </w:rPr>
        <w:t xml:space="preserve"> mil. lei;</w:t>
      </w:r>
    </w:p>
    <w:p w:rsidR="009B683C" w:rsidRPr="00847EA4" w:rsidRDefault="009B683C" w:rsidP="009110C1">
      <w:pPr>
        <w:pStyle w:val="Listparagraf"/>
        <w:numPr>
          <w:ilvl w:val="0"/>
          <w:numId w:val="2"/>
        </w:numPr>
        <w:tabs>
          <w:tab w:val="left" w:pos="851"/>
        </w:tabs>
        <w:spacing w:after="0"/>
        <w:ind w:left="0" w:right="-5" w:firstLine="567"/>
        <w:jc w:val="both"/>
        <w:rPr>
          <w:rFonts w:ascii="Times New Roman" w:hAnsi="Times New Roman"/>
          <w:sz w:val="28"/>
          <w:szCs w:val="28"/>
          <w:lang w:val="ro-RO"/>
        </w:rPr>
      </w:pPr>
      <w:r w:rsidRPr="00847EA4">
        <w:rPr>
          <w:rFonts w:ascii="Times New Roman" w:hAnsi="Times New Roman"/>
          <w:sz w:val="28"/>
          <w:szCs w:val="28"/>
          <w:lang w:val="ro-RO"/>
        </w:rPr>
        <w:t xml:space="preserve">organizarea și desfășurarea celei de-a 48-a Conferințe Regionale Europene INTERPOL - </w:t>
      </w:r>
      <w:r w:rsidRPr="00847EA4">
        <w:rPr>
          <w:rFonts w:ascii="Times New Roman" w:hAnsi="Times New Roman"/>
          <w:i/>
          <w:sz w:val="28"/>
          <w:szCs w:val="28"/>
          <w:lang w:val="ro-RO"/>
        </w:rPr>
        <w:t>2,2 mil. lei;</w:t>
      </w:r>
    </w:p>
    <w:p w:rsidR="009B683C" w:rsidRPr="00847EA4" w:rsidRDefault="009B683C" w:rsidP="009110C1">
      <w:pPr>
        <w:pStyle w:val="Listparagraf"/>
        <w:numPr>
          <w:ilvl w:val="0"/>
          <w:numId w:val="2"/>
        </w:numPr>
        <w:tabs>
          <w:tab w:val="left" w:pos="851"/>
        </w:tabs>
        <w:spacing w:after="0"/>
        <w:ind w:left="0" w:right="-5" w:firstLine="567"/>
        <w:jc w:val="both"/>
        <w:rPr>
          <w:rFonts w:ascii="Times New Roman" w:hAnsi="Times New Roman"/>
          <w:i/>
          <w:sz w:val="28"/>
          <w:szCs w:val="28"/>
          <w:lang w:val="ro-RO"/>
        </w:rPr>
      </w:pPr>
      <w:r w:rsidRPr="00847EA4">
        <w:rPr>
          <w:rFonts w:ascii="Times New Roman" w:hAnsi="Times New Roman"/>
          <w:sz w:val="28"/>
          <w:szCs w:val="28"/>
          <w:lang w:val="ro-RO"/>
        </w:rPr>
        <w:t xml:space="preserve">achiziționarea uniformei de </w:t>
      </w:r>
      <w:r w:rsidR="004660E5" w:rsidRPr="00847EA4">
        <w:rPr>
          <w:rFonts w:ascii="Times New Roman" w:hAnsi="Times New Roman"/>
          <w:sz w:val="28"/>
          <w:szCs w:val="28"/>
          <w:lang w:val="ro-RO"/>
        </w:rPr>
        <w:t xml:space="preserve">serviciu pentru polițiști – </w:t>
      </w:r>
      <w:r w:rsidR="004660E5" w:rsidRPr="00847EA4">
        <w:rPr>
          <w:rFonts w:ascii="Times New Roman" w:hAnsi="Times New Roman"/>
          <w:i/>
          <w:sz w:val="28"/>
          <w:szCs w:val="28"/>
          <w:lang w:val="ro-RO"/>
        </w:rPr>
        <w:t>7,0</w:t>
      </w:r>
      <w:r w:rsidRPr="00847EA4">
        <w:rPr>
          <w:rFonts w:ascii="Times New Roman" w:hAnsi="Times New Roman"/>
          <w:i/>
          <w:sz w:val="28"/>
          <w:szCs w:val="28"/>
          <w:lang w:val="ro-RO"/>
        </w:rPr>
        <w:t xml:space="preserve"> mil. lei;</w:t>
      </w:r>
    </w:p>
    <w:p w:rsidR="009B683C" w:rsidRPr="00847EA4" w:rsidRDefault="009B683C" w:rsidP="009110C1">
      <w:pPr>
        <w:pStyle w:val="Listparagraf"/>
        <w:numPr>
          <w:ilvl w:val="0"/>
          <w:numId w:val="2"/>
        </w:numPr>
        <w:tabs>
          <w:tab w:val="left" w:pos="851"/>
        </w:tabs>
        <w:spacing w:after="0"/>
        <w:ind w:left="0" w:right="-5" w:firstLine="567"/>
        <w:jc w:val="both"/>
        <w:rPr>
          <w:rFonts w:ascii="Times New Roman" w:hAnsi="Times New Roman"/>
          <w:sz w:val="28"/>
          <w:szCs w:val="28"/>
          <w:lang w:val="ro-RO"/>
        </w:rPr>
      </w:pPr>
      <w:r w:rsidRPr="00847EA4">
        <w:rPr>
          <w:rFonts w:ascii="Times New Roman" w:hAnsi="Times New Roman"/>
          <w:sz w:val="28"/>
          <w:szCs w:val="28"/>
          <w:lang w:val="ro-RO"/>
        </w:rPr>
        <w:t xml:space="preserve">achitarea taxelor vamale și TVA la echipamentul TETRA procurat -                   </w:t>
      </w:r>
      <w:r w:rsidRPr="00847EA4">
        <w:rPr>
          <w:rFonts w:ascii="Times New Roman" w:hAnsi="Times New Roman"/>
          <w:i/>
          <w:sz w:val="28"/>
          <w:szCs w:val="28"/>
          <w:lang w:val="ro-RO"/>
        </w:rPr>
        <w:t>2,2 mil. lei;</w:t>
      </w:r>
    </w:p>
    <w:p w:rsidR="009B683C" w:rsidRPr="00847EA4" w:rsidRDefault="009B683C" w:rsidP="009110C1">
      <w:pPr>
        <w:pStyle w:val="Listparagraf"/>
        <w:numPr>
          <w:ilvl w:val="0"/>
          <w:numId w:val="2"/>
        </w:numPr>
        <w:tabs>
          <w:tab w:val="left" w:pos="851"/>
        </w:tabs>
        <w:spacing w:after="0"/>
        <w:ind w:left="0" w:right="-5" w:firstLine="567"/>
        <w:jc w:val="both"/>
        <w:rPr>
          <w:rFonts w:ascii="Times New Roman" w:hAnsi="Times New Roman"/>
          <w:sz w:val="28"/>
          <w:szCs w:val="28"/>
          <w:lang w:val="ro-RO"/>
        </w:rPr>
      </w:pPr>
      <w:r w:rsidRPr="00847EA4">
        <w:rPr>
          <w:rFonts w:ascii="Times New Roman" w:hAnsi="Times New Roman"/>
          <w:sz w:val="28"/>
          <w:szCs w:val="28"/>
          <w:lang w:val="ro-RO"/>
        </w:rPr>
        <w:t xml:space="preserve">reparația curentă a mijloacelor de transport </w:t>
      </w:r>
      <w:r w:rsidRPr="00847EA4">
        <w:rPr>
          <w:rFonts w:ascii="Times New Roman" w:hAnsi="Times New Roman"/>
          <w:i/>
          <w:sz w:val="28"/>
          <w:szCs w:val="28"/>
          <w:lang w:val="ro-RO"/>
        </w:rPr>
        <w:t>- 6,0 mil. lei;</w:t>
      </w:r>
    </w:p>
    <w:p w:rsidR="009B683C" w:rsidRPr="00847EA4" w:rsidRDefault="009B683C" w:rsidP="009110C1">
      <w:pPr>
        <w:pStyle w:val="Listparagraf"/>
        <w:numPr>
          <w:ilvl w:val="0"/>
          <w:numId w:val="2"/>
        </w:numPr>
        <w:tabs>
          <w:tab w:val="left" w:pos="851"/>
        </w:tabs>
        <w:spacing w:after="0"/>
        <w:ind w:left="0" w:right="-5" w:firstLine="567"/>
        <w:jc w:val="both"/>
        <w:rPr>
          <w:rFonts w:ascii="Times New Roman" w:hAnsi="Times New Roman"/>
          <w:i/>
          <w:sz w:val="28"/>
          <w:szCs w:val="28"/>
          <w:lang w:val="ro-RO"/>
        </w:rPr>
      </w:pPr>
      <w:r w:rsidRPr="00847EA4">
        <w:rPr>
          <w:rFonts w:ascii="Times New Roman" w:hAnsi="Times New Roman"/>
          <w:sz w:val="28"/>
          <w:szCs w:val="28"/>
          <w:lang w:val="ro-RO"/>
        </w:rPr>
        <w:t>reparația acoperișurilor sediilor Inspectoratului General pentru Situații de Urgență și a unor i</w:t>
      </w:r>
      <w:r w:rsidR="004660E5" w:rsidRPr="00847EA4">
        <w:rPr>
          <w:rFonts w:ascii="Times New Roman" w:hAnsi="Times New Roman"/>
          <w:sz w:val="28"/>
          <w:szCs w:val="28"/>
          <w:lang w:val="ro-RO"/>
        </w:rPr>
        <w:t xml:space="preserve">nstituțiilor din subordine – </w:t>
      </w:r>
      <w:r w:rsidR="004660E5" w:rsidRPr="00847EA4">
        <w:rPr>
          <w:rFonts w:ascii="Times New Roman" w:hAnsi="Times New Roman"/>
          <w:i/>
          <w:sz w:val="28"/>
          <w:szCs w:val="28"/>
          <w:lang w:val="ro-RO"/>
        </w:rPr>
        <w:t>2,5</w:t>
      </w:r>
      <w:r w:rsidRPr="00847EA4">
        <w:rPr>
          <w:rFonts w:ascii="Times New Roman" w:hAnsi="Times New Roman"/>
          <w:i/>
          <w:sz w:val="28"/>
          <w:szCs w:val="28"/>
          <w:lang w:val="ro-RO"/>
        </w:rPr>
        <w:t xml:space="preserve"> mil. lei;</w:t>
      </w:r>
    </w:p>
    <w:p w:rsidR="009110C1" w:rsidRPr="00847EA4" w:rsidRDefault="009B683C" w:rsidP="009110C1">
      <w:pPr>
        <w:pStyle w:val="Listparagraf"/>
        <w:numPr>
          <w:ilvl w:val="0"/>
          <w:numId w:val="2"/>
        </w:numPr>
        <w:tabs>
          <w:tab w:val="left" w:pos="851"/>
        </w:tabs>
        <w:spacing w:after="0"/>
        <w:ind w:left="0" w:right="-5" w:firstLine="567"/>
        <w:jc w:val="both"/>
        <w:rPr>
          <w:rFonts w:ascii="Times New Roman" w:hAnsi="Times New Roman"/>
          <w:i/>
          <w:sz w:val="28"/>
          <w:szCs w:val="28"/>
          <w:lang w:val="ro-RO"/>
        </w:rPr>
      </w:pPr>
      <w:r w:rsidRPr="00847EA4">
        <w:rPr>
          <w:rFonts w:ascii="Times New Roman" w:hAnsi="Times New Roman"/>
          <w:sz w:val="28"/>
          <w:szCs w:val="28"/>
          <w:lang w:val="ro-RO"/>
        </w:rPr>
        <w:t xml:space="preserve">finalizarea construcțiilor izolatorului de detenție provizorie Bălți, a laboratorului ADN al MAI, a unității și a postului de pompieri și salvatori din cadrul UGSU - </w:t>
      </w:r>
      <w:r w:rsidRPr="00847EA4">
        <w:rPr>
          <w:rFonts w:ascii="Times New Roman" w:hAnsi="Times New Roman"/>
          <w:i/>
          <w:sz w:val="28"/>
          <w:szCs w:val="28"/>
          <w:lang w:val="ro-RO"/>
        </w:rPr>
        <w:t>4,9 mil. lei</w:t>
      </w:r>
      <w:r w:rsidR="006C201F" w:rsidRPr="00847EA4">
        <w:rPr>
          <w:rFonts w:ascii="Times New Roman" w:hAnsi="Times New Roman"/>
          <w:i/>
          <w:sz w:val="28"/>
          <w:szCs w:val="28"/>
          <w:lang w:val="ro-RO"/>
        </w:rPr>
        <w:t>;</w:t>
      </w:r>
    </w:p>
    <w:p w:rsidR="006C201F" w:rsidRPr="00847EA4" w:rsidRDefault="009B01E9" w:rsidP="009B01E9">
      <w:pPr>
        <w:pStyle w:val="Listparagraf"/>
        <w:numPr>
          <w:ilvl w:val="0"/>
          <w:numId w:val="2"/>
        </w:numPr>
        <w:tabs>
          <w:tab w:val="left" w:pos="851"/>
        </w:tabs>
        <w:spacing w:after="0"/>
        <w:ind w:left="0" w:right="-5" w:firstLine="567"/>
        <w:jc w:val="both"/>
        <w:rPr>
          <w:rFonts w:ascii="Times New Roman" w:hAnsi="Times New Roman"/>
          <w:i/>
          <w:sz w:val="28"/>
          <w:szCs w:val="28"/>
          <w:lang w:val="ro-RO"/>
        </w:rPr>
      </w:pPr>
      <w:r w:rsidRPr="00847EA4">
        <w:rPr>
          <w:rFonts w:ascii="Times New Roman" w:hAnsi="Times New Roman"/>
          <w:sz w:val="28"/>
          <w:szCs w:val="28"/>
          <w:lang w:val="ro-RO"/>
        </w:rPr>
        <w:t xml:space="preserve">venituri colectate din prestarea serviciilor cu plată - </w:t>
      </w:r>
      <w:r w:rsidRPr="00847EA4">
        <w:rPr>
          <w:rFonts w:ascii="Times New Roman" w:hAnsi="Times New Roman"/>
          <w:i/>
          <w:sz w:val="28"/>
          <w:szCs w:val="28"/>
          <w:lang w:val="ro-RO"/>
        </w:rPr>
        <w:t>1</w:t>
      </w:r>
      <w:r w:rsidR="00B743DB" w:rsidRPr="00847EA4">
        <w:rPr>
          <w:rFonts w:ascii="Times New Roman" w:hAnsi="Times New Roman"/>
          <w:i/>
          <w:sz w:val="28"/>
          <w:szCs w:val="28"/>
          <w:lang w:val="ro-RO"/>
        </w:rPr>
        <w:t>,5</w:t>
      </w:r>
      <w:r w:rsidR="006C201F" w:rsidRPr="00847EA4">
        <w:rPr>
          <w:rFonts w:ascii="Times New Roman" w:hAnsi="Times New Roman"/>
          <w:i/>
          <w:sz w:val="28"/>
          <w:szCs w:val="28"/>
          <w:lang w:val="ro-RO"/>
        </w:rPr>
        <w:t xml:space="preserve"> mil. lei.</w:t>
      </w:r>
    </w:p>
    <w:p w:rsidR="009B01E9" w:rsidRPr="00847EA4" w:rsidRDefault="009B01E9" w:rsidP="009B01E9">
      <w:pPr>
        <w:tabs>
          <w:tab w:val="left" w:pos="851"/>
        </w:tabs>
        <w:spacing w:after="0"/>
        <w:ind w:right="-5"/>
        <w:jc w:val="both"/>
        <w:rPr>
          <w:rFonts w:ascii="Times New Roman" w:hAnsi="Times New Roman"/>
          <w:sz w:val="16"/>
          <w:szCs w:val="16"/>
          <w:lang w:val="ro-RO"/>
        </w:rPr>
      </w:pPr>
    </w:p>
    <w:p w:rsidR="009B01E9" w:rsidRPr="00847EA4" w:rsidRDefault="008D2E33" w:rsidP="00344FC0">
      <w:pPr>
        <w:pStyle w:val="Listparagraf"/>
        <w:numPr>
          <w:ilvl w:val="0"/>
          <w:numId w:val="5"/>
        </w:numPr>
        <w:spacing w:after="0"/>
        <w:ind w:left="0" w:firstLine="567"/>
        <w:jc w:val="both"/>
        <w:rPr>
          <w:rFonts w:ascii="Times New Roman" w:hAnsi="Times New Roman"/>
          <w:i/>
          <w:sz w:val="28"/>
          <w:szCs w:val="28"/>
          <w:lang w:val="ro-RO"/>
        </w:rPr>
      </w:pPr>
      <w:r w:rsidRPr="00847EA4">
        <w:rPr>
          <w:rFonts w:ascii="Times New Roman" w:hAnsi="Times New Roman"/>
          <w:i/>
          <w:sz w:val="28"/>
          <w:szCs w:val="28"/>
          <w:lang w:val="ro-RO"/>
        </w:rPr>
        <w:t xml:space="preserve"> diminuări</w:t>
      </w:r>
      <w:r w:rsidR="009110C1" w:rsidRPr="00847EA4">
        <w:rPr>
          <w:rFonts w:ascii="Times New Roman" w:hAnsi="Times New Roman"/>
          <w:i/>
          <w:sz w:val="28"/>
          <w:szCs w:val="28"/>
          <w:lang w:val="ro-RO"/>
        </w:rPr>
        <w:t xml:space="preserve"> de alocații în volum de </w:t>
      </w:r>
      <w:r w:rsidR="009B01E9" w:rsidRPr="00847EA4">
        <w:rPr>
          <w:rFonts w:ascii="Times New Roman" w:hAnsi="Times New Roman"/>
          <w:i/>
          <w:sz w:val="28"/>
          <w:szCs w:val="28"/>
          <w:lang w:val="ro-RO"/>
        </w:rPr>
        <w:t>301,0</w:t>
      </w:r>
      <w:r w:rsidR="009B683C" w:rsidRPr="00847EA4">
        <w:rPr>
          <w:rFonts w:ascii="Times New Roman" w:hAnsi="Times New Roman"/>
          <w:i/>
          <w:sz w:val="28"/>
          <w:szCs w:val="28"/>
          <w:lang w:val="ro-RO"/>
        </w:rPr>
        <w:t xml:space="preserve"> mil. lei </w:t>
      </w:r>
      <w:r w:rsidR="009B01E9" w:rsidRPr="00847EA4">
        <w:rPr>
          <w:rFonts w:ascii="Times New Roman" w:hAnsi="Times New Roman"/>
          <w:i/>
          <w:sz w:val="28"/>
          <w:szCs w:val="28"/>
          <w:lang w:val="ro-RO"/>
        </w:rPr>
        <w:t>pentru:</w:t>
      </w:r>
    </w:p>
    <w:p w:rsidR="009B01E9" w:rsidRPr="00847EA4" w:rsidRDefault="009B01E9" w:rsidP="009B01E9">
      <w:pPr>
        <w:spacing w:after="0"/>
        <w:ind w:left="207" w:firstLine="360"/>
        <w:contextualSpacing/>
        <w:jc w:val="both"/>
        <w:rPr>
          <w:i/>
          <w:lang w:val="ro-RO"/>
        </w:rPr>
      </w:pPr>
      <w:r w:rsidRPr="00847EA4">
        <w:rPr>
          <w:rFonts w:ascii="Times New Roman" w:hAnsi="Times New Roman"/>
          <w:sz w:val="28"/>
          <w:szCs w:val="28"/>
          <w:lang w:val="ro-RO"/>
        </w:rPr>
        <w:t>- instanțele judecătorești, care conform analizei efectuate nu vor fi execu</w:t>
      </w:r>
      <w:r w:rsidR="0062434D" w:rsidRPr="00847EA4">
        <w:rPr>
          <w:rFonts w:ascii="Times New Roman" w:hAnsi="Times New Roman"/>
          <w:sz w:val="28"/>
          <w:szCs w:val="28"/>
          <w:lang w:val="ro-RO"/>
        </w:rPr>
        <w:t xml:space="preserve">tate în anul curent - </w:t>
      </w:r>
      <w:r w:rsidR="0062434D" w:rsidRPr="00847EA4">
        <w:rPr>
          <w:rFonts w:ascii="Times New Roman" w:hAnsi="Times New Roman"/>
          <w:i/>
          <w:sz w:val="28"/>
          <w:szCs w:val="28"/>
          <w:lang w:val="ro-RO"/>
        </w:rPr>
        <w:t>35,0 mil.lei;</w:t>
      </w:r>
    </w:p>
    <w:p w:rsidR="009B01E9" w:rsidRPr="00847EA4" w:rsidRDefault="009B01E9" w:rsidP="009B01E9">
      <w:pPr>
        <w:spacing w:after="0"/>
        <w:ind w:left="207" w:firstLine="360"/>
        <w:contextualSpacing/>
        <w:jc w:val="both"/>
        <w:rPr>
          <w:rFonts w:ascii="Times New Roman" w:hAnsi="Times New Roman"/>
          <w:i/>
          <w:sz w:val="28"/>
          <w:szCs w:val="28"/>
          <w:lang w:val="ro-RO"/>
        </w:rPr>
      </w:pPr>
      <w:r w:rsidRPr="00847EA4">
        <w:rPr>
          <w:rFonts w:ascii="Times New Roman" w:hAnsi="Times New Roman"/>
          <w:sz w:val="28"/>
          <w:szCs w:val="28"/>
          <w:lang w:val="ro-RO"/>
        </w:rPr>
        <w:t>- construcția casei de arest Bălți și a magistralei de comunicații Lipc</w:t>
      </w:r>
      <w:r w:rsidR="0062434D" w:rsidRPr="00847EA4">
        <w:rPr>
          <w:rFonts w:ascii="Times New Roman" w:hAnsi="Times New Roman"/>
          <w:sz w:val="28"/>
          <w:szCs w:val="28"/>
          <w:lang w:val="ro-RO"/>
        </w:rPr>
        <w:t xml:space="preserve">ani, r. Briceni - </w:t>
      </w:r>
      <w:r w:rsidR="0062434D" w:rsidRPr="00847EA4">
        <w:rPr>
          <w:rFonts w:ascii="Times New Roman" w:hAnsi="Times New Roman"/>
          <w:i/>
          <w:sz w:val="28"/>
          <w:szCs w:val="28"/>
          <w:lang w:val="ro-RO"/>
        </w:rPr>
        <w:t>48,8 mii lei;</w:t>
      </w:r>
    </w:p>
    <w:p w:rsidR="009B01E9" w:rsidRPr="00847EA4" w:rsidRDefault="009B01E9" w:rsidP="009B01E9">
      <w:pPr>
        <w:spacing w:after="0"/>
        <w:ind w:left="207" w:firstLine="360"/>
        <w:contextualSpacing/>
        <w:jc w:val="both"/>
        <w:rPr>
          <w:rFonts w:ascii="Times New Roman" w:hAnsi="Times New Roman"/>
          <w:sz w:val="28"/>
          <w:szCs w:val="28"/>
          <w:lang w:val="ro-RO"/>
        </w:rPr>
      </w:pPr>
      <w:r w:rsidRPr="00847EA4">
        <w:rPr>
          <w:rFonts w:ascii="Times New Roman" w:hAnsi="Times New Roman"/>
          <w:sz w:val="28"/>
          <w:szCs w:val="28"/>
          <w:lang w:val="ro-RO"/>
        </w:rPr>
        <w:t>- procu</w:t>
      </w:r>
      <w:r w:rsidR="0062434D" w:rsidRPr="00847EA4">
        <w:rPr>
          <w:rFonts w:ascii="Times New Roman" w:hAnsi="Times New Roman"/>
          <w:sz w:val="28"/>
          <w:szCs w:val="28"/>
          <w:lang w:val="ro-RO"/>
        </w:rPr>
        <w:t>rarea mijloacelor de transport -</w:t>
      </w:r>
      <w:r w:rsidRPr="00847EA4">
        <w:rPr>
          <w:rFonts w:ascii="Times New Roman" w:hAnsi="Times New Roman"/>
          <w:i/>
          <w:sz w:val="28"/>
          <w:szCs w:val="28"/>
          <w:lang w:val="ro-RO"/>
        </w:rPr>
        <w:t>2,7 mil. lei;</w:t>
      </w:r>
    </w:p>
    <w:p w:rsidR="009B01E9" w:rsidRPr="00847EA4" w:rsidRDefault="009B01E9" w:rsidP="009B01E9">
      <w:pPr>
        <w:spacing w:after="0"/>
        <w:ind w:left="207" w:firstLine="360"/>
        <w:contextualSpacing/>
        <w:jc w:val="both"/>
        <w:rPr>
          <w:rFonts w:ascii="Times New Roman" w:hAnsi="Times New Roman"/>
          <w:sz w:val="28"/>
          <w:szCs w:val="28"/>
          <w:lang w:val="ro-RO"/>
        </w:rPr>
      </w:pPr>
      <w:r w:rsidRPr="00847EA4">
        <w:rPr>
          <w:rFonts w:ascii="Times New Roman" w:hAnsi="Times New Roman"/>
          <w:sz w:val="28"/>
          <w:szCs w:val="28"/>
          <w:lang w:val="ro-RO"/>
        </w:rPr>
        <w:t>- reparația capi</w:t>
      </w:r>
      <w:r w:rsidR="0062434D" w:rsidRPr="00847EA4">
        <w:rPr>
          <w:rFonts w:ascii="Times New Roman" w:hAnsi="Times New Roman"/>
          <w:sz w:val="28"/>
          <w:szCs w:val="28"/>
          <w:lang w:val="ro-RO"/>
        </w:rPr>
        <w:t xml:space="preserve">tală și procurarea încăperilor - </w:t>
      </w:r>
      <w:r w:rsidRPr="00847EA4">
        <w:rPr>
          <w:rFonts w:ascii="Times New Roman" w:hAnsi="Times New Roman"/>
          <w:i/>
          <w:sz w:val="28"/>
          <w:szCs w:val="28"/>
          <w:lang w:val="ro-RO"/>
        </w:rPr>
        <w:t>8,9 mil. lei;</w:t>
      </w:r>
    </w:p>
    <w:p w:rsidR="009B01E9" w:rsidRPr="00847EA4" w:rsidRDefault="009B01E9" w:rsidP="009B01E9">
      <w:pPr>
        <w:spacing w:after="0"/>
        <w:ind w:left="207" w:firstLine="360"/>
        <w:contextualSpacing/>
        <w:jc w:val="both"/>
        <w:rPr>
          <w:rFonts w:ascii="Times New Roman" w:hAnsi="Times New Roman"/>
          <w:sz w:val="28"/>
          <w:szCs w:val="28"/>
          <w:lang w:val="ro-RO"/>
        </w:rPr>
      </w:pPr>
      <w:r w:rsidRPr="00847EA4">
        <w:rPr>
          <w:rFonts w:ascii="Times New Roman" w:hAnsi="Times New Roman"/>
          <w:sz w:val="28"/>
          <w:szCs w:val="28"/>
          <w:lang w:val="ro-RO"/>
        </w:rPr>
        <w:t>- achiziționarea teh</w:t>
      </w:r>
      <w:r w:rsidR="0062434D" w:rsidRPr="00847EA4">
        <w:rPr>
          <w:rFonts w:ascii="Times New Roman" w:hAnsi="Times New Roman"/>
          <w:sz w:val="28"/>
          <w:szCs w:val="28"/>
          <w:lang w:val="ro-RO"/>
        </w:rPr>
        <w:t xml:space="preserve">nicii de calcul și a softurilor </w:t>
      </w:r>
      <w:r w:rsidR="0062434D" w:rsidRPr="00847EA4">
        <w:rPr>
          <w:rFonts w:ascii="Times New Roman" w:hAnsi="Times New Roman"/>
          <w:i/>
          <w:sz w:val="28"/>
          <w:szCs w:val="28"/>
          <w:lang w:val="ro-RO"/>
        </w:rPr>
        <w:t xml:space="preserve">- </w:t>
      </w:r>
      <w:r w:rsidRPr="00847EA4">
        <w:rPr>
          <w:rFonts w:ascii="Times New Roman" w:hAnsi="Times New Roman"/>
          <w:i/>
          <w:sz w:val="28"/>
          <w:szCs w:val="28"/>
          <w:lang w:val="ro-RO"/>
        </w:rPr>
        <w:t>6,7 mil.lei;</w:t>
      </w:r>
    </w:p>
    <w:p w:rsidR="009B01E9" w:rsidRPr="00847EA4" w:rsidRDefault="009B01E9" w:rsidP="009B01E9">
      <w:pPr>
        <w:spacing w:after="0"/>
        <w:ind w:left="207" w:firstLine="360"/>
        <w:contextualSpacing/>
        <w:jc w:val="both"/>
        <w:rPr>
          <w:i/>
          <w:lang w:val="ro-RO"/>
        </w:rPr>
      </w:pPr>
      <w:r w:rsidRPr="00847EA4">
        <w:rPr>
          <w:rFonts w:ascii="Times New Roman" w:hAnsi="Times New Roman"/>
          <w:sz w:val="28"/>
          <w:szCs w:val="28"/>
          <w:lang w:val="ro-RO"/>
        </w:rPr>
        <w:t>- plata indemnizației membrilor Comisiei de evaluare a judecătorilor în legătură cu tergiversa</w:t>
      </w:r>
      <w:r w:rsidR="0062434D" w:rsidRPr="00847EA4">
        <w:rPr>
          <w:rFonts w:ascii="Times New Roman" w:hAnsi="Times New Roman"/>
          <w:sz w:val="28"/>
          <w:szCs w:val="28"/>
          <w:lang w:val="ro-RO"/>
        </w:rPr>
        <w:t xml:space="preserve">rea aprobării cadrului normativ - </w:t>
      </w:r>
      <w:r w:rsidRPr="00847EA4">
        <w:rPr>
          <w:rFonts w:ascii="Times New Roman" w:hAnsi="Times New Roman"/>
          <w:i/>
          <w:sz w:val="28"/>
          <w:szCs w:val="28"/>
          <w:lang w:val="ro-RO"/>
        </w:rPr>
        <w:t>6,8 mil.lei;</w:t>
      </w:r>
    </w:p>
    <w:p w:rsidR="009B01E9" w:rsidRPr="00847EA4" w:rsidRDefault="009B01E9" w:rsidP="009B01E9">
      <w:pPr>
        <w:spacing w:after="0"/>
        <w:ind w:left="207" w:firstLine="360"/>
        <w:contextualSpacing/>
        <w:jc w:val="both"/>
        <w:rPr>
          <w:i/>
          <w:lang w:val="ro-RO"/>
        </w:rPr>
      </w:pPr>
      <w:r w:rsidRPr="00847EA4">
        <w:rPr>
          <w:rFonts w:ascii="Times New Roman" w:hAnsi="Times New Roman"/>
          <w:sz w:val="28"/>
          <w:szCs w:val="28"/>
          <w:lang w:val="ro-RO"/>
        </w:rPr>
        <w:t xml:space="preserve">- remunerarea avocaților care acordă asistență juridică garantată de stat în legătură cu intrarea în vigoare a modificărilor cadrului normativ de la 14.02.2020 și nu de la 01.01.2020 - </w:t>
      </w:r>
      <w:r w:rsidRPr="00847EA4">
        <w:rPr>
          <w:rFonts w:ascii="Times New Roman" w:hAnsi="Times New Roman"/>
          <w:i/>
          <w:sz w:val="28"/>
          <w:szCs w:val="28"/>
          <w:lang w:val="ro-RO"/>
        </w:rPr>
        <w:t>2,5 mil.lei;</w:t>
      </w:r>
    </w:p>
    <w:p w:rsidR="009B01E9" w:rsidRPr="00847EA4" w:rsidRDefault="009B01E9" w:rsidP="009B01E9">
      <w:pPr>
        <w:spacing w:after="0"/>
        <w:ind w:left="207" w:firstLine="333"/>
        <w:contextualSpacing/>
        <w:jc w:val="both"/>
        <w:rPr>
          <w:rFonts w:ascii="Times New Roman" w:hAnsi="Times New Roman"/>
          <w:sz w:val="28"/>
          <w:szCs w:val="28"/>
          <w:lang w:val="ro-RO"/>
        </w:rPr>
      </w:pPr>
      <w:r w:rsidRPr="00847EA4">
        <w:rPr>
          <w:rFonts w:ascii="Times New Roman" w:hAnsi="Times New Roman"/>
          <w:sz w:val="28"/>
          <w:szCs w:val="28"/>
          <w:lang w:val="ro-RO"/>
        </w:rPr>
        <w:t>- cheltuieli din proie</w:t>
      </w:r>
      <w:r w:rsidR="0062434D" w:rsidRPr="00847EA4">
        <w:rPr>
          <w:rFonts w:ascii="Times New Roman" w:hAnsi="Times New Roman"/>
          <w:sz w:val="28"/>
          <w:szCs w:val="28"/>
          <w:lang w:val="ro-RO"/>
        </w:rPr>
        <w:t xml:space="preserve">cte finanțate din surse externe - </w:t>
      </w:r>
      <w:r w:rsidR="0062434D" w:rsidRPr="00847EA4">
        <w:rPr>
          <w:rFonts w:ascii="Times New Roman" w:hAnsi="Times New Roman"/>
          <w:i/>
          <w:sz w:val="28"/>
          <w:szCs w:val="28"/>
          <w:lang w:val="ro-RO"/>
        </w:rPr>
        <w:t>189,6 mil.</w:t>
      </w:r>
      <w:r w:rsidRPr="00847EA4">
        <w:rPr>
          <w:rFonts w:ascii="Times New Roman" w:hAnsi="Times New Roman"/>
          <w:i/>
          <w:sz w:val="28"/>
          <w:szCs w:val="28"/>
          <w:lang w:val="ro-RO"/>
        </w:rPr>
        <w:t xml:space="preserve"> lei.</w:t>
      </w:r>
    </w:p>
    <w:p w:rsidR="007E1348" w:rsidRPr="00847EA4" w:rsidRDefault="007E1348" w:rsidP="00082FE3">
      <w:pPr>
        <w:spacing w:after="120"/>
        <w:rPr>
          <w:rFonts w:ascii="Times New Roman" w:eastAsia="Times New Roman" w:hAnsi="Times New Roman"/>
          <w:b/>
          <w:bCs/>
          <w:sz w:val="16"/>
          <w:szCs w:val="16"/>
          <w:lang w:val="ro-RO" w:eastAsia="ru-RU"/>
        </w:rPr>
      </w:pPr>
    </w:p>
    <w:p w:rsidR="00762554" w:rsidRPr="00847EA4" w:rsidRDefault="00762554" w:rsidP="00082FE3">
      <w:pPr>
        <w:spacing w:after="120"/>
        <w:rPr>
          <w:rFonts w:ascii="Times New Roman" w:eastAsia="Times New Roman" w:hAnsi="Times New Roman"/>
          <w:b/>
          <w:bCs/>
          <w:sz w:val="16"/>
          <w:szCs w:val="16"/>
          <w:lang w:val="ro-RO" w:eastAsia="ru-RU"/>
        </w:rPr>
      </w:pPr>
    </w:p>
    <w:p w:rsidR="009110C1" w:rsidRPr="00847EA4" w:rsidRDefault="00762554" w:rsidP="009110C1">
      <w:pPr>
        <w:tabs>
          <w:tab w:val="num" w:pos="567"/>
        </w:tabs>
        <w:spacing w:after="120"/>
        <w:ind w:firstLine="540"/>
        <w:jc w:val="both"/>
        <w:rPr>
          <w:rFonts w:ascii="Times New Roman" w:eastAsia="Times New Roman" w:hAnsi="Times New Roman"/>
          <w:b/>
          <w:iCs/>
          <w:sz w:val="28"/>
          <w:szCs w:val="28"/>
          <w:lang w:val="ro-RO"/>
        </w:rPr>
      </w:pPr>
      <w:r w:rsidRPr="00847EA4">
        <w:rPr>
          <w:rFonts w:ascii="Times New Roman" w:eastAsia="Times New Roman" w:hAnsi="Times New Roman"/>
          <w:b/>
          <w:i/>
          <w:iCs/>
          <w:sz w:val="28"/>
          <w:szCs w:val="28"/>
          <w:lang w:val="ro-RO"/>
        </w:rPr>
        <w:t>3</w:t>
      </w:r>
      <w:r w:rsidR="009110C1" w:rsidRPr="00847EA4">
        <w:rPr>
          <w:rFonts w:ascii="Times New Roman" w:eastAsia="Times New Roman" w:hAnsi="Times New Roman"/>
          <w:b/>
          <w:i/>
          <w:iCs/>
          <w:sz w:val="28"/>
          <w:szCs w:val="28"/>
          <w:lang w:val="ro-RO"/>
        </w:rPr>
        <w:t xml:space="preserve">.3.4. Servicii în domeniul economiei </w:t>
      </w:r>
    </w:p>
    <w:p w:rsidR="009110C1" w:rsidRPr="00847EA4" w:rsidRDefault="009110C1" w:rsidP="009110C1">
      <w:pPr>
        <w:spacing w:after="0"/>
        <w:ind w:firstLine="540"/>
        <w:jc w:val="both"/>
        <w:rPr>
          <w:rFonts w:ascii="Times New Roman" w:hAnsi="Times New Roman"/>
          <w:sz w:val="28"/>
          <w:szCs w:val="28"/>
          <w:lang w:val="ro-RO"/>
        </w:rPr>
      </w:pPr>
      <w:r w:rsidRPr="00847EA4">
        <w:rPr>
          <w:rFonts w:ascii="Times New Roman" w:hAnsi="Times New Roman"/>
          <w:noProof/>
          <w:sz w:val="28"/>
          <w:szCs w:val="28"/>
          <w:lang w:val="ro-RO"/>
        </w:rPr>
        <w:t>Cheltuielile și resursele</w:t>
      </w:r>
      <w:r w:rsidRPr="00847EA4">
        <w:rPr>
          <w:rFonts w:ascii="Times New Roman" w:hAnsi="Times New Roman"/>
          <w:sz w:val="28"/>
          <w:szCs w:val="28"/>
          <w:lang w:val="ro-RO"/>
        </w:rPr>
        <w:t xml:space="preserve"> pentru grupa dată se prevăd cu o</w:t>
      </w:r>
      <w:r w:rsidR="007C4CB1" w:rsidRPr="00847EA4">
        <w:rPr>
          <w:rFonts w:ascii="Times New Roman" w:hAnsi="Times New Roman"/>
          <w:sz w:val="28"/>
          <w:szCs w:val="28"/>
          <w:lang w:val="ro-RO"/>
        </w:rPr>
        <w:t xml:space="preserve"> diminuare</w:t>
      </w:r>
      <w:r w:rsidR="004D5F5A">
        <w:rPr>
          <w:rFonts w:ascii="Times New Roman" w:hAnsi="Times New Roman"/>
          <w:sz w:val="28"/>
          <w:szCs w:val="28"/>
          <w:lang w:val="ro-RO"/>
        </w:rPr>
        <w:t xml:space="preserve"> </w:t>
      </w:r>
      <w:r w:rsidR="009B1C97" w:rsidRPr="00847EA4">
        <w:rPr>
          <w:rFonts w:ascii="Times New Roman" w:hAnsi="Times New Roman"/>
          <w:sz w:val="28"/>
          <w:szCs w:val="28"/>
          <w:lang w:val="ro-RO"/>
        </w:rPr>
        <w:t>de 89</w:t>
      </w:r>
      <w:r w:rsidR="00687086" w:rsidRPr="00847EA4">
        <w:rPr>
          <w:rFonts w:ascii="Times New Roman" w:hAnsi="Times New Roman"/>
          <w:sz w:val="28"/>
          <w:szCs w:val="28"/>
          <w:lang w:val="ro-RO"/>
        </w:rPr>
        <w:t>1,5</w:t>
      </w:r>
      <w:r w:rsidR="007C4CB1" w:rsidRPr="00847EA4">
        <w:rPr>
          <w:rFonts w:ascii="Times New Roman" w:hAnsi="Times New Roman"/>
          <w:sz w:val="28"/>
          <w:szCs w:val="28"/>
          <w:lang w:val="ro-RO"/>
        </w:rPr>
        <w:t xml:space="preserve"> mil. lei</w:t>
      </w:r>
      <w:r w:rsidRPr="00847EA4">
        <w:rPr>
          <w:rFonts w:ascii="Times New Roman" w:hAnsi="Times New Roman"/>
          <w:sz w:val="28"/>
          <w:szCs w:val="28"/>
          <w:lang w:val="ro-RO"/>
        </w:rPr>
        <w:t xml:space="preserve"> sau circa </w:t>
      </w:r>
      <w:r w:rsidR="009B1C97" w:rsidRPr="00847EA4">
        <w:rPr>
          <w:rFonts w:ascii="Times New Roman" w:hAnsi="Times New Roman"/>
          <w:sz w:val="28"/>
          <w:szCs w:val="28"/>
          <w:lang w:val="ro-RO"/>
        </w:rPr>
        <w:t>9,3</w:t>
      </w:r>
      <w:r w:rsidRPr="00847EA4">
        <w:rPr>
          <w:rFonts w:ascii="Times New Roman" w:hAnsi="Times New Roman"/>
          <w:noProof/>
          <w:sz w:val="28"/>
          <w:szCs w:val="28"/>
          <w:lang w:val="ro-RO"/>
        </w:rPr>
        <w:t>%</w:t>
      </w:r>
      <w:r w:rsidRPr="00847EA4">
        <w:rPr>
          <w:rFonts w:ascii="Times New Roman" w:hAnsi="Times New Roman"/>
          <w:sz w:val="28"/>
          <w:szCs w:val="28"/>
          <w:lang w:val="ro-RO"/>
        </w:rPr>
        <w:t xml:space="preserve"> față de aprobat.  </w:t>
      </w:r>
    </w:p>
    <w:p w:rsidR="009110C1" w:rsidRPr="00847EA4" w:rsidRDefault="009110C1" w:rsidP="009110C1">
      <w:pPr>
        <w:spacing w:after="0"/>
        <w:ind w:left="6480" w:firstLine="720"/>
        <w:jc w:val="center"/>
        <w:rPr>
          <w:rFonts w:ascii="Times New Roman" w:hAnsi="Times New Roman"/>
          <w:sz w:val="24"/>
          <w:szCs w:val="24"/>
          <w:lang w:val="ro-RO"/>
        </w:rPr>
      </w:pPr>
      <w:r w:rsidRPr="00847EA4">
        <w:rPr>
          <w:rFonts w:ascii="Times New Roman" w:hAnsi="Times New Roman"/>
          <w:i/>
          <w:sz w:val="24"/>
          <w:szCs w:val="24"/>
          <w:lang w:val="ro-RO"/>
        </w:rPr>
        <w:t xml:space="preserve">                  mil. lei</w:t>
      </w:r>
    </w:p>
    <w:tbl>
      <w:tblPr>
        <w:tblW w:w="9040" w:type="dxa"/>
        <w:tblInd w:w="93" w:type="dxa"/>
        <w:tblLook w:val="04A0" w:firstRow="1" w:lastRow="0" w:firstColumn="1" w:lastColumn="0" w:noHBand="0" w:noVBand="1"/>
      </w:tblPr>
      <w:tblGrid>
        <w:gridCol w:w="3700"/>
        <w:gridCol w:w="1780"/>
        <w:gridCol w:w="1780"/>
        <w:gridCol w:w="1780"/>
      </w:tblGrid>
      <w:tr w:rsidR="0076123C" w:rsidRPr="00847EA4" w:rsidTr="008F1187">
        <w:trPr>
          <w:trHeight w:val="537"/>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6123C" w:rsidRPr="00847EA4" w:rsidRDefault="0076123C" w:rsidP="0076123C">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6123C" w:rsidRPr="00847EA4" w:rsidRDefault="0076123C" w:rsidP="0076123C">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6123C" w:rsidRPr="00847EA4" w:rsidRDefault="0076123C" w:rsidP="0076123C">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 xml:space="preserve">Precizat </w:t>
            </w:r>
          </w:p>
        </w:tc>
      </w:tr>
      <w:tr w:rsidR="0076123C" w:rsidRPr="00847EA4" w:rsidTr="0076123C">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 xml:space="preserve">Cheltuieli, total </w:t>
            </w:r>
          </w:p>
        </w:tc>
        <w:tc>
          <w:tcPr>
            <w:tcW w:w="1780" w:type="dxa"/>
            <w:tcBorders>
              <w:top w:val="nil"/>
              <w:left w:val="nil"/>
              <w:bottom w:val="nil"/>
              <w:right w:val="nil"/>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9635,2</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-89</w:t>
            </w:r>
            <w:r w:rsidR="00687086" w:rsidRPr="00847EA4">
              <w:rPr>
                <w:rFonts w:ascii="Times New Roman" w:eastAsia="Times New Roman" w:hAnsi="Times New Roman"/>
                <w:b/>
                <w:bCs/>
                <w:lang w:val="ro-RO" w:eastAsia="ru-RU"/>
              </w:rPr>
              <w:t>1,5</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8743,7</w:t>
            </w:r>
          </w:p>
        </w:tc>
      </w:tr>
      <w:tr w:rsidR="0076123C" w:rsidRPr="00847EA4" w:rsidTr="0076123C">
        <w:trPr>
          <w:trHeight w:val="283"/>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curente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5367,5</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446,7</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5814,2</w:t>
            </w:r>
          </w:p>
        </w:tc>
      </w:tr>
      <w:tr w:rsidR="0076123C" w:rsidRPr="00847EA4" w:rsidTr="0076123C">
        <w:trPr>
          <w:trHeight w:val="274"/>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4267,7</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-1338,2</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2929,5</w:t>
            </w:r>
          </w:p>
        </w:tc>
      </w:tr>
      <w:tr w:rsidR="0076123C" w:rsidRPr="00847EA4" w:rsidTr="0076123C">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Resurse total,</w:t>
            </w:r>
          </w:p>
        </w:tc>
        <w:tc>
          <w:tcPr>
            <w:tcW w:w="1780" w:type="dxa"/>
            <w:tcBorders>
              <w:top w:val="nil"/>
              <w:left w:val="nil"/>
              <w:bottom w:val="nil"/>
              <w:right w:val="nil"/>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9635,2</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-89</w:t>
            </w:r>
            <w:r w:rsidR="00687086" w:rsidRPr="00847EA4">
              <w:rPr>
                <w:rFonts w:ascii="Times New Roman" w:eastAsia="Times New Roman" w:hAnsi="Times New Roman"/>
                <w:b/>
                <w:bCs/>
                <w:lang w:val="ro-RO" w:eastAsia="ru-RU"/>
              </w:rPr>
              <w:t>1,5</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8743,7</w:t>
            </w:r>
          </w:p>
        </w:tc>
      </w:tr>
      <w:tr w:rsidR="0076123C" w:rsidRPr="00847EA4" w:rsidTr="0076123C">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jc w:val="center"/>
              <w:rPr>
                <w:rFonts w:ascii="Times New Roman" w:eastAsia="Times New Roman" w:hAnsi="Times New Roman"/>
                <w:i/>
                <w:iCs/>
                <w:sz w:val="18"/>
                <w:szCs w:val="18"/>
                <w:lang w:val="ro-RO" w:eastAsia="ru-RU"/>
              </w:rPr>
            </w:pPr>
            <w:r w:rsidRPr="00847EA4">
              <w:rPr>
                <w:rFonts w:ascii="Times New Roman" w:eastAsia="Times New Roman" w:hAnsi="Times New Roman"/>
                <w:i/>
                <w:iCs/>
                <w:sz w:val="18"/>
                <w:szCs w:val="18"/>
                <w:lang w:val="ro-RO" w:eastAsia="ru-RU"/>
              </w:rPr>
              <w:t>inclusiv: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i/>
                <w:iCs/>
                <w:lang w:val="ro-RO" w:eastAsia="ru-RU"/>
              </w:rPr>
            </w:pPr>
            <w:r w:rsidRPr="00847EA4">
              <w:rPr>
                <w:rFonts w:ascii="Times New Roman" w:eastAsia="Times New Roman" w:hAnsi="Times New Roman"/>
                <w:i/>
                <w:iCs/>
                <w:lang w:val="ro-RO" w:eastAsia="ru-RU"/>
              </w:rPr>
              <w:t> </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i/>
                <w:iCs/>
                <w:lang w:val="ro-RO" w:eastAsia="ru-RU"/>
              </w:rPr>
            </w:pPr>
            <w:r w:rsidRPr="00847EA4">
              <w:rPr>
                <w:rFonts w:ascii="Times New Roman" w:eastAsia="Times New Roman" w:hAnsi="Times New Roman"/>
                <w:i/>
                <w:iCs/>
                <w:lang w:val="ro-RO" w:eastAsia="ru-RU"/>
              </w:rPr>
              <w:t> </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i/>
                <w:iCs/>
                <w:lang w:val="ro-RO" w:eastAsia="ru-RU"/>
              </w:rPr>
            </w:pPr>
            <w:r w:rsidRPr="00847EA4">
              <w:rPr>
                <w:rFonts w:ascii="Times New Roman" w:eastAsia="Times New Roman" w:hAnsi="Times New Roman"/>
                <w:i/>
                <w:iCs/>
                <w:lang w:val="ro-RO" w:eastAsia="ru-RU"/>
              </w:rPr>
              <w:t> </w:t>
            </w:r>
          </w:p>
        </w:tc>
      </w:tr>
      <w:tr w:rsidR="0076123C" w:rsidRPr="00847EA4" w:rsidTr="009F281A">
        <w:trPr>
          <w:trHeight w:val="27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5199,0</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1296,5</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9B1C9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6495,5</w:t>
            </w:r>
          </w:p>
        </w:tc>
      </w:tr>
      <w:tr w:rsidR="0076123C" w:rsidRPr="00847EA4" w:rsidTr="0076123C">
        <w:trPr>
          <w:trHeight w:val="419"/>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4183,5</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687086"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-2187,2</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1B2DBD"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1996,3</w:t>
            </w:r>
          </w:p>
        </w:tc>
      </w:tr>
      <w:tr w:rsidR="0076123C" w:rsidRPr="00847EA4" w:rsidTr="0076123C">
        <w:trPr>
          <w:trHeight w:val="36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6123C" w:rsidRPr="00847EA4" w:rsidRDefault="0076123C" w:rsidP="0076123C">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76123C"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252,7</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D4577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-0</w:t>
            </w:r>
            <w:r w:rsidR="007744B6" w:rsidRPr="00847EA4">
              <w:rPr>
                <w:rFonts w:ascii="Times New Roman" w:eastAsia="Times New Roman" w:hAnsi="Times New Roman"/>
                <w:lang w:val="ro-RO" w:eastAsia="ru-RU"/>
              </w:rPr>
              <w:t>,8</w:t>
            </w:r>
          </w:p>
        </w:tc>
        <w:tc>
          <w:tcPr>
            <w:tcW w:w="1780" w:type="dxa"/>
            <w:tcBorders>
              <w:top w:val="nil"/>
              <w:left w:val="nil"/>
              <w:bottom w:val="single" w:sz="4" w:space="0" w:color="auto"/>
              <w:right w:val="single" w:sz="4" w:space="0" w:color="auto"/>
            </w:tcBorders>
            <w:shd w:val="clear" w:color="auto" w:fill="auto"/>
            <w:noWrap/>
            <w:vAlign w:val="center"/>
            <w:hideMark/>
          </w:tcPr>
          <w:p w:rsidR="0076123C" w:rsidRPr="00847EA4" w:rsidRDefault="00D45777" w:rsidP="0076123C">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251,9</w:t>
            </w:r>
          </w:p>
        </w:tc>
      </w:tr>
    </w:tbl>
    <w:p w:rsidR="009110C1" w:rsidRPr="00847EA4" w:rsidRDefault="009110C1" w:rsidP="009110C1">
      <w:pPr>
        <w:spacing w:after="0"/>
        <w:jc w:val="both"/>
        <w:rPr>
          <w:rFonts w:ascii="Times New Roman" w:hAnsi="Times New Roman"/>
          <w:sz w:val="16"/>
          <w:szCs w:val="16"/>
          <w:lang w:val="ro-RO"/>
        </w:rPr>
      </w:pPr>
    </w:p>
    <w:p w:rsidR="009110C1" w:rsidRPr="00847EA4" w:rsidRDefault="004E7C54" w:rsidP="00FC1F80">
      <w:pPr>
        <w:spacing w:after="0"/>
        <w:ind w:firstLine="540"/>
        <w:jc w:val="both"/>
        <w:rPr>
          <w:rFonts w:ascii="Times New Roman" w:hAnsi="Times New Roman"/>
          <w:sz w:val="28"/>
          <w:szCs w:val="28"/>
          <w:lang w:val="ro-RO"/>
        </w:rPr>
      </w:pPr>
      <w:r w:rsidRPr="00847EA4">
        <w:rPr>
          <w:rFonts w:ascii="Times New Roman" w:hAnsi="Times New Roman"/>
          <w:sz w:val="28"/>
          <w:szCs w:val="28"/>
          <w:lang w:val="ro-RO"/>
        </w:rPr>
        <w:t>Modificarea alocațiilor aprobate pentru grupa dată a fost condiționată de:</w:t>
      </w:r>
    </w:p>
    <w:p w:rsidR="009110C1" w:rsidRPr="00847EA4" w:rsidRDefault="009110C1" w:rsidP="00344FC0">
      <w:pPr>
        <w:pStyle w:val="Listparagraf"/>
        <w:numPr>
          <w:ilvl w:val="0"/>
          <w:numId w:val="5"/>
        </w:numPr>
        <w:spacing w:after="0"/>
        <w:ind w:left="851" w:hanging="284"/>
        <w:jc w:val="both"/>
        <w:rPr>
          <w:rFonts w:ascii="Times New Roman" w:hAnsi="Times New Roman"/>
          <w:i/>
          <w:sz w:val="28"/>
          <w:szCs w:val="28"/>
          <w:lang w:val="ro-RO"/>
        </w:rPr>
      </w:pPr>
      <w:r w:rsidRPr="00847EA4">
        <w:rPr>
          <w:rFonts w:ascii="Times New Roman" w:hAnsi="Times New Roman"/>
          <w:i/>
          <w:sz w:val="28"/>
          <w:szCs w:val="28"/>
          <w:lang w:val="ro-RO"/>
        </w:rPr>
        <w:t xml:space="preserve">majorări de alocații în </w:t>
      </w:r>
      <w:r w:rsidR="004E7C54" w:rsidRPr="00847EA4">
        <w:rPr>
          <w:rFonts w:ascii="Times New Roman" w:hAnsi="Times New Roman"/>
          <w:i/>
          <w:sz w:val="28"/>
          <w:szCs w:val="28"/>
          <w:lang w:val="ro-RO"/>
        </w:rPr>
        <w:t>sumă</w:t>
      </w:r>
      <w:r w:rsidRPr="00847EA4">
        <w:rPr>
          <w:rFonts w:ascii="Times New Roman" w:hAnsi="Times New Roman"/>
          <w:i/>
          <w:sz w:val="28"/>
          <w:szCs w:val="28"/>
          <w:lang w:val="ro-RO"/>
        </w:rPr>
        <w:t xml:space="preserve"> de </w:t>
      </w:r>
      <w:r w:rsidR="00D175E3" w:rsidRPr="00847EA4">
        <w:rPr>
          <w:rFonts w:ascii="Times New Roman" w:hAnsi="Times New Roman"/>
          <w:i/>
          <w:sz w:val="28"/>
          <w:szCs w:val="28"/>
          <w:lang w:val="ro-RO"/>
        </w:rPr>
        <w:t>1 49</w:t>
      </w:r>
      <w:r w:rsidR="00772B88" w:rsidRPr="00847EA4">
        <w:rPr>
          <w:rFonts w:ascii="Times New Roman" w:hAnsi="Times New Roman"/>
          <w:i/>
          <w:sz w:val="28"/>
          <w:szCs w:val="28"/>
          <w:lang w:val="ro-RO"/>
        </w:rPr>
        <w:t>5</w:t>
      </w:r>
      <w:r w:rsidR="00D175E3" w:rsidRPr="00847EA4">
        <w:rPr>
          <w:rFonts w:ascii="Times New Roman" w:hAnsi="Times New Roman"/>
          <w:i/>
          <w:sz w:val="28"/>
          <w:szCs w:val="28"/>
          <w:lang w:val="ro-RO"/>
        </w:rPr>
        <w:t>,</w:t>
      </w:r>
      <w:r w:rsidR="00772B88" w:rsidRPr="00847EA4">
        <w:rPr>
          <w:rFonts w:ascii="Times New Roman" w:hAnsi="Times New Roman"/>
          <w:i/>
          <w:sz w:val="28"/>
          <w:szCs w:val="28"/>
          <w:lang w:val="ro-RO"/>
        </w:rPr>
        <w:t>8 mil. lei, dintre care</w:t>
      </w:r>
      <w:r w:rsidRPr="00847EA4">
        <w:rPr>
          <w:rFonts w:ascii="Times New Roman" w:hAnsi="Times New Roman"/>
          <w:i/>
          <w:sz w:val="28"/>
          <w:szCs w:val="28"/>
          <w:lang w:val="ro-RO"/>
        </w:rPr>
        <w:t>:</w:t>
      </w:r>
    </w:p>
    <w:p w:rsidR="00D175E3" w:rsidRPr="00847EA4" w:rsidRDefault="00772B88" w:rsidP="00772B88">
      <w:pPr>
        <w:tabs>
          <w:tab w:val="left" w:pos="567"/>
        </w:tabs>
        <w:spacing w:after="0"/>
        <w:jc w:val="both"/>
        <w:rPr>
          <w:rFonts w:ascii="Times New Roman" w:hAnsi="Times New Roman"/>
          <w:i/>
          <w:color w:val="000000" w:themeColor="text1"/>
          <w:sz w:val="28"/>
          <w:szCs w:val="28"/>
          <w:lang w:val="ro-RO"/>
        </w:rPr>
      </w:pPr>
      <w:r w:rsidRPr="00847EA4">
        <w:rPr>
          <w:rFonts w:ascii="Times New Roman" w:hAnsi="Times New Roman"/>
          <w:noProof/>
          <w:sz w:val="28"/>
          <w:szCs w:val="28"/>
          <w:lang w:val="ro-RO" w:eastAsia="en-GB"/>
        </w:rPr>
        <w:tab/>
        <w:t>-</w:t>
      </w:r>
      <w:r w:rsidR="00D175E3" w:rsidRPr="00847EA4">
        <w:rPr>
          <w:rFonts w:ascii="Times New Roman" w:hAnsi="Times New Roman"/>
          <w:noProof/>
          <w:sz w:val="28"/>
          <w:szCs w:val="28"/>
          <w:lang w:val="ro-RO" w:eastAsia="en-GB"/>
        </w:rPr>
        <w:t xml:space="preserve"> programul de reparaţie a drumurilor publice naţionale, locale, comunale și străzilor – </w:t>
      </w:r>
      <w:r w:rsidR="00D175E3" w:rsidRPr="00847EA4">
        <w:rPr>
          <w:rFonts w:ascii="Times New Roman" w:hAnsi="Times New Roman"/>
          <w:i/>
          <w:noProof/>
          <w:sz w:val="28"/>
          <w:szCs w:val="28"/>
          <w:lang w:val="ro-RO" w:eastAsia="en-GB"/>
        </w:rPr>
        <w:t>1 375,0</w:t>
      </w:r>
      <w:r w:rsidR="00D175E3" w:rsidRPr="00847EA4">
        <w:rPr>
          <w:rFonts w:ascii="Times New Roman" w:hAnsi="Times New Roman"/>
          <w:noProof/>
          <w:sz w:val="28"/>
          <w:szCs w:val="28"/>
          <w:lang w:val="ro-RO" w:eastAsia="en-GB"/>
        </w:rPr>
        <w:t xml:space="preserve"> mil. lei, dintre care 1 125,0 mil.lei pentru dezvoltarea drumurilor locale și respectiv, 250,0 mil.lei pentru dezvoltarea drumurilor naționale. Repartizarea mijloacelor respective se va efectua în baza Hotărârii de Guvern;</w:t>
      </w:r>
    </w:p>
    <w:p w:rsidR="00FC1F80" w:rsidRPr="00847EA4" w:rsidRDefault="00FC1F80"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proiectul „Programul rural de reziliență economico-climatică incluzivă (IFAD VI)” - </w:t>
      </w:r>
      <w:r w:rsidRPr="00847EA4">
        <w:rPr>
          <w:rFonts w:ascii="Times New Roman" w:hAnsi="Times New Roman"/>
          <w:i/>
          <w:noProof/>
          <w:sz w:val="28"/>
          <w:szCs w:val="28"/>
          <w:lang w:val="ro-RO" w:eastAsia="en-GB"/>
        </w:rPr>
        <w:t>36,1 mil. lei;</w:t>
      </w:r>
    </w:p>
    <w:p w:rsidR="00FC1F80" w:rsidRPr="00847EA4" w:rsidRDefault="00FC1F80"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proiectul „Agricultura competitivă” - </w:t>
      </w:r>
      <w:r w:rsidRPr="00847EA4">
        <w:rPr>
          <w:rFonts w:ascii="Times New Roman" w:hAnsi="Times New Roman"/>
          <w:i/>
          <w:noProof/>
          <w:sz w:val="28"/>
          <w:szCs w:val="28"/>
          <w:lang w:val="ro-RO" w:eastAsia="en-GB"/>
        </w:rPr>
        <w:t>26,9 mil. lei;</w:t>
      </w:r>
    </w:p>
    <w:p w:rsidR="00FC1F80" w:rsidRPr="00847EA4" w:rsidRDefault="00FC1F80" w:rsidP="00123748">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dezvoltarea regională (reieșin</w:t>
      </w:r>
      <w:r w:rsidR="008548F1" w:rsidRPr="00847EA4">
        <w:rPr>
          <w:rFonts w:ascii="Times New Roman" w:hAnsi="Times New Roman"/>
          <w:sz w:val="28"/>
          <w:szCs w:val="28"/>
          <w:lang w:val="ro-RO"/>
        </w:rPr>
        <w:t>d din redistribuirile</w:t>
      </w:r>
      <w:r w:rsidR="003A027A" w:rsidRPr="00847EA4">
        <w:rPr>
          <w:rFonts w:ascii="Times New Roman" w:hAnsi="Times New Roman"/>
          <w:sz w:val="28"/>
          <w:szCs w:val="28"/>
          <w:lang w:val="ro-RO"/>
        </w:rPr>
        <w:t xml:space="preserve"> de alocații bugetare</w:t>
      </w:r>
      <w:r w:rsidR="004D5F5A">
        <w:rPr>
          <w:rFonts w:ascii="Times New Roman" w:hAnsi="Times New Roman"/>
          <w:sz w:val="28"/>
          <w:szCs w:val="28"/>
          <w:lang w:val="ro-RO"/>
        </w:rPr>
        <w:t xml:space="preserve"> </w:t>
      </w:r>
      <w:r w:rsidR="003A027A" w:rsidRPr="00847EA4">
        <w:rPr>
          <w:rFonts w:ascii="Times New Roman" w:hAnsi="Times New Roman"/>
          <w:sz w:val="28"/>
          <w:szCs w:val="28"/>
          <w:lang w:val="ro-RO"/>
        </w:rPr>
        <w:t>prevăzute pentru</w:t>
      </w:r>
      <w:r w:rsidR="008548F1" w:rsidRPr="00847EA4">
        <w:rPr>
          <w:rFonts w:ascii="Times New Roman" w:hAnsi="Times New Roman"/>
          <w:sz w:val="28"/>
          <w:szCs w:val="28"/>
          <w:lang w:val="ro-RO"/>
        </w:rPr>
        <w:t xml:space="preserve"> F</w:t>
      </w:r>
      <w:r w:rsidR="003A027A" w:rsidRPr="00847EA4">
        <w:rPr>
          <w:rFonts w:ascii="Times New Roman" w:hAnsi="Times New Roman"/>
          <w:sz w:val="28"/>
          <w:szCs w:val="28"/>
          <w:lang w:val="ro-RO"/>
        </w:rPr>
        <w:t xml:space="preserve">ondul </w:t>
      </w:r>
      <w:r w:rsidR="008548F1" w:rsidRPr="00847EA4">
        <w:rPr>
          <w:rFonts w:ascii="Times New Roman" w:hAnsi="Times New Roman"/>
          <w:sz w:val="28"/>
          <w:szCs w:val="28"/>
          <w:lang w:val="ro-RO"/>
        </w:rPr>
        <w:t>N</w:t>
      </w:r>
      <w:r w:rsidR="003A027A" w:rsidRPr="00847EA4">
        <w:rPr>
          <w:rFonts w:ascii="Times New Roman" w:hAnsi="Times New Roman"/>
          <w:sz w:val="28"/>
          <w:szCs w:val="28"/>
          <w:lang w:val="ro-RO"/>
        </w:rPr>
        <w:t xml:space="preserve">ațional pentru </w:t>
      </w:r>
      <w:r w:rsidR="008548F1" w:rsidRPr="00847EA4">
        <w:rPr>
          <w:rFonts w:ascii="Times New Roman" w:hAnsi="Times New Roman"/>
          <w:sz w:val="28"/>
          <w:szCs w:val="28"/>
          <w:lang w:val="ro-RO"/>
        </w:rPr>
        <w:t>D</w:t>
      </w:r>
      <w:r w:rsidR="003A027A" w:rsidRPr="00847EA4">
        <w:rPr>
          <w:rFonts w:ascii="Times New Roman" w:hAnsi="Times New Roman"/>
          <w:sz w:val="28"/>
          <w:szCs w:val="28"/>
          <w:lang w:val="ro-RO"/>
        </w:rPr>
        <w:t xml:space="preserve">ezvoltare </w:t>
      </w:r>
      <w:r w:rsidR="008548F1" w:rsidRPr="00847EA4">
        <w:rPr>
          <w:rFonts w:ascii="Times New Roman" w:hAnsi="Times New Roman"/>
          <w:sz w:val="28"/>
          <w:szCs w:val="28"/>
          <w:lang w:val="ro-RO"/>
        </w:rPr>
        <w:t>R</w:t>
      </w:r>
      <w:r w:rsidR="003A027A" w:rsidRPr="00847EA4">
        <w:rPr>
          <w:rFonts w:ascii="Times New Roman" w:hAnsi="Times New Roman"/>
          <w:sz w:val="28"/>
          <w:szCs w:val="28"/>
          <w:lang w:val="ro-RO"/>
        </w:rPr>
        <w:t>egională, conform deciziei Consiliului de administrare</w:t>
      </w:r>
      <w:r w:rsidR="002A0478" w:rsidRPr="00847EA4">
        <w:rPr>
          <w:rFonts w:ascii="Times New Roman" w:hAnsi="Times New Roman"/>
          <w:sz w:val="28"/>
          <w:szCs w:val="28"/>
          <w:lang w:val="ro-RO"/>
        </w:rPr>
        <w:t xml:space="preserve">) - </w:t>
      </w:r>
      <w:r w:rsidR="002A0478" w:rsidRPr="00847EA4">
        <w:rPr>
          <w:rFonts w:ascii="Times New Roman" w:hAnsi="Times New Roman"/>
          <w:i/>
          <w:noProof/>
          <w:sz w:val="28"/>
          <w:szCs w:val="28"/>
          <w:lang w:val="ro-RO" w:eastAsia="en-GB"/>
        </w:rPr>
        <w:t>26,2</w:t>
      </w:r>
      <w:r w:rsidRPr="00847EA4">
        <w:rPr>
          <w:rFonts w:ascii="Times New Roman" w:hAnsi="Times New Roman"/>
          <w:i/>
          <w:noProof/>
          <w:sz w:val="28"/>
          <w:szCs w:val="28"/>
          <w:lang w:val="ro-RO" w:eastAsia="en-GB"/>
        </w:rPr>
        <w:t xml:space="preserve"> mil. lei;</w:t>
      </w:r>
    </w:p>
    <w:p w:rsidR="00FC1F80" w:rsidRPr="00847EA4" w:rsidRDefault="00FC1F80"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proiectul „Programul - cadru al UE pentru cercetare și inovare - Orizont 2020” - </w:t>
      </w:r>
      <w:r w:rsidRPr="00847EA4">
        <w:rPr>
          <w:rFonts w:ascii="Times New Roman" w:hAnsi="Times New Roman"/>
          <w:i/>
          <w:noProof/>
          <w:sz w:val="28"/>
          <w:szCs w:val="28"/>
          <w:lang w:val="ro-RO" w:eastAsia="en-GB"/>
        </w:rPr>
        <w:t>8,2 mil. lei;</w:t>
      </w:r>
    </w:p>
    <w:p w:rsidR="00832C04" w:rsidRPr="00847EA4" w:rsidRDefault="00832C04" w:rsidP="00832C04">
      <w:pPr>
        <w:tabs>
          <w:tab w:val="left" w:pos="567"/>
        </w:tabs>
        <w:spacing w:after="0"/>
        <w:jc w:val="both"/>
        <w:rPr>
          <w:rFonts w:ascii="Times New Roman" w:hAnsi="Times New Roman"/>
          <w:i/>
          <w:sz w:val="28"/>
          <w:szCs w:val="28"/>
          <w:lang w:val="ro-RO"/>
        </w:rPr>
      </w:pPr>
      <w:r w:rsidRPr="00847EA4">
        <w:rPr>
          <w:rFonts w:ascii="Times New Roman" w:hAnsi="Times New Roman"/>
          <w:sz w:val="28"/>
          <w:szCs w:val="28"/>
          <w:lang w:val="ro-RO"/>
        </w:rPr>
        <w:tab/>
        <w:t xml:space="preserve">- proiectul ”Studiu de fezabilitate Interconectarea asincronă MD-RO” – </w:t>
      </w:r>
      <w:r w:rsidRPr="00847EA4">
        <w:rPr>
          <w:rFonts w:ascii="Times New Roman" w:hAnsi="Times New Roman"/>
          <w:i/>
          <w:sz w:val="28"/>
          <w:szCs w:val="28"/>
          <w:lang w:val="ro-RO"/>
        </w:rPr>
        <w:t>7,9 mil.lei;</w:t>
      </w:r>
    </w:p>
    <w:p w:rsidR="00772B88" w:rsidRPr="00847EA4" w:rsidRDefault="00772B88" w:rsidP="00772B88">
      <w:pPr>
        <w:tabs>
          <w:tab w:val="left" w:pos="567"/>
        </w:tabs>
        <w:spacing w:after="0"/>
        <w:ind w:firstLine="630"/>
        <w:jc w:val="both"/>
        <w:rPr>
          <w:rFonts w:ascii="Times New Roman" w:hAnsi="Times New Roman"/>
          <w:sz w:val="28"/>
          <w:szCs w:val="28"/>
          <w:lang w:val="ro-RO"/>
        </w:rPr>
      </w:pPr>
      <w:r w:rsidRPr="00847EA4">
        <w:rPr>
          <w:rFonts w:ascii="Times New Roman" w:hAnsi="Times New Roman"/>
          <w:sz w:val="28"/>
          <w:szCs w:val="28"/>
          <w:lang w:val="ro-RO"/>
        </w:rPr>
        <w:t>- proiectul "Îmbunătățirea eficienței sectorului de alimentare centralizată cu energie termică (SACET/DHEIP)" – 4,5 mil. lei;</w:t>
      </w:r>
    </w:p>
    <w:p w:rsidR="00832C04" w:rsidRPr="00847EA4" w:rsidRDefault="00832C04" w:rsidP="00832C04">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proiectul „Perfecționarea abilităților în activitatea de lab</w:t>
      </w:r>
      <w:r w:rsidR="004D5F5A">
        <w:rPr>
          <w:rFonts w:ascii="Times New Roman" w:hAnsi="Times New Roman"/>
          <w:sz w:val="28"/>
          <w:szCs w:val="28"/>
          <w:lang w:val="ro-RO"/>
        </w:rPr>
        <w:t>orator pentru specialiștii agro</w:t>
      </w:r>
      <w:r w:rsidRPr="00847EA4">
        <w:rPr>
          <w:rFonts w:ascii="Times New Roman" w:hAnsi="Times New Roman"/>
          <w:sz w:val="28"/>
          <w:szCs w:val="28"/>
          <w:lang w:val="ro-RO"/>
        </w:rPr>
        <w:t xml:space="preserve">alimentari din Europa de Est/ Ag-Lab” – </w:t>
      </w:r>
      <w:r w:rsidRPr="00847EA4">
        <w:rPr>
          <w:rFonts w:ascii="Times New Roman" w:hAnsi="Times New Roman"/>
          <w:i/>
          <w:sz w:val="28"/>
          <w:szCs w:val="28"/>
          <w:lang w:val="ro-RO"/>
        </w:rPr>
        <w:t>0,2 mil. lei;</w:t>
      </w:r>
    </w:p>
    <w:p w:rsidR="00832C04" w:rsidRPr="00847EA4" w:rsidRDefault="00832C04" w:rsidP="00832C04">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 proiectul „Consolidarea capacității de producție locală a sistemelor solare de energie termică în Republica Moldova” – </w:t>
      </w:r>
      <w:r w:rsidRPr="00847EA4">
        <w:rPr>
          <w:rFonts w:ascii="Times New Roman" w:hAnsi="Times New Roman"/>
          <w:i/>
          <w:sz w:val="28"/>
          <w:szCs w:val="28"/>
          <w:lang w:val="ro-RO"/>
        </w:rPr>
        <w:t>0,7 mil. lei;</w:t>
      </w:r>
    </w:p>
    <w:p w:rsidR="00832C04" w:rsidRPr="00847EA4" w:rsidRDefault="00832C04" w:rsidP="00832C04">
      <w:pPr>
        <w:tabs>
          <w:tab w:val="left" w:pos="567"/>
        </w:tabs>
        <w:spacing w:after="0"/>
        <w:jc w:val="both"/>
        <w:rPr>
          <w:rFonts w:ascii="Times New Roman" w:hAnsi="Times New Roman"/>
          <w:i/>
          <w:sz w:val="28"/>
          <w:szCs w:val="28"/>
          <w:lang w:val="ro-RO"/>
        </w:rPr>
      </w:pPr>
      <w:r w:rsidRPr="00847EA4">
        <w:rPr>
          <w:rFonts w:ascii="Times New Roman" w:hAnsi="Times New Roman"/>
          <w:sz w:val="28"/>
          <w:szCs w:val="28"/>
          <w:lang w:val="ro-RO"/>
        </w:rPr>
        <w:tab/>
        <w:t xml:space="preserve">- proiectul „Înregistrarea și evaluarea funciară” – </w:t>
      </w:r>
      <w:r w:rsidRPr="00847EA4">
        <w:rPr>
          <w:rFonts w:ascii="Times New Roman" w:hAnsi="Times New Roman"/>
          <w:i/>
          <w:sz w:val="28"/>
          <w:szCs w:val="28"/>
          <w:lang w:val="ro-RO"/>
        </w:rPr>
        <w:t>0,5 mil. lei;</w:t>
      </w:r>
    </w:p>
    <w:p w:rsidR="00772B88" w:rsidRPr="00847EA4" w:rsidRDefault="00772B88" w:rsidP="00772B88">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proiectul „Perfecționarea abilităților în activitatea de lab</w:t>
      </w:r>
      <w:r w:rsidR="004D5F5A">
        <w:rPr>
          <w:rFonts w:ascii="Times New Roman" w:hAnsi="Times New Roman"/>
          <w:sz w:val="28"/>
          <w:szCs w:val="28"/>
          <w:lang w:val="ro-RO"/>
        </w:rPr>
        <w:t>orator pentru specialiștii agro</w:t>
      </w:r>
      <w:r w:rsidRPr="00847EA4">
        <w:rPr>
          <w:rFonts w:ascii="Times New Roman" w:hAnsi="Times New Roman"/>
          <w:sz w:val="28"/>
          <w:szCs w:val="28"/>
          <w:lang w:val="ro-RO"/>
        </w:rPr>
        <w:t>alimentari din Europa de Est/ Ag-Lab” – 0,2 mil. lei;</w:t>
      </w:r>
    </w:p>
    <w:p w:rsidR="00772B88" w:rsidRPr="00847EA4" w:rsidRDefault="00772B88" w:rsidP="00772B88">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 proiectul "Educație pentru Drone </w:t>
      </w:r>
      <w:r w:rsidR="004D5F5A">
        <w:rPr>
          <w:rFonts w:ascii="Times New Roman" w:hAnsi="Times New Roman"/>
          <w:sz w:val="28"/>
          <w:szCs w:val="28"/>
          <w:lang w:val="ro-RO"/>
        </w:rPr>
        <w:t>–</w:t>
      </w:r>
      <w:r w:rsidRPr="00847EA4">
        <w:rPr>
          <w:rFonts w:ascii="Times New Roman" w:hAnsi="Times New Roman"/>
          <w:sz w:val="28"/>
          <w:szCs w:val="28"/>
          <w:lang w:val="ro-RO"/>
        </w:rPr>
        <w:t xml:space="preserve"> e</w:t>
      </w:r>
      <w:r w:rsidR="004D5F5A">
        <w:rPr>
          <w:rFonts w:ascii="Times New Roman" w:hAnsi="Times New Roman"/>
          <w:sz w:val="28"/>
          <w:szCs w:val="28"/>
          <w:lang w:val="ro-RO"/>
        </w:rPr>
        <w:t>-</w:t>
      </w:r>
      <w:r w:rsidRPr="00847EA4">
        <w:rPr>
          <w:rFonts w:ascii="Times New Roman" w:hAnsi="Times New Roman"/>
          <w:sz w:val="28"/>
          <w:szCs w:val="28"/>
          <w:lang w:val="ro-RO"/>
        </w:rPr>
        <w:t>Drone" – 0,2 mil. lei;</w:t>
      </w:r>
    </w:p>
    <w:p w:rsidR="00F157B0" w:rsidRPr="00847EA4" w:rsidRDefault="00FC1F80"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efectuarea studiului de prefezabilitate privind revitalizarea serviciilor aeroportuare în zonele de sud și de nord ale Republicii Moldova - </w:t>
      </w:r>
      <w:r w:rsidRPr="00847EA4">
        <w:rPr>
          <w:rFonts w:ascii="Times New Roman" w:hAnsi="Times New Roman"/>
          <w:i/>
          <w:noProof/>
          <w:sz w:val="28"/>
          <w:szCs w:val="28"/>
          <w:lang w:val="ro-RO" w:eastAsia="en-GB"/>
        </w:rPr>
        <w:t>3,0 mil. lei;</w:t>
      </w:r>
    </w:p>
    <w:p w:rsidR="00E4358E" w:rsidRPr="00847EA4" w:rsidRDefault="00E4358E" w:rsidP="00832C04">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color w:val="000000"/>
          <w:sz w:val="28"/>
          <w:szCs w:val="28"/>
          <w:lang w:val="ro-RO"/>
        </w:rPr>
        <w:t xml:space="preserve">efectuarea cheltuielilor din contul veniturilor colectate </w:t>
      </w:r>
      <w:r w:rsidR="00793C66" w:rsidRPr="00847EA4">
        <w:rPr>
          <w:rFonts w:ascii="Times New Roman" w:hAnsi="Times New Roman"/>
          <w:sz w:val="28"/>
          <w:szCs w:val="28"/>
          <w:lang w:val="ro-RO"/>
        </w:rPr>
        <w:t>-</w:t>
      </w:r>
      <w:r w:rsidR="008548F1" w:rsidRPr="00847EA4">
        <w:rPr>
          <w:rFonts w:ascii="Times New Roman" w:hAnsi="Times New Roman"/>
          <w:i/>
          <w:noProof/>
          <w:sz w:val="28"/>
          <w:szCs w:val="28"/>
          <w:lang w:val="ro-RO" w:eastAsia="en-GB"/>
        </w:rPr>
        <w:t>2,1 mil.</w:t>
      </w:r>
      <w:r w:rsidR="00832C04" w:rsidRPr="00847EA4">
        <w:rPr>
          <w:rFonts w:ascii="Times New Roman" w:hAnsi="Times New Roman"/>
          <w:i/>
          <w:noProof/>
          <w:sz w:val="28"/>
          <w:szCs w:val="28"/>
          <w:lang w:val="ro-RO" w:eastAsia="en-GB"/>
        </w:rPr>
        <w:t>lei;</w:t>
      </w:r>
    </w:p>
    <w:p w:rsidR="00832C04" w:rsidRPr="00847EA4" w:rsidRDefault="00E4358E" w:rsidP="00832C04">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suplimentarea mijloacelor financiare pentru buna funcționare a organizațiilor de drept public din domeniile cercetării și inovării - </w:t>
      </w:r>
      <w:r w:rsidR="00832C04" w:rsidRPr="00847EA4">
        <w:rPr>
          <w:rFonts w:ascii="Times New Roman" w:hAnsi="Times New Roman"/>
          <w:i/>
          <w:sz w:val="28"/>
          <w:szCs w:val="28"/>
          <w:lang w:val="ro-RO"/>
        </w:rPr>
        <w:t>4,1 mil.lei;</w:t>
      </w:r>
    </w:p>
    <w:p w:rsidR="00832C04" w:rsidRPr="00847EA4" w:rsidRDefault="00832C04" w:rsidP="008F583A">
      <w:pPr>
        <w:spacing w:after="0"/>
        <w:jc w:val="both"/>
        <w:rPr>
          <w:rFonts w:ascii="Times New Roman" w:hAnsi="Times New Roman"/>
          <w:i/>
          <w:sz w:val="28"/>
          <w:szCs w:val="28"/>
          <w:lang w:val="ro-RO"/>
        </w:rPr>
      </w:pPr>
      <w:r w:rsidRPr="00847EA4">
        <w:rPr>
          <w:rFonts w:ascii="Times New Roman" w:hAnsi="Times New Roman"/>
          <w:i/>
          <w:sz w:val="28"/>
          <w:szCs w:val="28"/>
          <w:lang w:val="ro-RO"/>
        </w:rPr>
        <w:tab/>
        <w:t xml:space="preserve">- </w:t>
      </w:r>
      <w:r w:rsidR="00E4358E" w:rsidRPr="00847EA4">
        <w:rPr>
          <w:rFonts w:ascii="Times New Roman" w:hAnsi="Times New Roman"/>
          <w:sz w:val="28"/>
          <w:szCs w:val="28"/>
          <w:lang w:val="ro-RO"/>
        </w:rPr>
        <w:t xml:space="preserve">efectuarea cheltuielilor din contul proiectelor finanțate din surse externe </w:t>
      </w:r>
      <w:r w:rsidRPr="00847EA4">
        <w:rPr>
          <w:rFonts w:ascii="Times New Roman" w:hAnsi="Times New Roman"/>
          <w:sz w:val="28"/>
          <w:szCs w:val="28"/>
          <w:lang w:val="ro-RO"/>
        </w:rPr>
        <w:t xml:space="preserve">– </w:t>
      </w:r>
      <w:r w:rsidRPr="00847EA4">
        <w:rPr>
          <w:rFonts w:ascii="Times New Roman" w:hAnsi="Times New Roman"/>
          <w:i/>
          <w:sz w:val="28"/>
          <w:szCs w:val="28"/>
          <w:lang w:val="ro-RO"/>
        </w:rPr>
        <w:t>8,8 mil. lei.</w:t>
      </w:r>
    </w:p>
    <w:p w:rsidR="002C5F11" w:rsidRPr="00847EA4" w:rsidRDefault="002C5F11" w:rsidP="008F583A">
      <w:pPr>
        <w:spacing w:after="0"/>
        <w:jc w:val="both"/>
        <w:rPr>
          <w:rFonts w:ascii="Times New Roman" w:hAnsi="Times New Roman"/>
          <w:sz w:val="28"/>
          <w:szCs w:val="28"/>
          <w:lang w:val="ro-RO"/>
        </w:rPr>
      </w:pPr>
    </w:p>
    <w:p w:rsidR="009110C1" w:rsidRPr="00847EA4" w:rsidRDefault="008D2E33" w:rsidP="00344FC0">
      <w:pPr>
        <w:pStyle w:val="Listparagraf"/>
        <w:numPr>
          <w:ilvl w:val="0"/>
          <w:numId w:val="5"/>
        </w:numPr>
        <w:spacing w:after="0"/>
        <w:ind w:left="709" w:hanging="142"/>
        <w:jc w:val="both"/>
        <w:rPr>
          <w:rFonts w:ascii="Times New Roman" w:hAnsi="Times New Roman"/>
          <w:sz w:val="28"/>
          <w:szCs w:val="28"/>
          <w:lang w:val="ro-RO"/>
        </w:rPr>
      </w:pPr>
      <w:r w:rsidRPr="00847EA4">
        <w:rPr>
          <w:rFonts w:ascii="Times New Roman" w:hAnsi="Times New Roman"/>
          <w:i/>
          <w:sz w:val="28"/>
          <w:szCs w:val="28"/>
          <w:lang w:val="ro-RO"/>
        </w:rPr>
        <w:t>diminuări</w:t>
      </w:r>
      <w:r w:rsidR="009110C1" w:rsidRPr="00847EA4">
        <w:rPr>
          <w:rFonts w:ascii="Times New Roman" w:hAnsi="Times New Roman"/>
          <w:i/>
          <w:sz w:val="28"/>
          <w:szCs w:val="28"/>
          <w:lang w:val="ro-RO"/>
        </w:rPr>
        <w:t xml:space="preserve"> de alocații în volum de </w:t>
      </w:r>
      <w:r w:rsidR="008F583A" w:rsidRPr="00847EA4">
        <w:rPr>
          <w:rFonts w:ascii="Times New Roman" w:hAnsi="Times New Roman"/>
          <w:i/>
          <w:sz w:val="28"/>
          <w:szCs w:val="28"/>
          <w:lang w:val="ro-RO"/>
        </w:rPr>
        <w:t>2 3</w:t>
      </w:r>
      <w:r w:rsidR="00772B88" w:rsidRPr="00847EA4">
        <w:rPr>
          <w:rFonts w:ascii="Times New Roman" w:hAnsi="Times New Roman"/>
          <w:i/>
          <w:sz w:val="28"/>
          <w:szCs w:val="28"/>
          <w:lang w:val="ro-RO"/>
        </w:rPr>
        <w:t>87,3</w:t>
      </w:r>
      <w:r w:rsidR="009110C1" w:rsidRPr="00847EA4">
        <w:rPr>
          <w:rFonts w:ascii="Times New Roman" w:hAnsi="Times New Roman"/>
          <w:i/>
          <w:sz w:val="28"/>
          <w:szCs w:val="28"/>
          <w:shd w:val="clear" w:color="auto" w:fill="FFFFFF" w:themeFill="background1"/>
          <w:lang w:val="ro-RO"/>
        </w:rPr>
        <w:t>mil. lei,</w:t>
      </w:r>
      <w:r w:rsidR="00772B88" w:rsidRPr="00847EA4">
        <w:rPr>
          <w:rFonts w:ascii="Times New Roman" w:hAnsi="Times New Roman"/>
          <w:i/>
          <w:sz w:val="28"/>
          <w:szCs w:val="28"/>
          <w:shd w:val="clear" w:color="auto" w:fill="FFFFFF" w:themeFill="background1"/>
          <w:lang w:val="ro-RO"/>
        </w:rPr>
        <w:t xml:space="preserve"> dintre care</w:t>
      </w:r>
      <w:r w:rsidR="009110C1" w:rsidRPr="00847EA4">
        <w:rPr>
          <w:rFonts w:ascii="Times New Roman" w:hAnsi="Times New Roman"/>
          <w:i/>
          <w:sz w:val="28"/>
          <w:szCs w:val="28"/>
          <w:lang w:val="ro-RO"/>
        </w:rPr>
        <w:t>:</w:t>
      </w:r>
    </w:p>
    <w:p w:rsidR="009110C1" w:rsidRPr="00847EA4" w:rsidRDefault="00486D4B"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proiectul ,,Program de dezvoltare a infrastructurii drumurilor cu suportul Federației Ruse” </w:t>
      </w:r>
      <w:r w:rsidR="000D3E44" w:rsidRPr="00847EA4">
        <w:rPr>
          <w:rFonts w:ascii="Times New Roman" w:hAnsi="Times New Roman"/>
          <w:sz w:val="28"/>
          <w:szCs w:val="28"/>
          <w:lang w:val="ro-RO"/>
        </w:rPr>
        <w:t>-</w:t>
      </w:r>
      <w:r w:rsidRPr="00847EA4">
        <w:rPr>
          <w:rFonts w:ascii="Times New Roman" w:hAnsi="Times New Roman"/>
          <w:i/>
          <w:sz w:val="28"/>
          <w:szCs w:val="28"/>
          <w:lang w:val="ro-RO"/>
        </w:rPr>
        <w:t>1300,0 mil. lei</w:t>
      </w:r>
      <w:r w:rsidR="00D73C3E" w:rsidRPr="00847EA4">
        <w:rPr>
          <w:rFonts w:ascii="Times New Roman" w:hAnsi="Times New Roman"/>
          <w:i/>
          <w:sz w:val="28"/>
          <w:szCs w:val="28"/>
          <w:lang w:val="ro-RO"/>
        </w:rPr>
        <w:t>,</w:t>
      </w:r>
      <w:r w:rsidR="002A0478" w:rsidRPr="00847EA4">
        <w:rPr>
          <w:rFonts w:ascii="Times New Roman" w:hAnsi="Times New Roman"/>
          <w:sz w:val="28"/>
          <w:szCs w:val="28"/>
          <w:lang w:val="ro-RO"/>
        </w:rPr>
        <w:t xml:space="preserve"> ca urmare a redistribuirii sursei acestora pentru suport bugetar</w:t>
      </w:r>
      <w:r w:rsidRPr="00847EA4">
        <w:rPr>
          <w:rFonts w:ascii="Times New Roman" w:hAnsi="Times New Roman"/>
          <w:sz w:val="28"/>
          <w:szCs w:val="28"/>
          <w:lang w:val="ro-RO"/>
        </w:rPr>
        <w:t>;</w:t>
      </w:r>
    </w:p>
    <w:p w:rsidR="002A0478" w:rsidRPr="00847EA4" w:rsidRDefault="008365CA" w:rsidP="008365CA">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p</w:t>
      </w:r>
      <w:r w:rsidR="002A0478" w:rsidRPr="00847EA4">
        <w:rPr>
          <w:rFonts w:ascii="Times New Roman" w:hAnsi="Times New Roman"/>
          <w:sz w:val="28"/>
          <w:szCs w:val="28"/>
          <w:lang w:val="ro-RO"/>
        </w:rPr>
        <w:t xml:space="preserve">roiectul de susținere a programului în sectorul drumurilor – </w:t>
      </w:r>
      <w:r w:rsidR="002A0478" w:rsidRPr="00847EA4">
        <w:rPr>
          <w:rFonts w:ascii="Times New Roman" w:hAnsi="Times New Roman"/>
          <w:i/>
          <w:sz w:val="28"/>
          <w:szCs w:val="28"/>
          <w:lang w:val="ro-RO"/>
        </w:rPr>
        <w:t>400,0 mil.lei;</w:t>
      </w:r>
    </w:p>
    <w:p w:rsidR="002A0478" w:rsidRPr="00847EA4" w:rsidRDefault="008365CA" w:rsidP="008365CA">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 </w:t>
      </w:r>
      <w:r w:rsidR="00F00AD3" w:rsidRPr="00847EA4">
        <w:rPr>
          <w:rFonts w:ascii="Times New Roman" w:hAnsi="Times New Roman"/>
          <w:sz w:val="28"/>
          <w:szCs w:val="28"/>
          <w:lang w:val="ro-RO"/>
        </w:rPr>
        <w:t>p</w:t>
      </w:r>
      <w:r w:rsidR="002A0478" w:rsidRPr="00847EA4">
        <w:rPr>
          <w:rFonts w:ascii="Times New Roman" w:hAnsi="Times New Roman"/>
          <w:sz w:val="28"/>
          <w:szCs w:val="28"/>
          <w:lang w:val="ro-RO"/>
        </w:rPr>
        <w:t xml:space="preserve">roiectul “Reabilitarea drumurilor locale” – </w:t>
      </w:r>
      <w:r w:rsidR="002A0478" w:rsidRPr="00847EA4">
        <w:rPr>
          <w:rFonts w:ascii="Times New Roman" w:hAnsi="Times New Roman"/>
          <w:i/>
          <w:sz w:val="28"/>
          <w:szCs w:val="28"/>
          <w:lang w:val="ro-RO"/>
        </w:rPr>
        <w:t>100,0 mil.lei;</w:t>
      </w:r>
    </w:p>
    <w:p w:rsidR="002A0478" w:rsidRPr="00847EA4" w:rsidRDefault="008365CA" w:rsidP="008365CA">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p</w:t>
      </w:r>
      <w:r w:rsidR="002A0478" w:rsidRPr="00847EA4">
        <w:rPr>
          <w:rFonts w:ascii="Times New Roman" w:hAnsi="Times New Roman"/>
          <w:sz w:val="28"/>
          <w:szCs w:val="28"/>
          <w:lang w:val="ro-RO"/>
        </w:rPr>
        <w:t xml:space="preserve">roiectul „Reabilitarea drumurilor cu suportul Republicii Belarus” – </w:t>
      </w:r>
      <w:r w:rsidR="002A0478" w:rsidRPr="00847EA4">
        <w:rPr>
          <w:rFonts w:ascii="Times New Roman" w:hAnsi="Times New Roman"/>
          <w:i/>
          <w:sz w:val="28"/>
          <w:szCs w:val="28"/>
          <w:lang w:val="ro-RO"/>
        </w:rPr>
        <w:t>204,4 mil.lei;</w:t>
      </w:r>
    </w:p>
    <w:p w:rsidR="002A0478" w:rsidRPr="00847EA4" w:rsidRDefault="008365CA" w:rsidP="008365CA">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p</w:t>
      </w:r>
      <w:r w:rsidR="002A0478" w:rsidRPr="00847EA4">
        <w:rPr>
          <w:rFonts w:ascii="Times New Roman" w:hAnsi="Times New Roman"/>
          <w:sz w:val="28"/>
          <w:szCs w:val="28"/>
          <w:lang w:val="ro-RO"/>
        </w:rPr>
        <w:t xml:space="preserve">roiectul “Construcția stației Back to Back Vulcănești ” – </w:t>
      </w:r>
      <w:r w:rsidR="002A0478" w:rsidRPr="00847EA4">
        <w:rPr>
          <w:rFonts w:ascii="Times New Roman" w:hAnsi="Times New Roman"/>
          <w:i/>
          <w:sz w:val="28"/>
          <w:szCs w:val="28"/>
          <w:lang w:val="ro-RO"/>
        </w:rPr>
        <w:t>112,5 mil.lei</w:t>
      </w:r>
      <w:r w:rsidR="00D73C3E" w:rsidRPr="00847EA4">
        <w:rPr>
          <w:rFonts w:ascii="Times New Roman" w:hAnsi="Times New Roman"/>
          <w:i/>
          <w:sz w:val="28"/>
          <w:szCs w:val="28"/>
          <w:lang w:val="ro-RO"/>
        </w:rPr>
        <w:t>;</w:t>
      </w:r>
    </w:p>
    <w:p w:rsidR="008F583A" w:rsidRPr="00847EA4" w:rsidRDefault="008365CA" w:rsidP="008F583A">
      <w:pPr>
        <w:tabs>
          <w:tab w:val="left" w:pos="567"/>
        </w:tabs>
        <w:spacing w:after="0"/>
        <w:jc w:val="both"/>
        <w:rPr>
          <w:rFonts w:ascii="Times New Roman" w:hAnsi="Times New Roman"/>
          <w:i/>
          <w:sz w:val="28"/>
          <w:szCs w:val="28"/>
          <w:lang w:val="ro-RO"/>
        </w:rPr>
      </w:pPr>
      <w:r w:rsidRPr="00847EA4">
        <w:rPr>
          <w:rFonts w:ascii="Times New Roman" w:hAnsi="Times New Roman"/>
          <w:sz w:val="28"/>
          <w:szCs w:val="28"/>
          <w:lang w:val="ro-RO"/>
        </w:rPr>
        <w:tab/>
        <w:t xml:space="preserve">- </w:t>
      </w:r>
      <w:r w:rsidR="008F583A" w:rsidRPr="00847EA4">
        <w:rPr>
          <w:rFonts w:ascii="Times New Roman" w:hAnsi="Times New Roman"/>
          <w:sz w:val="28"/>
          <w:szCs w:val="28"/>
          <w:lang w:val="ro-RO"/>
        </w:rPr>
        <w:t>p</w:t>
      </w:r>
      <w:r w:rsidR="002A0478" w:rsidRPr="00847EA4">
        <w:rPr>
          <w:rFonts w:ascii="Times New Roman" w:hAnsi="Times New Roman"/>
          <w:sz w:val="28"/>
          <w:szCs w:val="28"/>
          <w:lang w:val="ro-RO"/>
        </w:rPr>
        <w:t xml:space="preserve">roiectul  “Înregistrarea și evaluarea funciară” –  </w:t>
      </w:r>
      <w:r w:rsidR="002A0478" w:rsidRPr="00847EA4">
        <w:rPr>
          <w:rFonts w:ascii="Times New Roman" w:hAnsi="Times New Roman"/>
          <w:i/>
          <w:sz w:val="28"/>
          <w:szCs w:val="28"/>
          <w:lang w:val="ro-RO"/>
        </w:rPr>
        <w:t>99,5 mil. lei;</w:t>
      </w:r>
    </w:p>
    <w:p w:rsidR="008F583A" w:rsidRPr="00847EA4" w:rsidRDefault="008F583A" w:rsidP="008F583A">
      <w:pPr>
        <w:tabs>
          <w:tab w:val="left" w:pos="567"/>
        </w:tabs>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 proiectul „Îmbunătățirea capacităților întru transformarea zonei rurale” IFAD  VIII- </w:t>
      </w:r>
      <w:r w:rsidRPr="00847EA4">
        <w:rPr>
          <w:rFonts w:ascii="Times New Roman" w:hAnsi="Times New Roman"/>
          <w:i/>
          <w:sz w:val="28"/>
          <w:szCs w:val="28"/>
          <w:lang w:val="ro-RO"/>
        </w:rPr>
        <w:t>49,2 mil.lei;</w:t>
      </w:r>
    </w:p>
    <w:p w:rsidR="00D73C3E" w:rsidRPr="00847EA4" w:rsidRDefault="000D3E44"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proiectul ,,WINET - Comerț și inovație în industria vinului  (PBMN 2014-2020) ” - </w:t>
      </w:r>
      <w:r w:rsidR="00D73C3E" w:rsidRPr="00847EA4">
        <w:rPr>
          <w:rFonts w:ascii="Times New Roman" w:hAnsi="Times New Roman"/>
          <w:i/>
          <w:sz w:val="28"/>
          <w:szCs w:val="28"/>
          <w:lang w:val="ro-RO"/>
        </w:rPr>
        <w:t>4,6 mil. lei;</w:t>
      </w:r>
    </w:p>
    <w:p w:rsidR="008F583A" w:rsidRPr="00847EA4" w:rsidRDefault="00D73C3E"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proiectul ”Piața energetică competitivă” (LEA 400 kw Vulcănești-Chișinău) – </w:t>
      </w:r>
      <w:r w:rsidRPr="00847EA4">
        <w:rPr>
          <w:rFonts w:ascii="Times New Roman" w:hAnsi="Times New Roman"/>
          <w:i/>
          <w:sz w:val="28"/>
          <w:szCs w:val="28"/>
          <w:lang w:val="ro-RO"/>
        </w:rPr>
        <w:t>2,3 mil. lei;</w:t>
      </w:r>
    </w:p>
    <w:p w:rsidR="008F583A" w:rsidRPr="00847EA4" w:rsidRDefault="00E4358E" w:rsidP="00344FC0">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color w:val="000000" w:themeColor="text1"/>
          <w:sz w:val="28"/>
          <w:szCs w:val="28"/>
          <w:lang w:val="ro-RO"/>
        </w:rPr>
        <w:t xml:space="preserve">reforma în domeniile cercetării și inovării, ca rezultat al organizării și desfășurării concursurilor de proiecte pentru organizațiile de drept public din domeniile respective </w:t>
      </w:r>
      <w:r w:rsidR="008F583A" w:rsidRPr="00847EA4">
        <w:rPr>
          <w:rFonts w:ascii="Times New Roman" w:hAnsi="Times New Roman"/>
          <w:sz w:val="28"/>
          <w:szCs w:val="28"/>
          <w:lang w:val="ro-RO"/>
        </w:rPr>
        <w:t xml:space="preserve">– </w:t>
      </w:r>
      <w:r w:rsidR="008F583A" w:rsidRPr="00847EA4">
        <w:rPr>
          <w:rFonts w:ascii="Times New Roman" w:hAnsi="Times New Roman"/>
          <w:i/>
          <w:sz w:val="28"/>
          <w:szCs w:val="28"/>
          <w:lang w:val="ro-RO"/>
        </w:rPr>
        <w:t>16,2 mil.lei;</w:t>
      </w:r>
    </w:p>
    <w:p w:rsidR="007E1348" w:rsidRPr="00847EA4" w:rsidRDefault="00D73C3E" w:rsidP="009910E8">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din contul economiilor identificate de către autoritățile publice centrale, în cadrul analizei și revizuirii cheltuielilor</w:t>
      </w:r>
      <w:r w:rsidR="00074114" w:rsidRPr="00847EA4">
        <w:rPr>
          <w:rFonts w:ascii="Times New Roman" w:hAnsi="Times New Roman"/>
          <w:i/>
          <w:sz w:val="28"/>
          <w:szCs w:val="28"/>
          <w:lang w:val="ro-RO"/>
        </w:rPr>
        <w:t xml:space="preserve"> – 97,6</w:t>
      </w:r>
      <w:r w:rsidR="009910E8" w:rsidRPr="00847EA4">
        <w:rPr>
          <w:rFonts w:ascii="Times New Roman" w:hAnsi="Times New Roman"/>
          <w:i/>
          <w:sz w:val="28"/>
          <w:szCs w:val="28"/>
          <w:lang w:val="ro-RO"/>
        </w:rPr>
        <w:t xml:space="preserve"> mil. lei.</w:t>
      </w:r>
    </w:p>
    <w:p w:rsidR="003D43A7" w:rsidRPr="00847EA4" w:rsidRDefault="003D43A7" w:rsidP="003D43A7">
      <w:pPr>
        <w:spacing w:after="0"/>
        <w:ind w:left="567"/>
        <w:jc w:val="both"/>
        <w:rPr>
          <w:rFonts w:ascii="Times New Roman" w:hAnsi="Times New Roman"/>
          <w:sz w:val="28"/>
          <w:szCs w:val="28"/>
          <w:lang w:val="ro-RO"/>
        </w:rPr>
      </w:pPr>
    </w:p>
    <w:p w:rsidR="009110C1" w:rsidRPr="00847EA4" w:rsidRDefault="00762554" w:rsidP="001B557A">
      <w:pPr>
        <w:spacing w:after="120"/>
        <w:ind w:firstLine="567"/>
        <w:jc w:val="both"/>
        <w:rPr>
          <w:rFonts w:ascii="Times New Roman" w:eastAsia="Times New Roman" w:hAnsi="Times New Roman"/>
          <w:b/>
          <w:i/>
          <w:iCs/>
          <w:sz w:val="28"/>
          <w:szCs w:val="28"/>
          <w:lang w:val="ro-RO"/>
        </w:rPr>
      </w:pPr>
      <w:r w:rsidRPr="00847EA4">
        <w:rPr>
          <w:rFonts w:ascii="Times New Roman" w:eastAsia="Times New Roman" w:hAnsi="Times New Roman"/>
          <w:b/>
          <w:i/>
          <w:iCs/>
          <w:sz w:val="28"/>
          <w:szCs w:val="28"/>
          <w:lang w:val="ro-RO"/>
        </w:rPr>
        <w:t>4</w:t>
      </w:r>
      <w:r w:rsidR="009110C1" w:rsidRPr="00847EA4">
        <w:rPr>
          <w:rFonts w:ascii="Times New Roman" w:eastAsia="Times New Roman" w:hAnsi="Times New Roman"/>
          <w:b/>
          <w:i/>
          <w:iCs/>
          <w:sz w:val="28"/>
          <w:szCs w:val="28"/>
          <w:lang w:val="ro-RO"/>
        </w:rPr>
        <w:t xml:space="preserve">.3.5.Protecția mediului </w:t>
      </w:r>
    </w:p>
    <w:p w:rsidR="009110C1" w:rsidRPr="00847EA4" w:rsidRDefault="009110C1" w:rsidP="001B557A">
      <w:pPr>
        <w:spacing w:after="0" w:line="288" w:lineRule="auto"/>
        <w:ind w:firstLine="567"/>
        <w:jc w:val="both"/>
        <w:rPr>
          <w:rFonts w:ascii="Times New Roman" w:hAnsi="Times New Roman"/>
          <w:sz w:val="28"/>
          <w:szCs w:val="28"/>
          <w:lang w:val="ro-RO"/>
        </w:rPr>
      </w:pPr>
      <w:r w:rsidRPr="00847EA4">
        <w:rPr>
          <w:rFonts w:ascii="Times New Roman" w:hAnsi="Times New Roman"/>
          <w:noProof/>
          <w:sz w:val="28"/>
          <w:szCs w:val="28"/>
          <w:lang w:val="ro-RO"/>
        </w:rPr>
        <w:t>Cheltuielile și resursele</w:t>
      </w:r>
      <w:r w:rsidRPr="00847EA4">
        <w:rPr>
          <w:rFonts w:ascii="Times New Roman" w:hAnsi="Times New Roman"/>
          <w:sz w:val="28"/>
          <w:szCs w:val="28"/>
          <w:lang w:val="ro-RO"/>
        </w:rPr>
        <w:t xml:space="preserve"> pentru grupa dată se prevăd cu o </w:t>
      </w:r>
      <w:r w:rsidR="00DD28F4" w:rsidRPr="00847EA4">
        <w:rPr>
          <w:rFonts w:ascii="Times New Roman" w:hAnsi="Times New Roman"/>
          <w:sz w:val="28"/>
          <w:szCs w:val="28"/>
          <w:lang w:val="ro-RO"/>
        </w:rPr>
        <w:t>majorare</w:t>
      </w:r>
      <w:r w:rsidRPr="00847EA4">
        <w:rPr>
          <w:rFonts w:ascii="Times New Roman" w:hAnsi="Times New Roman"/>
          <w:sz w:val="28"/>
          <w:szCs w:val="28"/>
          <w:lang w:val="ro-RO"/>
        </w:rPr>
        <w:t xml:space="preserve"> de </w:t>
      </w:r>
      <w:r w:rsidR="001F473F" w:rsidRPr="00847EA4">
        <w:rPr>
          <w:rFonts w:ascii="Times New Roman" w:hAnsi="Times New Roman"/>
          <w:sz w:val="28"/>
          <w:szCs w:val="28"/>
          <w:lang w:val="ro-RO"/>
        </w:rPr>
        <w:t>87,9</w:t>
      </w:r>
      <w:r w:rsidR="00DD28F4" w:rsidRPr="00847EA4">
        <w:rPr>
          <w:rFonts w:ascii="Times New Roman" w:hAnsi="Times New Roman"/>
          <w:sz w:val="28"/>
          <w:szCs w:val="28"/>
          <w:lang w:val="ro-RO"/>
        </w:rPr>
        <w:t xml:space="preserve"> mil. </w:t>
      </w:r>
      <w:r w:rsidRPr="00847EA4">
        <w:rPr>
          <w:rFonts w:ascii="Times New Roman" w:hAnsi="Times New Roman"/>
          <w:sz w:val="28"/>
          <w:szCs w:val="28"/>
          <w:lang w:val="ro-RO"/>
        </w:rPr>
        <w:t xml:space="preserve">lei sau circa </w:t>
      </w:r>
      <w:r w:rsidR="001F473F" w:rsidRPr="00847EA4">
        <w:rPr>
          <w:rFonts w:ascii="Times New Roman" w:hAnsi="Times New Roman"/>
          <w:sz w:val="28"/>
          <w:szCs w:val="28"/>
          <w:lang w:val="ro-RO"/>
        </w:rPr>
        <w:t xml:space="preserve">32,7 </w:t>
      </w:r>
      <w:r w:rsidRPr="00847EA4">
        <w:rPr>
          <w:rFonts w:ascii="Times New Roman" w:hAnsi="Times New Roman"/>
          <w:noProof/>
          <w:sz w:val="28"/>
          <w:szCs w:val="28"/>
          <w:lang w:val="ro-RO"/>
        </w:rPr>
        <w:t>%</w:t>
      </w:r>
      <w:r w:rsidRPr="00847EA4">
        <w:rPr>
          <w:rFonts w:ascii="Times New Roman" w:hAnsi="Times New Roman"/>
          <w:sz w:val="28"/>
          <w:szCs w:val="28"/>
          <w:lang w:val="ro-RO"/>
        </w:rPr>
        <w:t xml:space="preserve"> față de aprobat.  </w:t>
      </w:r>
    </w:p>
    <w:p w:rsidR="009110C1" w:rsidRPr="00847EA4" w:rsidRDefault="009110C1" w:rsidP="009110C1">
      <w:pPr>
        <w:spacing w:after="0" w:line="288" w:lineRule="auto"/>
        <w:jc w:val="right"/>
        <w:rPr>
          <w:rFonts w:ascii="Times New Roman" w:hAnsi="Times New Roman"/>
          <w:i/>
          <w:sz w:val="20"/>
          <w:szCs w:val="20"/>
          <w:lang w:val="ro-RO"/>
        </w:rPr>
      </w:pPr>
      <w:r w:rsidRPr="00847EA4">
        <w:rPr>
          <w:rFonts w:ascii="Times New Roman" w:hAnsi="Times New Roman"/>
          <w:i/>
          <w:sz w:val="24"/>
          <w:szCs w:val="24"/>
          <w:lang w:val="ro-RO"/>
        </w:rPr>
        <w:t xml:space="preserve">                                   mil. lei</w:t>
      </w:r>
    </w:p>
    <w:tbl>
      <w:tblPr>
        <w:tblW w:w="9040" w:type="dxa"/>
        <w:tblInd w:w="113" w:type="dxa"/>
        <w:tblLook w:val="04A0" w:firstRow="1" w:lastRow="0" w:firstColumn="1" w:lastColumn="0" w:noHBand="0" w:noVBand="1"/>
      </w:tblPr>
      <w:tblGrid>
        <w:gridCol w:w="3700"/>
        <w:gridCol w:w="1780"/>
        <w:gridCol w:w="1780"/>
        <w:gridCol w:w="1780"/>
      </w:tblGrid>
      <w:tr w:rsidR="007C451C" w:rsidRPr="00847EA4" w:rsidTr="00AC3ADF">
        <w:trPr>
          <w:trHeight w:val="548"/>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C451C" w:rsidRPr="00847EA4" w:rsidRDefault="007C451C" w:rsidP="007C451C">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C451C" w:rsidRPr="00847EA4" w:rsidRDefault="007C451C" w:rsidP="007C451C">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C451C" w:rsidRPr="00847EA4" w:rsidRDefault="007C451C" w:rsidP="007C451C">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 xml:space="preserve">Precizat </w:t>
            </w:r>
          </w:p>
        </w:tc>
      </w:tr>
      <w:tr w:rsidR="007C451C" w:rsidRPr="00847EA4" w:rsidTr="007C451C">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 xml:space="preserve">Cheltuieli, total </w:t>
            </w:r>
          </w:p>
        </w:tc>
        <w:tc>
          <w:tcPr>
            <w:tcW w:w="1780" w:type="dxa"/>
            <w:tcBorders>
              <w:top w:val="nil"/>
              <w:left w:val="nil"/>
              <w:bottom w:val="nil"/>
              <w:right w:val="nil"/>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268,4</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7C451C" w:rsidRPr="00847EA4" w:rsidRDefault="001F473F" w:rsidP="007C451C">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87,9</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E60DE" w:rsidP="007C451C">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356,3</w:t>
            </w:r>
          </w:p>
        </w:tc>
      </w:tr>
      <w:tr w:rsidR="007C451C" w:rsidRPr="00847EA4" w:rsidTr="009F281A">
        <w:trPr>
          <w:trHeight w:val="249"/>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curente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91,9</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1F473F"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124,2</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E60DE"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216,1</w:t>
            </w:r>
          </w:p>
        </w:tc>
      </w:tr>
      <w:tr w:rsidR="007C451C" w:rsidRPr="00847EA4" w:rsidTr="009F281A">
        <w:trPr>
          <w:trHeight w:val="282"/>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176,5</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1F473F"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-36,3</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E60DE"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140,2</w:t>
            </w:r>
          </w:p>
        </w:tc>
      </w:tr>
      <w:tr w:rsidR="007C451C" w:rsidRPr="00847EA4" w:rsidTr="007C451C">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Resurse total,</w:t>
            </w:r>
          </w:p>
        </w:tc>
        <w:tc>
          <w:tcPr>
            <w:tcW w:w="1780" w:type="dxa"/>
            <w:tcBorders>
              <w:top w:val="nil"/>
              <w:left w:val="nil"/>
              <w:bottom w:val="nil"/>
              <w:right w:val="nil"/>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268,4</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7C451C" w:rsidRPr="00847EA4" w:rsidRDefault="001F473F" w:rsidP="007C451C">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87,9</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E60DE" w:rsidP="00B16F0B">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356,3</w:t>
            </w:r>
          </w:p>
        </w:tc>
      </w:tr>
      <w:tr w:rsidR="007C451C" w:rsidRPr="00847EA4" w:rsidTr="007C451C">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jc w:val="center"/>
              <w:rPr>
                <w:rFonts w:ascii="Times New Roman" w:eastAsia="Times New Roman" w:hAnsi="Times New Roman"/>
                <w:i/>
                <w:iCs/>
                <w:sz w:val="18"/>
                <w:szCs w:val="18"/>
                <w:lang w:val="ro-RO" w:eastAsia="en-GB"/>
              </w:rPr>
            </w:pPr>
            <w:r w:rsidRPr="00847EA4">
              <w:rPr>
                <w:rFonts w:ascii="Times New Roman" w:eastAsia="Times New Roman" w:hAnsi="Times New Roman"/>
                <w:i/>
                <w:iCs/>
                <w:sz w:val="18"/>
                <w:szCs w:val="18"/>
                <w:lang w:val="ro-RO" w:eastAsia="en-GB"/>
              </w:rPr>
              <w:t>inclusiv: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r>
      <w:tr w:rsidR="007C451C" w:rsidRPr="00847EA4" w:rsidTr="009F281A">
        <w:trPr>
          <w:trHeight w:val="29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229,7</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CF7896"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82,9</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CF7896"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312,6</w:t>
            </w:r>
          </w:p>
        </w:tc>
      </w:tr>
      <w:tr w:rsidR="007C451C" w:rsidRPr="00847EA4" w:rsidTr="007C451C">
        <w:trPr>
          <w:trHeight w:val="55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28,3</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28,3</w:t>
            </w:r>
          </w:p>
        </w:tc>
      </w:tr>
      <w:tr w:rsidR="007C451C" w:rsidRPr="00847EA4" w:rsidTr="009F281A">
        <w:trPr>
          <w:trHeight w:val="28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7C451C" w:rsidRPr="00847EA4" w:rsidRDefault="007C451C" w:rsidP="007C451C">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7C451C"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10,4</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CF7896"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5,0</w:t>
            </w:r>
          </w:p>
        </w:tc>
        <w:tc>
          <w:tcPr>
            <w:tcW w:w="1780" w:type="dxa"/>
            <w:tcBorders>
              <w:top w:val="nil"/>
              <w:left w:val="nil"/>
              <w:bottom w:val="single" w:sz="4" w:space="0" w:color="auto"/>
              <w:right w:val="single" w:sz="4" w:space="0" w:color="auto"/>
            </w:tcBorders>
            <w:shd w:val="clear" w:color="auto" w:fill="auto"/>
            <w:noWrap/>
            <w:vAlign w:val="center"/>
            <w:hideMark/>
          </w:tcPr>
          <w:p w:rsidR="007C451C" w:rsidRPr="00847EA4" w:rsidRDefault="00CF7896" w:rsidP="007C451C">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15,4</w:t>
            </w:r>
          </w:p>
        </w:tc>
      </w:tr>
    </w:tbl>
    <w:p w:rsidR="009110C1" w:rsidRPr="00847EA4" w:rsidRDefault="009110C1" w:rsidP="009110C1">
      <w:pPr>
        <w:spacing w:after="0"/>
        <w:ind w:firstLine="720"/>
        <w:jc w:val="both"/>
        <w:rPr>
          <w:rFonts w:ascii="Times New Roman" w:hAnsi="Times New Roman"/>
          <w:sz w:val="16"/>
          <w:szCs w:val="16"/>
          <w:lang w:val="ro-RO"/>
        </w:rPr>
      </w:pPr>
    </w:p>
    <w:p w:rsidR="009110C1" w:rsidRPr="00847EA4" w:rsidRDefault="009110C1" w:rsidP="001B557A">
      <w:pPr>
        <w:tabs>
          <w:tab w:val="left" w:pos="567"/>
        </w:tabs>
        <w:spacing w:after="0" w:line="288" w:lineRule="auto"/>
        <w:rPr>
          <w:rFonts w:ascii="Times New Roman" w:hAnsi="Times New Roman"/>
          <w:sz w:val="28"/>
          <w:szCs w:val="28"/>
          <w:lang w:val="ro-RO"/>
        </w:rPr>
      </w:pPr>
      <w:r w:rsidRPr="00847EA4">
        <w:rPr>
          <w:rFonts w:ascii="Times New Roman" w:hAnsi="Times New Roman"/>
          <w:sz w:val="28"/>
          <w:szCs w:val="28"/>
          <w:lang w:val="ro-RO"/>
        </w:rPr>
        <w:tab/>
      </w:r>
      <w:r w:rsidR="004E7C54" w:rsidRPr="00847EA4">
        <w:rPr>
          <w:rFonts w:ascii="Times New Roman" w:hAnsi="Times New Roman"/>
          <w:sz w:val="28"/>
          <w:szCs w:val="28"/>
          <w:lang w:val="ro-RO"/>
        </w:rPr>
        <w:t>Modificarea alocațiilor aprobate pentru grupa dată a fost condiționată de:</w:t>
      </w:r>
    </w:p>
    <w:p w:rsidR="00550921" w:rsidRPr="00847EA4" w:rsidRDefault="009110C1" w:rsidP="003032D8">
      <w:pPr>
        <w:pStyle w:val="Listparagraf"/>
        <w:numPr>
          <w:ilvl w:val="0"/>
          <w:numId w:val="5"/>
        </w:numPr>
        <w:spacing w:after="0"/>
        <w:ind w:left="0" w:firstLine="567"/>
        <w:jc w:val="both"/>
        <w:rPr>
          <w:rFonts w:ascii="Times New Roman" w:hAnsi="Times New Roman"/>
          <w:i/>
          <w:sz w:val="28"/>
          <w:szCs w:val="28"/>
          <w:lang w:val="ro-RO"/>
        </w:rPr>
      </w:pPr>
      <w:r w:rsidRPr="00847EA4">
        <w:rPr>
          <w:rFonts w:ascii="Times New Roman" w:hAnsi="Times New Roman"/>
          <w:i/>
          <w:sz w:val="28"/>
          <w:szCs w:val="28"/>
          <w:lang w:val="ro-RO"/>
        </w:rPr>
        <w:t xml:space="preserve">majorări de alocații în </w:t>
      </w:r>
      <w:r w:rsidR="004E7C54" w:rsidRPr="00847EA4">
        <w:rPr>
          <w:rFonts w:ascii="Times New Roman" w:hAnsi="Times New Roman"/>
          <w:i/>
          <w:sz w:val="28"/>
          <w:szCs w:val="28"/>
          <w:lang w:val="ro-RO"/>
        </w:rPr>
        <w:t>s</w:t>
      </w:r>
      <w:r w:rsidRPr="00847EA4">
        <w:rPr>
          <w:rFonts w:ascii="Times New Roman" w:hAnsi="Times New Roman"/>
          <w:i/>
          <w:sz w:val="28"/>
          <w:szCs w:val="28"/>
          <w:lang w:val="ro-RO"/>
        </w:rPr>
        <w:t>um</w:t>
      </w:r>
      <w:r w:rsidR="004E7C54" w:rsidRPr="00847EA4">
        <w:rPr>
          <w:rFonts w:ascii="Times New Roman" w:hAnsi="Times New Roman"/>
          <w:i/>
          <w:sz w:val="28"/>
          <w:szCs w:val="28"/>
          <w:lang w:val="ro-RO"/>
        </w:rPr>
        <w:t>ă</w:t>
      </w:r>
      <w:r w:rsidRPr="00847EA4">
        <w:rPr>
          <w:rFonts w:ascii="Times New Roman" w:hAnsi="Times New Roman"/>
          <w:i/>
          <w:sz w:val="28"/>
          <w:szCs w:val="28"/>
          <w:lang w:val="ro-RO"/>
        </w:rPr>
        <w:t xml:space="preserve"> de </w:t>
      </w:r>
      <w:r w:rsidR="001F473F" w:rsidRPr="00847EA4">
        <w:rPr>
          <w:rFonts w:ascii="Times New Roman" w:hAnsi="Times New Roman"/>
          <w:i/>
          <w:sz w:val="28"/>
          <w:szCs w:val="28"/>
          <w:lang w:val="ro-RO"/>
        </w:rPr>
        <w:t>89</w:t>
      </w:r>
      <w:r w:rsidR="001B557A" w:rsidRPr="00847EA4">
        <w:rPr>
          <w:rFonts w:ascii="Times New Roman" w:hAnsi="Times New Roman"/>
          <w:i/>
          <w:sz w:val="28"/>
          <w:szCs w:val="28"/>
          <w:lang w:val="ro-RO"/>
        </w:rPr>
        <w:t>,</w:t>
      </w:r>
      <w:r w:rsidR="001F473F" w:rsidRPr="00847EA4">
        <w:rPr>
          <w:rFonts w:ascii="Times New Roman" w:hAnsi="Times New Roman"/>
          <w:i/>
          <w:sz w:val="28"/>
          <w:szCs w:val="28"/>
          <w:lang w:val="ro-RO"/>
        </w:rPr>
        <w:t>5</w:t>
      </w:r>
      <w:r w:rsidRPr="00847EA4">
        <w:rPr>
          <w:rFonts w:ascii="Times New Roman" w:hAnsi="Times New Roman"/>
          <w:i/>
          <w:sz w:val="28"/>
          <w:szCs w:val="28"/>
          <w:lang w:val="ro-RO"/>
        </w:rPr>
        <w:t xml:space="preserve"> mil. lei</w:t>
      </w:r>
      <w:r w:rsidR="00046A6B" w:rsidRPr="00847EA4">
        <w:rPr>
          <w:rFonts w:ascii="Times New Roman" w:hAnsi="Times New Roman"/>
          <w:i/>
          <w:sz w:val="28"/>
          <w:szCs w:val="28"/>
          <w:lang w:val="ro-RO"/>
        </w:rPr>
        <w:t xml:space="preserve"> dintre care</w:t>
      </w:r>
      <w:r w:rsidR="003707E5" w:rsidRPr="00847EA4">
        <w:rPr>
          <w:rFonts w:ascii="Times New Roman" w:hAnsi="Times New Roman"/>
          <w:i/>
          <w:sz w:val="28"/>
          <w:szCs w:val="28"/>
          <w:lang w:val="ro-RO"/>
        </w:rPr>
        <w:t>:</w:t>
      </w:r>
    </w:p>
    <w:p w:rsidR="00046A6B" w:rsidRPr="00847EA4" w:rsidRDefault="00046A6B" w:rsidP="00550921">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i/>
          <w:sz w:val="28"/>
          <w:szCs w:val="28"/>
          <w:lang w:val="ro-RO"/>
        </w:rPr>
        <w:t>82,</w:t>
      </w:r>
      <w:r w:rsidRPr="00847EA4">
        <w:rPr>
          <w:rFonts w:ascii="Times New Roman" w:hAnsi="Times New Roman"/>
          <w:sz w:val="28"/>
          <w:szCs w:val="28"/>
          <w:lang w:val="ro-RO"/>
        </w:rPr>
        <w:t xml:space="preserve">1 mil. lei, în legătură cu reforma în domeniile cercetării și inovării, carezultat al organizării și desfășurării concursurilor de proiecte pentru organizațiile de drept public din domeniile respective; </w:t>
      </w:r>
    </w:p>
    <w:p w:rsidR="00046A6B" w:rsidRPr="00847EA4" w:rsidRDefault="00046A6B" w:rsidP="00550921">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 5,0 mil. lei, în legătură cu efectuarea cheltuielilor din contul veniturilor colectate suplimentar;</w:t>
      </w:r>
    </w:p>
    <w:p w:rsidR="00046A6B" w:rsidRPr="00847EA4" w:rsidRDefault="00046A6B" w:rsidP="00083BBA">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2,4 mil. lei, în legătură cu majorarea alocațiilor pentru Fondul Ecologic Național, reieșind din neutilizarea alocațiilor de către beneficiarul proiectului „Consolidarea bazei tehnico-materială a Inspectoratului pentru Protecția Mediului pe parcursul anului 2019, soldul rămas fiind restituit în bugetul de stat la finele anului, conform art. 70, (2) din Legea nr. 181/02014.</w:t>
      </w:r>
    </w:p>
    <w:p w:rsidR="002C5F11" w:rsidRPr="00847EA4" w:rsidRDefault="002C5F11" w:rsidP="00046A6B">
      <w:pPr>
        <w:pStyle w:val="Listparagraf"/>
        <w:spacing w:after="0"/>
        <w:ind w:left="567"/>
        <w:jc w:val="both"/>
        <w:rPr>
          <w:rFonts w:ascii="Times New Roman" w:hAnsi="Times New Roman"/>
          <w:i/>
          <w:sz w:val="16"/>
          <w:szCs w:val="16"/>
          <w:lang w:val="ro-RO"/>
        </w:rPr>
      </w:pPr>
    </w:p>
    <w:p w:rsidR="00550921" w:rsidRPr="00847EA4" w:rsidRDefault="008D2E33" w:rsidP="003032D8">
      <w:pPr>
        <w:pStyle w:val="Listparagraf"/>
        <w:numPr>
          <w:ilvl w:val="0"/>
          <w:numId w:val="5"/>
        </w:numPr>
        <w:tabs>
          <w:tab w:val="num" w:pos="0"/>
        </w:tabs>
        <w:spacing w:after="0"/>
        <w:ind w:left="0" w:firstLine="567"/>
        <w:jc w:val="both"/>
        <w:rPr>
          <w:rFonts w:ascii="Times New Roman" w:hAnsi="Times New Roman"/>
          <w:sz w:val="28"/>
          <w:szCs w:val="28"/>
          <w:lang w:val="ro-RO"/>
        </w:rPr>
      </w:pPr>
      <w:r w:rsidRPr="00847EA4">
        <w:rPr>
          <w:rFonts w:ascii="Times New Roman" w:hAnsi="Times New Roman"/>
          <w:i/>
          <w:sz w:val="28"/>
          <w:szCs w:val="28"/>
          <w:lang w:val="ro-RO"/>
        </w:rPr>
        <w:t>diminuări</w:t>
      </w:r>
      <w:r w:rsidR="009110C1" w:rsidRPr="00847EA4">
        <w:rPr>
          <w:rFonts w:ascii="Times New Roman" w:hAnsi="Times New Roman"/>
          <w:i/>
          <w:sz w:val="28"/>
          <w:szCs w:val="28"/>
          <w:lang w:val="ro-RO"/>
        </w:rPr>
        <w:t xml:space="preserve"> de alocații în </w:t>
      </w:r>
      <w:r w:rsidR="00642766" w:rsidRPr="00847EA4">
        <w:rPr>
          <w:rFonts w:ascii="Times New Roman" w:hAnsi="Times New Roman"/>
          <w:i/>
          <w:sz w:val="28"/>
          <w:szCs w:val="28"/>
          <w:lang w:val="ro-RO"/>
        </w:rPr>
        <w:t xml:space="preserve">volum </w:t>
      </w:r>
      <w:r w:rsidR="0019325A" w:rsidRPr="00847EA4">
        <w:rPr>
          <w:rFonts w:ascii="Times New Roman" w:hAnsi="Times New Roman"/>
          <w:i/>
          <w:sz w:val="28"/>
          <w:szCs w:val="28"/>
          <w:lang w:val="ro-RO"/>
        </w:rPr>
        <w:t>1,6 mil.lei</w:t>
      </w:r>
      <w:r w:rsidR="00D04D80" w:rsidRPr="00847EA4">
        <w:rPr>
          <w:rFonts w:ascii="Times New Roman" w:hAnsi="Times New Roman"/>
          <w:i/>
          <w:sz w:val="28"/>
          <w:szCs w:val="28"/>
          <w:lang w:val="ro-RO"/>
        </w:rPr>
        <w:t xml:space="preserve"> în legătură cu</w:t>
      </w:r>
      <w:r w:rsidR="0019325A" w:rsidRPr="00847EA4">
        <w:rPr>
          <w:rFonts w:ascii="Times New Roman" w:hAnsi="Times New Roman"/>
          <w:i/>
          <w:sz w:val="28"/>
          <w:szCs w:val="28"/>
          <w:lang w:val="ro-RO"/>
        </w:rPr>
        <w:t>:</w:t>
      </w:r>
    </w:p>
    <w:p w:rsidR="00046A6B" w:rsidRPr="00847EA4" w:rsidRDefault="00046A6B" w:rsidP="003032D8">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0,7 mil. lei, în legătură cu redistribuirea alocațiilor bugetare prevăzute</w:t>
      </w:r>
      <w:r w:rsidR="004D5F5A">
        <w:rPr>
          <w:rFonts w:ascii="Times New Roman" w:hAnsi="Times New Roman"/>
          <w:sz w:val="28"/>
          <w:szCs w:val="28"/>
          <w:lang w:val="ro-RO"/>
        </w:rPr>
        <w:t xml:space="preserve"> </w:t>
      </w:r>
      <w:r w:rsidRPr="00847EA4">
        <w:rPr>
          <w:rFonts w:ascii="Times New Roman" w:hAnsi="Times New Roman"/>
          <w:sz w:val="28"/>
          <w:szCs w:val="28"/>
          <w:lang w:val="ro-RO"/>
        </w:rPr>
        <w:t>pentru Fondul Național pentru Dezvoltare Regională către grupa funcțională „Servicii în domeniul economiei”, conform deciziei Consiliului de administrare;</w:t>
      </w:r>
    </w:p>
    <w:p w:rsidR="00046A6B" w:rsidRPr="00847EA4" w:rsidRDefault="00046A6B" w:rsidP="003032D8">
      <w:pPr>
        <w:pStyle w:val="Listparagraf"/>
        <w:numPr>
          <w:ilvl w:val="0"/>
          <w:numId w:val="6"/>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 0,9 mil. lei din contul economiilor identificate de către autoritățile publice centrale, în cadrul analizei și revizuirii cheltuielilor.</w:t>
      </w:r>
    </w:p>
    <w:p w:rsidR="003C698F" w:rsidRPr="00847EA4" w:rsidRDefault="003C698F" w:rsidP="00AE68BA">
      <w:pPr>
        <w:spacing w:after="0"/>
        <w:ind w:firstLine="567"/>
        <w:jc w:val="both"/>
        <w:rPr>
          <w:rFonts w:ascii="Times New Roman" w:hAnsi="Times New Roman"/>
          <w:i/>
          <w:sz w:val="16"/>
          <w:szCs w:val="16"/>
          <w:lang w:val="ro-RO"/>
        </w:rPr>
      </w:pPr>
    </w:p>
    <w:p w:rsidR="003C698F" w:rsidRPr="00847EA4" w:rsidRDefault="003C698F" w:rsidP="00AE68BA">
      <w:pPr>
        <w:spacing w:after="0"/>
        <w:ind w:firstLine="567"/>
        <w:jc w:val="both"/>
        <w:rPr>
          <w:rFonts w:ascii="Times New Roman" w:hAnsi="Times New Roman"/>
          <w:i/>
          <w:sz w:val="16"/>
          <w:szCs w:val="16"/>
          <w:lang w:val="ro-RO"/>
        </w:rPr>
      </w:pPr>
    </w:p>
    <w:p w:rsidR="003C698F" w:rsidRPr="00847EA4" w:rsidRDefault="003C698F" w:rsidP="00AE68BA">
      <w:pPr>
        <w:spacing w:after="0"/>
        <w:ind w:firstLine="567"/>
        <w:jc w:val="both"/>
        <w:rPr>
          <w:rFonts w:ascii="Times New Roman" w:hAnsi="Times New Roman"/>
          <w:i/>
          <w:sz w:val="16"/>
          <w:szCs w:val="16"/>
          <w:lang w:val="ro-RO"/>
        </w:rPr>
      </w:pPr>
    </w:p>
    <w:p w:rsidR="009110C1" w:rsidRPr="00847EA4" w:rsidRDefault="00762554" w:rsidP="00AE68BA">
      <w:pPr>
        <w:spacing w:after="0"/>
        <w:ind w:firstLine="567"/>
        <w:jc w:val="both"/>
        <w:rPr>
          <w:rFonts w:ascii="Times New Roman" w:eastAsia="Times New Roman" w:hAnsi="Times New Roman"/>
          <w:b/>
          <w:i/>
          <w:iCs/>
          <w:sz w:val="28"/>
          <w:szCs w:val="28"/>
          <w:lang w:val="ro-RO"/>
        </w:rPr>
      </w:pPr>
      <w:r w:rsidRPr="00847EA4">
        <w:rPr>
          <w:rFonts w:ascii="Times New Roman" w:eastAsia="Times New Roman" w:hAnsi="Times New Roman"/>
          <w:b/>
          <w:i/>
          <w:iCs/>
          <w:sz w:val="28"/>
          <w:szCs w:val="28"/>
          <w:lang w:val="ro-RO"/>
        </w:rPr>
        <w:t>4</w:t>
      </w:r>
      <w:r w:rsidR="009110C1" w:rsidRPr="00847EA4">
        <w:rPr>
          <w:rFonts w:ascii="Times New Roman" w:eastAsia="Times New Roman" w:hAnsi="Times New Roman"/>
          <w:b/>
          <w:i/>
          <w:iCs/>
          <w:sz w:val="28"/>
          <w:szCs w:val="28"/>
          <w:lang w:val="ro-RO"/>
        </w:rPr>
        <w:t xml:space="preserve">.3.6. Gospodăria de locuințe și gospodăria serviciilor comunale </w:t>
      </w:r>
    </w:p>
    <w:p w:rsidR="00AC0531" w:rsidRPr="00847EA4" w:rsidRDefault="00AC0531" w:rsidP="00AE68BA">
      <w:pPr>
        <w:spacing w:after="0"/>
        <w:ind w:firstLine="567"/>
        <w:jc w:val="both"/>
        <w:rPr>
          <w:rFonts w:ascii="Times New Roman" w:eastAsia="Times New Roman" w:hAnsi="Times New Roman"/>
          <w:b/>
          <w:i/>
          <w:iCs/>
          <w:sz w:val="16"/>
          <w:szCs w:val="16"/>
          <w:lang w:val="ro-RO"/>
        </w:rPr>
      </w:pPr>
    </w:p>
    <w:p w:rsidR="00B7083D" w:rsidRPr="00847EA4" w:rsidRDefault="009110C1" w:rsidP="00AE68BA">
      <w:pPr>
        <w:spacing w:after="0"/>
        <w:ind w:firstLine="567"/>
        <w:jc w:val="both"/>
        <w:rPr>
          <w:rFonts w:ascii="Times New Roman" w:hAnsi="Times New Roman"/>
          <w:sz w:val="28"/>
          <w:szCs w:val="28"/>
          <w:lang w:val="ro-RO"/>
        </w:rPr>
      </w:pPr>
      <w:r w:rsidRPr="00847EA4">
        <w:rPr>
          <w:rFonts w:ascii="Times New Roman" w:hAnsi="Times New Roman"/>
          <w:noProof/>
          <w:sz w:val="28"/>
          <w:szCs w:val="28"/>
          <w:lang w:val="ro-RO"/>
        </w:rPr>
        <w:t>Cheltuielile și resursele</w:t>
      </w:r>
      <w:r w:rsidRPr="00847EA4">
        <w:rPr>
          <w:rFonts w:ascii="Times New Roman" w:hAnsi="Times New Roman"/>
          <w:sz w:val="28"/>
          <w:szCs w:val="28"/>
          <w:lang w:val="ro-RO"/>
        </w:rPr>
        <w:t xml:space="preserve"> pentru grupa dată se prevăd cu o </w:t>
      </w:r>
      <w:r w:rsidR="000D7392" w:rsidRPr="00847EA4">
        <w:rPr>
          <w:rFonts w:ascii="Times New Roman" w:hAnsi="Times New Roman"/>
          <w:sz w:val="28"/>
          <w:szCs w:val="28"/>
          <w:lang w:val="ro-RO"/>
        </w:rPr>
        <w:t>majorare de 1,1</w:t>
      </w:r>
      <w:r w:rsidRPr="00847EA4">
        <w:rPr>
          <w:rFonts w:ascii="Times New Roman" w:hAnsi="Times New Roman"/>
          <w:sz w:val="28"/>
          <w:szCs w:val="28"/>
          <w:lang w:val="ro-RO"/>
        </w:rPr>
        <w:t xml:space="preserve"> mil. lei sau circa </w:t>
      </w:r>
      <w:r w:rsidR="000D7392" w:rsidRPr="00847EA4">
        <w:rPr>
          <w:rFonts w:ascii="Times New Roman" w:hAnsi="Times New Roman"/>
          <w:sz w:val="28"/>
          <w:szCs w:val="28"/>
          <w:lang w:val="ro-RO"/>
        </w:rPr>
        <w:t>0,3</w:t>
      </w:r>
      <w:r w:rsidRPr="00847EA4">
        <w:rPr>
          <w:rFonts w:ascii="Times New Roman" w:hAnsi="Times New Roman"/>
          <w:noProof/>
          <w:sz w:val="28"/>
          <w:szCs w:val="28"/>
          <w:lang w:val="ro-RO"/>
        </w:rPr>
        <w:t>%</w:t>
      </w:r>
      <w:r w:rsidRPr="00847EA4">
        <w:rPr>
          <w:rFonts w:ascii="Times New Roman" w:hAnsi="Times New Roman"/>
          <w:sz w:val="28"/>
          <w:szCs w:val="28"/>
          <w:lang w:val="ro-RO"/>
        </w:rPr>
        <w:t xml:space="preserve"> față de aprobat.                            </w:t>
      </w:r>
    </w:p>
    <w:p w:rsidR="009110C1" w:rsidRPr="00847EA4" w:rsidRDefault="009110C1" w:rsidP="009110C1">
      <w:pPr>
        <w:spacing w:after="0"/>
        <w:ind w:left="6480" w:firstLine="720"/>
        <w:jc w:val="center"/>
        <w:rPr>
          <w:rFonts w:ascii="Times New Roman" w:hAnsi="Times New Roman"/>
          <w:i/>
          <w:sz w:val="24"/>
          <w:szCs w:val="24"/>
          <w:lang w:val="ro-RO"/>
        </w:rPr>
      </w:pPr>
      <w:r w:rsidRPr="00847EA4">
        <w:rPr>
          <w:rFonts w:ascii="Times New Roman" w:hAnsi="Times New Roman"/>
          <w:i/>
          <w:sz w:val="24"/>
          <w:szCs w:val="24"/>
          <w:lang w:val="ro-RO"/>
        </w:rPr>
        <w:t xml:space="preserve">mil. lei     </w:t>
      </w:r>
    </w:p>
    <w:tbl>
      <w:tblPr>
        <w:tblW w:w="9040" w:type="dxa"/>
        <w:tblInd w:w="93" w:type="dxa"/>
        <w:tblLook w:val="04A0" w:firstRow="1" w:lastRow="0" w:firstColumn="1" w:lastColumn="0" w:noHBand="0" w:noVBand="1"/>
      </w:tblPr>
      <w:tblGrid>
        <w:gridCol w:w="3700"/>
        <w:gridCol w:w="1780"/>
        <w:gridCol w:w="1780"/>
        <w:gridCol w:w="1780"/>
      </w:tblGrid>
      <w:tr w:rsidR="00B7746F" w:rsidRPr="00847EA4" w:rsidTr="00AC3ADF">
        <w:trPr>
          <w:trHeight w:val="421"/>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B7746F" w:rsidRPr="00847EA4" w:rsidRDefault="00B7746F" w:rsidP="00B7746F">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B7746F" w:rsidRPr="00847EA4" w:rsidRDefault="00B7746F" w:rsidP="00B7746F">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B7746F" w:rsidRPr="00847EA4" w:rsidRDefault="00B7746F" w:rsidP="00B7746F">
            <w:pPr>
              <w:spacing w:after="0" w:line="240" w:lineRule="auto"/>
              <w:jc w:val="center"/>
              <w:rPr>
                <w:rFonts w:ascii="Times New Roman" w:eastAsia="Times New Roman" w:hAnsi="Times New Roman"/>
                <w:lang w:val="ro-RO" w:eastAsia="ru-RU"/>
              </w:rPr>
            </w:pPr>
            <w:r w:rsidRPr="00847EA4">
              <w:rPr>
                <w:rFonts w:ascii="Times New Roman" w:eastAsia="Times New Roman" w:hAnsi="Times New Roman"/>
                <w:lang w:val="ro-RO" w:eastAsia="ru-RU"/>
              </w:rPr>
              <w:t xml:space="preserve">Precizat </w:t>
            </w:r>
          </w:p>
        </w:tc>
      </w:tr>
      <w:tr w:rsidR="00B7746F" w:rsidRPr="00847EA4" w:rsidTr="00B7746F">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B7746F" w:rsidRPr="00847EA4" w:rsidRDefault="00B7746F" w:rsidP="00B7746F">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 xml:space="preserve">Cheltuieli, total </w:t>
            </w:r>
          </w:p>
        </w:tc>
        <w:tc>
          <w:tcPr>
            <w:tcW w:w="1780" w:type="dxa"/>
            <w:tcBorders>
              <w:top w:val="nil"/>
              <w:left w:val="nil"/>
              <w:bottom w:val="nil"/>
              <w:right w:val="nil"/>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409,9</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1,1</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411,0</w:t>
            </w:r>
          </w:p>
        </w:tc>
      </w:tr>
      <w:tr w:rsidR="00B7746F" w:rsidRPr="00847EA4" w:rsidTr="009F281A">
        <w:trPr>
          <w:trHeight w:val="23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B7746F" w:rsidRPr="00847EA4" w:rsidRDefault="00B7746F" w:rsidP="00B7746F">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curente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32,7</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151</w:t>
            </w:r>
            <w:r w:rsidR="008A50AA" w:rsidRPr="00847EA4">
              <w:rPr>
                <w:rFonts w:ascii="Times New Roman" w:eastAsia="Times New Roman" w:hAnsi="Times New Roman"/>
                <w:lang w:val="ro-RO" w:eastAsia="ru-RU"/>
              </w:rPr>
              <w:t>,4</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184,1</w:t>
            </w:r>
          </w:p>
        </w:tc>
      </w:tr>
      <w:tr w:rsidR="00B7746F" w:rsidRPr="00847EA4" w:rsidTr="009F281A">
        <w:trPr>
          <w:trHeight w:val="256"/>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B7746F" w:rsidRPr="00847EA4" w:rsidRDefault="00B7746F" w:rsidP="00B7746F">
            <w:pPr>
              <w:spacing w:after="0" w:line="240" w:lineRule="auto"/>
              <w:ind w:firstLineChars="200" w:firstLine="440"/>
              <w:rPr>
                <w:rFonts w:ascii="Times New Roman" w:eastAsia="Times New Roman" w:hAnsi="Times New Roman"/>
                <w:lang w:val="ro-RO" w:eastAsia="ru-RU"/>
              </w:rPr>
            </w:pPr>
            <w:r w:rsidRPr="00847EA4">
              <w:rPr>
                <w:rFonts w:ascii="Times New Roman" w:eastAsia="Times New Roman" w:hAnsi="Times New Roman"/>
                <w:lang w:val="ro-RO" w:eastAsia="ru-RU"/>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377,2</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8A50AA"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-150,3</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8A50AA"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226,9</w:t>
            </w:r>
          </w:p>
        </w:tc>
      </w:tr>
      <w:tr w:rsidR="00B7746F" w:rsidRPr="00847EA4" w:rsidTr="00C462DC">
        <w:trPr>
          <w:trHeight w:val="28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B7746F" w:rsidRPr="00847EA4" w:rsidRDefault="00B7746F" w:rsidP="00B7746F">
            <w:pPr>
              <w:spacing w:after="0" w:line="240" w:lineRule="auto"/>
              <w:rPr>
                <w:rFonts w:ascii="Times New Roman" w:eastAsia="Times New Roman" w:hAnsi="Times New Roman"/>
                <w:b/>
                <w:bCs/>
                <w:lang w:val="ro-RO" w:eastAsia="ru-RU"/>
              </w:rPr>
            </w:pPr>
            <w:r w:rsidRPr="00847EA4">
              <w:rPr>
                <w:rFonts w:ascii="Times New Roman" w:eastAsia="Times New Roman" w:hAnsi="Times New Roman"/>
                <w:b/>
                <w:bCs/>
                <w:lang w:val="ro-RO" w:eastAsia="ru-RU"/>
              </w:rPr>
              <w:t>Resurse total,</w:t>
            </w:r>
          </w:p>
        </w:tc>
        <w:tc>
          <w:tcPr>
            <w:tcW w:w="1780" w:type="dxa"/>
            <w:tcBorders>
              <w:top w:val="nil"/>
              <w:left w:val="nil"/>
              <w:bottom w:val="single" w:sz="4" w:space="0" w:color="auto"/>
              <w:right w:val="nil"/>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409,9</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1,1</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b/>
                <w:bCs/>
                <w:lang w:val="ro-RO" w:eastAsia="ru-RU"/>
              </w:rPr>
            </w:pPr>
            <w:r w:rsidRPr="00847EA4">
              <w:rPr>
                <w:rFonts w:ascii="Times New Roman" w:eastAsia="Times New Roman" w:hAnsi="Times New Roman"/>
                <w:b/>
                <w:bCs/>
                <w:lang w:val="ro-RO" w:eastAsia="ru-RU"/>
              </w:rPr>
              <w:t>411,0</w:t>
            </w:r>
          </w:p>
        </w:tc>
      </w:tr>
      <w:tr w:rsidR="00B7746F" w:rsidRPr="00847EA4" w:rsidTr="00C462DC">
        <w:trPr>
          <w:trHeight w:val="240"/>
        </w:trPr>
        <w:tc>
          <w:tcPr>
            <w:tcW w:w="3700" w:type="dxa"/>
            <w:tcBorders>
              <w:top w:val="single" w:sz="4" w:space="0" w:color="auto"/>
              <w:bottom w:val="single" w:sz="4" w:space="0" w:color="auto"/>
              <w:right w:val="single" w:sz="4" w:space="0" w:color="auto"/>
            </w:tcBorders>
            <w:shd w:val="clear" w:color="auto" w:fill="auto"/>
            <w:vAlign w:val="center"/>
            <w:hideMark/>
          </w:tcPr>
          <w:p w:rsidR="00B7746F" w:rsidRPr="00847EA4" w:rsidRDefault="00B7746F" w:rsidP="00B7746F">
            <w:pPr>
              <w:spacing w:after="0" w:line="240" w:lineRule="auto"/>
              <w:jc w:val="center"/>
              <w:rPr>
                <w:rFonts w:ascii="Times New Roman" w:eastAsia="Times New Roman" w:hAnsi="Times New Roman"/>
                <w:iCs/>
                <w:sz w:val="18"/>
                <w:szCs w:val="18"/>
                <w:lang w:val="ro-RO" w:eastAsia="ru-RU"/>
              </w:rPr>
            </w:pPr>
            <w:r w:rsidRPr="00847EA4">
              <w:rPr>
                <w:rFonts w:ascii="Times New Roman" w:eastAsia="Times New Roman" w:hAnsi="Times New Roman"/>
                <w:iCs/>
                <w:sz w:val="18"/>
                <w:szCs w:val="18"/>
                <w:lang w:val="ro-RO" w:eastAsia="ru-RU"/>
              </w:rPr>
              <w:t>inclusiv: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iCs/>
                <w:lang w:val="ro-RO" w:eastAsia="ru-RU"/>
              </w:rPr>
            </w:pPr>
            <w:r w:rsidRPr="00847EA4">
              <w:rPr>
                <w:rFonts w:ascii="Times New Roman" w:eastAsia="Times New Roman" w:hAnsi="Times New Roman"/>
                <w:iCs/>
                <w:lang w:val="ro-RO" w:eastAsia="ru-RU"/>
              </w:rPr>
              <w:t> </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iCs/>
                <w:lang w:val="ro-RO" w:eastAsia="ru-RU"/>
              </w:rPr>
            </w:pPr>
            <w:r w:rsidRPr="00847EA4">
              <w:rPr>
                <w:rFonts w:ascii="Times New Roman" w:eastAsia="Times New Roman" w:hAnsi="Times New Roman"/>
                <w:iCs/>
                <w:lang w:val="ro-RO" w:eastAsia="ru-RU"/>
              </w:rPr>
              <w:t> </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iCs/>
                <w:lang w:val="ro-RO" w:eastAsia="ru-RU"/>
              </w:rPr>
            </w:pPr>
            <w:r w:rsidRPr="00847EA4">
              <w:rPr>
                <w:rFonts w:ascii="Times New Roman" w:eastAsia="Times New Roman" w:hAnsi="Times New Roman"/>
                <w:iCs/>
                <w:lang w:val="ro-RO" w:eastAsia="ru-RU"/>
              </w:rPr>
              <w:t> </w:t>
            </w:r>
          </w:p>
        </w:tc>
      </w:tr>
      <w:tr w:rsidR="00B7746F" w:rsidRPr="00847EA4" w:rsidTr="009F281A">
        <w:trPr>
          <w:trHeight w:val="29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B7746F" w:rsidRPr="00847EA4" w:rsidRDefault="00B7746F" w:rsidP="00B7746F">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296,0</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-14,2</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0D7392"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281,8</w:t>
            </w:r>
          </w:p>
        </w:tc>
      </w:tr>
      <w:tr w:rsidR="00B7746F" w:rsidRPr="00847EA4" w:rsidTr="00B7746F">
        <w:trPr>
          <w:trHeight w:val="60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B7746F" w:rsidRPr="00847EA4" w:rsidRDefault="00B7746F" w:rsidP="00B7746F">
            <w:pPr>
              <w:spacing w:after="0" w:line="240" w:lineRule="auto"/>
              <w:rPr>
                <w:rFonts w:ascii="Times New Roman" w:eastAsia="Times New Roman" w:hAnsi="Times New Roman"/>
                <w:lang w:val="ro-RO" w:eastAsia="ru-RU"/>
              </w:rPr>
            </w:pPr>
            <w:r w:rsidRPr="00847EA4">
              <w:rPr>
                <w:rFonts w:ascii="Times New Roman" w:eastAsia="Times New Roman" w:hAnsi="Times New Roman"/>
                <w:lang w:val="ro-RO" w:eastAsia="ru-RU"/>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113,9</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8A50AA"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15,3</w:t>
            </w:r>
          </w:p>
        </w:tc>
        <w:tc>
          <w:tcPr>
            <w:tcW w:w="1780" w:type="dxa"/>
            <w:tcBorders>
              <w:top w:val="nil"/>
              <w:left w:val="nil"/>
              <w:bottom w:val="single" w:sz="4" w:space="0" w:color="auto"/>
              <w:right w:val="single" w:sz="4" w:space="0" w:color="auto"/>
            </w:tcBorders>
            <w:shd w:val="clear" w:color="auto" w:fill="auto"/>
            <w:noWrap/>
            <w:vAlign w:val="center"/>
            <w:hideMark/>
          </w:tcPr>
          <w:p w:rsidR="00B7746F" w:rsidRPr="00847EA4" w:rsidRDefault="00B7746F" w:rsidP="00B7746F">
            <w:pPr>
              <w:spacing w:after="0" w:line="240" w:lineRule="auto"/>
              <w:jc w:val="right"/>
              <w:rPr>
                <w:rFonts w:ascii="Times New Roman" w:eastAsia="Times New Roman" w:hAnsi="Times New Roman"/>
                <w:lang w:val="ro-RO" w:eastAsia="ru-RU"/>
              </w:rPr>
            </w:pPr>
            <w:r w:rsidRPr="00847EA4">
              <w:rPr>
                <w:rFonts w:ascii="Times New Roman" w:eastAsia="Times New Roman" w:hAnsi="Times New Roman"/>
                <w:lang w:val="ro-RO" w:eastAsia="ru-RU"/>
              </w:rPr>
              <w:t>129,2</w:t>
            </w:r>
          </w:p>
        </w:tc>
      </w:tr>
    </w:tbl>
    <w:p w:rsidR="009110C1" w:rsidRPr="00847EA4" w:rsidRDefault="009110C1" w:rsidP="009110C1">
      <w:pPr>
        <w:spacing w:after="0" w:line="288" w:lineRule="auto"/>
        <w:rPr>
          <w:rFonts w:ascii="Times New Roman" w:hAnsi="Times New Roman"/>
          <w:sz w:val="16"/>
          <w:szCs w:val="16"/>
          <w:lang w:val="ro-RO"/>
        </w:rPr>
      </w:pPr>
    </w:p>
    <w:p w:rsidR="009110C1" w:rsidRPr="00847EA4" w:rsidRDefault="004E7C54" w:rsidP="009110C1">
      <w:pPr>
        <w:spacing w:after="0" w:line="288" w:lineRule="auto"/>
        <w:ind w:firstLine="567"/>
        <w:rPr>
          <w:rFonts w:ascii="Times New Roman" w:hAnsi="Times New Roman"/>
          <w:sz w:val="28"/>
          <w:szCs w:val="28"/>
          <w:lang w:val="ro-RO"/>
        </w:rPr>
      </w:pPr>
      <w:r w:rsidRPr="00847EA4">
        <w:rPr>
          <w:rFonts w:ascii="Times New Roman" w:hAnsi="Times New Roman"/>
          <w:sz w:val="28"/>
          <w:szCs w:val="28"/>
          <w:lang w:val="ro-RO"/>
        </w:rPr>
        <w:t>Modificarea alocațiilor aprobate pentru grupa dată a fost condiționată de:</w:t>
      </w:r>
    </w:p>
    <w:p w:rsidR="009110C1" w:rsidRPr="00847EA4" w:rsidRDefault="009110C1" w:rsidP="00344FC0">
      <w:pPr>
        <w:pStyle w:val="Listparagraf"/>
        <w:numPr>
          <w:ilvl w:val="0"/>
          <w:numId w:val="5"/>
        </w:numPr>
        <w:spacing w:after="0"/>
        <w:ind w:left="851" w:hanging="284"/>
        <w:jc w:val="both"/>
        <w:rPr>
          <w:rFonts w:ascii="Times New Roman" w:hAnsi="Times New Roman"/>
          <w:i/>
          <w:sz w:val="28"/>
          <w:szCs w:val="28"/>
          <w:lang w:val="ro-RO"/>
        </w:rPr>
      </w:pPr>
      <w:r w:rsidRPr="00847EA4">
        <w:rPr>
          <w:rFonts w:ascii="Times New Roman" w:hAnsi="Times New Roman"/>
          <w:i/>
          <w:sz w:val="28"/>
          <w:szCs w:val="28"/>
          <w:lang w:val="ro-RO"/>
        </w:rPr>
        <w:t xml:space="preserve">majorări de alocații în </w:t>
      </w:r>
      <w:r w:rsidR="004E7C54" w:rsidRPr="00847EA4">
        <w:rPr>
          <w:rFonts w:ascii="Times New Roman" w:hAnsi="Times New Roman"/>
          <w:i/>
          <w:sz w:val="28"/>
          <w:szCs w:val="28"/>
          <w:lang w:val="ro-RO"/>
        </w:rPr>
        <w:t>s</w:t>
      </w:r>
      <w:r w:rsidRPr="00847EA4">
        <w:rPr>
          <w:rFonts w:ascii="Times New Roman" w:hAnsi="Times New Roman"/>
          <w:i/>
          <w:sz w:val="28"/>
          <w:szCs w:val="28"/>
          <w:lang w:val="ro-RO"/>
        </w:rPr>
        <w:t>um</w:t>
      </w:r>
      <w:r w:rsidR="004E7C54" w:rsidRPr="00847EA4">
        <w:rPr>
          <w:rFonts w:ascii="Times New Roman" w:hAnsi="Times New Roman"/>
          <w:i/>
          <w:sz w:val="28"/>
          <w:szCs w:val="28"/>
          <w:lang w:val="ro-RO"/>
        </w:rPr>
        <w:t>ă</w:t>
      </w:r>
      <w:r w:rsidRPr="00847EA4">
        <w:rPr>
          <w:rFonts w:ascii="Times New Roman" w:hAnsi="Times New Roman"/>
          <w:i/>
          <w:sz w:val="28"/>
          <w:szCs w:val="28"/>
          <w:lang w:val="ro-RO"/>
        </w:rPr>
        <w:t xml:space="preserve"> de </w:t>
      </w:r>
      <w:r w:rsidR="008A50AA" w:rsidRPr="00847EA4">
        <w:rPr>
          <w:rFonts w:ascii="Times New Roman" w:hAnsi="Times New Roman"/>
          <w:i/>
          <w:sz w:val="28"/>
          <w:szCs w:val="28"/>
          <w:lang w:val="ro-RO"/>
        </w:rPr>
        <w:t>23,6</w:t>
      </w:r>
      <w:r w:rsidRPr="00847EA4">
        <w:rPr>
          <w:rFonts w:ascii="Times New Roman" w:hAnsi="Times New Roman"/>
          <w:i/>
          <w:sz w:val="28"/>
          <w:szCs w:val="28"/>
          <w:lang w:val="ro-RO"/>
        </w:rPr>
        <w:t xml:space="preserve"> mil. lei pentru:</w:t>
      </w:r>
    </w:p>
    <w:p w:rsidR="009110C1" w:rsidRPr="00847EA4" w:rsidRDefault="009110C1" w:rsidP="00E74C5C">
      <w:pPr>
        <w:tabs>
          <w:tab w:val="left" w:pos="851"/>
        </w:tabs>
        <w:spacing w:after="0" w:line="288" w:lineRule="auto"/>
        <w:ind w:firstLine="567"/>
        <w:jc w:val="both"/>
        <w:rPr>
          <w:rFonts w:ascii="Times New Roman" w:hAnsi="Times New Roman"/>
          <w:sz w:val="28"/>
          <w:szCs w:val="28"/>
          <w:lang w:val="ro-RO"/>
        </w:rPr>
      </w:pPr>
      <w:r w:rsidRPr="00847EA4">
        <w:rPr>
          <w:rFonts w:ascii="Times New Roman" w:hAnsi="Times New Roman"/>
          <w:sz w:val="28"/>
          <w:szCs w:val="28"/>
          <w:lang w:val="ro-RO"/>
        </w:rPr>
        <w:t>-</w:t>
      </w:r>
      <w:r w:rsidR="004D5F5A">
        <w:rPr>
          <w:rFonts w:ascii="Times New Roman" w:hAnsi="Times New Roman"/>
          <w:sz w:val="28"/>
          <w:szCs w:val="28"/>
          <w:lang w:val="ro-RO"/>
        </w:rPr>
        <w:t xml:space="preserve"> </w:t>
      </w:r>
      <w:r w:rsidR="008A50AA" w:rsidRPr="00847EA4">
        <w:rPr>
          <w:rFonts w:ascii="Times New Roman" w:hAnsi="Times New Roman"/>
          <w:sz w:val="28"/>
          <w:szCs w:val="28"/>
          <w:lang w:val="ro-RO"/>
        </w:rPr>
        <w:t>proiecte</w:t>
      </w:r>
      <w:r w:rsidR="004D5F5A">
        <w:rPr>
          <w:rFonts w:ascii="Times New Roman" w:hAnsi="Times New Roman"/>
          <w:sz w:val="28"/>
          <w:szCs w:val="28"/>
          <w:lang w:val="ro-RO"/>
        </w:rPr>
        <w:t xml:space="preserve"> </w:t>
      </w:r>
      <w:r w:rsidR="008A50AA" w:rsidRPr="00847EA4">
        <w:rPr>
          <w:rFonts w:ascii="Times New Roman" w:hAnsi="Times New Roman"/>
          <w:sz w:val="28"/>
          <w:szCs w:val="28"/>
          <w:lang w:val="ro-RO"/>
        </w:rPr>
        <w:t>le finanțate din surse externe</w:t>
      </w:r>
      <w:r w:rsidR="00B37665" w:rsidRPr="00847EA4">
        <w:rPr>
          <w:rFonts w:ascii="Times New Roman" w:hAnsi="Times New Roman"/>
          <w:sz w:val="28"/>
          <w:szCs w:val="28"/>
          <w:lang w:val="ro-RO"/>
        </w:rPr>
        <w:t xml:space="preserve"> – </w:t>
      </w:r>
      <w:r w:rsidR="00B37665" w:rsidRPr="00847EA4">
        <w:rPr>
          <w:rFonts w:ascii="Times New Roman" w:hAnsi="Times New Roman"/>
          <w:i/>
          <w:sz w:val="28"/>
          <w:szCs w:val="28"/>
          <w:lang w:val="ro-RO"/>
        </w:rPr>
        <w:t>15,3 mil. lei</w:t>
      </w:r>
      <w:r w:rsidR="00B37665" w:rsidRPr="00847EA4">
        <w:rPr>
          <w:rFonts w:ascii="Times New Roman" w:hAnsi="Times New Roman"/>
          <w:sz w:val="28"/>
          <w:szCs w:val="28"/>
          <w:lang w:val="ro-RO"/>
        </w:rPr>
        <w:t xml:space="preserve">, din care </w:t>
      </w:r>
      <w:r w:rsidR="008A50AA" w:rsidRPr="00847EA4">
        <w:rPr>
          <w:rFonts w:ascii="Times New Roman" w:hAnsi="Times New Roman"/>
          <w:sz w:val="28"/>
          <w:szCs w:val="28"/>
          <w:lang w:val="ro-RO"/>
        </w:rPr>
        <w:t>pentru Proiectul „Construcția locuințelor sociale”</w:t>
      </w:r>
      <w:r w:rsidR="00B37665" w:rsidRPr="00847EA4">
        <w:rPr>
          <w:rFonts w:ascii="Times New Roman" w:hAnsi="Times New Roman"/>
          <w:sz w:val="28"/>
          <w:szCs w:val="28"/>
          <w:lang w:val="ro-RO"/>
        </w:rPr>
        <w:t xml:space="preserve"> – </w:t>
      </w:r>
      <w:r w:rsidR="00B37665" w:rsidRPr="00847EA4">
        <w:rPr>
          <w:rFonts w:ascii="Times New Roman" w:hAnsi="Times New Roman"/>
          <w:i/>
          <w:sz w:val="28"/>
          <w:szCs w:val="28"/>
          <w:lang w:val="ro-RO"/>
        </w:rPr>
        <w:t>13,5 mil. lei</w:t>
      </w:r>
      <w:r w:rsidR="008A50AA" w:rsidRPr="00847EA4">
        <w:rPr>
          <w:rFonts w:ascii="Times New Roman" w:hAnsi="Times New Roman"/>
          <w:sz w:val="28"/>
          <w:szCs w:val="28"/>
          <w:lang w:val="ro-RO"/>
        </w:rPr>
        <w:t xml:space="preserve"> și pentru Proiectul „Consolidarea infrastructurii de aprovizionare cu apă și canalizare din zonele rurale, cu accent pe eliminarea în condiții de siguranță a apelor uzate din orașul Cantemir"</w:t>
      </w:r>
      <w:r w:rsidR="00B37665" w:rsidRPr="00847EA4">
        <w:rPr>
          <w:rFonts w:ascii="Times New Roman" w:hAnsi="Times New Roman"/>
          <w:sz w:val="28"/>
          <w:szCs w:val="28"/>
          <w:lang w:val="ro-RO"/>
        </w:rPr>
        <w:t xml:space="preserve"> –</w:t>
      </w:r>
      <w:r w:rsidR="00957B7E" w:rsidRPr="00847EA4">
        <w:rPr>
          <w:rFonts w:ascii="Times New Roman" w:hAnsi="Times New Roman"/>
          <w:i/>
          <w:sz w:val="28"/>
          <w:szCs w:val="28"/>
          <w:lang w:val="ro-RO"/>
        </w:rPr>
        <w:t>1,8 mil. lei</w:t>
      </w:r>
      <w:r w:rsidR="008A50AA" w:rsidRPr="00847EA4">
        <w:rPr>
          <w:rFonts w:ascii="Times New Roman" w:hAnsi="Times New Roman"/>
          <w:i/>
          <w:sz w:val="28"/>
          <w:szCs w:val="28"/>
          <w:lang w:val="ro-RO"/>
        </w:rPr>
        <w:t>;</w:t>
      </w:r>
    </w:p>
    <w:p w:rsidR="008A50AA" w:rsidRPr="00847EA4" w:rsidRDefault="0070476E" w:rsidP="008A50AA">
      <w:pPr>
        <w:tabs>
          <w:tab w:val="left" w:pos="851"/>
        </w:tabs>
        <w:spacing w:after="0" w:line="288" w:lineRule="auto"/>
        <w:ind w:firstLine="567"/>
        <w:jc w:val="both"/>
        <w:rPr>
          <w:rFonts w:ascii="Times New Roman" w:hAnsi="Times New Roman"/>
          <w:sz w:val="28"/>
          <w:szCs w:val="28"/>
          <w:lang w:val="ro-RO"/>
        </w:rPr>
      </w:pPr>
      <w:r w:rsidRPr="00847EA4">
        <w:rPr>
          <w:rFonts w:ascii="Times New Roman" w:hAnsi="Times New Roman"/>
          <w:sz w:val="28"/>
          <w:szCs w:val="28"/>
          <w:lang w:val="ro-RO"/>
        </w:rPr>
        <w:t xml:space="preserve"> - a</w:t>
      </w:r>
      <w:r w:rsidR="008A50AA" w:rsidRPr="00847EA4">
        <w:rPr>
          <w:rFonts w:ascii="Times New Roman" w:hAnsi="Times New Roman"/>
          <w:sz w:val="28"/>
          <w:szCs w:val="28"/>
          <w:lang w:val="ro-RO"/>
        </w:rPr>
        <w:t xml:space="preserve">sigurarea contribuției obligatorii a Agenției „Apele Moldovei” la implementarea Proiectului „Complexul de asigurare cu apa potabila a satelor din r-nul Hîncești. Etapa I-localitățile din lunca r-lui Prut”, implementat </w:t>
      </w:r>
      <w:r w:rsidR="006004E6" w:rsidRPr="00847EA4">
        <w:rPr>
          <w:rFonts w:ascii="Times New Roman" w:hAnsi="Times New Roman"/>
          <w:sz w:val="28"/>
          <w:szCs w:val="28"/>
          <w:lang w:val="ro-RO"/>
        </w:rPr>
        <w:t xml:space="preserve">din contul </w:t>
      </w:r>
      <w:r w:rsidR="008A50AA" w:rsidRPr="00847EA4">
        <w:rPr>
          <w:rFonts w:ascii="Times New Roman" w:hAnsi="Times New Roman"/>
          <w:sz w:val="28"/>
          <w:szCs w:val="28"/>
          <w:lang w:val="ro-RO"/>
        </w:rPr>
        <w:t>surselor FEN</w:t>
      </w:r>
      <w:r w:rsidR="00957B7E" w:rsidRPr="00847EA4">
        <w:rPr>
          <w:rFonts w:ascii="Times New Roman" w:hAnsi="Times New Roman"/>
          <w:sz w:val="28"/>
          <w:szCs w:val="28"/>
          <w:lang w:val="ro-RO"/>
        </w:rPr>
        <w:t xml:space="preserve"> – </w:t>
      </w:r>
      <w:r w:rsidR="00957B7E" w:rsidRPr="00847EA4">
        <w:rPr>
          <w:rFonts w:ascii="Times New Roman" w:hAnsi="Times New Roman"/>
          <w:i/>
          <w:sz w:val="28"/>
          <w:szCs w:val="28"/>
          <w:lang w:val="ro-RO"/>
        </w:rPr>
        <w:t>5,2 mil. lei</w:t>
      </w:r>
      <w:r w:rsidR="008A50AA" w:rsidRPr="00847EA4">
        <w:rPr>
          <w:rFonts w:ascii="Times New Roman" w:hAnsi="Times New Roman"/>
          <w:i/>
          <w:sz w:val="28"/>
          <w:szCs w:val="28"/>
          <w:lang w:val="ro-RO"/>
        </w:rPr>
        <w:t>;</w:t>
      </w:r>
    </w:p>
    <w:p w:rsidR="008A50AA" w:rsidRPr="00847EA4" w:rsidRDefault="00957B7E" w:rsidP="00AD1D64">
      <w:pPr>
        <w:tabs>
          <w:tab w:val="left" w:pos="851"/>
        </w:tabs>
        <w:spacing w:line="288" w:lineRule="auto"/>
        <w:ind w:firstLine="567"/>
        <w:jc w:val="both"/>
        <w:rPr>
          <w:rFonts w:ascii="Times New Roman" w:hAnsi="Times New Roman"/>
          <w:sz w:val="28"/>
          <w:szCs w:val="28"/>
          <w:lang w:val="ro-RO"/>
        </w:rPr>
      </w:pPr>
      <w:r w:rsidRPr="00847EA4">
        <w:rPr>
          <w:rFonts w:ascii="Times New Roman" w:hAnsi="Times New Roman"/>
          <w:sz w:val="28"/>
          <w:szCs w:val="28"/>
          <w:lang w:val="ro-RO"/>
        </w:rPr>
        <w:t xml:space="preserve">- </w:t>
      </w:r>
      <w:r w:rsidR="008A50AA" w:rsidRPr="00847EA4">
        <w:rPr>
          <w:rFonts w:ascii="Times New Roman" w:hAnsi="Times New Roman"/>
          <w:sz w:val="28"/>
          <w:szCs w:val="28"/>
          <w:lang w:val="ro-RO"/>
        </w:rPr>
        <w:t>Fondul Ecologic Național, reieșind din neutilizarea alocațiilor de către beneficiarul proiectului „Complexul de asigurare cu apă potabila a satelor din r-nul Hîncești. Etapa IV”</w:t>
      </w:r>
      <w:r w:rsidRPr="00847EA4">
        <w:rPr>
          <w:rFonts w:ascii="Times New Roman" w:hAnsi="Times New Roman"/>
          <w:sz w:val="28"/>
          <w:szCs w:val="28"/>
          <w:lang w:val="ro-RO"/>
        </w:rPr>
        <w:t xml:space="preserve"> – </w:t>
      </w:r>
      <w:r w:rsidRPr="00847EA4">
        <w:rPr>
          <w:rFonts w:ascii="Times New Roman" w:hAnsi="Times New Roman"/>
          <w:i/>
          <w:sz w:val="28"/>
          <w:szCs w:val="28"/>
          <w:lang w:val="ro-RO"/>
        </w:rPr>
        <w:t>3,1 mil. lei</w:t>
      </w:r>
      <w:r w:rsidR="008A50AA" w:rsidRPr="00847EA4">
        <w:rPr>
          <w:rFonts w:ascii="Times New Roman" w:hAnsi="Times New Roman"/>
          <w:i/>
          <w:sz w:val="28"/>
          <w:szCs w:val="28"/>
          <w:lang w:val="ro-RO"/>
        </w:rPr>
        <w:t>;</w:t>
      </w:r>
    </w:p>
    <w:p w:rsidR="00AC0531" w:rsidRPr="00847EA4" w:rsidRDefault="008D2E33" w:rsidP="00AD1D64">
      <w:pPr>
        <w:pStyle w:val="Listparagraf"/>
        <w:numPr>
          <w:ilvl w:val="0"/>
          <w:numId w:val="5"/>
        </w:numPr>
        <w:spacing w:after="0"/>
        <w:ind w:left="0" w:firstLine="567"/>
        <w:jc w:val="both"/>
        <w:rPr>
          <w:rFonts w:ascii="Times New Roman" w:eastAsia="Times New Roman" w:hAnsi="Times New Roman"/>
          <w:b/>
          <w:bCs/>
          <w:i/>
          <w:sz w:val="16"/>
          <w:szCs w:val="16"/>
          <w:lang w:val="ro-RO" w:eastAsia="ru-RU"/>
        </w:rPr>
      </w:pPr>
      <w:r w:rsidRPr="00847EA4">
        <w:rPr>
          <w:rFonts w:ascii="Times New Roman" w:hAnsi="Times New Roman"/>
          <w:i/>
          <w:sz w:val="28"/>
          <w:szCs w:val="28"/>
          <w:lang w:val="ro-RO"/>
        </w:rPr>
        <w:t>diminuări</w:t>
      </w:r>
      <w:r w:rsidR="009110C1" w:rsidRPr="00847EA4">
        <w:rPr>
          <w:rFonts w:ascii="Times New Roman" w:hAnsi="Times New Roman"/>
          <w:i/>
          <w:sz w:val="28"/>
          <w:szCs w:val="28"/>
          <w:lang w:val="ro-RO"/>
        </w:rPr>
        <w:t xml:space="preserve"> de alocații în volum de</w:t>
      </w:r>
      <w:r w:rsidR="000D7392" w:rsidRPr="00847EA4">
        <w:rPr>
          <w:rFonts w:ascii="Times New Roman" w:hAnsi="Times New Roman"/>
          <w:i/>
          <w:sz w:val="28"/>
          <w:szCs w:val="28"/>
          <w:lang w:val="ro-RO"/>
        </w:rPr>
        <w:t xml:space="preserve"> 2</w:t>
      </w:r>
      <w:r w:rsidR="00EB3F52" w:rsidRPr="00847EA4">
        <w:rPr>
          <w:rFonts w:ascii="Times New Roman" w:hAnsi="Times New Roman"/>
          <w:i/>
          <w:sz w:val="28"/>
          <w:szCs w:val="28"/>
          <w:lang w:val="ro-RO"/>
        </w:rPr>
        <w:t xml:space="preserve">2,5 </w:t>
      </w:r>
      <w:r w:rsidR="00957B7E" w:rsidRPr="00847EA4">
        <w:rPr>
          <w:rFonts w:ascii="Times New Roman" w:hAnsi="Times New Roman"/>
          <w:i/>
          <w:sz w:val="28"/>
          <w:szCs w:val="28"/>
          <w:lang w:val="ro-RO"/>
        </w:rPr>
        <w:t>mil. lei în legătură cu</w:t>
      </w:r>
      <w:r w:rsidR="00AD1D64" w:rsidRPr="00847EA4">
        <w:rPr>
          <w:rFonts w:ascii="Times New Roman" w:hAnsi="Times New Roman"/>
          <w:i/>
          <w:sz w:val="28"/>
          <w:szCs w:val="28"/>
          <w:lang w:val="ro-RO"/>
        </w:rPr>
        <w:t>:</w:t>
      </w:r>
    </w:p>
    <w:p w:rsidR="00AD1D64" w:rsidRPr="00847EA4" w:rsidRDefault="00AC0531" w:rsidP="003032D8">
      <w:pPr>
        <w:tabs>
          <w:tab w:val="left" w:pos="851"/>
        </w:tabs>
        <w:spacing w:after="0" w:line="288" w:lineRule="auto"/>
        <w:ind w:firstLine="567"/>
        <w:jc w:val="both"/>
        <w:rPr>
          <w:rFonts w:ascii="Times New Roman" w:hAnsi="Times New Roman"/>
          <w:sz w:val="28"/>
          <w:szCs w:val="28"/>
          <w:lang w:val="ro-RO"/>
        </w:rPr>
      </w:pPr>
      <w:r w:rsidRPr="00847EA4">
        <w:rPr>
          <w:rFonts w:ascii="Times New Roman" w:eastAsia="Times New Roman" w:hAnsi="Times New Roman"/>
          <w:bCs/>
          <w:sz w:val="28"/>
          <w:szCs w:val="28"/>
          <w:lang w:val="ro-RO" w:eastAsia="ru-RU"/>
        </w:rPr>
        <w:t xml:space="preserve">- </w:t>
      </w:r>
      <w:r w:rsidR="00AD1D64" w:rsidRPr="00847EA4">
        <w:rPr>
          <w:rFonts w:ascii="Times New Roman" w:hAnsi="Times New Roman"/>
          <w:sz w:val="28"/>
          <w:szCs w:val="28"/>
          <w:lang w:val="ro-RO"/>
        </w:rPr>
        <w:t>redistribuirea</w:t>
      </w:r>
      <w:r w:rsidR="004D5F5A">
        <w:rPr>
          <w:rFonts w:ascii="Times New Roman" w:hAnsi="Times New Roman"/>
          <w:sz w:val="28"/>
          <w:szCs w:val="28"/>
          <w:lang w:val="ro-RO"/>
        </w:rPr>
        <w:t xml:space="preserve"> </w:t>
      </w:r>
      <w:r w:rsidR="00AD1D64" w:rsidRPr="00847EA4">
        <w:rPr>
          <w:rFonts w:ascii="Times New Roman" w:hAnsi="Times New Roman"/>
          <w:sz w:val="28"/>
          <w:szCs w:val="28"/>
          <w:lang w:val="ro-RO"/>
        </w:rPr>
        <w:t>alocațiilor bugetare prevăzute pentru Fondul Național pentru</w:t>
      </w:r>
      <w:r w:rsidR="004D5F5A">
        <w:rPr>
          <w:rFonts w:ascii="Times New Roman" w:hAnsi="Times New Roman"/>
          <w:sz w:val="28"/>
          <w:szCs w:val="28"/>
          <w:lang w:val="ro-RO"/>
        </w:rPr>
        <w:t xml:space="preserve"> </w:t>
      </w:r>
      <w:r w:rsidR="00AD1D64" w:rsidRPr="00847EA4">
        <w:rPr>
          <w:rFonts w:ascii="Times New Roman" w:hAnsi="Times New Roman"/>
          <w:sz w:val="28"/>
          <w:szCs w:val="28"/>
          <w:lang w:val="ro-RO"/>
        </w:rPr>
        <w:t>Dezvoltare Regională</w:t>
      </w:r>
      <w:r w:rsidR="0070476E" w:rsidRPr="00847EA4">
        <w:rPr>
          <w:rFonts w:ascii="Times New Roman" w:hAnsi="Times New Roman"/>
          <w:sz w:val="28"/>
          <w:szCs w:val="28"/>
          <w:lang w:val="ro-RO"/>
        </w:rPr>
        <w:t xml:space="preserve"> către grupa funcțională “Servicii în domeniul Economiei”</w:t>
      </w:r>
      <w:r w:rsidR="00AD1D64" w:rsidRPr="00847EA4">
        <w:rPr>
          <w:rFonts w:ascii="Times New Roman" w:hAnsi="Times New Roman"/>
          <w:sz w:val="28"/>
          <w:szCs w:val="28"/>
          <w:lang w:val="ro-RO"/>
        </w:rPr>
        <w:t xml:space="preserve"> conform deciziei Consiliului de administrare</w:t>
      </w:r>
      <w:r w:rsidR="00957B7E" w:rsidRPr="00847EA4">
        <w:rPr>
          <w:rFonts w:ascii="Times New Roman" w:hAnsi="Times New Roman"/>
          <w:sz w:val="28"/>
          <w:szCs w:val="28"/>
          <w:lang w:val="ro-RO"/>
        </w:rPr>
        <w:t xml:space="preserve"> – </w:t>
      </w:r>
      <w:r w:rsidR="00957B7E" w:rsidRPr="00847EA4">
        <w:rPr>
          <w:rFonts w:ascii="Times New Roman" w:hAnsi="Times New Roman"/>
          <w:i/>
          <w:sz w:val="28"/>
          <w:szCs w:val="28"/>
          <w:lang w:val="ro-RO"/>
        </w:rPr>
        <w:t>22,3 mil.lei</w:t>
      </w:r>
      <w:r w:rsidR="00AD1D64" w:rsidRPr="00847EA4">
        <w:rPr>
          <w:rFonts w:ascii="Times New Roman" w:hAnsi="Times New Roman"/>
          <w:i/>
          <w:sz w:val="28"/>
          <w:szCs w:val="28"/>
          <w:lang w:val="ro-RO"/>
        </w:rPr>
        <w:t>;</w:t>
      </w:r>
    </w:p>
    <w:p w:rsidR="00AD1D64" w:rsidRPr="00847EA4" w:rsidRDefault="0062434D" w:rsidP="00D04D80">
      <w:pPr>
        <w:spacing w:after="0"/>
        <w:ind w:firstLine="540"/>
        <w:jc w:val="both"/>
        <w:rPr>
          <w:rFonts w:ascii="Times New Roman" w:eastAsia="Times New Roman" w:hAnsi="Times New Roman"/>
          <w:bCs/>
          <w:i/>
          <w:sz w:val="28"/>
          <w:szCs w:val="28"/>
          <w:lang w:val="ro-RO" w:eastAsia="ru-RU"/>
        </w:rPr>
      </w:pPr>
      <w:r w:rsidRPr="00847EA4">
        <w:rPr>
          <w:rFonts w:ascii="Times New Roman" w:eastAsia="Times New Roman" w:hAnsi="Times New Roman"/>
          <w:bCs/>
          <w:i/>
          <w:sz w:val="28"/>
          <w:szCs w:val="28"/>
          <w:lang w:val="ro-RO" w:eastAsia="ru-RU"/>
        </w:rPr>
        <w:t xml:space="preserve">- </w:t>
      </w:r>
      <w:r w:rsidR="00AD1D64" w:rsidRPr="00847EA4">
        <w:rPr>
          <w:rFonts w:ascii="Times New Roman" w:eastAsia="Times New Roman" w:hAnsi="Times New Roman"/>
          <w:bCs/>
          <w:sz w:val="28"/>
          <w:szCs w:val="28"/>
          <w:lang w:val="ro-RO" w:eastAsia="ru-RU"/>
        </w:rPr>
        <w:t>re</w:t>
      </w:r>
      <w:r w:rsidR="00957B7E" w:rsidRPr="00847EA4">
        <w:rPr>
          <w:rFonts w:ascii="Times New Roman" w:eastAsia="Times New Roman" w:hAnsi="Times New Roman"/>
          <w:bCs/>
          <w:sz w:val="28"/>
          <w:szCs w:val="28"/>
          <w:lang w:val="ro-RO" w:eastAsia="ru-RU"/>
        </w:rPr>
        <w:t>ducerea alocațiilor</w:t>
      </w:r>
      <w:r w:rsidR="000038BF" w:rsidRPr="00847EA4">
        <w:rPr>
          <w:rFonts w:ascii="Times New Roman" w:eastAsia="Times New Roman" w:hAnsi="Times New Roman"/>
          <w:bCs/>
          <w:sz w:val="28"/>
          <w:szCs w:val="28"/>
          <w:lang w:val="ro-RO" w:eastAsia="ru-RU"/>
        </w:rPr>
        <w:t xml:space="preserve"> reieșind din posibilitățile de valorificare</w:t>
      </w:r>
      <w:r w:rsidR="00D00483" w:rsidRPr="00847EA4">
        <w:rPr>
          <w:rFonts w:ascii="Times New Roman" w:eastAsia="Times New Roman" w:hAnsi="Times New Roman"/>
          <w:bCs/>
          <w:i/>
          <w:sz w:val="28"/>
          <w:szCs w:val="28"/>
          <w:lang w:val="ro-RO" w:eastAsia="ru-RU"/>
        </w:rPr>
        <w:t xml:space="preserve">- </w:t>
      </w:r>
      <w:r w:rsidR="00957B7E" w:rsidRPr="00847EA4">
        <w:rPr>
          <w:rFonts w:ascii="Times New Roman" w:eastAsia="Times New Roman" w:hAnsi="Times New Roman"/>
          <w:bCs/>
          <w:i/>
          <w:sz w:val="28"/>
          <w:szCs w:val="28"/>
          <w:lang w:val="ro-RO" w:eastAsia="ru-RU"/>
        </w:rPr>
        <w:t>0,2 mil, lei</w:t>
      </w:r>
      <w:r w:rsidR="00AD1D64" w:rsidRPr="00847EA4">
        <w:rPr>
          <w:rFonts w:ascii="Times New Roman" w:eastAsia="Times New Roman" w:hAnsi="Times New Roman"/>
          <w:bCs/>
          <w:i/>
          <w:sz w:val="28"/>
          <w:szCs w:val="28"/>
          <w:lang w:val="ro-RO" w:eastAsia="ru-RU"/>
        </w:rPr>
        <w:t>.</w:t>
      </w:r>
    </w:p>
    <w:p w:rsidR="007E60DE" w:rsidRPr="00847EA4" w:rsidRDefault="007E60DE" w:rsidP="00D04D80">
      <w:pPr>
        <w:spacing w:after="0"/>
        <w:ind w:firstLine="540"/>
        <w:jc w:val="both"/>
        <w:rPr>
          <w:rFonts w:ascii="Times New Roman" w:eastAsia="Times New Roman" w:hAnsi="Times New Roman"/>
          <w:bCs/>
          <w:sz w:val="16"/>
          <w:szCs w:val="16"/>
          <w:lang w:val="ro-RO" w:eastAsia="ru-RU"/>
        </w:rPr>
      </w:pPr>
    </w:p>
    <w:p w:rsidR="00762554" w:rsidRPr="00847EA4" w:rsidRDefault="00762554" w:rsidP="009110C1">
      <w:pPr>
        <w:spacing w:after="0" w:line="288" w:lineRule="auto"/>
        <w:ind w:firstLine="540"/>
        <w:rPr>
          <w:rFonts w:ascii="Times New Roman" w:hAnsi="Times New Roman"/>
          <w:b/>
          <w:i/>
          <w:sz w:val="28"/>
          <w:szCs w:val="28"/>
          <w:lang w:val="ro-RO"/>
        </w:rPr>
      </w:pPr>
    </w:p>
    <w:p w:rsidR="009110C1" w:rsidRPr="00847EA4" w:rsidRDefault="00762554" w:rsidP="009110C1">
      <w:pPr>
        <w:spacing w:after="0" w:line="288" w:lineRule="auto"/>
        <w:ind w:firstLine="540"/>
        <w:rPr>
          <w:rFonts w:ascii="Times New Roman" w:hAnsi="Times New Roman"/>
          <w:b/>
          <w:i/>
          <w:sz w:val="28"/>
          <w:szCs w:val="28"/>
          <w:lang w:val="ro-RO"/>
        </w:rPr>
      </w:pPr>
      <w:r w:rsidRPr="00847EA4">
        <w:rPr>
          <w:rFonts w:ascii="Times New Roman" w:hAnsi="Times New Roman"/>
          <w:b/>
          <w:i/>
          <w:sz w:val="28"/>
          <w:szCs w:val="28"/>
          <w:lang w:val="ro-RO"/>
        </w:rPr>
        <w:t>4</w:t>
      </w:r>
      <w:r w:rsidR="009110C1" w:rsidRPr="00847EA4">
        <w:rPr>
          <w:rFonts w:ascii="Times New Roman" w:hAnsi="Times New Roman"/>
          <w:b/>
          <w:i/>
          <w:sz w:val="28"/>
          <w:szCs w:val="28"/>
          <w:lang w:val="ro-RO"/>
        </w:rPr>
        <w:t xml:space="preserve">.3.7 Ocrotirea sănătății </w:t>
      </w:r>
    </w:p>
    <w:p w:rsidR="00AC0531" w:rsidRPr="00847EA4" w:rsidRDefault="00AC0531" w:rsidP="009110C1">
      <w:pPr>
        <w:spacing w:after="0" w:line="288" w:lineRule="auto"/>
        <w:ind w:firstLine="540"/>
        <w:rPr>
          <w:rFonts w:ascii="Times New Roman" w:eastAsia="Times New Roman" w:hAnsi="Times New Roman"/>
          <w:b/>
          <w:i/>
          <w:iCs/>
          <w:sz w:val="20"/>
          <w:szCs w:val="20"/>
          <w:lang w:val="ro-RO"/>
        </w:rPr>
      </w:pPr>
    </w:p>
    <w:p w:rsidR="009110C1" w:rsidRPr="00847EA4" w:rsidRDefault="009110C1" w:rsidP="00EB04FC">
      <w:pPr>
        <w:spacing w:after="0" w:line="288" w:lineRule="auto"/>
        <w:ind w:firstLine="540"/>
        <w:jc w:val="both"/>
        <w:rPr>
          <w:rFonts w:ascii="Times New Roman" w:hAnsi="Times New Roman"/>
          <w:sz w:val="28"/>
          <w:szCs w:val="28"/>
          <w:lang w:val="ro-RO"/>
        </w:rPr>
      </w:pPr>
      <w:r w:rsidRPr="00847EA4">
        <w:rPr>
          <w:rFonts w:ascii="Times New Roman" w:hAnsi="Times New Roman"/>
          <w:noProof/>
          <w:sz w:val="28"/>
          <w:szCs w:val="28"/>
          <w:lang w:val="ro-RO"/>
        </w:rPr>
        <w:t>Cheltuielile și resursele</w:t>
      </w:r>
      <w:r w:rsidRPr="00847EA4">
        <w:rPr>
          <w:rFonts w:ascii="Times New Roman" w:hAnsi="Times New Roman"/>
          <w:sz w:val="28"/>
          <w:szCs w:val="28"/>
          <w:lang w:val="ro-RO"/>
        </w:rPr>
        <w:t xml:space="preserve"> pentru grupa dată se prevăd cu o </w:t>
      </w:r>
      <w:r w:rsidR="00241BCB" w:rsidRPr="00847EA4">
        <w:rPr>
          <w:rFonts w:ascii="Times New Roman" w:hAnsi="Times New Roman"/>
          <w:sz w:val="28"/>
          <w:szCs w:val="28"/>
          <w:lang w:val="ro-RO"/>
        </w:rPr>
        <w:t>majorare</w:t>
      </w:r>
      <w:r w:rsidRPr="00847EA4">
        <w:rPr>
          <w:rFonts w:ascii="Times New Roman" w:hAnsi="Times New Roman"/>
          <w:sz w:val="28"/>
          <w:szCs w:val="28"/>
          <w:lang w:val="ro-RO"/>
        </w:rPr>
        <w:t xml:space="preserve"> de</w:t>
      </w:r>
      <w:r w:rsidR="00A224AB" w:rsidRPr="00847EA4">
        <w:rPr>
          <w:rFonts w:ascii="Times New Roman" w:hAnsi="Times New Roman"/>
          <w:sz w:val="28"/>
          <w:szCs w:val="28"/>
          <w:lang w:val="ro-RO"/>
        </w:rPr>
        <w:t xml:space="preserve"> 1 1</w:t>
      </w:r>
      <w:r w:rsidR="00785892" w:rsidRPr="00847EA4">
        <w:rPr>
          <w:rFonts w:ascii="Times New Roman" w:hAnsi="Times New Roman"/>
          <w:sz w:val="28"/>
          <w:szCs w:val="28"/>
          <w:lang w:val="ro-RO"/>
        </w:rPr>
        <w:t>00</w:t>
      </w:r>
      <w:r w:rsidR="00A224AB" w:rsidRPr="00847EA4">
        <w:rPr>
          <w:rFonts w:ascii="Times New Roman" w:hAnsi="Times New Roman"/>
          <w:sz w:val="28"/>
          <w:szCs w:val="28"/>
          <w:lang w:val="ro-RO"/>
        </w:rPr>
        <w:t>,3</w:t>
      </w:r>
      <w:r w:rsidRPr="00847EA4">
        <w:rPr>
          <w:rFonts w:ascii="Times New Roman" w:hAnsi="Times New Roman"/>
          <w:sz w:val="28"/>
          <w:szCs w:val="28"/>
          <w:shd w:val="clear" w:color="auto" w:fill="FFFFFF" w:themeFill="background1"/>
          <w:lang w:val="ro-RO"/>
        </w:rPr>
        <w:t xml:space="preserve"> mil. lei</w:t>
      </w:r>
      <w:r w:rsidRPr="00847EA4">
        <w:rPr>
          <w:rFonts w:ascii="Times New Roman" w:hAnsi="Times New Roman"/>
          <w:sz w:val="28"/>
          <w:szCs w:val="28"/>
          <w:lang w:val="ro-RO"/>
        </w:rPr>
        <w:t xml:space="preserve"> sau circa </w:t>
      </w:r>
      <w:r w:rsidR="00A224AB" w:rsidRPr="00847EA4">
        <w:rPr>
          <w:rFonts w:ascii="Times New Roman" w:hAnsi="Times New Roman"/>
          <w:sz w:val="28"/>
          <w:szCs w:val="28"/>
          <w:lang w:val="ro-RO"/>
        </w:rPr>
        <w:t>24,</w:t>
      </w:r>
      <w:r w:rsidR="00785892" w:rsidRPr="00847EA4">
        <w:rPr>
          <w:rFonts w:ascii="Times New Roman" w:hAnsi="Times New Roman"/>
          <w:sz w:val="28"/>
          <w:szCs w:val="28"/>
          <w:lang w:val="ro-RO"/>
        </w:rPr>
        <w:t>3</w:t>
      </w:r>
      <w:r w:rsidRPr="00847EA4">
        <w:rPr>
          <w:rFonts w:ascii="Times New Roman" w:hAnsi="Times New Roman"/>
          <w:noProof/>
          <w:sz w:val="28"/>
          <w:szCs w:val="28"/>
          <w:lang w:val="ro-RO"/>
        </w:rPr>
        <w:t xml:space="preserve">% </w:t>
      </w:r>
      <w:r w:rsidRPr="00847EA4">
        <w:rPr>
          <w:rFonts w:ascii="Times New Roman" w:hAnsi="Times New Roman"/>
          <w:sz w:val="28"/>
          <w:szCs w:val="28"/>
          <w:lang w:val="ro-RO"/>
        </w:rPr>
        <w:t>față de aprobat.</w:t>
      </w:r>
    </w:p>
    <w:p w:rsidR="00247B34" w:rsidRPr="00847EA4" w:rsidRDefault="00247B34" w:rsidP="00247B34">
      <w:pPr>
        <w:spacing w:after="0" w:line="288" w:lineRule="auto"/>
        <w:ind w:firstLine="540"/>
        <w:jc w:val="right"/>
        <w:rPr>
          <w:rFonts w:ascii="Times New Roman" w:hAnsi="Times New Roman"/>
          <w:i/>
          <w:sz w:val="24"/>
          <w:szCs w:val="24"/>
          <w:lang w:val="ro-RO"/>
        </w:rPr>
      </w:pPr>
      <w:r w:rsidRPr="00847EA4">
        <w:rPr>
          <w:rFonts w:ascii="Times New Roman" w:hAnsi="Times New Roman"/>
          <w:i/>
          <w:sz w:val="24"/>
          <w:szCs w:val="24"/>
          <w:lang w:val="ro-RO"/>
        </w:rPr>
        <w:t>mil. lei</w:t>
      </w:r>
    </w:p>
    <w:tbl>
      <w:tblPr>
        <w:tblW w:w="9040" w:type="dxa"/>
        <w:tblInd w:w="113" w:type="dxa"/>
        <w:tblLook w:val="04A0" w:firstRow="1" w:lastRow="0" w:firstColumn="1" w:lastColumn="0" w:noHBand="0" w:noVBand="1"/>
      </w:tblPr>
      <w:tblGrid>
        <w:gridCol w:w="3700"/>
        <w:gridCol w:w="1780"/>
        <w:gridCol w:w="1780"/>
        <w:gridCol w:w="1780"/>
      </w:tblGrid>
      <w:tr w:rsidR="001C298E" w:rsidRPr="00847EA4" w:rsidTr="00AC3ADF">
        <w:trPr>
          <w:trHeight w:val="477"/>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1C298E" w:rsidRPr="00847EA4" w:rsidRDefault="001C298E" w:rsidP="001C298E">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1C298E" w:rsidRPr="00847EA4" w:rsidRDefault="001C298E" w:rsidP="001C298E">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1C298E" w:rsidRPr="00847EA4" w:rsidRDefault="001C298E" w:rsidP="001C298E">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 xml:space="preserve">Precizat </w:t>
            </w:r>
          </w:p>
        </w:tc>
      </w:tr>
      <w:tr w:rsidR="001C298E" w:rsidRPr="00847EA4" w:rsidTr="001C298E">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 xml:space="preserve">Cheltuieli, total </w:t>
            </w:r>
          </w:p>
        </w:tc>
        <w:tc>
          <w:tcPr>
            <w:tcW w:w="1780" w:type="dxa"/>
            <w:tcBorders>
              <w:top w:val="nil"/>
              <w:left w:val="nil"/>
              <w:bottom w:val="nil"/>
              <w:right w:val="nil"/>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4537,3</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11</w:t>
            </w:r>
            <w:r w:rsidR="00785892" w:rsidRPr="00847EA4">
              <w:rPr>
                <w:rFonts w:ascii="Times New Roman" w:eastAsia="Times New Roman" w:hAnsi="Times New Roman"/>
                <w:b/>
                <w:bCs/>
                <w:lang w:val="ro-RO" w:eastAsia="en-GB"/>
              </w:rPr>
              <w:t>00,3</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56</w:t>
            </w:r>
            <w:r w:rsidR="00785892" w:rsidRPr="00847EA4">
              <w:rPr>
                <w:rFonts w:ascii="Times New Roman" w:eastAsia="Times New Roman" w:hAnsi="Times New Roman"/>
                <w:b/>
                <w:bCs/>
                <w:lang w:val="ro-RO" w:eastAsia="en-GB"/>
              </w:rPr>
              <w:t>37,6</w:t>
            </w:r>
          </w:p>
        </w:tc>
      </w:tr>
      <w:tr w:rsidR="001C298E" w:rsidRPr="00847EA4" w:rsidTr="009F281A">
        <w:trPr>
          <w:trHeight w:val="26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curente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4072,7</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637,2</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4709,9</w:t>
            </w:r>
          </w:p>
        </w:tc>
      </w:tr>
      <w:tr w:rsidR="001C298E" w:rsidRPr="00847EA4" w:rsidTr="009F281A">
        <w:trPr>
          <w:trHeight w:val="283"/>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464,6</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r w:rsidR="00A224AB" w:rsidRPr="00847EA4">
              <w:rPr>
                <w:rFonts w:ascii="Times New Roman" w:eastAsia="Times New Roman" w:hAnsi="Times New Roman"/>
                <w:lang w:val="ro-RO" w:eastAsia="en-GB"/>
              </w:rPr>
              <w:t>4</w:t>
            </w:r>
            <w:r w:rsidR="00785892" w:rsidRPr="00847EA4">
              <w:rPr>
                <w:rFonts w:ascii="Times New Roman" w:eastAsia="Times New Roman" w:hAnsi="Times New Roman"/>
                <w:lang w:val="ro-RO" w:eastAsia="en-GB"/>
              </w:rPr>
              <w:t>63,1</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9</w:t>
            </w:r>
            <w:r w:rsidR="00785892" w:rsidRPr="00847EA4">
              <w:rPr>
                <w:rFonts w:ascii="Times New Roman" w:eastAsia="Times New Roman" w:hAnsi="Times New Roman"/>
                <w:lang w:val="ro-RO" w:eastAsia="en-GB"/>
              </w:rPr>
              <w:t>27,7</w:t>
            </w:r>
          </w:p>
        </w:tc>
      </w:tr>
      <w:tr w:rsidR="001C298E" w:rsidRPr="00847EA4" w:rsidTr="001C298E">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Resurse total,</w:t>
            </w:r>
          </w:p>
        </w:tc>
        <w:tc>
          <w:tcPr>
            <w:tcW w:w="1780" w:type="dxa"/>
            <w:tcBorders>
              <w:top w:val="nil"/>
              <w:left w:val="nil"/>
              <w:bottom w:val="nil"/>
              <w:right w:val="nil"/>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4537,3</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11</w:t>
            </w:r>
            <w:r w:rsidR="00785892" w:rsidRPr="00847EA4">
              <w:rPr>
                <w:rFonts w:ascii="Times New Roman" w:eastAsia="Times New Roman" w:hAnsi="Times New Roman"/>
                <w:b/>
                <w:bCs/>
                <w:lang w:val="ro-RO" w:eastAsia="en-GB"/>
              </w:rPr>
              <w:t>00,3</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56</w:t>
            </w:r>
            <w:r w:rsidR="00785892" w:rsidRPr="00847EA4">
              <w:rPr>
                <w:rFonts w:ascii="Times New Roman" w:eastAsia="Times New Roman" w:hAnsi="Times New Roman"/>
                <w:b/>
                <w:bCs/>
                <w:lang w:val="ro-RO" w:eastAsia="en-GB"/>
              </w:rPr>
              <w:t>37,6</w:t>
            </w:r>
          </w:p>
        </w:tc>
      </w:tr>
      <w:tr w:rsidR="001C298E" w:rsidRPr="00847EA4" w:rsidTr="001C298E">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jc w:val="center"/>
              <w:rPr>
                <w:rFonts w:ascii="Times New Roman" w:eastAsia="Times New Roman" w:hAnsi="Times New Roman"/>
                <w:i/>
                <w:iCs/>
                <w:sz w:val="18"/>
                <w:szCs w:val="18"/>
                <w:lang w:val="ro-RO" w:eastAsia="en-GB"/>
              </w:rPr>
            </w:pPr>
            <w:r w:rsidRPr="00847EA4">
              <w:rPr>
                <w:rFonts w:ascii="Times New Roman" w:eastAsia="Times New Roman" w:hAnsi="Times New Roman"/>
                <w:i/>
                <w:iCs/>
                <w:sz w:val="18"/>
                <w:szCs w:val="18"/>
                <w:lang w:val="ro-RO" w:eastAsia="en-GB"/>
              </w:rPr>
              <w:t>inclusiv: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p>
        </w:tc>
      </w:tr>
      <w:tr w:rsidR="001C298E" w:rsidRPr="00847EA4" w:rsidTr="009F281A">
        <w:trPr>
          <w:trHeight w:val="29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4004,8</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785892"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46,3</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40</w:t>
            </w:r>
            <w:r w:rsidR="00785892" w:rsidRPr="00847EA4">
              <w:rPr>
                <w:rFonts w:ascii="Times New Roman" w:eastAsia="Times New Roman" w:hAnsi="Times New Roman"/>
                <w:lang w:val="ro-RO" w:eastAsia="en-GB"/>
              </w:rPr>
              <w:t>51,1</w:t>
            </w:r>
          </w:p>
        </w:tc>
      </w:tr>
      <w:tr w:rsidR="001C298E" w:rsidRPr="00847EA4" w:rsidTr="00B3580D">
        <w:trPr>
          <w:trHeight w:val="41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340,2</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1057,2</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1397,4</w:t>
            </w:r>
          </w:p>
        </w:tc>
      </w:tr>
      <w:tr w:rsidR="001C298E" w:rsidRPr="00847EA4" w:rsidTr="009F281A">
        <w:trPr>
          <w:trHeight w:val="254"/>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1C298E" w:rsidRPr="00847EA4" w:rsidRDefault="001C298E" w:rsidP="001C298E">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1C298E"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192,3</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-3,2</w:t>
            </w:r>
          </w:p>
        </w:tc>
        <w:tc>
          <w:tcPr>
            <w:tcW w:w="1780" w:type="dxa"/>
            <w:tcBorders>
              <w:top w:val="nil"/>
              <w:left w:val="nil"/>
              <w:bottom w:val="single" w:sz="4" w:space="0" w:color="auto"/>
              <w:right w:val="single" w:sz="4" w:space="0" w:color="auto"/>
            </w:tcBorders>
            <w:shd w:val="clear" w:color="auto" w:fill="auto"/>
            <w:noWrap/>
            <w:vAlign w:val="center"/>
            <w:hideMark/>
          </w:tcPr>
          <w:p w:rsidR="001C298E" w:rsidRPr="00847EA4" w:rsidRDefault="00A224AB" w:rsidP="001C298E">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189,1</w:t>
            </w:r>
          </w:p>
        </w:tc>
      </w:tr>
    </w:tbl>
    <w:p w:rsidR="00EB04FC" w:rsidRPr="00847EA4" w:rsidRDefault="00EB04FC" w:rsidP="009110C1">
      <w:pPr>
        <w:spacing w:after="0" w:line="288" w:lineRule="auto"/>
        <w:jc w:val="both"/>
        <w:rPr>
          <w:rFonts w:ascii="Times New Roman" w:hAnsi="Times New Roman"/>
          <w:sz w:val="16"/>
          <w:szCs w:val="16"/>
          <w:lang w:val="ro-RO"/>
        </w:rPr>
      </w:pPr>
    </w:p>
    <w:p w:rsidR="009110C1" w:rsidRPr="00847EA4" w:rsidRDefault="004E7C54" w:rsidP="007847F9">
      <w:pPr>
        <w:spacing w:after="0"/>
        <w:ind w:firstLine="540"/>
        <w:jc w:val="both"/>
        <w:rPr>
          <w:rFonts w:ascii="Times New Roman" w:hAnsi="Times New Roman"/>
          <w:sz w:val="28"/>
          <w:szCs w:val="28"/>
          <w:lang w:val="ro-RO"/>
        </w:rPr>
      </w:pPr>
      <w:r w:rsidRPr="00847EA4">
        <w:rPr>
          <w:rFonts w:ascii="Times New Roman" w:hAnsi="Times New Roman"/>
          <w:sz w:val="28"/>
          <w:szCs w:val="28"/>
          <w:lang w:val="ro-RO"/>
        </w:rPr>
        <w:t>Modificarea alocațiilor aprobate pentru grupa dată a fost condiționată de:</w:t>
      </w:r>
    </w:p>
    <w:p w:rsidR="00732C2A" w:rsidRPr="00847EA4" w:rsidRDefault="009110C1" w:rsidP="00344FC0">
      <w:pPr>
        <w:pStyle w:val="Listparagraf"/>
        <w:numPr>
          <w:ilvl w:val="0"/>
          <w:numId w:val="5"/>
        </w:numPr>
        <w:spacing w:after="0"/>
        <w:ind w:left="0" w:firstLine="567"/>
        <w:jc w:val="both"/>
        <w:rPr>
          <w:rFonts w:ascii="Times New Roman" w:hAnsi="Times New Roman"/>
          <w:i/>
          <w:sz w:val="28"/>
          <w:szCs w:val="28"/>
          <w:lang w:val="ro-RO"/>
        </w:rPr>
      </w:pPr>
      <w:r w:rsidRPr="00847EA4">
        <w:rPr>
          <w:rFonts w:ascii="Times New Roman" w:hAnsi="Times New Roman"/>
          <w:i/>
          <w:sz w:val="28"/>
          <w:szCs w:val="28"/>
          <w:lang w:val="ro-RO"/>
        </w:rPr>
        <w:t xml:space="preserve">majorări de alocații în </w:t>
      </w:r>
      <w:r w:rsidR="004E7C54" w:rsidRPr="00847EA4">
        <w:rPr>
          <w:rFonts w:ascii="Times New Roman" w:hAnsi="Times New Roman"/>
          <w:i/>
          <w:sz w:val="28"/>
          <w:szCs w:val="28"/>
          <w:lang w:val="ro-RO"/>
        </w:rPr>
        <w:t>s</w:t>
      </w:r>
      <w:r w:rsidRPr="00847EA4">
        <w:rPr>
          <w:rFonts w:ascii="Times New Roman" w:hAnsi="Times New Roman"/>
          <w:i/>
          <w:sz w:val="28"/>
          <w:szCs w:val="28"/>
          <w:lang w:val="ro-RO"/>
        </w:rPr>
        <w:t>um</w:t>
      </w:r>
      <w:r w:rsidR="004E7C54" w:rsidRPr="00847EA4">
        <w:rPr>
          <w:rFonts w:ascii="Times New Roman" w:hAnsi="Times New Roman"/>
          <w:i/>
          <w:sz w:val="28"/>
          <w:szCs w:val="28"/>
          <w:lang w:val="ro-RO"/>
        </w:rPr>
        <w:t>ă</w:t>
      </w:r>
      <w:r w:rsidRPr="00847EA4">
        <w:rPr>
          <w:rFonts w:ascii="Times New Roman" w:hAnsi="Times New Roman"/>
          <w:i/>
          <w:sz w:val="28"/>
          <w:szCs w:val="28"/>
          <w:lang w:val="ro-RO"/>
        </w:rPr>
        <w:t xml:space="preserve"> de </w:t>
      </w:r>
      <w:r w:rsidR="00A224AB" w:rsidRPr="00847EA4">
        <w:rPr>
          <w:rFonts w:ascii="Times New Roman" w:hAnsi="Times New Roman"/>
          <w:i/>
          <w:sz w:val="28"/>
          <w:szCs w:val="28"/>
          <w:lang w:val="ro-RO"/>
        </w:rPr>
        <w:t>1</w:t>
      </w:r>
      <w:r w:rsidR="00785892" w:rsidRPr="00847EA4">
        <w:rPr>
          <w:rFonts w:ascii="Times New Roman" w:hAnsi="Times New Roman"/>
          <w:i/>
          <w:sz w:val="28"/>
          <w:szCs w:val="28"/>
          <w:lang w:val="ro-RO"/>
        </w:rPr>
        <w:t> </w:t>
      </w:r>
      <w:r w:rsidR="00A224AB" w:rsidRPr="00847EA4">
        <w:rPr>
          <w:rFonts w:ascii="Times New Roman" w:hAnsi="Times New Roman"/>
          <w:i/>
          <w:sz w:val="28"/>
          <w:szCs w:val="28"/>
          <w:lang w:val="ro-RO"/>
        </w:rPr>
        <w:t>1</w:t>
      </w:r>
      <w:r w:rsidR="00785892" w:rsidRPr="00847EA4">
        <w:rPr>
          <w:rFonts w:ascii="Times New Roman" w:hAnsi="Times New Roman"/>
          <w:i/>
          <w:sz w:val="28"/>
          <w:szCs w:val="28"/>
          <w:lang w:val="ro-RO"/>
        </w:rPr>
        <w:t>05,5</w:t>
      </w:r>
      <w:r w:rsidRPr="00847EA4">
        <w:rPr>
          <w:rFonts w:ascii="Times New Roman" w:hAnsi="Times New Roman"/>
          <w:i/>
          <w:sz w:val="28"/>
          <w:szCs w:val="28"/>
          <w:lang w:val="ro-RO"/>
        </w:rPr>
        <w:t xml:space="preserve"> mil. lei</w:t>
      </w:r>
      <w:r w:rsidR="00732C2A" w:rsidRPr="00847EA4">
        <w:rPr>
          <w:rFonts w:ascii="Times New Roman" w:hAnsi="Times New Roman"/>
          <w:i/>
          <w:sz w:val="28"/>
          <w:szCs w:val="28"/>
          <w:lang w:val="ro-RO"/>
        </w:rPr>
        <w:t xml:space="preserve"> pentru:</w:t>
      </w:r>
    </w:p>
    <w:p w:rsidR="000E1850" w:rsidRPr="00847EA4" w:rsidRDefault="00A224AB" w:rsidP="000E1850">
      <w:pPr>
        <w:pStyle w:val="Listparagraf"/>
        <w:numPr>
          <w:ilvl w:val="0"/>
          <w:numId w:val="3"/>
        </w:numPr>
        <w:spacing w:after="0"/>
        <w:ind w:left="0" w:firstLine="540"/>
        <w:jc w:val="both"/>
        <w:rPr>
          <w:rFonts w:ascii="Times New Roman" w:hAnsi="Times New Roman"/>
          <w:sz w:val="28"/>
          <w:szCs w:val="28"/>
          <w:lang w:val="ro-RO"/>
        </w:rPr>
      </w:pPr>
      <w:r w:rsidRPr="00847EA4">
        <w:rPr>
          <w:rFonts w:ascii="Times New Roman" w:hAnsi="Times New Roman"/>
          <w:sz w:val="28"/>
          <w:szCs w:val="28"/>
          <w:lang w:val="ro-RO"/>
        </w:rPr>
        <w:t xml:space="preserve">Implementarea activităților proiectelor finanțate din surse externe – </w:t>
      </w:r>
      <w:r w:rsidRPr="00847EA4">
        <w:rPr>
          <w:rFonts w:ascii="Times New Roman" w:hAnsi="Times New Roman"/>
          <w:i/>
          <w:sz w:val="28"/>
          <w:szCs w:val="28"/>
          <w:lang w:val="ro-RO"/>
        </w:rPr>
        <w:t>1 057,5 mil. lei</w:t>
      </w:r>
      <w:r w:rsidRPr="00847EA4">
        <w:rPr>
          <w:rFonts w:ascii="Times New Roman" w:hAnsi="Times New Roman"/>
          <w:sz w:val="28"/>
          <w:szCs w:val="28"/>
          <w:lang w:val="ro-RO"/>
        </w:rPr>
        <w:t xml:space="preserve"> din care:</w:t>
      </w:r>
    </w:p>
    <w:p w:rsidR="00A224AB" w:rsidRPr="00847EA4" w:rsidRDefault="000E1850" w:rsidP="000E1850">
      <w:pPr>
        <w:spacing w:after="0"/>
        <w:jc w:val="both"/>
        <w:rPr>
          <w:rFonts w:ascii="Times New Roman" w:hAnsi="Times New Roman"/>
          <w:sz w:val="28"/>
          <w:szCs w:val="28"/>
          <w:lang w:val="ro-RO"/>
        </w:rPr>
      </w:pPr>
      <w:r w:rsidRPr="00847EA4">
        <w:rPr>
          <w:rFonts w:ascii="Times New Roman" w:hAnsi="Times New Roman"/>
          <w:sz w:val="28"/>
          <w:szCs w:val="28"/>
          <w:lang w:val="ro-RO"/>
        </w:rPr>
        <w:tab/>
        <w:t xml:space="preserve">1. </w:t>
      </w:r>
      <w:r w:rsidR="00A224AB" w:rsidRPr="00847EA4">
        <w:rPr>
          <w:rFonts w:ascii="Times New Roman" w:hAnsi="Times New Roman"/>
          <w:sz w:val="28"/>
          <w:szCs w:val="28"/>
          <w:lang w:val="ro-RO"/>
        </w:rPr>
        <w:t xml:space="preserve">Proiectul „Programul de profilaxie și control al infecției HIV/SIDA, al infecțiilor cu transmitere sexuală și al tuberculozei în Moldova”, ca rezultat al aprobării de către Fondul Global pentru Combaterea SIDA, Tuberculozei și Malariei a alocării suplimentare de mijloace financiare - </w:t>
      </w:r>
      <w:r w:rsidR="00A224AB" w:rsidRPr="00847EA4">
        <w:rPr>
          <w:rFonts w:ascii="Times New Roman" w:hAnsi="Times New Roman"/>
          <w:i/>
          <w:sz w:val="28"/>
          <w:szCs w:val="28"/>
          <w:lang w:val="ro-RO"/>
        </w:rPr>
        <w:t>17,1 mil.lei;</w:t>
      </w:r>
    </w:p>
    <w:p w:rsidR="000E1850" w:rsidRPr="00847EA4" w:rsidRDefault="00A224AB" w:rsidP="00344FC0">
      <w:pPr>
        <w:pStyle w:val="Listparagraf"/>
        <w:numPr>
          <w:ilvl w:val="0"/>
          <w:numId w:val="17"/>
        </w:numPr>
        <w:spacing w:after="0"/>
        <w:jc w:val="both"/>
        <w:rPr>
          <w:rFonts w:ascii="Times New Roman" w:hAnsi="Times New Roman"/>
          <w:sz w:val="28"/>
          <w:szCs w:val="28"/>
          <w:lang w:val="ro-RO"/>
        </w:rPr>
      </w:pPr>
      <w:r w:rsidRPr="00847EA4">
        <w:rPr>
          <w:rFonts w:ascii="Times New Roman" w:hAnsi="Times New Roman"/>
          <w:sz w:val="28"/>
          <w:szCs w:val="28"/>
          <w:lang w:val="ro-RO"/>
        </w:rPr>
        <w:t>Proiectul „Răspuns de urgență la CO</w:t>
      </w:r>
      <w:r w:rsidR="000E1850" w:rsidRPr="00847EA4">
        <w:rPr>
          <w:rFonts w:ascii="Times New Roman" w:hAnsi="Times New Roman"/>
          <w:sz w:val="28"/>
          <w:szCs w:val="28"/>
          <w:lang w:val="ro-RO"/>
        </w:rPr>
        <w:t>VID-19” din contul împrumutului</w:t>
      </w:r>
    </w:p>
    <w:p w:rsidR="00A224AB" w:rsidRPr="00847EA4" w:rsidRDefault="00A224AB" w:rsidP="000E1850">
      <w:pPr>
        <w:spacing w:after="0"/>
        <w:jc w:val="both"/>
        <w:rPr>
          <w:rFonts w:ascii="Times New Roman" w:hAnsi="Times New Roman"/>
          <w:sz w:val="28"/>
          <w:szCs w:val="28"/>
          <w:lang w:val="ro-RO"/>
        </w:rPr>
      </w:pPr>
      <w:r w:rsidRPr="00847EA4">
        <w:rPr>
          <w:rFonts w:ascii="Times New Roman" w:hAnsi="Times New Roman"/>
          <w:sz w:val="28"/>
          <w:szCs w:val="28"/>
          <w:lang w:val="ro-RO"/>
        </w:rPr>
        <w:t xml:space="preserve">Băncii Mondiale – </w:t>
      </w:r>
      <w:r w:rsidRPr="00847EA4">
        <w:rPr>
          <w:rFonts w:ascii="Times New Roman" w:hAnsi="Times New Roman"/>
          <w:i/>
          <w:sz w:val="28"/>
          <w:szCs w:val="28"/>
          <w:lang w:val="ro-RO"/>
        </w:rPr>
        <w:t>624,4 mil.lei;</w:t>
      </w:r>
    </w:p>
    <w:p w:rsidR="00A224AB" w:rsidRPr="00847EA4" w:rsidRDefault="00A224AB" w:rsidP="000E1850">
      <w:pPr>
        <w:pStyle w:val="Listparagraf"/>
        <w:numPr>
          <w:ilvl w:val="0"/>
          <w:numId w:val="17"/>
        </w:numPr>
        <w:spacing w:after="0"/>
        <w:jc w:val="both"/>
        <w:rPr>
          <w:rFonts w:ascii="Times New Roman" w:hAnsi="Times New Roman"/>
          <w:sz w:val="28"/>
          <w:szCs w:val="28"/>
          <w:lang w:val="ro-RO"/>
        </w:rPr>
      </w:pPr>
      <w:r w:rsidRPr="00847EA4">
        <w:rPr>
          <w:rFonts w:ascii="Times New Roman" w:hAnsi="Times New Roman"/>
          <w:sz w:val="28"/>
          <w:szCs w:val="28"/>
          <w:lang w:val="ro-RO"/>
        </w:rPr>
        <w:t>Proiectul „Suport de urgență pentru dim</w:t>
      </w:r>
      <w:r w:rsidR="000E1850" w:rsidRPr="00847EA4">
        <w:rPr>
          <w:rFonts w:ascii="Times New Roman" w:hAnsi="Times New Roman"/>
          <w:sz w:val="28"/>
          <w:szCs w:val="28"/>
          <w:lang w:val="ro-RO"/>
        </w:rPr>
        <w:t>inuarea consecințelor pandemiei</w:t>
      </w:r>
      <w:r w:rsidR="004D5F5A">
        <w:rPr>
          <w:rFonts w:ascii="Times New Roman" w:hAnsi="Times New Roman"/>
          <w:sz w:val="28"/>
          <w:szCs w:val="28"/>
          <w:lang w:val="ro-RO"/>
        </w:rPr>
        <w:t xml:space="preserve"> </w:t>
      </w:r>
      <w:r w:rsidRPr="00847EA4">
        <w:rPr>
          <w:rFonts w:ascii="Times New Roman" w:hAnsi="Times New Roman"/>
          <w:sz w:val="28"/>
          <w:szCs w:val="28"/>
          <w:lang w:val="ro-RO"/>
        </w:rPr>
        <w:t xml:space="preserve">de „COVID-19””, din contul împrumutului Băncii de Dezvoltare a Consiliului Europei – </w:t>
      </w:r>
      <w:r w:rsidRPr="00847EA4">
        <w:rPr>
          <w:rFonts w:ascii="Times New Roman" w:hAnsi="Times New Roman"/>
          <w:i/>
          <w:sz w:val="28"/>
          <w:szCs w:val="28"/>
          <w:lang w:val="ro-RO"/>
        </w:rPr>
        <w:t>416,0 mil.lei;</w:t>
      </w:r>
    </w:p>
    <w:p w:rsidR="000E1850" w:rsidRPr="00847EA4" w:rsidRDefault="00A224AB" w:rsidP="000E1850">
      <w:pPr>
        <w:numPr>
          <w:ilvl w:val="0"/>
          <w:numId w:val="3"/>
        </w:numPr>
        <w:ind w:left="0" w:firstLine="540"/>
        <w:contextualSpacing/>
        <w:jc w:val="both"/>
        <w:rPr>
          <w:rFonts w:ascii="Times New Roman" w:hAnsi="Times New Roman"/>
          <w:sz w:val="28"/>
          <w:szCs w:val="28"/>
          <w:lang w:val="ro-RO"/>
        </w:rPr>
      </w:pPr>
      <w:r w:rsidRPr="00847EA4">
        <w:rPr>
          <w:rFonts w:ascii="Times New Roman" w:hAnsi="Times New Roman"/>
          <w:sz w:val="28"/>
          <w:szCs w:val="28"/>
          <w:lang w:val="ro-RO"/>
        </w:rPr>
        <w:t xml:space="preserve">consolidarea bazei tehnico-materiale a instituțiilor medico-sanitare publice raionale prin achiziționarea dispozitivelor medicale – </w:t>
      </w:r>
      <w:r w:rsidR="00785892" w:rsidRPr="00847EA4">
        <w:rPr>
          <w:rFonts w:ascii="Times New Roman" w:hAnsi="Times New Roman"/>
          <w:i/>
          <w:sz w:val="28"/>
          <w:szCs w:val="28"/>
          <w:lang w:val="ro-RO"/>
        </w:rPr>
        <w:t>48,0</w:t>
      </w:r>
      <w:r w:rsidRPr="00847EA4">
        <w:rPr>
          <w:rFonts w:ascii="Times New Roman" w:hAnsi="Times New Roman"/>
          <w:i/>
          <w:sz w:val="28"/>
          <w:szCs w:val="28"/>
          <w:lang w:val="ro-RO"/>
        </w:rPr>
        <w:t xml:space="preserve"> mil.lei</w:t>
      </w:r>
      <w:r w:rsidRPr="00847EA4">
        <w:rPr>
          <w:rFonts w:ascii="Times New Roman" w:hAnsi="Times New Roman"/>
          <w:sz w:val="28"/>
          <w:szCs w:val="28"/>
          <w:lang w:val="ro-RO"/>
        </w:rPr>
        <w:t>.</w:t>
      </w:r>
    </w:p>
    <w:p w:rsidR="002C5F11" w:rsidRPr="00847EA4" w:rsidRDefault="002C5F11" w:rsidP="002C5F11">
      <w:pPr>
        <w:ind w:left="540"/>
        <w:contextualSpacing/>
        <w:jc w:val="both"/>
        <w:rPr>
          <w:rFonts w:ascii="Times New Roman" w:hAnsi="Times New Roman"/>
          <w:sz w:val="28"/>
          <w:szCs w:val="28"/>
          <w:lang w:val="ro-RO"/>
        </w:rPr>
      </w:pPr>
    </w:p>
    <w:p w:rsidR="00A224AB" w:rsidRPr="00847EA4" w:rsidRDefault="000E1850" w:rsidP="0015551D">
      <w:pPr>
        <w:spacing w:after="0"/>
        <w:ind w:firstLine="540"/>
        <w:contextualSpacing/>
        <w:jc w:val="both"/>
        <w:rPr>
          <w:rFonts w:ascii="Times New Roman" w:hAnsi="Times New Roman"/>
          <w:i/>
          <w:sz w:val="28"/>
          <w:szCs w:val="28"/>
          <w:lang w:val="ro-RO"/>
        </w:rPr>
      </w:pPr>
      <w:r w:rsidRPr="00847EA4">
        <w:rPr>
          <w:rFonts w:ascii="Times New Roman" w:hAnsi="Times New Roman"/>
          <w:sz w:val="28"/>
          <w:szCs w:val="28"/>
          <w:lang w:val="ro-RO"/>
        </w:rPr>
        <w:t xml:space="preserve">• </w:t>
      </w:r>
      <w:r w:rsidR="00A224AB" w:rsidRPr="00847EA4">
        <w:rPr>
          <w:rFonts w:ascii="Times New Roman" w:hAnsi="Times New Roman"/>
          <w:i/>
          <w:sz w:val="28"/>
          <w:szCs w:val="28"/>
          <w:lang w:val="ro-RO"/>
        </w:rPr>
        <w:t>diminuări de alocații în volum de 5,2 mil. lei, în legătură cu:</w:t>
      </w:r>
    </w:p>
    <w:p w:rsidR="00AC0531" w:rsidRPr="00847EA4" w:rsidRDefault="00A224AB" w:rsidP="00A224AB">
      <w:pPr>
        <w:numPr>
          <w:ilvl w:val="0"/>
          <w:numId w:val="3"/>
        </w:numPr>
        <w:spacing w:after="0"/>
        <w:ind w:left="0" w:firstLine="540"/>
        <w:contextualSpacing/>
        <w:jc w:val="both"/>
        <w:rPr>
          <w:rFonts w:ascii="Times New Roman" w:hAnsi="Times New Roman"/>
          <w:sz w:val="28"/>
          <w:szCs w:val="28"/>
          <w:lang w:val="ro-RO"/>
        </w:rPr>
      </w:pPr>
      <w:r w:rsidRPr="00847EA4">
        <w:rPr>
          <w:rFonts w:ascii="Times New Roman" w:hAnsi="Times New Roman"/>
          <w:sz w:val="28"/>
          <w:szCs w:val="28"/>
          <w:lang w:val="ro-RO"/>
        </w:rPr>
        <w:t xml:space="preserve">precizarea soldului real de mijloace bănești la situația din 01 ianuarie 2020 </w:t>
      </w:r>
    </w:p>
    <w:p w:rsidR="00A224AB" w:rsidRPr="00847EA4" w:rsidRDefault="00A224AB" w:rsidP="00AC0531">
      <w:pPr>
        <w:spacing w:after="0"/>
        <w:ind w:left="540"/>
        <w:contextualSpacing/>
        <w:jc w:val="both"/>
        <w:rPr>
          <w:rFonts w:ascii="Times New Roman" w:hAnsi="Times New Roman"/>
          <w:sz w:val="28"/>
          <w:szCs w:val="28"/>
          <w:lang w:val="ro-RO"/>
        </w:rPr>
      </w:pPr>
      <w:r w:rsidRPr="00847EA4">
        <w:rPr>
          <w:rFonts w:ascii="Times New Roman" w:hAnsi="Times New Roman"/>
          <w:sz w:val="28"/>
          <w:szCs w:val="28"/>
          <w:lang w:val="ro-RO"/>
        </w:rPr>
        <w:t xml:space="preserve">pentru Proiectul de susținere a Consiliului național de coordonare TB/SIDA – </w:t>
      </w:r>
      <w:r w:rsidRPr="00847EA4">
        <w:rPr>
          <w:rFonts w:ascii="Times New Roman" w:hAnsi="Times New Roman"/>
          <w:i/>
          <w:sz w:val="28"/>
          <w:szCs w:val="28"/>
          <w:lang w:val="ro-RO"/>
        </w:rPr>
        <w:t>0,2 mil.lei</w:t>
      </w:r>
      <w:r w:rsidRPr="00847EA4">
        <w:rPr>
          <w:rFonts w:ascii="Times New Roman" w:hAnsi="Times New Roman"/>
          <w:sz w:val="28"/>
          <w:szCs w:val="28"/>
          <w:lang w:val="ro-RO"/>
        </w:rPr>
        <w:t>;</w:t>
      </w:r>
    </w:p>
    <w:p w:rsidR="009C4301" w:rsidRPr="00847EA4" w:rsidRDefault="009C4301" w:rsidP="009C4301">
      <w:pPr>
        <w:numPr>
          <w:ilvl w:val="0"/>
          <w:numId w:val="3"/>
        </w:numPr>
        <w:spacing w:after="0"/>
        <w:ind w:left="0" w:firstLine="540"/>
        <w:contextualSpacing/>
        <w:jc w:val="both"/>
        <w:rPr>
          <w:rFonts w:ascii="Times New Roman" w:hAnsi="Times New Roman"/>
          <w:sz w:val="28"/>
          <w:szCs w:val="28"/>
          <w:lang w:val="ro-RO"/>
        </w:rPr>
      </w:pPr>
      <w:r w:rsidRPr="00847EA4">
        <w:rPr>
          <w:rFonts w:ascii="Times New Roman" w:hAnsi="Times New Roman"/>
          <w:sz w:val="28"/>
          <w:szCs w:val="28"/>
          <w:lang w:val="ro-RO"/>
        </w:rPr>
        <w:t xml:space="preserve">reforma în domeniile cercetării și inovării, ca rezultat al organizării și desfășurării concursurilor de proiecte pentru organizațiile de drept public din domeniile respective – </w:t>
      </w:r>
      <w:r w:rsidRPr="00847EA4">
        <w:rPr>
          <w:rFonts w:ascii="Times New Roman" w:hAnsi="Times New Roman"/>
          <w:i/>
          <w:sz w:val="28"/>
          <w:szCs w:val="28"/>
          <w:lang w:val="ro-RO"/>
        </w:rPr>
        <w:t>2,0 mil.le</w:t>
      </w:r>
      <w:r w:rsidRPr="00847EA4">
        <w:rPr>
          <w:rFonts w:ascii="Times New Roman" w:hAnsi="Times New Roman"/>
          <w:sz w:val="28"/>
          <w:szCs w:val="28"/>
          <w:lang w:val="ro-RO"/>
        </w:rPr>
        <w:t>i;</w:t>
      </w:r>
    </w:p>
    <w:p w:rsidR="00A224AB" w:rsidRPr="00847EA4" w:rsidRDefault="00A224AB" w:rsidP="00673E79">
      <w:pPr>
        <w:numPr>
          <w:ilvl w:val="0"/>
          <w:numId w:val="3"/>
        </w:numPr>
        <w:spacing w:after="0"/>
        <w:ind w:left="0" w:firstLine="540"/>
        <w:contextualSpacing/>
        <w:jc w:val="both"/>
        <w:rPr>
          <w:rFonts w:ascii="Times New Roman" w:hAnsi="Times New Roman"/>
          <w:sz w:val="28"/>
          <w:szCs w:val="28"/>
          <w:lang w:val="ro-RO"/>
        </w:rPr>
      </w:pPr>
      <w:r w:rsidRPr="00847EA4">
        <w:rPr>
          <w:rFonts w:ascii="Times New Roman" w:hAnsi="Times New Roman"/>
          <w:sz w:val="28"/>
          <w:szCs w:val="28"/>
          <w:lang w:val="ro-RO"/>
        </w:rPr>
        <w:t xml:space="preserve">optimizarea cheltuielilor instituțiilor din domeniul ocrotirii sănătății – </w:t>
      </w:r>
      <w:r w:rsidRPr="00847EA4">
        <w:rPr>
          <w:rFonts w:ascii="Times New Roman" w:hAnsi="Times New Roman"/>
          <w:i/>
          <w:sz w:val="28"/>
          <w:szCs w:val="28"/>
          <w:lang w:val="ro-RO"/>
        </w:rPr>
        <w:t>3,0 mil.lei</w:t>
      </w:r>
      <w:r w:rsidRPr="00847EA4">
        <w:rPr>
          <w:rFonts w:ascii="Times New Roman" w:hAnsi="Times New Roman"/>
          <w:sz w:val="28"/>
          <w:szCs w:val="28"/>
          <w:lang w:val="ro-RO"/>
        </w:rPr>
        <w:t>.</w:t>
      </w:r>
    </w:p>
    <w:p w:rsidR="00D47742" w:rsidRPr="00847EA4" w:rsidRDefault="00D47742" w:rsidP="00D47742">
      <w:pPr>
        <w:spacing w:after="0"/>
        <w:contextualSpacing/>
        <w:jc w:val="both"/>
        <w:rPr>
          <w:rFonts w:ascii="Times New Roman" w:hAnsi="Times New Roman"/>
          <w:sz w:val="28"/>
          <w:szCs w:val="28"/>
          <w:lang w:val="ro-RO"/>
        </w:rPr>
      </w:pPr>
    </w:p>
    <w:p w:rsidR="00D47742" w:rsidRPr="00847EA4" w:rsidRDefault="00D47742" w:rsidP="00D47742">
      <w:pPr>
        <w:spacing w:after="0"/>
        <w:contextualSpacing/>
        <w:jc w:val="both"/>
        <w:rPr>
          <w:rFonts w:ascii="Times New Roman" w:hAnsi="Times New Roman"/>
          <w:sz w:val="28"/>
          <w:szCs w:val="28"/>
          <w:lang w:val="ro-RO"/>
        </w:rPr>
      </w:pPr>
    </w:p>
    <w:p w:rsidR="00495152" w:rsidRPr="00847EA4" w:rsidRDefault="00762554" w:rsidP="00495152">
      <w:pPr>
        <w:spacing w:after="120"/>
        <w:ind w:firstLine="567"/>
        <w:jc w:val="both"/>
        <w:rPr>
          <w:rFonts w:ascii="Times New Roman" w:hAnsi="Times New Roman"/>
          <w:b/>
          <w:i/>
          <w:sz w:val="28"/>
          <w:szCs w:val="28"/>
          <w:lang w:val="ro-RO"/>
        </w:rPr>
      </w:pPr>
      <w:r w:rsidRPr="00847EA4">
        <w:rPr>
          <w:rFonts w:ascii="Times New Roman" w:hAnsi="Times New Roman"/>
          <w:b/>
          <w:i/>
          <w:sz w:val="28"/>
          <w:szCs w:val="28"/>
          <w:lang w:val="ro-RO"/>
        </w:rPr>
        <w:t>4</w:t>
      </w:r>
      <w:r w:rsidR="00495152" w:rsidRPr="00847EA4">
        <w:rPr>
          <w:rFonts w:ascii="Times New Roman" w:hAnsi="Times New Roman"/>
          <w:b/>
          <w:i/>
          <w:sz w:val="28"/>
          <w:szCs w:val="28"/>
          <w:lang w:val="ro-RO"/>
        </w:rPr>
        <w:t xml:space="preserve">.3.8.Cultură, sport, tineret, culte și odihnă </w:t>
      </w:r>
    </w:p>
    <w:p w:rsidR="00495152" w:rsidRPr="00847EA4" w:rsidRDefault="00495152" w:rsidP="00495152">
      <w:pPr>
        <w:tabs>
          <w:tab w:val="left" w:pos="0"/>
        </w:tabs>
        <w:spacing w:after="0"/>
        <w:ind w:firstLine="567"/>
        <w:jc w:val="both"/>
        <w:rPr>
          <w:rFonts w:ascii="Times New Roman" w:hAnsi="Times New Roman"/>
          <w:sz w:val="28"/>
          <w:szCs w:val="28"/>
          <w:lang w:val="ro-RO"/>
        </w:rPr>
      </w:pPr>
      <w:r w:rsidRPr="00847EA4">
        <w:rPr>
          <w:rFonts w:ascii="Times New Roman" w:hAnsi="Times New Roman"/>
          <w:noProof/>
          <w:sz w:val="28"/>
          <w:szCs w:val="28"/>
          <w:lang w:val="ro-RO"/>
        </w:rPr>
        <w:t>Cheltuielile și resursele</w:t>
      </w:r>
      <w:r w:rsidRPr="00847EA4">
        <w:rPr>
          <w:rFonts w:ascii="Times New Roman" w:hAnsi="Times New Roman"/>
          <w:sz w:val="28"/>
          <w:szCs w:val="28"/>
          <w:lang w:val="ro-RO"/>
        </w:rPr>
        <w:t xml:space="preserve"> pentru grupa dată se prevăd cu o micșorare de                     </w:t>
      </w:r>
      <w:r w:rsidRPr="00847EA4">
        <w:rPr>
          <w:rFonts w:ascii="Times New Roman" w:hAnsi="Times New Roman"/>
          <w:noProof/>
          <w:sz w:val="28"/>
          <w:szCs w:val="28"/>
          <w:lang w:val="ro-RO"/>
        </w:rPr>
        <w:t>8,1</w:t>
      </w:r>
      <w:r w:rsidRPr="00847EA4">
        <w:rPr>
          <w:rFonts w:ascii="Times New Roman" w:hAnsi="Times New Roman"/>
          <w:sz w:val="28"/>
          <w:szCs w:val="28"/>
          <w:lang w:val="ro-RO"/>
        </w:rPr>
        <w:t xml:space="preserve"> mil.lei sau circa </w:t>
      </w:r>
      <w:r w:rsidRPr="00847EA4">
        <w:rPr>
          <w:rFonts w:ascii="Times New Roman" w:hAnsi="Times New Roman"/>
          <w:noProof/>
          <w:sz w:val="28"/>
          <w:szCs w:val="28"/>
          <w:lang w:val="ro-RO"/>
        </w:rPr>
        <w:t xml:space="preserve">0,9% </w:t>
      </w:r>
      <w:r w:rsidRPr="00847EA4">
        <w:rPr>
          <w:rFonts w:ascii="Times New Roman" w:hAnsi="Times New Roman"/>
          <w:sz w:val="28"/>
          <w:szCs w:val="28"/>
          <w:lang w:val="ro-RO"/>
        </w:rPr>
        <w:t>față de aprobat.</w:t>
      </w:r>
    </w:p>
    <w:p w:rsidR="00495152" w:rsidRPr="00847EA4" w:rsidRDefault="00495152" w:rsidP="00495152">
      <w:pPr>
        <w:tabs>
          <w:tab w:val="left" w:pos="0"/>
        </w:tabs>
        <w:spacing w:after="0"/>
        <w:ind w:left="567"/>
        <w:rPr>
          <w:rFonts w:ascii="Times New Roman" w:hAnsi="Times New Roman"/>
          <w:b/>
          <w:i/>
          <w:sz w:val="28"/>
          <w:szCs w:val="28"/>
          <w:lang w:val="ro-RO"/>
        </w:rPr>
      </w:pPr>
      <w:r w:rsidRPr="00847EA4">
        <w:rPr>
          <w:rFonts w:ascii="Times New Roman" w:eastAsia="Times New Roman" w:hAnsi="Times New Roman"/>
          <w:i/>
          <w:iCs/>
          <w:sz w:val="20"/>
          <w:szCs w:val="20"/>
          <w:lang w:val="ro-RO"/>
        </w:rPr>
        <w:tab/>
      </w:r>
      <w:r w:rsidRPr="00847EA4">
        <w:rPr>
          <w:rFonts w:ascii="Times New Roman" w:eastAsia="Times New Roman" w:hAnsi="Times New Roman"/>
          <w:i/>
          <w:iCs/>
          <w:sz w:val="20"/>
          <w:szCs w:val="20"/>
          <w:lang w:val="ro-RO"/>
        </w:rPr>
        <w:tab/>
      </w:r>
      <w:r w:rsidRPr="00847EA4">
        <w:rPr>
          <w:rFonts w:ascii="Times New Roman" w:eastAsia="Times New Roman" w:hAnsi="Times New Roman"/>
          <w:i/>
          <w:iCs/>
          <w:sz w:val="20"/>
          <w:szCs w:val="20"/>
          <w:lang w:val="ro-RO"/>
        </w:rPr>
        <w:tab/>
      </w:r>
      <w:r w:rsidRPr="00847EA4">
        <w:rPr>
          <w:rFonts w:ascii="Times New Roman" w:eastAsia="Times New Roman" w:hAnsi="Times New Roman"/>
          <w:i/>
          <w:iCs/>
          <w:sz w:val="20"/>
          <w:szCs w:val="20"/>
          <w:lang w:val="ro-RO"/>
        </w:rPr>
        <w:tab/>
      </w:r>
      <w:r w:rsidRPr="00847EA4">
        <w:rPr>
          <w:rFonts w:ascii="Times New Roman" w:eastAsia="Times New Roman" w:hAnsi="Times New Roman"/>
          <w:i/>
          <w:iCs/>
          <w:sz w:val="20"/>
          <w:szCs w:val="20"/>
          <w:lang w:val="ro-RO"/>
        </w:rPr>
        <w:tab/>
      </w:r>
      <w:r w:rsidRPr="00847EA4">
        <w:rPr>
          <w:rFonts w:ascii="Times New Roman" w:eastAsia="Times New Roman" w:hAnsi="Times New Roman"/>
          <w:i/>
          <w:iCs/>
          <w:sz w:val="20"/>
          <w:szCs w:val="20"/>
          <w:lang w:val="ro-RO"/>
        </w:rPr>
        <w:tab/>
      </w:r>
      <w:r w:rsidRPr="00847EA4">
        <w:rPr>
          <w:rFonts w:ascii="Times New Roman" w:eastAsia="Times New Roman" w:hAnsi="Times New Roman"/>
          <w:i/>
          <w:iCs/>
          <w:sz w:val="24"/>
          <w:szCs w:val="24"/>
          <w:lang w:val="ro-RO"/>
        </w:rPr>
        <w:t>mil. lei</w:t>
      </w:r>
    </w:p>
    <w:tbl>
      <w:tblPr>
        <w:tblW w:w="9040" w:type="dxa"/>
        <w:tblLook w:val="04A0" w:firstRow="1" w:lastRow="0" w:firstColumn="1" w:lastColumn="0" w:noHBand="0" w:noVBand="1"/>
      </w:tblPr>
      <w:tblGrid>
        <w:gridCol w:w="3700"/>
        <w:gridCol w:w="1780"/>
        <w:gridCol w:w="1780"/>
        <w:gridCol w:w="1780"/>
      </w:tblGrid>
      <w:tr w:rsidR="00495152" w:rsidRPr="00847EA4" w:rsidTr="00495152">
        <w:trPr>
          <w:trHeight w:val="699"/>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495152" w:rsidRPr="00847EA4" w:rsidRDefault="00495152" w:rsidP="00495152">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495152" w:rsidRPr="00847EA4" w:rsidRDefault="00495152" w:rsidP="00495152">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495152" w:rsidRPr="00847EA4" w:rsidRDefault="00495152" w:rsidP="00495152">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 xml:space="preserve">Precizat </w:t>
            </w:r>
          </w:p>
        </w:tc>
      </w:tr>
      <w:tr w:rsidR="00495152" w:rsidRPr="00847EA4" w:rsidTr="00495152">
        <w:trPr>
          <w:trHeight w:val="389"/>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 xml:space="preserve">Cheltuieli, total </w:t>
            </w:r>
          </w:p>
        </w:tc>
        <w:tc>
          <w:tcPr>
            <w:tcW w:w="1780" w:type="dxa"/>
            <w:tcBorders>
              <w:top w:val="nil"/>
              <w:left w:val="nil"/>
              <w:bottom w:val="nil"/>
              <w:right w:val="nil"/>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890,1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-8,1</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882,0</w:t>
            </w:r>
          </w:p>
        </w:tc>
      </w:tr>
      <w:tr w:rsidR="00495152" w:rsidRPr="00847EA4" w:rsidTr="00AC0531">
        <w:trPr>
          <w:trHeight w:val="259"/>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curente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810,0</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5E77C9"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-5,5</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5E77C9"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804,5</w:t>
            </w:r>
          </w:p>
        </w:tc>
      </w:tr>
      <w:tr w:rsidR="00495152" w:rsidRPr="00847EA4" w:rsidTr="00AC0531">
        <w:trPr>
          <w:trHeight w:val="264"/>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80,1</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5E77C9"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-2,6</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5E77C9"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77,5</w:t>
            </w:r>
          </w:p>
        </w:tc>
      </w:tr>
      <w:tr w:rsidR="00495152" w:rsidRPr="00847EA4" w:rsidTr="00495152">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Resurse total,</w:t>
            </w:r>
          </w:p>
        </w:tc>
        <w:tc>
          <w:tcPr>
            <w:tcW w:w="1780" w:type="dxa"/>
            <w:tcBorders>
              <w:top w:val="nil"/>
              <w:left w:val="nil"/>
              <w:bottom w:val="nil"/>
              <w:right w:val="nil"/>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890,1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-8,1</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882,0</w:t>
            </w:r>
          </w:p>
        </w:tc>
      </w:tr>
      <w:tr w:rsidR="00495152" w:rsidRPr="00847EA4" w:rsidTr="00495152">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jc w:val="center"/>
              <w:rPr>
                <w:rFonts w:ascii="Times New Roman" w:eastAsia="Times New Roman" w:hAnsi="Times New Roman"/>
                <w:i/>
                <w:iCs/>
                <w:sz w:val="18"/>
                <w:szCs w:val="18"/>
                <w:lang w:val="ro-RO" w:eastAsia="en-GB"/>
              </w:rPr>
            </w:pPr>
            <w:r w:rsidRPr="00847EA4">
              <w:rPr>
                <w:rFonts w:ascii="Times New Roman" w:eastAsia="Times New Roman" w:hAnsi="Times New Roman"/>
                <w:i/>
                <w:iCs/>
                <w:sz w:val="18"/>
                <w:szCs w:val="18"/>
                <w:lang w:val="ro-RO" w:eastAsia="en-GB"/>
              </w:rPr>
              <w:t>inclusiv: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r>
      <w:tr w:rsidR="00495152" w:rsidRPr="00847EA4" w:rsidTr="00AC0531">
        <w:trPr>
          <w:trHeight w:val="319"/>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879,3</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-10,6</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868,7</w:t>
            </w:r>
          </w:p>
        </w:tc>
      </w:tr>
      <w:tr w:rsidR="00495152" w:rsidRPr="00847EA4" w:rsidTr="00AC0531">
        <w:trPr>
          <w:trHeight w:val="41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AB54DD"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0,2</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AB54DD"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0,2</w:t>
            </w:r>
          </w:p>
        </w:tc>
      </w:tr>
      <w:tr w:rsidR="00495152" w:rsidRPr="00847EA4" w:rsidTr="00AC0531">
        <w:trPr>
          <w:trHeight w:val="19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495152" w:rsidRPr="00847EA4" w:rsidRDefault="00495152" w:rsidP="00495152">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495152"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10,8</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AB54DD"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2,3</w:t>
            </w:r>
          </w:p>
        </w:tc>
        <w:tc>
          <w:tcPr>
            <w:tcW w:w="1780" w:type="dxa"/>
            <w:tcBorders>
              <w:top w:val="nil"/>
              <w:left w:val="nil"/>
              <w:bottom w:val="single" w:sz="4" w:space="0" w:color="auto"/>
              <w:right w:val="single" w:sz="4" w:space="0" w:color="auto"/>
            </w:tcBorders>
            <w:shd w:val="clear" w:color="auto" w:fill="auto"/>
            <w:noWrap/>
            <w:vAlign w:val="center"/>
            <w:hideMark/>
          </w:tcPr>
          <w:p w:rsidR="00495152" w:rsidRPr="00847EA4" w:rsidRDefault="00AB54DD" w:rsidP="00495152">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13,1</w:t>
            </w:r>
          </w:p>
        </w:tc>
      </w:tr>
    </w:tbl>
    <w:p w:rsidR="00495152" w:rsidRPr="00847EA4" w:rsidRDefault="00495152" w:rsidP="00495152">
      <w:pPr>
        <w:spacing w:after="0"/>
        <w:jc w:val="both"/>
        <w:rPr>
          <w:rFonts w:ascii="Times New Roman" w:hAnsi="Times New Roman"/>
          <w:sz w:val="16"/>
          <w:szCs w:val="16"/>
          <w:lang w:val="ro-RO"/>
        </w:rPr>
      </w:pPr>
    </w:p>
    <w:p w:rsidR="00495152" w:rsidRPr="00847EA4" w:rsidRDefault="00495152" w:rsidP="00495152">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Modificarea alocațiilor aprobate pentru grupa dată a fost condiționată de:</w:t>
      </w:r>
    </w:p>
    <w:p w:rsidR="00495152" w:rsidRPr="00847EA4" w:rsidRDefault="00495152" w:rsidP="00344FC0">
      <w:pPr>
        <w:pStyle w:val="Listparagraf"/>
        <w:numPr>
          <w:ilvl w:val="0"/>
          <w:numId w:val="5"/>
        </w:numPr>
        <w:spacing w:after="0"/>
        <w:ind w:left="851" w:hanging="284"/>
        <w:jc w:val="both"/>
        <w:rPr>
          <w:rFonts w:ascii="Times New Roman" w:hAnsi="Times New Roman"/>
          <w:i/>
          <w:sz w:val="28"/>
          <w:szCs w:val="28"/>
          <w:lang w:val="ro-RO"/>
        </w:rPr>
      </w:pPr>
      <w:r w:rsidRPr="00847EA4">
        <w:rPr>
          <w:rFonts w:ascii="Times New Roman" w:hAnsi="Times New Roman"/>
          <w:i/>
          <w:sz w:val="28"/>
          <w:szCs w:val="28"/>
          <w:lang w:val="ro-RO"/>
        </w:rPr>
        <w:t xml:space="preserve">majorări de alocații în sumă de 3,0 mil.lei pentru: </w:t>
      </w:r>
    </w:p>
    <w:p w:rsidR="00495152" w:rsidRPr="00847EA4" w:rsidRDefault="00495152" w:rsidP="00495152">
      <w:pPr>
        <w:pStyle w:val="Listparagraf"/>
        <w:numPr>
          <w:ilvl w:val="0"/>
          <w:numId w:val="3"/>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asigurarea activității Instituției Publice „Muzeul de istorie a evreilor din Republica Moldova”, precum și onorarea obligațiilor contractuale pentru achitarea serviciilor de salubrizare a entității „Cimitirul evreiesc” - </w:t>
      </w:r>
      <w:r w:rsidRPr="00847EA4">
        <w:rPr>
          <w:rFonts w:ascii="Times New Roman" w:hAnsi="Times New Roman"/>
          <w:i/>
          <w:sz w:val="28"/>
          <w:szCs w:val="28"/>
          <w:lang w:val="ro-RO"/>
        </w:rPr>
        <w:t>0,5 mil.lei;</w:t>
      </w:r>
    </w:p>
    <w:p w:rsidR="00495152" w:rsidRPr="00847EA4" w:rsidRDefault="00495152" w:rsidP="00495152">
      <w:pPr>
        <w:pStyle w:val="Listparagraf"/>
        <w:numPr>
          <w:ilvl w:val="0"/>
          <w:numId w:val="3"/>
        </w:numPr>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implementarea proiectelor finanțate din surse externe - </w:t>
      </w:r>
      <w:r w:rsidR="00AB54DD" w:rsidRPr="00847EA4">
        <w:rPr>
          <w:rFonts w:ascii="Times New Roman" w:hAnsi="Times New Roman"/>
          <w:i/>
          <w:sz w:val="28"/>
          <w:szCs w:val="28"/>
          <w:lang w:val="ro-RO"/>
        </w:rPr>
        <w:t>0,2</w:t>
      </w:r>
      <w:r w:rsidRPr="00847EA4">
        <w:rPr>
          <w:rFonts w:ascii="Times New Roman" w:hAnsi="Times New Roman"/>
          <w:i/>
          <w:sz w:val="28"/>
          <w:szCs w:val="28"/>
          <w:lang w:val="ro-RO"/>
        </w:rPr>
        <w:t xml:space="preserve"> mil.lei;</w:t>
      </w:r>
    </w:p>
    <w:p w:rsidR="00495152" w:rsidRPr="00847EA4" w:rsidRDefault="00495152" w:rsidP="00495152">
      <w:pPr>
        <w:pStyle w:val="Listparagraf"/>
        <w:numPr>
          <w:ilvl w:val="0"/>
          <w:numId w:val="3"/>
        </w:numPr>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efectuarea lucrărilor de reparație capitală a Complexului Muzeal Casa-Muzeu „A.S. Pușkin”, mun.Chișinău d</w:t>
      </w:r>
      <w:r w:rsidR="00525882" w:rsidRPr="00847EA4">
        <w:rPr>
          <w:rFonts w:ascii="Times New Roman" w:hAnsi="Times New Roman"/>
          <w:sz w:val="28"/>
          <w:szCs w:val="28"/>
          <w:lang w:val="ro-RO"/>
        </w:rPr>
        <w:t xml:space="preserve">in contul </w:t>
      </w:r>
      <w:r w:rsidR="002D7D03" w:rsidRPr="00847EA4">
        <w:rPr>
          <w:rFonts w:ascii="Times New Roman" w:hAnsi="Times New Roman"/>
          <w:sz w:val="28"/>
          <w:szCs w:val="28"/>
          <w:lang w:val="ro-RO"/>
        </w:rPr>
        <w:t>donațíi</w:t>
      </w:r>
      <w:r w:rsidR="00525882" w:rsidRPr="00847EA4">
        <w:rPr>
          <w:rFonts w:ascii="Times New Roman" w:hAnsi="Times New Roman"/>
          <w:sz w:val="28"/>
          <w:szCs w:val="28"/>
          <w:lang w:val="ro-RO"/>
        </w:rPr>
        <w:t>lor voluntare</w:t>
      </w:r>
      <w:r w:rsidR="002D7D03" w:rsidRPr="00847EA4">
        <w:rPr>
          <w:rFonts w:ascii="Times New Roman" w:hAnsi="Times New Roman"/>
          <w:sz w:val="28"/>
          <w:szCs w:val="28"/>
          <w:lang w:val="ro-RO"/>
        </w:rPr>
        <w:t xml:space="preserve"> din partea Federației Ruse </w:t>
      </w:r>
      <w:r w:rsidRPr="00847EA4">
        <w:rPr>
          <w:rFonts w:ascii="Times New Roman" w:hAnsi="Times New Roman"/>
          <w:sz w:val="28"/>
          <w:szCs w:val="28"/>
          <w:lang w:val="ro-RO"/>
        </w:rPr>
        <w:t xml:space="preserve">- </w:t>
      </w:r>
      <w:r w:rsidR="00AB54DD" w:rsidRPr="00847EA4">
        <w:rPr>
          <w:rFonts w:ascii="Times New Roman" w:hAnsi="Times New Roman"/>
          <w:i/>
          <w:sz w:val="28"/>
          <w:szCs w:val="28"/>
          <w:lang w:val="ro-RO"/>
        </w:rPr>
        <w:t>2,3</w:t>
      </w:r>
      <w:r w:rsidRPr="00847EA4">
        <w:rPr>
          <w:rFonts w:ascii="Times New Roman" w:hAnsi="Times New Roman"/>
          <w:i/>
          <w:sz w:val="28"/>
          <w:szCs w:val="28"/>
          <w:lang w:val="ro-RO"/>
        </w:rPr>
        <w:t xml:space="preserve"> mil.lei.</w:t>
      </w:r>
    </w:p>
    <w:p w:rsidR="006018EA" w:rsidRPr="00847EA4" w:rsidRDefault="006018EA" w:rsidP="006018EA">
      <w:pPr>
        <w:pStyle w:val="Listparagraf"/>
        <w:spacing w:after="0"/>
        <w:ind w:left="567"/>
        <w:jc w:val="both"/>
        <w:rPr>
          <w:rFonts w:ascii="Times New Roman" w:hAnsi="Times New Roman"/>
          <w:sz w:val="16"/>
          <w:szCs w:val="16"/>
          <w:lang w:val="ro-RO"/>
        </w:rPr>
      </w:pPr>
    </w:p>
    <w:p w:rsidR="00495152" w:rsidRPr="00847EA4" w:rsidRDefault="00495152" w:rsidP="00344FC0">
      <w:pPr>
        <w:pStyle w:val="Listparagraf"/>
        <w:numPr>
          <w:ilvl w:val="0"/>
          <w:numId w:val="5"/>
        </w:numPr>
        <w:spacing w:after="0"/>
        <w:ind w:left="0" w:firstLine="567"/>
        <w:jc w:val="both"/>
        <w:rPr>
          <w:rFonts w:ascii="Times New Roman" w:hAnsi="Times New Roman"/>
          <w:i/>
          <w:sz w:val="28"/>
          <w:szCs w:val="28"/>
          <w:lang w:val="ro-RO"/>
        </w:rPr>
      </w:pPr>
      <w:r w:rsidRPr="00847EA4">
        <w:rPr>
          <w:rFonts w:ascii="Times New Roman" w:hAnsi="Times New Roman"/>
          <w:i/>
          <w:sz w:val="28"/>
          <w:szCs w:val="28"/>
          <w:lang w:val="ro-RO"/>
        </w:rPr>
        <w:t xml:space="preserve"> diminuări de alocații în volum de 11,1 mil. lei pentru: </w:t>
      </w:r>
    </w:p>
    <w:p w:rsidR="00495152" w:rsidRPr="00847EA4" w:rsidRDefault="00495152" w:rsidP="00495152">
      <w:pPr>
        <w:pStyle w:val="Listparagraf"/>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 realizarea proiectelor de investiții capitale - </w:t>
      </w:r>
      <w:r w:rsidR="0062434D" w:rsidRPr="00847EA4">
        <w:rPr>
          <w:rFonts w:ascii="Times New Roman" w:hAnsi="Times New Roman"/>
          <w:i/>
          <w:sz w:val="28"/>
          <w:szCs w:val="28"/>
          <w:lang w:val="ro-RO"/>
        </w:rPr>
        <w:t>0,5 mil.lei;</w:t>
      </w:r>
    </w:p>
    <w:p w:rsidR="00525882" w:rsidRDefault="00495152" w:rsidP="00AC0531">
      <w:pPr>
        <w:spacing w:after="0"/>
        <w:ind w:firstLine="567"/>
        <w:jc w:val="both"/>
        <w:rPr>
          <w:rFonts w:ascii="Times New Roman" w:hAnsi="Times New Roman"/>
          <w:i/>
          <w:sz w:val="28"/>
          <w:szCs w:val="28"/>
          <w:lang w:val="ro-RO"/>
        </w:rPr>
      </w:pPr>
      <w:r w:rsidRPr="00847EA4">
        <w:rPr>
          <w:rFonts w:ascii="Times New Roman" w:hAnsi="Times New Roman"/>
          <w:sz w:val="28"/>
          <w:szCs w:val="28"/>
          <w:lang w:val="ro-RO"/>
        </w:rPr>
        <w:t xml:space="preserve">- reducerea cheltuielilor în rezultatul  economiilor identificate în bugetele autorităților publice centrale - </w:t>
      </w:r>
      <w:r w:rsidR="00AC0531" w:rsidRPr="00847EA4">
        <w:rPr>
          <w:rFonts w:ascii="Times New Roman" w:hAnsi="Times New Roman"/>
          <w:i/>
          <w:sz w:val="28"/>
          <w:szCs w:val="28"/>
          <w:lang w:val="ro-RO"/>
        </w:rPr>
        <w:t>10,6 mil.lei.</w:t>
      </w:r>
    </w:p>
    <w:p w:rsidR="00BA5653" w:rsidRPr="00847EA4" w:rsidRDefault="00BA5653" w:rsidP="00AC0531">
      <w:pPr>
        <w:spacing w:after="0"/>
        <w:ind w:firstLine="567"/>
        <w:jc w:val="both"/>
        <w:rPr>
          <w:rFonts w:ascii="Times New Roman" w:hAnsi="Times New Roman"/>
          <w:i/>
          <w:sz w:val="28"/>
          <w:szCs w:val="28"/>
          <w:lang w:val="ro-RO"/>
        </w:rPr>
      </w:pPr>
    </w:p>
    <w:p w:rsidR="00026CD2" w:rsidRPr="00847EA4" w:rsidRDefault="00762554" w:rsidP="00026CD2">
      <w:pPr>
        <w:spacing w:after="0"/>
        <w:ind w:firstLine="567"/>
        <w:jc w:val="both"/>
        <w:rPr>
          <w:rFonts w:ascii="Times New Roman" w:hAnsi="Times New Roman"/>
          <w:b/>
          <w:i/>
          <w:sz w:val="28"/>
          <w:szCs w:val="28"/>
          <w:lang w:val="ro-RO"/>
        </w:rPr>
      </w:pPr>
      <w:r w:rsidRPr="00847EA4">
        <w:rPr>
          <w:rFonts w:ascii="Times New Roman" w:hAnsi="Times New Roman"/>
          <w:b/>
          <w:i/>
          <w:sz w:val="28"/>
          <w:szCs w:val="28"/>
          <w:lang w:val="ro-RO"/>
        </w:rPr>
        <w:t>4</w:t>
      </w:r>
      <w:r w:rsidR="009110C1" w:rsidRPr="00847EA4">
        <w:rPr>
          <w:rFonts w:ascii="Times New Roman" w:hAnsi="Times New Roman"/>
          <w:b/>
          <w:i/>
          <w:sz w:val="28"/>
          <w:szCs w:val="28"/>
          <w:lang w:val="ro-RO"/>
        </w:rPr>
        <w:t xml:space="preserve">.3.9. </w:t>
      </w:r>
      <w:r w:rsidR="00B7083D" w:rsidRPr="00847EA4">
        <w:rPr>
          <w:rFonts w:ascii="Times New Roman" w:hAnsi="Times New Roman"/>
          <w:b/>
          <w:i/>
          <w:sz w:val="28"/>
          <w:szCs w:val="28"/>
          <w:lang w:val="ro-RO"/>
        </w:rPr>
        <w:t xml:space="preserve">Învăţământ </w:t>
      </w:r>
    </w:p>
    <w:p w:rsidR="00026CD2" w:rsidRPr="00847EA4" w:rsidRDefault="00026CD2" w:rsidP="00026CD2">
      <w:pPr>
        <w:spacing w:after="0"/>
        <w:ind w:firstLine="567"/>
        <w:jc w:val="both"/>
        <w:rPr>
          <w:rFonts w:ascii="Times New Roman" w:hAnsi="Times New Roman"/>
          <w:b/>
          <w:i/>
          <w:sz w:val="28"/>
          <w:szCs w:val="28"/>
          <w:lang w:val="ro-RO"/>
        </w:rPr>
      </w:pPr>
    </w:p>
    <w:p w:rsidR="009910E8" w:rsidRPr="00847EA4" w:rsidRDefault="009110C1" w:rsidP="00026CD2">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Cheltuielile și resursele pentru grupa dată se prevăd cu o</w:t>
      </w:r>
      <w:r w:rsidR="00FC3171" w:rsidRPr="00847EA4">
        <w:rPr>
          <w:rFonts w:ascii="Times New Roman" w:hAnsi="Times New Roman"/>
          <w:sz w:val="28"/>
          <w:szCs w:val="28"/>
          <w:lang w:val="ro-RO"/>
        </w:rPr>
        <w:t xml:space="preserve"> diminuare de 1,2</w:t>
      </w:r>
      <w:r w:rsidRPr="00847EA4">
        <w:rPr>
          <w:rFonts w:ascii="Times New Roman" w:hAnsi="Times New Roman"/>
          <w:sz w:val="28"/>
          <w:szCs w:val="28"/>
          <w:lang w:val="ro-RO"/>
        </w:rPr>
        <w:t xml:space="preserve"> mil. lei sau circa </w:t>
      </w:r>
      <w:r w:rsidR="00AC5FA3" w:rsidRPr="00847EA4">
        <w:rPr>
          <w:rFonts w:ascii="Times New Roman" w:hAnsi="Times New Roman"/>
          <w:sz w:val="28"/>
          <w:szCs w:val="28"/>
          <w:lang w:val="ro-RO"/>
        </w:rPr>
        <w:t>0,</w:t>
      </w:r>
      <w:r w:rsidR="00CA45BB" w:rsidRPr="00847EA4">
        <w:rPr>
          <w:rFonts w:ascii="Times New Roman" w:hAnsi="Times New Roman"/>
          <w:sz w:val="28"/>
          <w:szCs w:val="28"/>
          <w:lang w:val="ro-RO"/>
        </w:rPr>
        <w:t>0</w:t>
      </w:r>
      <w:r w:rsidR="00AC5FA3" w:rsidRPr="00847EA4">
        <w:rPr>
          <w:rFonts w:ascii="Times New Roman" w:hAnsi="Times New Roman"/>
          <w:sz w:val="28"/>
          <w:szCs w:val="28"/>
          <w:lang w:val="ro-RO"/>
        </w:rPr>
        <w:t>1</w:t>
      </w:r>
      <w:r w:rsidRPr="00847EA4">
        <w:rPr>
          <w:rFonts w:ascii="Times New Roman" w:hAnsi="Times New Roman"/>
          <w:sz w:val="28"/>
          <w:szCs w:val="28"/>
          <w:lang w:val="ro-RO"/>
        </w:rPr>
        <w:t xml:space="preserve">% față de aprobat. </w:t>
      </w:r>
    </w:p>
    <w:p w:rsidR="00026CD2" w:rsidRPr="00847EA4" w:rsidRDefault="00026CD2" w:rsidP="00026CD2">
      <w:pPr>
        <w:spacing w:after="0"/>
        <w:ind w:firstLine="567"/>
        <w:jc w:val="both"/>
        <w:rPr>
          <w:rFonts w:ascii="Times New Roman" w:hAnsi="Times New Roman"/>
          <w:b/>
          <w:i/>
          <w:sz w:val="28"/>
          <w:szCs w:val="28"/>
          <w:lang w:val="ro-RO"/>
        </w:rPr>
      </w:pPr>
    </w:p>
    <w:p w:rsidR="009110C1" w:rsidRPr="00847EA4" w:rsidRDefault="009110C1" w:rsidP="009110C1">
      <w:pPr>
        <w:spacing w:after="0" w:line="288" w:lineRule="auto"/>
        <w:ind w:firstLine="540"/>
        <w:rPr>
          <w:rFonts w:ascii="Times New Roman" w:hAnsi="Times New Roman"/>
          <w:sz w:val="24"/>
          <w:szCs w:val="24"/>
          <w:lang w:val="ro-RO"/>
        </w:rPr>
      </w:pPr>
      <w:r w:rsidRPr="00847EA4">
        <w:rPr>
          <w:rFonts w:ascii="Times New Roman" w:eastAsia="Times New Roman" w:hAnsi="Times New Roman"/>
          <w:i/>
          <w:iCs/>
          <w:sz w:val="24"/>
          <w:szCs w:val="24"/>
          <w:lang w:val="ro-RO"/>
        </w:rPr>
        <w:t>mil. lei</w:t>
      </w:r>
    </w:p>
    <w:tbl>
      <w:tblPr>
        <w:tblW w:w="9040" w:type="dxa"/>
        <w:tblInd w:w="113" w:type="dxa"/>
        <w:tblLook w:val="04A0" w:firstRow="1" w:lastRow="0" w:firstColumn="1" w:lastColumn="0" w:noHBand="0" w:noVBand="1"/>
      </w:tblPr>
      <w:tblGrid>
        <w:gridCol w:w="3700"/>
        <w:gridCol w:w="1780"/>
        <w:gridCol w:w="1780"/>
        <w:gridCol w:w="1780"/>
      </w:tblGrid>
      <w:tr w:rsidR="000D039D" w:rsidRPr="00847EA4" w:rsidTr="000D039D">
        <w:trPr>
          <w:trHeight w:val="600"/>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0D039D" w:rsidRPr="00847EA4" w:rsidRDefault="000D039D" w:rsidP="000D039D">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0D039D" w:rsidRPr="00847EA4" w:rsidRDefault="000D039D" w:rsidP="000D039D">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0D039D" w:rsidRPr="00847EA4" w:rsidRDefault="000D039D" w:rsidP="000D039D">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 xml:space="preserve">Precizat </w:t>
            </w:r>
          </w:p>
        </w:tc>
      </w:tr>
      <w:tr w:rsidR="000D039D" w:rsidRPr="00847EA4" w:rsidTr="000D039D">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 xml:space="preserve">Cheltuieli, total </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12362,2</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C462DC" w:rsidP="000D039D">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w:t>
            </w:r>
            <w:r w:rsidR="00785892" w:rsidRPr="00847EA4">
              <w:rPr>
                <w:rFonts w:ascii="Times New Roman" w:eastAsia="Times New Roman" w:hAnsi="Times New Roman"/>
                <w:b/>
                <w:bCs/>
                <w:lang w:val="ro-RO" w:eastAsia="en-GB"/>
              </w:rPr>
              <w:t>1,2</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C462DC" w:rsidP="000D039D">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123</w:t>
            </w:r>
            <w:r w:rsidR="00785892" w:rsidRPr="00847EA4">
              <w:rPr>
                <w:rFonts w:ascii="Times New Roman" w:eastAsia="Times New Roman" w:hAnsi="Times New Roman"/>
                <w:b/>
                <w:bCs/>
                <w:lang w:val="ro-RO" w:eastAsia="en-GB"/>
              </w:rPr>
              <w:t>61,0</w:t>
            </w:r>
          </w:p>
        </w:tc>
      </w:tr>
      <w:tr w:rsidR="000D039D" w:rsidRPr="00847EA4" w:rsidTr="00AC3ADF">
        <w:trPr>
          <w:trHeight w:val="16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curente</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11914,7</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3B3A60"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12,4</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3B3A60"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11927</w:t>
            </w:r>
            <w:r w:rsidR="00785892" w:rsidRPr="00847EA4">
              <w:rPr>
                <w:rFonts w:ascii="Times New Roman" w:eastAsia="Times New Roman" w:hAnsi="Times New Roman"/>
                <w:lang w:val="ro-RO" w:eastAsia="en-GB"/>
              </w:rPr>
              <w:t>,1</w:t>
            </w:r>
          </w:p>
        </w:tc>
      </w:tr>
      <w:tr w:rsidR="000D039D" w:rsidRPr="00847EA4" w:rsidTr="00AC3ADF">
        <w:trPr>
          <w:trHeight w:val="258"/>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447,5</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3B3A60"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w:t>
            </w:r>
            <w:r w:rsidR="00785892" w:rsidRPr="00847EA4">
              <w:rPr>
                <w:rFonts w:ascii="Times New Roman" w:eastAsia="Times New Roman" w:hAnsi="Times New Roman"/>
                <w:lang w:val="ro-RO" w:eastAsia="en-GB"/>
              </w:rPr>
              <w:t>13,6</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3B3A60"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w:t>
            </w:r>
            <w:r w:rsidR="00785892" w:rsidRPr="00847EA4">
              <w:rPr>
                <w:rFonts w:ascii="Times New Roman" w:eastAsia="Times New Roman" w:hAnsi="Times New Roman"/>
                <w:lang w:val="ro-RO" w:eastAsia="en-GB"/>
              </w:rPr>
              <w:t>33,9</w:t>
            </w:r>
          </w:p>
        </w:tc>
      </w:tr>
      <w:tr w:rsidR="000D039D" w:rsidRPr="00847EA4" w:rsidTr="000D039D">
        <w:trPr>
          <w:trHeight w:val="433"/>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Resurse total,</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12362,2</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2C5F11" w:rsidP="000D039D">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w:t>
            </w:r>
            <w:r w:rsidR="00785892" w:rsidRPr="00847EA4">
              <w:rPr>
                <w:rFonts w:ascii="Times New Roman" w:eastAsia="Times New Roman" w:hAnsi="Times New Roman"/>
                <w:b/>
                <w:bCs/>
                <w:lang w:val="ro-RO" w:eastAsia="en-GB"/>
              </w:rPr>
              <w:t>,2</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C462DC" w:rsidP="000D039D">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123</w:t>
            </w:r>
            <w:r w:rsidR="00785892" w:rsidRPr="00847EA4">
              <w:rPr>
                <w:rFonts w:ascii="Times New Roman" w:eastAsia="Times New Roman" w:hAnsi="Times New Roman"/>
                <w:b/>
                <w:bCs/>
                <w:lang w:val="ro-RO" w:eastAsia="en-GB"/>
              </w:rPr>
              <w:t>61,0</w:t>
            </w:r>
          </w:p>
        </w:tc>
      </w:tr>
      <w:tr w:rsidR="000D039D" w:rsidRPr="00847EA4" w:rsidTr="000D039D">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jc w:val="center"/>
              <w:rPr>
                <w:rFonts w:ascii="Times New Roman" w:eastAsia="Times New Roman" w:hAnsi="Times New Roman"/>
                <w:i/>
                <w:iCs/>
                <w:sz w:val="18"/>
                <w:szCs w:val="18"/>
                <w:lang w:val="ro-RO" w:eastAsia="en-GB"/>
              </w:rPr>
            </w:pPr>
            <w:r w:rsidRPr="00847EA4">
              <w:rPr>
                <w:rFonts w:ascii="Times New Roman" w:eastAsia="Times New Roman" w:hAnsi="Times New Roman"/>
                <w:i/>
                <w:iCs/>
                <w:sz w:val="18"/>
                <w:szCs w:val="18"/>
                <w:lang w:val="ro-RO" w:eastAsia="en-GB"/>
              </w:rPr>
              <w:t>inclusiv:</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r>
      <w:tr w:rsidR="000D039D" w:rsidRPr="00847EA4" w:rsidTr="00AC3ADF">
        <w:trPr>
          <w:trHeight w:val="199"/>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11963,1</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2C5F11"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w:t>
            </w:r>
            <w:r w:rsidR="00785892" w:rsidRPr="00847EA4">
              <w:rPr>
                <w:rFonts w:ascii="Times New Roman" w:eastAsia="Times New Roman" w:hAnsi="Times New Roman"/>
                <w:lang w:val="ro-RO" w:eastAsia="en-GB"/>
              </w:rPr>
              <w:t>10</w:t>
            </w:r>
            <w:r w:rsidRPr="00847EA4">
              <w:rPr>
                <w:rFonts w:ascii="Times New Roman" w:eastAsia="Times New Roman" w:hAnsi="Times New Roman"/>
                <w:lang w:val="ro-RO" w:eastAsia="en-GB"/>
              </w:rPr>
              <w:t>,5</w:t>
            </w:r>
          </w:p>
        </w:tc>
        <w:tc>
          <w:tcPr>
            <w:tcW w:w="1780" w:type="dxa"/>
            <w:tcBorders>
              <w:top w:val="nil"/>
              <w:left w:val="nil"/>
              <w:bottom w:val="single" w:sz="4" w:space="0" w:color="auto"/>
              <w:right w:val="single" w:sz="4" w:space="0" w:color="auto"/>
            </w:tcBorders>
            <w:shd w:val="clear" w:color="auto" w:fill="auto"/>
            <w:noWrap/>
            <w:vAlign w:val="bottom"/>
            <w:hideMark/>
          </w:tcPr>
          <w:p w:rsidR="000D039D" w:rsidRPr="00847EA4" w:rsidRDefault="00C462DC"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119</w:t>
            </w:r>
            <w:r w:rsidR="00785892" w:rsidRPr="00847EA4">
              <w:rPr>
                <w:rFonts w:ascii="Times New Roman" w:eastAsia="Times New Roman" w:hAnsi="Times New Roman"/>
                <w:lang w:val="ro-RO" w:eastAsia="en-GB"/>
              </w:rPr>
              <w:t>52,6</w:t>
            </w:r>
          </w:p>
        </w:tc>
      </w:tr>
      <w:tr w:rsidR="000D039D" w:rsidRPr="00847EA4" w:rsidTr="000D039D">
        <w:trPr>
          <w:trHeight w:val="522"/>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364,8</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9,1</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373,9</w:t>
            </w:r>
          </w:p>
        </w:tc>
      </w:tr>
      <w:tr w:rsidR="000D039D" w:rsidRPr="00847EA4" w:rsidTr="000D039D">
        <w:trPr>
          <w:trHeight w:val="31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0D039D" w:rsidRPr="00847EA4" w:rsidRDefault="000D039D" w:rsidP="000D039D">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34,3</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0D039D"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r w:rsidR="002C5F11" w:rsidRPr="00847EA4">
              <w:rPr>
                <w:rFonts w:ascii="Times New Roman" w:eastAsia="Times New Roman" w:hAnsi="Times New Roman"/>
                <w:lang w:val="ro-RO" w:eastAsia="en-GB"/>
              </w:rPr>
              <w:t>0,2</w:t>
            </w:r>
          </w:p>
        </w:tc>
        <w:tc>
          <w:tcPr>
            <w:tcW w:w="1780" w:type="dxa"/>
            <w:tcBorders>
              <w:top w:val="nil"/>
              <w:left w:val="nil"/>
              <w:bottom w:val="single" w:sz="4" w:space="0" w:color="auto"/>
              <w:right w:val="single" w:sz="4" w:space="0" w:color="auto"/>
            </w:tcBorders>
            <w:shd w:val="clear" w:color="auto" w:fill="auto"/>
            <w:noWrap/>
            <w:vAlign w:val="center"/>
            <w:hideMark/>
          </w:tcPr>
          <w:p w:rsidR="000D039D" w:rsidRPr="00847EA4" w:rsidRDefault="00C462DC" w:rsidP="000D039D">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34,5</w:t>
            </w:r>
          </w:p>
        </w:tc>
      </w:tr>
    </w:tbl>
    <w:p w:rsidR="00AC0531" w:rsidRPr="00847EA4" w:rsidRDefault="00AC0531" w:rsidP="00340D4A">
      <w:pPr>
        <w:spacing w:after="0"/>
        <w:ind w:firstLine="567"/>
        <w:jc w:val="both"/>
        <w:rPr>
          <w:rFonts w:ascii="Times New Roman" w:hAnsi="Times New Roman"/>
          <w:sz w:val="28"/>
          <w:szCs w:val="28"/>
          <w:lang w:val="ro-RO"/>
        </w:rPr>
      </w:pPr>
    </w:p>
    <w:p w:rsidR="009110C1" w:rsidRPr="00847EA4" w:rsidRDefault="004E7C54" w:rsidP="00340D4A">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Modificarea alocațiilor aprobate pentru grupa dată a fost condiționată de:</w:t>
      </w:r>
    </w:p>
    <w:p w:rsidR="003B3A60" w:rsidRPr="00847EA4" w:rsidRDefault="009110C1" w:rsidP="003B3A60">
      <w:pPr>
        <w:pStyle w:val="Listparagraf"/>
        <w:numPr>
          <w:ilvl w:val="0"/>
          <w:numId w:val="4"/>
        </w:numPr>
        <w:spacing w:after="0"/>
        <w:ind w:left="0" w:firstLine="567"/>
        <w:jc w:val="both"/>
        <w:rPr>
          <w:rFonts w:ascii="Times New Roman" w:eastAsia="Times New Roman" w:hAnsi="Times New Roman"/>
          <w:sz w:val="28"/>
          <w:szCs w:val="28"/>
          <w:lang w:val="ro-RO" w:eastAsia="ru-RU"/>
        </w:rPr>
      </w:pPr>
      <w:r w:rsidRPr="00847EA4">
        <w:rPr>
          <w:rFonts w:ascii="Times New Roman" w:eastAsia="Times New Roman" w:hAnsi="Times New Roman"/>
          <w:i/>
          <w:sz w:val="28"/>
          <w:szCs w:val="28"/>
          <w:lang w:val="ro-RO" w:eastAsia="ru-RU"/>
        </w:rPr>
        <w:t>majorări de alocații</w:t>
      </w:r>
      <w:r w:rsidR="004D5F5A">
        <w:rPr>
          <w:rFonts w:ascii="Times New Roman" w:eastAsia="Times New Roman" w:hAnsi="Times New Roman"/>
          <w:i/>
          <w:sz w:val="28"/>
          <w:szCs w:val="28"/>
          <w:lang w:val="ro-RO" w:eastAsia="ru-RU"/>
        </w:rPr>
        <w:t xml:space="preserve"> </w:t>
      </w:r>
      <w:r w:rsidRPr="00847EA4">
        <w:rPr>
          <w:rFonts w:ascii="Times New Roman" w:hAnsi="Times New Roman"/>
          <w:i/>
          <w:sz w:val="28"/>
          <w:szCs w:val="28"/>
          <w:lang w:val="ro-RO"/>
        </w:rPr>
        <w:t xml:space="preserve">în </w:t>
      </w:r>
      <w:r w:rsidR="004E7C54" w:rsidRPr="00847EA4">
        <w:rPr>
          <w:rFonts w:ascii="Times New Roman" w:hAnsi="Times New Roman"/>
          <w:i/>
          <w:sz w:val="28"/>
          <w:szCs w:val="28"/>
          <w:lang w:val="ro-RO"/>
        </w:rPr>
        <w:t>s</w:t>
      </w:r>
      <w:r w:rsidRPr="00847EA4">
        <w:rPr>
          <w:rFonts w:ascii="Times New Roman" w:hAnsi="Times New Roman"/>
          <w:i/>
          <w:sz w:val="28"/>
          <w:szCs w:val="28"/>
          <w:lang w:val="ro-RO"/>
        </w:rPr>
        <w:t>um</w:t>
      </w:r>
      <w:r w:rsidR="004E7C54" w:rsidRPr="00847EA4">
        <w:rPr>
          <w:rFonts w:ascii="Times New Roman" w:hAnsi="Times New Roman"/>
          <w:i/>
          <w:sz w:val="28"/>
          <w:szCs w:val="28"/>
          <w:lang w:val="ro-RO"/>
        </w:rPr>
        <w:t>ă</w:t>
      </w:r>
      <w:r w:rsidRPr="00847EA4">
        <w:rPr>
          <w:rFonts w:ascii="Times New Roman" w:hAnsi="Times New Roman"/>
          <w:i/>
          <w:sz w:val="28"/>
          <w:szCs w:val="28"/>
          <w:lang w:val="ro-RO"/>
        </w:rPr>
        <w:t xml:space="preserve"> de</w:t>
      </w:r>
      <w:r w:rsidR="00785892" w:rsidRPr="00847EA4">
        <w:rPr>
          <w:rFonts w:ascii="Times New Roman" w:hAnsi="Times New Roman"/>
          <w:i/>
          <w:sz w:val="28"/>
          <w:szCs w:val="28"/>
          <w:lang w:val="ro-RO"/>
        </w:rPr>
        <w:t>43,9</w:t>
      </w:r>
      <w:r w:rsidRPr="00847EA4">
        <w:rPr>
          <w:rFonts w:ascii="Times New Roman" w:eastAsia="Times New Roman" w:hAnsi="Times New Roman"/>
          <w:i/>
          <w:sz w:val="28"/>
          <w:szCs w:val="28"/>
          <w:lang w:val="ro-RO" w:eastAsia="ru-RU"/>
        </w:rPr>
        <w:t xml:space="preserve"> mil. lei pentru:</w:t>
      </w:r>
    </w:p>
    <w:p w:rsidR="003B3A60" w:rsidRPr="00847EA4" w:rsidRDefault="003B3A60" w:rsidP="007F2025">
      <w:pPr>
        <w:pStyle w:val="Listparagraf"/>
        <w:numPr>
          <w:ilvl w:val="0"/>
          <w:numId w:val="3"/>
        </w:numPr>
        <w:tabs>
          <w:tab w:val="left" w:pos="567"/>
        </w:tabs>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procurarea tehnicii de calcul în vederea dotării instituțiilor de învățămînt primar, gimnazial și liceal din țară – </w:t>
      </w:r>
      <w:r w:rsidR="00785892" w:rsidRPr="00847EA4">
        <w:rPr>
          <w:rFonts w:ascii="Times New Roman" w:hAnsi="Times New Roman"/>
          <w:i/>
          <w:sz w:val="28"/>
          <w:szCs w:val="28"/>
          <w:lang w:val="ro-RO"/>
        </w:rPr>
        <w:t>20,0</w:t>
      </w:r>
      <w:r w:rsidRPr="00847EA4">
        <w:rPr>
          <w:rFonts w:ascii="Times New Roman" w:hAnsi="Times New Roman"/>
          <w:i/>
          <w:sz w:val="28"/>
          <w:szCs w:val="28"/>
          <w:lang w:val="ro-RO"/>
        </w:rPr>
        <w:t xml:space="preserve"> mil. lei;</w:t>
      </w:r>
    </w:p>
    <w:p w:rsidR="009110C1" w:rsidRPr="00847EA4" w:rsidRDefault="00AC5FA3" w:rsidP="007F2025">
      <w:pPr>
        <w:pStyle w:val="Listparagraf"/>
        <w:numPr>
          <w:ilvl w:val="0"/>
          <w:numId w:val="3"/>
        </w:numPr>
        <w:tabs>
          <w:tab w:val="left" w:pos="567"/>
        </w:tabs>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reparația capitală a auditoriilor (claselor) și spațiilor adiacente ale Academiei „Ștefan cel Mare” din subordinea Ministerului Afacerilor Interne </w:t>
      </w:r>
      <w:r w:rsidR="007F2025" w:rsidRPr="00847EA4">
        <w:rPr>
          <w:rFonts w:ascii="Times New Roman" w:hAnsi="Times New Roman"/>
          <w:sz w:val="28"/>
          <w:szCs w:val="28"/>
          <w:lang w:val="ro-RO"/>
        </w:rPr>
        <w:t xml:space="preserve">-              </w:t>
      </w:r>
      <w:r w:rsidRPr="00847EA4">
        <w:rPr>
          <w:rFonts w:ascii="Times New Roman" w:hAnsi="Times New Roman"/>
          <w:i/>
          <w:sz w:val="28"/>
          <w:szCs w:val="28"/>
          <w:lang w:val="ro-RO"/>
        </w:rPr>
        <w:t>8,0 mil.lei;</w:t>
      </w:r>
    </w:p>
    <w:p w:rsidR="006D2165" w:rsidRPr="00847EA4" w:rsidRDefault="006D2165" w:rsidP="007F2025">
      <w:pPr>
        <w:pStyle w:val="Listparagraf"/>
        <w:numPr>
          <w:ilvl w:val="0"/>
          <w:numId w:val="3"/>
        </w:numPr>
        <w:tabs>
          <w:tab w:val="left" w:pos="567"/>
        </w:tabs>
        <w:spacing w:after="0"/>
        <w:ind w:left="0" w:firstLine="567"/>
        <w:jc w:val="both"/>
        <w:rPr>
          <w:rFonts w:ascii="Times New Roman" w:hAnsi="Times New Roman"/>
          <w:i/>
          <w:sz w:val="28"/>
          <w:szCs w:val="28"/>
          <w:lang w:val="ro-RO"/>
        </w:rPr>
      </w:pPr>
      <w:r w:rsidRPr="00847EA4">
        <w:rPr>
          <w:rFonts w:ascii="Times New Roman" w:hAnsi="Times New Roman"/>
          <w:sz w:val="28"/>
          <w:szCs w:val="28"/>
          <w:lang w:val="ro-RO"/>
        </w:rPr>
        <w:t xml:space="preserve">majorarea cheltuielilor din contul proiectelor finanțate din surse externe - </w:t>
      </w:r>
      <w:r w:rsidRPr="00847EA4">
        <w:rPr>
          <w:rFonts w:ascii="Times New Roman" w:hAnsi="Times New Roman"/>
          <w:i/>
          <w:sz w:val="28"/>
          <w:szCs w:val="28"/>
          <w:lang w:val="ro-RO"/>
        </w:rPr>
        <w:t>9,1 mil. lei;</w:t>
      </w:r>
    </w:p>
    <w:p w:rsidR="006D2165" w:rsidRPr="00847EA4" w:rsidRDefault="006D2165" w:rsidP="007F2025">
      <w:pPr>
        <w:pStyle w:val="Listparagraf"/>
        <w:numPr>
          <w:ilvl w:val="0"/>
          <w:numId w:val="3"/>
        </w:numPr>
        <w:tabs>
          <w:tab w:val="left" w:pos="567"/>
        </w:tabs>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procurarea utilajului și mobilierului școlar, precum și dotarea laboratoarelor instituțiilor de învățământ secundar finanțate din contul transferurilor cu destinație specială către bugetele locale din contul împrumutului acordat de Banca Mondială în cadrul proiectului „Reforma învățământului în Moldova” - </w:t>
      </w:r>
      <w:r w:rsidRPr="00847EA4">
        <w:rPr>
          <w:rFonts w:ascii="Times New Roman" w:hAnsi="Times New Roman"/>
          <w:i/>
          <w:sz w:val="28"/>
          <w:szCs w:val="28"/>
          <w:lang w:val="ro-RO"/>
        </w:rPr>
        <w:t>4,5 mil. lei;</w:t>
      </w:r>
    </w:p>
    <w:p w:rsidR="007F2025" w:rsidRPr="00847EA4" w:rsidRDefault="006D2165" w:rsidP="006D2165">
      <w:pPr>
        <w:pStyle w:val="Listparagraf"/>
        <w:numPr>
          <w:ilvl w:val="0"/>
          <w:numId w:val="3"/>
        </w:numPr>
        <w:tabs>
          <w:tab w:val="left" w:pos="567"/>
        </w:tabs>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redeschiderea activității a două instituții de e</w:t>
      </w:r>
      <w:r w:rsidR="002C5F11" w:rsidRPr="00847EA4">
        <w:rPr>
          <w:rFonts w:ascii="Times New Roman" w:hAnsi="Times New Roman"/>
          <w:sz w:val="28"/>
          <w:szCs w:val="28"/>
          <w:lang w:val="ro-RO"/>
        </w:rPr>
        <w:t xml:space="preserve">ducație timpurie - </w:t>
      </w:r>
      <w:r w:rsidR="002C5F11" w:rsidRPr="00847EA4">
        <w:rPr>
          <w:rFonts w:ascii="Times New Roman" w:hAnsi="Times New Roman"/>
          <w:i/>
          <w:sz w:val="28"/>
          <w:szCs w:val="28"/>
          <w:lang w:val="ro-RO"/>
        </w:rPr>
        <w:t>2,1 mil. lei;</w:t>
      </w:r>
    </w:p>
    <w:p w:rsidR="002C5F11" w:rsidRPr="00847EA4" w:rsidRDefault="002C5F11" w:rsidP="006D2165">
      <w:pPr>
        <w:pStyle w:val="Listparagraf"/>
        <w:numPr>
          <w:ilvl w:val="0"/>
          <w:numId w:val="3"/>
        </w:numPr>
        <w:tabs>
          <w:tab w:val="left" w:pos="567"/>
        </w:tabs>
        <w:spacing w:after="0"/>
        <w:ind w:left="0" w:firstLine="567"/>
        <w:jc w:val="both"/>
        <w:rPr>
          <w:rFonts w:ascii="Times New Roman" w:hAnsi="Times New Roman"/>
          <w:sz w:val="28"/>
          <w:szCs w:val="28"/>
          <w:lang w:val="ro-RO"/>
        </w:rPr>
      </w:pPr>
      <w:r w:rsidRPr="00847EA4">
        <w:rPr>
          <w:rFonts w:ascii="Times New Roman" w:hAnsi="Times New Roman"/>
          <w:sz w:val="28"/>
          <w:szCs w:val="28"/>
          <w:lang w:val="ro-RO"/>
        </w:rPr>
        <w:t xml:space="preserve">efectuarea cheltuielilor din contul veniturilor colectate – </w:t>
      </w:r>
      <w:r w:rsidRPr="00847EA4">
        <w:rPr>
          <w:rFonts w:ascii="Times New Roman" w:hAnsi="Times New Roman"/>
          <w:i/>
          <w:sz w:val="28"/>
          <w:szCs w:val="28"/>
          <w:lang w:val="ro-RO"/>
        </w:rPr>
        <w:t>0,2 mil. lei.</w:t>
      </w:r>
    </w:p>
    <w:p w:rsidR="002C5F11" w:rsidRPr="00847EA4" w:rsidRDefault="002C5F11" w:rsidP="002C5F11">
      <w:pPr>
        <w:pStyle w:val="Listparagraf"/>
        <w:tabs>
          <w:tab w:val="left" w:pos="567"/>
        </w:tabs>
        <w:spacing w:after="0"/>
        <w:ind w:left="567"/>
        <w:jc w:val="both"/>
        <w:rPr>
          <w:rFonts w:ascii="Times New Roman" w:hAnsi="Times New Roman"/>
          <w:sz w:val="16"/>
          <w:szCs w:val="16"/>
          <w:lang w:val="ro-RO"/>
        </w:rPr>
      </w:pPr>
    </w:p>
    <w:p w:rsidR="00EB3F52" w:rsidRPr="00847EA4" w:rsidRDefault="008D2E33" w:rsidP="00BA5653">
      <w:pPr>
        <w:pStyle w:val="Listparagraf"/>
        <w:numPr>
          <w:ilvl w:val="0"/>
          <w:numId w:val="5"/>
        </w:numPr>
        <w:spacing w:after="0"/>
        <w:ind w:left="567" w:firstLine="0"/>
        <w:jc w:val="both"/>
        <w:rPr>
          <w:rFonts w:ascii="Times New Roman" w:hAnsi="Times New Roman"/>
          <w:sz w:val="28"/>
          <w:szCs w:val="28"/>
          <w:lang w:val="ro-RO"/>
        </w:rPr>
      </w:pPr>
      <w:r w:rsidRPr="00847EA4">
        <w:rPr>
          <w:rFonts w:ascii="Times New Roman" w:hAnsi="Times New Roman"/>
          <w:i/>
          <w:sz w:val="28"/>
          <w:szCs w:val="28"/>
          <w:lang w:val="ro-RO"/>
        </w:rPr>
        <w:t>diminuări</w:t>
      </w:r>
      <w:r w:rsidR="009110C1" w:rsidRPr="00847EA4">
        <w:rPr>
          <w:rFonts w:ascii="Times New Roman" w:hAnsi="Times New Roman"/>
          <w:i/>
          <w:sz w:val="28"/>
          <w:szCs w:val="28"/>
          <w:lang w:val="ro-RO"/>
        </w:rPr>
        <w:t xml:space="preserve"> de alocații</w:t>
      </w:r>
      <w:r w:rsidR="004D5F5A">
        <w:rPr>
          <w:rFonts w:ascii="Times New Roman" w:hAnsi="Times New Roman"/>
          <w:i/>
          <w:sz w:val="28"/>
          <w:szCs w:val="28"/>
          <w:lang w:val="ro-RO"/>
        </w:rPr>
        <w:t xml:space="preserve"> </w:t>
      </w:r>
      <w:r w:rsidR="009110C1" w:rsidRPr="00847EA4">
        <w:rPr>
          <w:rFonts w:ascii="Times New Roman" w:hAnsi="Times New Roman"/>
          <w:i/>
          <w:sz w:val="28"/>
          <w:szCs w:val="28"/>
          <w:lang w:val="ro-RO"/>
        </w:rPr>
        <w:t xml:space="preserve">în volum de </w:t>
      </w:r>
      <w:r w:rsidR="003B3A60" w:rsidRPr="00847EA4">
        <w:rPr>
          <w:rFonts w:ascii="Times New Roman" w:hAnsi="Times New Roman"/>
          <w:i/>
          <w:sz w:val="28"/>
          <w:szCs w:val="28"/>
          <w:lang w:val="ro-RO"/>
        </w:rPr>
        <w:t>45,1</w:t>
      </w:r>
      <w:r w:rsidR="00856553" w:rsidRPr="00847EA4">
        <w:rPr>
          <w:rFonts w:ascii="Times New Roman" w:hAnsi="Times New Roman"/>
          <w:i/>
          <w:sz w:val="28"/>
          <w:szCs w:val="28"/>
          <w:lang w:val="ro-RO"/>
        </w:rPr>
        <w:t xml:space="preserve"> mil</w:t>
      </w:r>
      <w:r w:rsidR="006D2165" w:rsidRPr="00847EA4">
        <w:rPr>
          <w:rFonts w:ascii="Times New Roman" w:hAnsi="Times New Roman"/>
          <w:i/>
          <w:sz w:val="28"/>
          <w:szCs w:val="28"/>
          <w:lang w:val="ro-RO"/>
        </w:rPr>
        <w:t xml:space="preserve">.lei </w:t>
      </w:r>
      <w:r w:rsidR="00EB3F52" w:rsidRPr="00847EA4">
        <w:rPr>
          <w:rFonts w:ascii="Times New Roman" w:hAnsi="Times New Roman"/>
          <w:i/>
          <w:sz w:val="28"/>
          <w:szCs w:val="28"/>
          <w:lang w:val="ro-RO"/>
        </w:rPr>
        <w:t>în legătură:</w:t>
      </w:r>
    </w:p>
    <w:p w:rsidR="002C5F11" w:rsidRPr="00847EA4" w:rsidRDefault="00EB3F52" w:rsidP="002C5F11">
      <w:pPr>
        <w:spacing w:after="120"/>
        <w:ind w:firstLine="540"/>
        <w:jc w:val="both"/>
        <w:rPr>
          <w:rFonts w:ascii="Times New Roman" w:eastAsia="Times New Roman" w:hAnsi="Times New Roman"/>
          <w:bCs/>
          <w:sz w:val="28"/>
          <w:szCs w:val="28"/>
          <w:lang w:val="ro-RO" w:eastAsia="ru-RU"/>
        </w:rPr>
      </w:pPr>
      <w:r w:rsidRPr="00847EA4">
        <w:rPr>
          <w:rFonts w:ascii="Times New Roman" w:eastAsia="Times New Roman" w:hAnsi="Times New Roman"/>
          <w:bCs/>
          <w:sz w:val="28"/>
          <w:szCs w:val="28"/>
          <w:lang w:val="ro-RO" w:eastAsia="ru-RU"/>
        </w:rPr>
        <w:t xml:space="preserve">- capacitatea de valorificare a cheltuielilor aferente investițiilor capitale – </w:t>
      </w:r>
      <w:r w:rsidRPr="00847EA4">
        <w:rPr>
          <w:rFonts w:ascii="Times New Roman" w:eastAsia="Times New Roman" w:hAnsi="Times New Roman"/>
          <w:bCs/>
          <w:i/>
          <w:sz w:val="28"/>
          <w:szCs w:val="28"/>
          <w:lang w:val="ro-RO" w:eastAsia="ru-RU"/>
        </w:rPr>
        <w:t>27,0 mil. lei;</w:t>
      </w:r>
    </w:p>
    <w:p w:rsidR="007847F9" w:rsidRPr="00847EA4" w:rsidRDefault="00EB3F52" w:rsidP="00525882">
      <w:pPr>
        <w:spacing w:after="120"/>
        <w:ind w:firstLine="540"/>
        <w:jc w:val="both"/>
        <w:rPr>
          <w:rFonts w:ascii="Times New Roman" w:eastAsia="Times New Roman" w:hAnsi="Times New Roman"/>
          <w:bCs/>
          <w:i/>
          <w:sz w:val="28"/>
          <w:szCs w:val="28"/>
          <w:lang w:val="ro-RO" w:eastAsia="ru-RU"/>
        </w:rPr>
      </w:pPr>
      <w:r w:rsidRPr="00847EA4">
        <w:rPr>
          <w:rFonts w:ascii="Times New Roman" w:eastAsia="Times New Roman" w:hAnsi="Times New Roman"/>
          <w:bCs/>
          <w:sz w:val="28"/>
          <w:szCs w:val="28"/>
          <w:lang w:val="ro-RO" w:eastAsia="ru-RU"/>
        </w:rPr>
        <w:t>- identificarea economiilo</w:t>
      </w:r>
      <w:r w:rsidR="004D5F5A">
        <w:rPr>
          <w:rFonts w:ascii="Times New Roman" w:eastAsia="Times New Roman" w:hAnsi="Times New Roman"/>
          <w:bCs/>
          <w:sz w:val="28"/>
          <w:szCs w:val="28"/>
          <w:lang w:val="ro-RO" w:eastAsia="ru-RU"/>
        </w:rPr>
        <w:t>r în urma efectuării analizei ni</w:t>
      </w:r>
      <w:r w:rsidRPr="00847EA4">
        <w:rPr>
          <w:rFonts w:ascii="Times New Roman" w:eastAsia="Times New Roman" w:hAnsi="Times New Roman"/>
          <w:bCs/>
          <w:sz w:val="28"/>
          <w:szCs w:val="28"/>
          <w:lang w:val="ro-RO" w:eastAsia="ru-RU"/>
        </w:rPr>
        <w:t xml:space="preserve">velului de executare aferente instituțiilor de învățămînt – </w:t>
      </w:r>
      <w:r w:rsidR="003B3A60" w:rsidRPr="00847EA4">
        <w:rPr>
          <w:rFonts w:ascii="Times New Roman" w:eastAsia="Times New Roman" w:hAnsi="Times New Roman"/>
          <w:bCs/>
          <w:i/>
          <w:sz w:val="28"/>
          <w:szCs w:val="28"/>
          <w:lang w:val="ro-RO" w:eastAsia="ru-RU"/>
        </w:rPr>
        <w:t>18</w:t>
      </w:r>
      <w:r w:rsidRPr="00847EA4">
        <w:rPr>
          <w:rFonts w:ascii="Times New Roman" w:eastAsia="Times New Roman" w:hAnsi="Times New Roman"/>
          <w:bCs/>
          <w:i/>
          <w:sz w:val="28"/>
          <w:szCs w:val="28"/>
          <w:lang w:val="ro-RO" w:eastAsia="ru-RU"/>
        </w:rPr>
        <w:t>,1 mil. lei.</w:t>
      </w:r>
    </w:p>
    <w:p w:rsidR="006145EA" w:rsidRPr="00847EA4" w:rsidRDefault="00762554" w:rsidP="00716BB4">
      <w:pPr>
        <w:spacing w:after="120"/>
        <w:ind w:firstLine="540"/>
        <w:rPr>
          <w:rFonts w:ascii="Times New Roman" w:hAnsi="Times New Roman"/>
          <w:b/>
          <w:i/>
          <w:sz w:val="28"/>
          <w:szCs w:val="28"/>
          <w:lang w:val="ro-RO"/>
        </w:rPr>
      </w:pPr>
      <w:r w:rsidRPr="00847EA4">
        <w:rPr>
          <w:rFonts w:ascii="Times New Roman" w:hAnsi="Times New Roman"/>
          <w:b/>
          <w:i/>
          <w:sz w:val="28"/>
          <w:szCs w:val="28"/>
          <w:lang w:val="ro-RO"/>
        </w:rPr>
        <w:t>4</w:t>
      </w:r>
      <w:r w:rsidR="007B5F88" w:rsidRPr="00847EA4">
        <w:rPr>
          <w:rFonts w:ascii="Times New Roman" w:hAnsi="Times New Roman"/>
          <w:b/>
          <w:i/>
          <w:sz w:val="28"/>
          <w:szCs w:val="28"/>
          <w:lang w:val="ro-RO"/>
        </w:rPr>
        <w:t>.</w:t>
      </w:r>
      <w:r w:rsidR="00437E05" w:rsidRPr="00847EA4">
        <w:rPr>
          <w:rFonts w:ascii="Times New Roman" w:hAnsi="Times New Roman"/>
          <w:b/>
          <w:i/>
          <w:sz w:val="28"/>
          <w:szCs w:val="28"/>
          <w:lang w:val="ro-RO"/>
        </w:rPr>
        <w:t>3</w:t>
      </w:r>
      <w:r w:rsidR="00DB1DE5" w:rsidRPr="00847EA4">
        <w:rPr>
          <w:rFonts w:ascii="Times New Roman" w:hAnsi="Times New Roman"/>
          <w:b/>
          <w:i/>
          <w:sz w:val="28"/>
          <w:szCs w:val="28"/>
          <w:lang w:val="ro-RO"/>
        </w:rPr>
        <w:t>.</w:t>
      </w:r>
      <w:r w:rsidR="009D603A" w:rsidRPr="00847EA4">
        <w:rPr>
          <w:rFonts w:ascii="Times New Roman" w:hAnsi="Times New Roman"/>
          <w:b/>
          <w:i/>
          <w:sz w:val="28"/>
          <w:szCs w:val="28"/>
          <w:lang w:val="ro-RO"/>
        </w:rPr>
        <w:t>10</w:t>
      </w:r>
      <w:r w:rsidR="00DB1DE5" w:rsidRPr="00847EA4">
        <w:rPr>
          <w:rFonts w:ascii="Times New Roman" w:hAnsi="Times New Roman"/>
          <w:b/>
          <w:i/>
          <w:sz w:val="28"/>
          <w:szCs w:val="28"/>
          <w:lang w:val="ro-RO"/>
        </w:rPr>
        <w:t>.</w:t>
      </w:r>
      <w:r w:rsidR="009D603A" w:rsidRPr="00847EA4">
        <w:rPr>
          <w:rFonts w:ascii="Times New Roman" w:hAnsi="Times New Roman"/>
          <w:b/>
          <w:i/>
          <w:sz w:val="28"/>
          <w:szCs w:val="28"/>
          <w:lang w:val="ro-RO"/>
        </w:rPr>
        <w:t xml:space="preserve"> Protecție </w:t>
      </w:r>
      <w:r w:rsidR="00DB1DE5" w:rsidRPr="00847EA4">
        <w:rPr>
          <w:rFonts w:ascii="Times New Roman" w:hAnsi="Times New Roman"/>
          <w:b/>
          <w:i/>
          <w:sz w:val="28"/>
          <w:szCs w:val="28"/>
          <w:lang w:val="ro-RO"/>
        </w:rPr>
        <w:t>social</w:t>
      </w:r>
      <w:r w:rsidR="003600B5" w:rsidRPr="00847EA4">
        <w:rPr>
          <w:rFonts w:ascii="Times New Roman" w:hAnsi="Times New Roman"/>
          <w:b/>
          <w:i/>
          <w:sz w:val="28"/>
          <w:szCs w:val="28"/>
          <w:lang w:val="ro-RO"/>
        </w:rPr>
        <w:t>ă</w:t>
      </w:r>
    </w:p>
    <w:p w:rsidR="009910E8" w:rsidRPr="00847EA4" w:rsidRDefault="009110C1" w:rsidP="00BA5653">
      <w:pPr>
        <w:spacing w:after="0" w:line="288" w:lineRule="auto"/>
        <w:ind w:firstLine="540"/>
        <w:jc w:val="both"/>
        <w:rPr>
          <w:rFonts w:ascii="Times New Roman" w:eastAsia="Times New Roman" w:hAnsi="Times New Roman"/>
          <w:i/>
          <w:iCs/>
          <w:sz w:val="20"/>
          <w:szCs w:val="20"/>
          <w:lang w:val="ro-RO"/>
        </w:rPr>
      </w:pPr>
      <w:r w:rsidRPr="00847EA4">
        <w:rPr>
          <w:rFonts w:ascii="Times New Roman" w:hAnsi="Times New Roman"/>
          <w:noProof/>
          <w:sz w:val="28"/>
          <w:szCs w:val="28"/>
          <w:lang w:val="ro-RO"/>
        </w:rPr>
        <w:t>Cheltuielile și resursele</w:t>
      </w:r>
      <w:r w:rsidRPr="00847EA4">
        <w:rPr>
          <w:rFonts w:ascii="Times New Roman" w:hAnsi="Times New Roman"/>
          <w:sz w:val="28"/>
          <w:szCs w:val="28"/>
          <w:lang w:val="ro-RO"/>
        </w:rPr>
        <w:t xml:space="preserve"> pentru grupa dată se prevăd cu o </w:t>
      </w:r>
      <w:r w:rsidR="00D04D6F" w:rsidRPr="00847EA4">
        <w:rPr>
          <w:rFonts w:ascii="Times New Roman" w:hAnsi="Times New Roman"/>
          <w:sz w:val="28"/>
          <w:szCs w:val="28"/>
          <w:lang w:val="ro-RO"/>
        </w:rPr>
        <w:t>majorare</w:t>
      </w:r>
      <w:r w:rsidRPr="00847EA4">
        <w:rPr>
          <w:rFonts w:ascii="Times New Roman" w:hAnsi="Times New Roman"/>
          <w:sz w:val="28"/>
          <w:szCs w:val="28"/>
          <w:lang w:val="ro-RO"/>
        </w:rPr>
        <w:t xml:space="preserve"> de          </w:t>
      </w:r>
      <w:r w:rsidR="00673E79" w:rsidRPr="00847EA4">
        <w:rPr>
          <w:rFonts w:ascii="Times New Roman" w:hAnsi="Times New Roman"/>
          <w:noProof/>
          <w:sz w:val="28"/>
          <w:szCs w:val="28"/>
          <w:lang w:val="ro-RO"/>
        </w:rPr>
        <w:t>1 127,0</w:t>
      </w:r>
      <w:r w:rsidRPr="00847EA4">
        <w:rPr>
          <w:rFonts w:ascii="Times New Roman" w:hAnsi="Times New Roman"/>
          <w:sz w:val="28"/>
          <w:szCs w:val="28"/>
          <w:lang w:val="ro-RO"/>
        </w:rPr>
        <w:t xml:space="preserve"> mil. lei sau circa </w:t>
      </w:r>
      <w:r w:rsidR="00673E79" w:rsidRPr="00847EA4">
        <w:rPr>
          <w:rFonts w:ascii="Times New Roman" w:hAnsi="Times New Roman"/>
          <w:noProof/>
          <w:sz w:val="28"/>
          <w:szCs w:val="28"/>
          <w:lang w:val="ro-RO"/>
        </w:rPr>
        <w:t>11,7</w:t>
      </w:r>
      <w:r w:rsidRPr="00847EA4">
        <w:rPr>
          <w:rFonts w:ascii="Times New Roman" w:hAnsi="Times New Roman"/>
          <w:noProof/>
          <w:sz w:val="28"/>
          <w:szCs w:val="28"/>
          <w:lang w:val="ro-RO"/>
        </w:rPr>
        <w:t xml:space="preserve">% </w:t>
      </w:r>
      <w:r w:rsidRPr="00847EA4">
        <w:rPr>
          <w:rFonts w:ascii="Times New Roman" w:hAnsi="Times New Roman"/>
          <w:sz w:val="28"/>
          <w:szCs w:val="28"/>
          <w:lang w:val="ro-RO"/>
        </w:rPr>
        <w:t>față de aprobat.</w:t>
      </w:r>
      <w:r w:rsidRPr="00847EA4">
        <w:rPr>
          <w:rFonts w:ascii="Times New Roman" w:eastAsia="Times New Roman" w:hAnsi="Times New Roman"/>
          <w:i/>
          <w:iCs/>
          <w:sz w:val="20"/>
          <w:szCs w:val="20"/>
          <w:lang w:val="ro-RO"/>
        </w:rPr>
        <w:tab/>
      </w:r>
    </w:p>
    <w:p w:rsidR="008E4C74" w:rsidRPr="00847EA4" w:rsidRDefault="008E4C74" w:rsidP="008E4C74">
      <w:pPr>
        <w:spacing w:after="0" w:line="288" w:lineRule="auto"/>
        <w:ind w:firstLine="540"/>
        <w:jc w:val="right"/>
        <w:rPr>
          <w:rFonts w:ascii="Times New Roman" w:eastAsia="Times New Roman" w:hAnsi="Times New Roman"/>
          <w:i/>
          <w:iCs/>
          <w:sz w:val="24"/>
          <w:szCs w:val="24"/>
          <w:lang w:val="ro-RO"/>
        </w:rPr>
      </w:pPr>
      <w:r w:rsidRPr="00847EA4">
        <w:rPr>
          <w:rFonts w:ascii="Times New Roman" w:eastAsia="Times New Roman" w:hAnsi="Times New Roman"/>
          <w:i/>
          <w:iCs/>
          <w:sz w:val="24"/>
          <w:szCs w:val="24"/>
          <w:lang w:val="ro-RO"/>
        </w:rPr>
        <w:t>mil. lei</w:t>
      </w:r>
    </w:p>
    <w:tbl>
      <w:tblPr>
        <w:tblW w:w="9040" w:type="dxa"/>
        <w:tblLook w:val="04A0" w:firstRow="1" w:lastRow="0" w:firstColumn="1" w:lastColumn="0" w:noHBand="0" w:noVBand="1"/>
      </w:tblPr>
      <w:tblGrid>
        <w:gridCol w:w="3700"/>
        <w:gridCol w:w="1780"/>
        <w:gridCol w:w="1780"/>
        <w:gridCol w:w="1780"/>
      </w:tblGrid>
      <w:tr w:rsidR="008E4C74" w:rsidRPr="00847EA4" w:rsidTr="00856553">
        <w:trPr>
          <w:trHeight w:val="673"/>
          <w:tblHeader/>
        </w:trPr>
        <w:tc>
          <w:tcPr>
            <w:tcW w:w="3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8E4C74" w:rsidRPr="00847EA4" w:rsidRDefault="008E4C74" w:rsidP="008E4C74">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Aprobat</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8E4C74" w:rsidRPr="00847EA4" w:rsidRDefault="008E4C74" w:rsidP="008E4C74">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Propuneri de modificare (+;-)</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8E4C74" w:rsidRPr="00847EA4" w:rsidRDefault="008E4C74" w:rsidP="008E4C74">
            <w:pPr>
              <w:spacing w:after="0" w:line="240" w:lineRule="auto"/>
              <w:jc w:val="center"/>
              <w:rPr>
                <w:rFonts w:ascii="Times New Roman" w:eastAsia="Times New Roman" w:hAnsi="Times New Roman"/>
                <w:lang w:val="ro-RO" w:eastAsia="en-GB"/>
              </w:rPr>
            </w:pPr>
            <w:r w:rsidRPr="00847EA4">
              <w:rPr>
                <w:rFonts w:ascii="Times New Roman" w:eastAsia="Times New Roman" w:hAnsi="Times New Roman"/>
                <w:lang w:val="ro-RO" w:eastAsia="en-GB"/>
              </w:rPr>
              <w:t xml:space="preserve">Precizat </w:t>
            </w:r>
          </w:p>
        </w:tc>
      </w:tr>
      <w:tr w:rsidR="008E4C74" w:rsidRPr="00847EA4" w:rsidTr="00846A0A">
        <w:trPr>
          <w:trHeight w:val="42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 xml:space="preserve">Cheltuieli, total </w:t>
            </w:r>
          </w:p>
        </w:tc>
        <w:tc>
          <w:tcPr>
            <w:tcW w:w="1780" w:type="dxa"/>
            <w:tcBorders>
              <w:top w:val="nil"/>
              <w:left w:val="nil"/>
              <w:bottom w:val="nil"/>
              <w:right w:val="nil"/>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9577,0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1 127,0</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10 704,0</w:t>
            </w:r>
          </w:p>
        </w:tc>
      </w:tr>
      <w:tr w:rsidR="008E4C74" w:rsidRPr="00847EA4" w:rsidTr="00AC3ADF">
        <w:trPr>
          <w:trHeight w:val="283"/>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curente</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9534,8</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1 135,7</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10 670,5</w:t>
            </w:r>
          </w:p>
        </w:tc>
      </w:tr>
      <w:tr w:rsidR="008E4C74" w:rsidRPr="00847EA4" w:rsidTr="00AC3ADF">
        <w:trPr>
          <w:trHeight w:val="26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ind w:firstLineChars="200" w:firstLine="440"/>
              <w:rPr>
                <w:rFonts w:ascii="Times New Roman" w:eastAsia="Times New Roman" w:hAnsi="Times New Roman"/>
                <w:lang w:val="ro-RO" w:eastAsia="en-GB"/>
              </w:rPr>
            </w:pPr>
            <w:r w:rsidRPr="00847EA4">
              <w:rPr>
                <w:rFonts w:ascii="Times New Roman" w:eastAsia="Times New Roman" w:hAnsi="Times New Roman"/>
                <w:lang w:val="ro-RO" w:eastAsia="en-GB"/>
              </w:rPr>
              <w:t>cheltuieli capitale</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42,2</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r w:rsidR="00673E79" w:rsidRPr="00847EA4">
              <w:rPr>
                <w:rFonts w:ascii="Times New Roman" w:eastAsia="Times New Roman" w:hAnsi="Times New Roman"/>
                <w:lang w:val="ro-RO" w:eastAsia="en-GB"/>
              </w:rPr>
              <w:t>-8,7</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33,5</w:t>
            </w:r>
          </w:p>
        </w:tc>
      </w:tr>
      <w:tr w:rsidR="008E4C74" w:rsidRPr="00847EA4" w:rsidTr="00846A0A">
        <w:trPr>
          <w:trHeight w:val="405"/>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rPr>
                <w:rFonts w:ascii="Times New Roman" w:eastAsia="Times New Roman" w:hAnsi="Times New Roman"/>
                <w:b/>
                <w:bCs/>
                <w:lang w:val="ro-RO" w:eastAsia="en-GB"/>
              </w:rPr>
            </w:pPr>
            <w:r w:rsidRPr="00847EA4">
              <w:rPr>
                <w:rFonts w:ascii="Times New Roman" w:eastAsia="Times New Roman" w:hAnsi="Times New Roman"/>
                <w:b/>
                <w:bCs/>
                <w:lang w:val="ro-RO" w:eastAsia="en-GB"/>
              </w:rPr>
              <w:t>Resurse total,</w:t>
            </w:r>
          </w:p>
        </w:tc>
        <w:tc>
          <w:tcPr>
            <w:tcW w:w="1780" w:type="dxa"/>
            <w:tcBorders>
              <w:top w:val="nil"/>
              <w:left w:val="nil"/>
              <w:bottom w:val="nil"/>
              <w:right w:val="nil"/>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9577,0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1 127,0</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b/>
                <w:bCs/>
                <w:lang w:val="ro-RO" w:eastAsia="en-GB"/>
              </w:rPr>
            </w:pPr>
            <w:r w:rsidRPr="00847EA4">
              <w:rPr>
                <w:rFonts w:ascii="Times New Roman" w:eastAsia="Times New Roman" w:hAnsi="Times New Roman"/>
                <w:b/>
                <w:bCs/>
                <w:lang w:val="ro-RO" w:eastAsia="en-GB"/>
              </w:rPr>
              <w:t>10 704,0</w:t>
            </w:r>
          </w:p>
        </w:tc>
      </w:tr>
      <w:tr w:rsidR="008E4C74" w:rsidRPr="00847EA4" w:rsidTr="008E4C74">
        <w:trPr>
          <w:trHeight w:val="240"/>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jc w:val="center"/>
              <w:rPr>
                <w:rFonts w:ascii="Times New Roman" w:eastAsia="Times New Roman" w:hAnsi="Times New Roman"/>
                <w:i/>
                <w:iCs/>
                <w:sz w:val="18"/>
                <w:szCs w:val="18"/>
                <w:lang w:val="ro-RO" w:eastAsia="en-GB"/>
              </w:rPr>
            </w:pPr>
            <w:r w:rsidRPr="00847EA4">
              <w:rPr>
                <w:rFonts w:ascii="Times New Roman" w:eastAsia="Times New Roman" w:hAnsi="Times New Roman"/>
                <w:i/>
                <w:iCs/>
                <w:sz w:val="18"/>
                <w:szCs w:val="18"/>
                <w:lang w:val="ro-RO" w:eastAsia="en-GB"/>
              </w:rPr>
              <w:t>inclusiv: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i/>
                <w:iCs/>
                <w:lang w:val="ro-RO" w:eastAsia="en-GB"/>
              </w:rPr>
            </w:pPr>
            <w:r w:rsidRPr="00847EA4">
              <w:rPr>
                <w:rFonts w:ascii="Times New Roman" w:eastAsia="Times New Roman" w:hAnsi="Times New Roman"/>
                <w:i/>
                <w:iCs/>
                <w:lang w:val="ro-RO" w:eastAsia="en-GB"/>
              </w:rPr>
              <w:t> </w:t>
            </w:r>
          </w:p>
        </w:tc>
      </w:tr>
      <w:tr w:rsidR="008E4C74" w:rsidRPr="00847EA4" w:rsidTr="00AC3ADF">
        <w:trPr>
          <w:trHeight w:val="173"/>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generale</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9470,0</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10 54,5</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10 524,5</w:t>
            </w:r>
          </w:p>
        </w:tc>
      </w:tr>
      <w:tr w:rsidR="008E4C74" w:rsidRPr="00847EA4" w:rsidTr="00545385">
        <w:trPr>
          <w:trHeight w:val="419"/>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resurse ale proiectelor  finanțate din surse externe</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0,3</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1,5</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1,8</w:t>
            </w:r>
          </w:p>
        </w:tc>
      </w:tr>
      <w:tr w:rsidR="008E4C74" w:rsidRPr="00847EA4" w:rsidTr="00846A0A">
        <w:trPr>
          <w:trHeight w:val="327"/>
        </w:trPr>
        <w:tc>
          <w:tcPr>
            <w:tcW w:w="3700" w:type="dxa"/>
            <w:tcBorders>
              <w:top w:val="nil"/>
              <w:left w:val="single" w:sz="4" w:space="0" w:color="auto"/>
              <w:bottom w:val="single" w:sz="4" w:space="0" w:color="auto"/>
              <w:right w:val="single" w:sz="4" w:space="0" w:color="auto"/>
            </w:tcBorders>
            <w:shd w:val="clear" w:color="auto" w:fill="auto"/>
            <w:vAlign w:val="center"/>
            <w:hideMark/>
          </w:tcPr>
          <w:p w:rsidR="008E4C74" w:rsidRPr="00847EA4" w:rsidRDefault="008E4C74" w:rsidP="008E4C74">
            <w:pPr>
              <w:spacing w:after="0" w:line="240" w:lineRule="auto"/>
              <w:rPr>
                <w:rFonts w:ascii="Times New Roman" w:eastAsia="Times New Roman" w:hAnsi="Times New Roman"/>
                <w:lang w:val="ro-RO" w:eastAsia="en-GB"/>
              </w:rPr>
            </w:pPr>
            <w:r w:rsidRPr="00847EA4">
              <w:rPr>
                <w:rFonts w:ascii="Times New Roman" w:eastAsia="Times New Roman" w:hAnsi="Times New Roman"/>
                <w:lang w:val="ro-RO" w:eastAsia="en-GB"/>
              </w:rPr>
              <w:t>venituri colectate</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106,7</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8E4C74"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 </w:t>
            </w:r>
            <w:r w:rsidR="00673E79" w:rsidRPr="00847EA4">
              <w:rPr>
                <w:rFonts w:ascii="Times New Roman" w:eastAsia="Times New Roman" w:hAnsi="Times New Roman"/>
                <w:lang w:val="ro-RO" w:eastAsia="en-GB"/>
              </w:rPr>
              <w:t>71,0</w:t>
            </w:r>
          </w:p>
        </w:tc>
        <w:tc>
          <w:tcPr>
            <w:tcW w:w="1780" w:type="dxa"/>
            <w:tcBorders>
              <w:top w:val="nil"/>
              <w:left w:val="nil"/>
              <w:bottom w:val="single" w:sz="4" w:space="0" w:color="auto"/>
              <w:right w:val="single" w:sz="4" w:space="0" w:color="auto"/>
            </w:tcBorders>
            <w:shd w:val="clear" w:color="auto" w:fill="auto"/>
            <w:noWrap/>
            <w:vAlign w:val="center"/>
            <w:hideMark/>
          </w:tcPr>
          <w:p w:rsidR="008E4C74" w:rsidRPr="00847EA4" w:rsidRDefault="00673E79" w:rsidP="008E4C74">
            <w:pPr>
              <w:spacing w:after="0" w:line="240" w:lineRule="auto"/>
              <w:jc w:val="right"/>
              <w:rPr>
                <w:rFonts w:ascii="Times New Roman" w:eastAsia="Times New Roman" w:hAnsi="Times New Roman"/>
                <w:lang w:val="ro-RO" w:eastAsia="en-GB"/>
              </w:rPr>
            </w:pPr>
            <w:r w:rsidRPr="00847EA4">
              <w:rPr>
                <w:rFonts w:ascii="Times New Roman" w:eastAsia="Times New Roman" w:hAnsi="Times New Roman"/>
                <w:lang w:val="ro-RO" w:eastAsia="en-GB"/>
              </w:rPr>
              <w:t>177</w:t>
            </w:r>
            <w:r w:rsidR="008E4C74" w:rsidRPr="00847EA4">
              <w:rPr>
                <w:rFonts w:ascii="Times New Roman" w:eastAsia="Times New Roman" w:hAnsi="Times New Roman"/>
                <w:lang w:val="ro-RO" w:eastAsia="en-GB"/>
              </w:rPr>
              <w:t>,7</w:t>
            </w:r>
          </w:p>
        </w:tc>
      </w:tr>
    </w:tbl>
    <w:p w:rsidR="00AD0BD5" w:rsidRPr="00847EA4" w:rsidRDefault="00AD0BD5" w:rsidP="00AC3ADF">
      <w:pPr>
        <w:spacing w:after="0"/>
        <w:jc w:val="both"/>
        <w:rPr>
          <w:rFonts w:ascii="Times New Roman" w:hAnsi="Times New Roman"/>
          <w:sz w:val="16"/>
          <w:szCs w:val="16"/>
          <w:lang w:val="ro-RO"/>
        </w:rPr>
      </w:pPr>
    </w:p>
    <w:p w:rsidR="00673E79" w:rsidRPr="00847EA4" w:rsidRDefault="00673E79" w:rsidP="00673E79">
      <w:pPr>
        <w:tabs>
          <w:tab w:val="num" w:pos="0"/>
        </w:tabs>
        <w:spacing w:after="0"/>
        <w:ind w:firstLine="567"/>
        <w:jc w:val="both"/>
        <w:rPr>
          <w:rFonts w:ascii="Times New Roman" w:hAnsi="Times New Roman"/>
          <w:sz w:val="28"/>
          <w:szCs w:val="28"/>
          <w:lang w:val="ro-RO"/>
        </w:rPr>
      </w:pPr>
      <w:r w:rsidRPr="00847EA4">
        <w:rPr>
          <w:rFonts w:ascii="Times New Roman" w:hAnsi="Times New Roman"/>
          <w:sz w:val="28"/>
          <w:szCs w:val="28"/>
          <w:lang w:val="ro-RO"/>
        </w:rPr>
        <w:t>Modificarea alocațiilor aprobate pentru grupa dată a fost condiționată de:</w:t>
      </w:r>
    </w:p>
    <w:p w:rsidR="00673E79" w:rsidRPr="00847EA4" w:rsidRDefault="00673E79" w:rsidP="00344FC0">
      <w:pPr>
        <w:numPr>
          <w:ilvl w:val="0"/>
          <w:numId w:val="5"/>
        </w:numPr>
        <w:spacing w:after="0"/>
        <w:ind w:left="851" w:hanging="284"/>
        <w:contextualSpacing/>
        <w:jc w:val="both"/>
        <w:rPr>
          <w:rFonts w:ascii="Times New Roman" w:hAnsi="Times New Roman"/>
          <w:i/>
          <w:sz w:val="28"/>
          <w:szCs w:val="28"/>
          <w:lang w:val="ro-RO"/>
        </w:rPr>
      </w:pPr>
      <w:r w:rsidRPr="00847EA4">
        <w:rPr>
          <w:rFonts w:ascii="Times New Roman" w:hAnsi="Times New Roman"/>
          <w:i/>
          <w:sz w:val="28"/>
          <w:szCs w:val="28"/>
          <w:lang w:val="ro-RO"/>
        </w:rPr>
        <w:t>majorări de alocații în sumă de 1143,6 mil. lei pentru:</w:t>
      </w:r>
    </w:p>
    <w:p w:rsidR="00673E79" w:rsidRPr="00847EA4" w:rsidRDefault="00673E79" w:rsidP="00344FC0">
      <w:pPr>
        <w:numPr>
          <w:ilvl w:val="0"/>
          <w:numId w:val="13"/>
        </w:numPr>
        <w:spacing w:after="0"/>
        <w:ind w:left="0" w:firstLine="567"/>
        <w:contextualSpacing/>
        <w:jc w:val="both"/>
        <w:rPr>
          <w:rFonts w:ascii="Times New Roman" w:hAnsi="Times New Roman"/>
          <w:sz w:val="28"/>
          <w:szCs w:val="28"/>
          <w:lang w:val="ro-RO"/>
        </w:rPr>
      </w:pPr>
      <w:r w:rsidRPr="00847EA4">
        <w:rPr>
          <w:rFonts w:ascii="Times New Roman" w:hAnsi="Times New Roman"/>
          <w:sz w:val="28"/>
          <w:szCs w:val="28"/>
          <w:lang w:val="ro-RO"/>
        </w:rPr>
        <w:t xml:space="preserve">transferurile de la bugetul de stat la bugetul asigurărilor sociale de stat – </w:t>
      </w:r>
      <w:r w:rsidRPr="00847EA4">
        <w:rPr>
          <w:rFonts w:ascii="Times New Roman" w:hAnsi="Times New Roman"/>
          <w:i/>
          <w:sz w:val="28"/>
          <w:szCs w:val="28"/>
          <w:lang w:val="ro-RO"/>
        </w:rPr>
        <w:t>1061,1 mil.lei,</w:t>
      </w:r>
      <w:r w:rsidRPr="00847EA4">
        <w:rPr>
          <w:rFonts w:ascii="Times New Roman" w:hAnsi="Times New Roman"/>
          <w:sz w:val="28"/>
          <w:szCs w:val="28"/>
          <w:lang w:val="ro-RO"/>
        </w:rPr>
        <w:t xml:space="preserve"> din care </w:t>
      </w:r>
      <w:r w:rsidRPr="00847EA4">
        <w:rPr>
          <w:rFonts w:ascii="Times New Roman" w:hAnsi="Times New Roman"/>
          <w:i/>
          <w:sz w:val="28"/>
          <w:szCs w:val="28"/>
          <w:lang w:val="ro-RO"/>
        </w:rPr>
        <w:t>689,6 mil.lei</w:t>
      </w:r>
      <w:r w:rsidRPr="00847EA4">
        <w:rPr>
          <w:rFonts w:ascii="Times New Roman" w:hAnsi="Times New Roman"/>
          <w:sz w:val="28"/>
          <w:szCs w:val="28"/>
          <w:lang w:val="ro-RO"/>
        </w:rPr>
        <w:t xml:space="preserve"> pentru acoperirea deficitului bugetului asigurărilor sociale de stat, </w:t>
      </w:r>
      <w:r w:rsidRPr="00847EA4">
        <w:rPr>
          <w:rFonts w:ascii="Times New Roman" w:hAnsi="Times New Roman"/>
          <w:i/>
          <w:sz w:val="28"/>
          <w:szCs w:val="28"/>
          <w:lang w:val="ro-RO"/>
        </w:rPr>
        <w:t>168,0 mil.lei</w:t>
      </w:r>
      <w:r w:rsidRPr="00847EA4">
        <w:rPr>
          <w:rFonts w:ascii="Times New Roman" w:hAnsi="Times New Roman"/>
          <w:sz w:val="28"/>
          <w:szCs w:val="28"/>
          <w:lang w:val="ro-RO"/>
        </w:rPr>
        <w:t xml:space="preserve"> pentru măsurile de susținere a populației (șomerilor) pe durata stării de urgență, </w:t>
      </w:r>
      <w:r w:rsidRPr="00847EA4">
        <w:rPr>
          <w:rFonts w:ascii="Times New Roman" w:hAnsi="Times New Roman"/>
          <w:i/>
          <w:sz w:val="28"/>
          <w:szCs w:val="28"/>
          <w:lang w:val="ro-RO"/>
        </w:rPr>
        <w:t>201,9 mil.lei</w:t>
      </w:r>
      <w:r w:rsidRPr="00847EA4">
        <w:rPr>
          <w:rFonts w:ascii="Times New Roman" w:hAnsi="Times New Roman"/>
          <w:sz w:val="28"/>
          <w:szCs w:val="28"/>
          <w:lang w:val="ro-RO"/>
        </w:rPr>
        <w:t xml:space="preserve"> - ajutorul social, </w:t>
      </w:r>
      <w:r w:rsidRPr="00847EA4">
        <w:rPr>
          <w:rFonts w:ascii="Times New Roman" w:hAnsi="Times New Roman"/>
          <w:i/>
          <w:sz w:val="28"/>
          <w:szCs w:val="28"/>
          <w:lang w:val="ro-RO"/>
        </w:rPr>
        <w:t>1,6 mil.lei</w:t>
      </w:r>
      <w:r w:rsidRPr="00847EA4">
        <w:rPr>
          <w:rFonts w:ascii="Times New Roman" w:hAnsi="Times New Roman"/>
          <w:sz w:val="28"/>
          <w:szCs w:val="28"/>
          <w:lang w:val="ro-RO"/>
        </w:rPr>
        <w:t xml:space="preserve"> majorarea alocațiilor lunare de la 250 lei pînă la 500 lei soților/soțiilor unor categorii de veterani decedați începînd cu 01.07.20;</w:t>
      </w:r>
    </w:p>
    <w:p w:rsidR="00673E79" w:rsidRPr="00847EA4" w:rsidRDefault="00673E79" w:rsidP="00344FC0">
      <w:pPr>
        <w:numPr>
          <w:ilvl w:val="0"/>
          <w:numId w:val="13"/>
        </w:numPr>
        <w:spacing w:after="0"/>
        <w:ind w:left="0" w:firstLine="567"/>
        <w:contextualSpacing/>
        <w:jc w:val="both"/>
        <w:rPr>
          <w:rFonts w:ascii="Times New Roman" w:hAnsi="Times New Roman"/>
          <w:sz w:val="28"/>
          <w:szCs w:val="28"/>
          <w:lang w:val="ro-RO"/>
        </w:rPr>
      </w:pPr>
      <w:r w:rsidRPr="00847EA4">
        <w:rPr>
          <w:rFonts w:ascii="Times New Roman" w:hAnsi="Times New Roman"/>
          <w:sz w:val="28"/>
          <w:szCs w:val="28"/>
          <w:lang w:val="ro-RO"/>
        </w:rPr>
        <w:t xml:space="preserve">Fondul de susținere a populației – </w:t>
      </w:r>
      <w:r w:rsidRPr="00847EA4">
        <w:rPr>
          <w:rFonts w:ascii="Times New Roman" w:hAnsi="Times New Roman"/>
          <w:i/>
          <w:sz w:val="28"/>
          <w:szCs w:val="28"/>
          <w:lang w:val="ro-RO"/>
        </w:rPr>
        <w:t>71 mil.lei</w:t>
      </w:r>
      <w:r w:rsidRPr="00847EA4">
        <w:rPr>
          <w:rFonts w:ascii="Times New Roman" w:hAnsi="Times New Roman"/>
          <w:sz w:val="28"/>
          <w:szCs w:val="28"/>
          <w:lang w:val="ro-RO"/>
        </w:rPr>
        <w:t>, în urma modificării surselor de venituri ale acestuia;</w:t>
      </w:r>
    </w:p>
    <w:p w:rsidR="00673E79" w:rsidRPr="00847EA4" w:rsidRDefault="00673E79" w:rsidP="00344FC0">
      <w:pPr>
        <w:numPr>
          <w:ilvl w:val="0"/>
          <w:numId w:val="13"/>
        </w:numPr>
        <w:spacing w:after="0"/>
        <w:ind w:left="0" w:firstLine="567"/>
        <w:contextualSpacing/>
        <w:jc w:val="both"/>
        <w:rPr>
          <w:rFonts w:ascii="Times New Roman" w:hAnsi="Times New Roman"/>
          <w:i/>
          <w:sz w:val="28"/>
          <w:szCs w:val="28"/>
          <w:lang w:val="ro-RO"/>
        </w:rPr>
      </w:pPr>
      <w:r w:rsidRPr="00847EA4">
        <w:rPr>
          <w:rFonts w:ascii="Times New Roman" w:hAnsi="Times New Roman"/>
          <w:sz w:val="28"/>
          <w:szCs w:val="28"/>
          <w:lang w:val="ro-RO"/>
        </w:rPr>
        <w:t xml:space="preserve">măsurile active de ocupare a forței de muncă (șomerilor)  - </w:t>
      </w:r>
      <w:r w:rsidRPr="00847EA4">
        <w:rPr>
          <w:rFonts w:ascii="Times New Roman" w:hAnsi="Times New Roman"/>
          <w:i/>
          <w:sz w:val="28"/>
          <w:szCs w:val="28"/>
          <w:lang w:val="ro-RO"/>
        </w:rPr>
        <w:t>10,0 mil. lei;</w:t>
      </w:r>
    </w:p>
    <w:p w:rsidR="00673E79" w:rsidRPr="00847EA4" w:rsidRDefault="00673E79" w:rsidP="001D5B7D">
      <w:pPr>
        <w:numPr>
          <w:ilvl w:val="0"/>
          <w:numId w:val="13"/>
        </w:numPr>
        <w:spacing w:after="0"/>
        <w:ind w:left="0" w:firstLine="567"/>
        <w:contextualSpacing/>
        <w:jc w:val="both"/>
        <w:rPr>
          <w:rFonts w:ascii="Times New Roman" w:hAnsi="Times New Roman"/>
          <w:i/>
          <w:sz w:val="28"/>
          <w:szCs w:val="28"/>
          <w:lang w:val="ro-RO"/>
        </w:rPr>
      </w:pPr>
      <w:r w:rsidRPr="00847EA4">
        <w:rPr>
          <w:rFonts w:ascii="Times New Roman" w:hAnsi="Times New Roman"/>
          <w:noProof/>
          <w:sz w:val="28"/>
          <w:szCs w:val="28"/>
          <w:lang w:val="ro-RO"/>
        </w:rPr>
        <w:t xml:space="preserve">ajustarea cheltuielilor pentru </w:t>
      </w:r>
      <w:r w:rsidRPr="00847EA4">
        <w:rPr>
          <w:rFonts w:ascii="Times New Roman" w:hAnsi="Times New Roman"/>
          <w:sz w:val="28"/>
          <w:szCs w:val="28"/>
          <w:lang w:val="ro-RO"/>
        </w:rPr>
        <w:t xml:space="preserve">Proiectul „Îmbunătățirea politicii de ocupare pentru unele categorii de persoane” </w:t>
      </w:r>
      <w:r w:rsidRPr="00847EA4">
        <w:rPr>
          <w:rFonts w:ascii="Times New Roman" w:hAnsi="Times New Roman"/>
          <w:i/>
          <w:sz w:val="28"/>
          <w:szCs w:val="28"/>
          <w:lang w:val="ro-RO"/>
        </w:rPr>
        <w:t>– 1,5 mil.lei</w:t>
      </w:r>
      <w:r w:rsidRPr="00847EA4">
        <w:rPr>
          <w:rFonts w:ascii="Times New Roman" w:hAnsi="Times New Roman"/>
          <w:sz w:val="28"/>
          <w:szCs w:val="28"/>
          <w:lang w:val="ro-RO"/>
        </w:rPr>
        <w:t>, în legătură cu revizuirea planului de activități (1,0 mil.lei) precum, și precizarea soldului real de mijloace bănești la situația din 01 ianuarie 2020 (</w:t>
      </w:r>
      <w:r w:rsidRPr="00847EA4">
        <w:rPr>
          <w:rFonts w:ascii="Times New Roman" w:hAnsi="Times New Roman"/>
          <w:i/>
          <w:sz w:val="28"/>
          <w:szCs w:val="28"/>
          <w:lang w:val="ro-RO"/>
        </w:rPr>
        <w:t>0,5 mil.lei</w:t>
      </w:r>
      <w:r w:rsidRPr="00847EA4">
        <w:rPr>
          <w:rFonts w:ascii="Times New Roman" w:hAnsi="Times New Roman"/>
          <w:sz w:val="28"/>
          <w:szCs w:val="28"/>
          <w:lang w:val="ro-RO"/>
        </w:rPr>
        <w:t>);</w:t>
      </w:r>
    </w:p>
    <w:p w:rsidR="001D5B7D" w:rsidRPr="00847EA4" w:rsidRDefault="001D5B7D" w:rsidP="001D5B7D">
      <w:pPr>
        <w:spacing w:after="0"/>
        <w:ind w:left="567"/>
        <w:contextualSpacing/>
        <w:jc w:val="both"/>
        <w:rPr>
          <w:rFonts w:ascii="Times New Roman" w:hAnsi="Times New Roman"/>
          <w:i/>
          <w:sz w:val="20"/>
          <w:szCs w:val="20"/>
          <w:lang w:val="ro-RO"/>
        </w:rPr>
      </w:pPr>
    </w:p>
    <w:p w:rsidR="00673E79" w:rsidRPr="00847EA4" w:rsidRDefault="00673E79" w:rsidP="00344FC0">
      <w:pPr>
        <w:numPr>
          <w:ilvl w:val="0"/>
          <w:numId w:val="5"/>
        </w:numPr>
        <w:spacing w:after="0"/>
        <w:ind w:left="851" w:hanging="284"/>
        <w:contextualSpacing/>
        <w:jc w:val="both"/>
        <w:rPr>
          <w:rFonts w:ascii="Times New Roman" w:hAnsi="Times New Roman"/>
          <w:i/>
          <w:sz w:val="28"/>
          <w:szCs w:val="28"/>
          <w:lang w:val="ro-RO"/>
        </w:rPr>
      </w:pPr>
      <w:r w:rsidRPr="00847EA4">
        <w:rPr>
          <w:rFonts w:ascii="Times New Roman" w:hAnsi="Times New Roman"/>
          <w:i/>
          <w:sz w:val="28"/>
          <w:szCs w:val="28"/>
          <w:lang w:val="ro-RO"/>
        </w:rPr>
        <w:t>diminuări de alocații în volum de 16,6 mil. lei, în legătură cu:</w:t>
      </w:r>
    </w:p>
    <w:p w:rsidR="00673E79" w:rsidRPr="00847EA4" w:rsidRDefault="00673E79" w:rsidP="00344FC0">
      <w:pPr>
        <w:numPr>
          <w:ilvl w:val="0"/>
          <w:numId w:val="14"/>
        </w:numPr>
        <w:spacing w:after="0"/>
        <w:ind w:left="0" w:firstLine="567"/>
        <w:contextualSpacing/>
        <w:jc w:val="both"/>
        <w:rPr>
          <w:rFonts w:ascii="Times New Roman" w:hAnsi="Times New Roman"/>
          <w:i/>
          <w:sz w:val="28"/>
          <w:szCs w:val="28"/>
          <w:lang w:val="ro-RO"/>
        </w:rPr>
      </w:pPr>
      <w:r w:rsidRPr="00847EA4">
        <w:rPr>
          <w:rFonts w:ascii="Times New Roman" w:hAnsi="Times New Roman"/>
          <w:sz w:val="28"/>
          <w:szCs w:val="28"/>
          <w:lang w:val="ro-RO"/>
        </w:rPr>
        <w:t xml:space="preserve">reducerea cheltuielilor curente/capitale ale instituțiilor subordonate Ministerului, Sănătății, Muncii și Protecției Sociale - </w:t>
      </w:r>
      <w:r w:rsidRPr="00847EA4">
        <w:rPr>
          <w:rFonts w:ascii="Times New Roman" w:hAnsi="Times New Roman"/>
          <w:i/>
          <w:sz w:val="28"/>
          <w:szCs w:val="28"/>
          <w:lang w:val="ro-RO"/>
        </w:rPr>
        <w:t>10,0 mil.lei;</w:t>
      </w:r>
    </w:p>
    <w:p w:rsidR="00673E79" w:rsidRPr="00847EA4" w:rsidRDefault="00673E79" w:rsidP="00344FC0">
      <w:pPr>
        <w:numPr>
          <w:ilvl w:val="0"/>
          <w:numId w:val="14"/>
        </w:numPr>
        <w:spacing w:after="0"/>
        <w:ind w:left="0" w:firstLine="567"/>
        <w:contextualSpacing/>
        <w:jc w:val="both"/>
        <w:rPr>
          <w:rFonts w:ascii="Times New Roman" w:hAnsi="Times New Roman"/>
          <w:sz w:val="28"/>
          <w:szCs w:val="28"/>
          <w:lang w:val="ro-RO"/>
        </w:rPr>
      </w:pPr>
      <w:r w:rsidRPr="00847EA4">
        <w:rPr>
          <w:rFonts w:ascii="Times New Roman" w:hAnsi="Times New Roman"/>
          <w:sz w:val="28"/>
          <w:szCs w:val="28"/>
          <w:lang w:val="ro-RO"/>
        </w:rPr>
        <w:t xml:space="preserve">modificarea numărului persoanelor supuse represiunilor politice beneficiare de compensații - </w:t>
      </w:r>
      <w:r w:rsidRPr="00847EA4">
        <w:rPr>
          <w:rFonts w:ascii="Times New Roman" w:hAnsi="Times New Roman"/>
          <w:i/>
          <w:sz w:val="28"/>
          <w:szCs w:val="28"/>
          <w:lang w:val="ro-RO"/>
        </w:rPr>
        <w:t>4,6 mil.lei;</w:t>
      </w:r>
    </w:p>
    <w:p w:rsidR="003D43A7" w:rsidRPr="00847EA4" w:rsidRDefault="00673E79" w:rsidP="001D5B7D">
      <w:pPr>
        <w:numPr>
          <w:ilvl w:val="0"/>
          <w:numId w:val="14"/>
        </w:numPr>
        <w:spacing w:after="0"/>
        <w:ind w:left="0" w:firstLine="567"/>
        <w:contextualSpacing/>
        <w:jc w:val="both"/>
        <w:rPr>
          <w:rFonts w:ascii="Times New Roman" w:hAnsi="Times New Roman"/>
          <w:i/>
          <w:sz w:val="28"/>
          <w:szCs w:val="28"/>
          <w:lang w:val="ro-RO"/>
        </w:rPr>
      </w:pPr>
      <w:r w:rsidRPr="00847EA4">
        <w:rPr>
          <w:rFonts w:ascii="Times New Roman" w:hAnsi="Times New Roman"/>
          <w:sz w:val="28"/>
          <w:szCs w:val="28"/>
          <w:lang w:val="ro-RO"/>
        </w:rPr>
        <w:t xml:space="preserve">modificarea numărului elevilor (studenților) orfani și cei aflați sub tutelă/curatelă din instituțiile de învățămînt – </w:t>
      </w:r>
      <w:r w:rsidRPr="00847EA4">
        <w:rPr>
          <w:rFonts w:ascii="Times New Roman" w:hAnsi="Times New Roman"/>
          <w:i/>
          <w:sz w:val="28"/>
          <w:szCs w:val="28"/>
          <w:lang w:val="ro-RO"/>
        </w:rPr>
        <w:t>2,0 mil.lei.</w:t>
      </w:r>
    </w:p>
    <w:p w:rsidR="003D43A7" w:rsidRPr="00847EA4" w:rsidRDefault="003D43A7">
      <w:pPr>
        <w:spacing w:after="0" w:line="240" w:lineRule="auto"/>
        <w:rPr>
          <w:rFonts w:ascii="Times New Roman" w:hAnsi="Times New Roman"/>
          <w:i/>
          <w:sz w:val="28"/>
          <w:szCs w:val="28"/>
          <w:lang w:val="ro-RO"/>
        </w:rPr>
      </w:pPr>
      <w:r w:rsidRPr="00847EA4">
        <w:rPr>
          <w:rFonts w:ascii="Times New Roman" w:hAnsi="Times New Roman"/>
          <w:i/>
          <w:sz w:val="28"/>
          <w:szCs w:val="28"/>
          <w:lang w:val="ro-RO"/>
        </w:rPr>
        <w:br w:type="page"/>
      </w:r>
    </w:p>
    <w:p w:rsidR="00437E05" w:rsidRPr="00847EA4" w:rsidRDefault="00762554" w:rsidP="009A7C20">
      <w:pPr>
        <w:spacing w:after="120"/>
        <w:ind w:firstLine="567"/>
        <w:rPr>
          <w:rFonts w:ascii="Times New Roman" w:hAnsi="Times New Roman"/>
          <w:b/>
          <w:i/>
          <w:sz w:val="28"/>
          <w:szCs w:val="28"/>
          <w:lang w:val="ro-RO"/>
        </w:rPr>
      </w:pPr>
      <w:r w:rsidRPr="00847EA4">
        <w:rPr>
          <w:rFonts w:ascii="Times New Roman" w:hAnsi="Times New Roman"/>
          <w:b/>
          <w:i/>
          <w:sz w:val="28"/>
          <w:szCs w:val="28"/>
          <w:lang w:val="ro-RO"/>
        </w:rPr>
        <w:t>4</w:t>
      </w:r>
      <w:r w:rsidR="00BB228D" w:rsidRPr="00847EA4">
        <w:rPr>
          <w:rFonts w:ascii="Times New Roman" w:hAnsi="Times New Roman"/>
          <w:b/>
          <w:i/>
          <w:sz w:val="28"/>
          <w:szCs w:val="28"/>
          <w:lang w:val="ro-RO"/>
        </w:rPr>
        <w:t>.4.</w:t>
      </w:r>
      <w:r w:rsidR="00437E05" w:rsidRPr="00847EA4">
        <w:rPr>
          <w:rFonts w:ascii="Times New Roman" w:hAnsi="Times New Roman"/>
          <w:b/>
          <w:i/>
          <w:sz w:val="28"/>
          <w:szCs w:val="28"/>
          <w:lang w:val="ro-RO"/>
        </w:rPr>
        <w:t xml:space="preserve"> Balanța bugetu</w:t>
      </w:r>
      <w:r w:rsidR="001D5B7D" w:rsidRPr="00847EA4">
        <w:rPr>
          <w:rFonts w:ascii="Times New Roman" w:hAnsi="Times New Roman"/>
          <w:b/>
          <w:i/>
          <w:sz w:val="28"/>
          <w:szCs w:val="28"/>
          <w:lang w:val="ro-RO"/>
        </w:rPr>
        <w:t>lui de stat și finanțarea soldul</w:t>
      </w:r>
      <w:r w:rsidR="00437E05" w:rsidRPr="00847EA4">
        <w:rPr>
          <w:rFonts w:ascii="Times New Roman" w:hAnsi="Times New Roman"/>
          <w:b/>
          <w:i/>
          <w:sz w:val="28"/>
          <w:szCs w:val="28"/>
          <w:lang w:val="ro-RO"/>
        </w:rPr>
        <w:t>ui (deficitului) bugetar</w:t>
      </w:r>
    </w:p>
    <w:p w:rsidR="00D54C9B" w:rsidRPr="00847EA4" w:rsidRDefault="00D54C9B" w:rsidP="00026CD2">
      <w:pPr>
        <w:spacing w:after="0"/>
        <w:ind w:firstLine="567"/>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Modificările operate la partea de venituri, cheltuieli și surselor de finanțare a bugetului de stat s-au soldat cu </w:t>
      </w:r>
      <w:r w:rsidRPr="00847EA4">
        <w:rPr>
          <w:rFonts w:ascii="Times New Roman" w:eastAsia="Times New Roman" w:hAnsi="Times New Roman"/>
          <w:i/>
          <w:sz w:val="28"/>
          <w:szCs w:val="28"/>
          <w:u w:val="single"/>
          <w:lang w:val="ro-RO" w:eastAsia="ru-RU"/>
        </w:rPr>
        <w:t>majorarea</w:t>
      </w:r>
      <w:r w:rsidR="004D5F5A">
        <w:rPr>
          <w:rFonts w:ascii="Times New Roman" w:eastAsia="Times New Roman" w:hAnsi="Times New Roman"/>
          <w:i/>
          <w:sz w:val="28"/>
          <w:szCs w:val="28"/>
          <w:u w:val="single"/>
          <w:lang w:val="ro-RO" w:eastAsia="ru-RU"/>
        </w:rPr>
        <w:t xml:space="preserve"> </w:t>
      </w:r>
      <w:r w:rsidRPr="00847EA4">
        <w:rPr>
          <w:rFonts w:ascii="Times New Roman" w:eastAsia="Times New Roman" w:hAnsi="Times New Roman"/>
          <w:i/>
          <w:sz w:val="28"/>
          <w:szCs w:val="28"/>
          <w:u w:val="single"/>
          <w:lang w:val="ro-RO" w:eastAsia="ru-RU"/>
        </w:rPr>
        <w:t>deficitului</w:t>
      </w:r>
      <w:r w:rsidRPr="00847EA4">
        <w:rPr>
          <w:rFonts w:ascii="Times New Roman" w:eastAsia="Times New Roman" w:hAnsi="Times New Roman"/>
          <w:sz w:val="28"/>
          <w:szCs w:val="28"/>
          <w:lang w:val="ro-RO" w:eastAsia="ru-RU"/>
        </w:rPr>
        <w:t xml:space="preserve"> aprobat a bugetului de stat cu 8 559,9 mil. lei, în sumă nominală constituind 15 975,2 mil. lei sau 7,52% în PIB.</w:t>
      </w:r>
      <w:r w:rsidR="004D5F5A">
        <w:rPr>
          <w:rFonts w:ascii="Times New Roman" w:eastAsia="Times New Roman" w:hAnsi="Times New Roman"/>
          <w:sz w:val="28"/>
          <w:szCs w:val="28"/>
          <w:lang w:val="ro-RO" w:eastAsia="ru-RU"/>
        </w:rPr>
        <w:t xml:space="preserve"> </w:t>
      </w:r>
      <w:r w:rsidRPr="00847EA4">
        <w:rPr>
          <w:rFonts w:ascii="Times New Roman" w:eastAsia="Times New Roman" w:hAnsi="Times New Roman"/>
          <w:sz w:val="28"/>
          <w:szCs w:val="28"/>
          <w:lang w:val="ro-RO" w:eastAsia="ru-RU"/>
        </w:rPr>
        <w:t>Creșterea soldului bugetar (deficit) va fi îndreptată pentru finanțarea măsurilor de combatere a p</w:t>
      </w:r>
      <w:r w:rsidR="002D7D03" w:rsidRPr="00847EA4">
        <w:rPr>
          <w:rFonts w:ascii="Times New Roman" w:eastAsia="Times New Roman" w:hAnsi="Times New Roman"/>
          <w:sz w:val="28"/>
          <w:szCs w:val="28"/>
          <w:lang w:val="ro-RO" w:eastAsia="ru-RU"/>
        </w:rPr>
        <w:t>an</w:t>
      </w:r>
      <w:r w:rsidRPr="00847EA4">
        <w:rPr>
          <w:rFonts w:ascii="Times New Roman" w:eastAsia="Times New Roman" w:hAnsi="Times New Roman"/>
          <w:sz w:val="28"/>
          <w:szCs w:val="28"/>
          <w:lang w:val="ro-RO" w:eastAsia="ru-RU"/>
        </w:rPr>
        <w:t>demiei, în special în sectorul o</w:t>
      </w:r>
      <w:r w:rsidRPr="00847EA4">
        <w:rPr>
          <w:rFonts w:ascii="Times New Roman" w:hAnsi="Times New Roman"/>
          <w:sz w:val="28"/>
          <w:szCs w:val="28"/>
          <w:lang w:val="ro-RO"/>
        </w:rPr>
        <w:t xml:space="preserve">crotirii sănătății, măsurilor </w:t>
      </w:r>
      <w:r w:rsidRPr="00847EA4">
        <w:rPr>
          <w:rFonts w:ascii="Times New Roman" w:eastAsia="Times New Roman" w:hAnsi="Times New Roman"/>
          <w:sz w:val="28"/>
          <w:szCs w:val="28"/>
          <w:lang w:val="ro-RO" w:eastAsia="ru-RU"/>
        </w:rPr>
        <w:t xml:space="preserve">de atenuare a impactului </w:t>
      </w:r>
      <w:r w:rsidRPr="00847EA4">
        <w:rPr>
          <w:rFonts w:ascii="Times New Roman" w:hAnsi="Times New Roman"/>
          <w:sz w:val="28"/>
          <w:szCs w:val="28"/>
          <w:lang w:val="ro-RO"/>
        </w:rPr>
        <w:t>negativ al p</w:t>
      </w:r>
      <w:r w:rsidR="002D7D03" w:rsidRPr="00847EA4">
        <w:rPr>
          <w:rFonts w:ascii="Times New Roman" w:hAnsi="Times New Roman"/>
          <w:sz w:val="28"/>
          <w:szCs w:val="28"/>
          <w:lang w:val="ro-RO"/>
        </w:rPr>
        <w:t>an</w:t>
      </w:r>
      <w:r w:rsidRPr="00847EA4">
        <w:rPr>
          <w:rFonts w:ascii="Times New Roman" w:hAnsi="Times New Roman"/>
          <w:sz w:val="28"/>
          <w:szCs w:val="28"/>
          <w:lang w:val="ro-RO"/>
        </w:rPr>
        <w:t xml:space="preserve">demiei  asupra economiei naţionale, susţinerea suplimentară a activităţii de întreprinzător şi suportul bugetelor componente ale bugetului public naţional, prin compensarea  veniturilor ratate de aceste bugete.  </w:t>
      </w:r>
    </w:p>
    <w:p w:rsidR="00026CD2" w:rsidRPr="00847EA4" w:rsidRDefault="00D54C9B" w:rsidP="00D54C9B">
      <w:pPr>
        <w:spacing w:after="100" w:afterAutospacing="1"/>
        <w:ind w:firstLine="540"/>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 xml:space="preserve">Din suma totală a deficitului, componentei de bază îi revine12 332,6 mil.lei sau 77,2% (se majorează cu 9 758,9 mil.lei), iar la </w:t>
      </w:r>
      <w:r w:rsidR="002D7D03" w:rsidRPr="00847EA4">
        <w:rPr>
          <w:rFonts w:ascii="Times New Roman" w:eastAsia="Times New Roman" w:hAnsi="Times New Roman"/>
          <w:sz w:val="28"/>
          <w:szCs w:val="28"/>
          <w:lang w:val="ro-RO" w:eastAsia="ru-RU"/>
        </w:rPr>
        <w:t>proiectelor finanțate</w:t>
      </w:r>
      <w:r w:rsidRPr="00847EA4">
        <w:rPr>
          <w:rFonts w:ascii="Times New Roman" w:eastAsia="Times New Roman" w:hAnsi="Times New Roman"/>
          <w:sz w:val="28"/>
          <w:szCs w:val="28"/>
          <w:lang w:val="ro-RO" w:eastAsia="ru-RU"/>
        </w:rPr>
        <w:t xml:space="preserve"> din surse externe </w:t>
      </w:r>
      <w:r w:rsidR="002D7D03" w:rsidRPr="00847EA4">
        <w:rPr>
          <w:rFonts w:ascii="Times New Roman" w:eastAsia="Times New Roman" w:hAnsi="Times New Roman"/>
          <w:sz w:val="28"/>
          <w:szCs w:val="28"/>
          <w:lang w:val="ro-RO" w:eastAsia="ru-RU"/>
        </w:rPr>
        <w:t xml:space="preserve">le </w:t>
      </w:r>
      <w:r w:rsidRPr="00847EA4">
        <w:rPr>
          <w:rFonts w:ascii="Times New Roman" w:eastAsia="Times New Roman" w:hAnsi="Times New Roman"/>
          <w:sz w:val="28"/>
          <w:szCs w:val="28"/>
          <w:lang w:val="ro-RO" w:eastAsia="ru-RU"/>
        </w:rPr>
        <w:t>revine 3 642,6 mil.lei sau 22,8% (în scădere cu</w:t>
      </w:r>
      <w:r w:rsidR="00026CD2" w:rsidRPr="00847EA4">
        <w:rPr>
          <w:rFonts w:ascii="Times New Roman" w:eastAsia="Times New Roman" w:hAnsi="Times New Roman"/>
          <w:sz w:val="28"/>
          <w:szCs w:val="28"/>
          <w:lang w:val="ro-RO" w:eastAsia="ru-RU"/>
        </w:rPr>
        <w:t xml:space="preserve">1 119,0 mil.lei).  </w:t>
      </w:r>
    </w:p>
    <w:p w:rsidR="00D54C9B" w:rsidRPr="00847EA4" w:rsidRDefault="00D54C9B" w:rsidP="00D54C9B">
      <w:pPr>
        <w:spacing w:after="100" w:afterAutospacing="1"/>
        <w:ind w:firstLine="540"/>
        <w:contextualSpacing/>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Totodată, se propune modificarea structurii surselor de finanțare a deficitului, ca urmare a</w:t>
      </w:r>
      <w:r w:rsidR="002D7D03" w:rsidRPr="00847EA4">
        <w:rPr>
          <w:rFonts w:ascii="Times New Roman" w:eastAsia="Times New Roman" w:hAnsi="Times New Roman"/>
          <w:sz w:val="28"/>
          <w:szCs w:val="28"/>
          <w:lang w:val="ro-RO" w:eastAsia="ru-RU"/>
        </w:rPr>
        <w:t xml:space="preserve"> revizuirii intrărilor de împrumuturi, în special celor de urgență, destinate în ma</w:t>
      </w:r>
      <w:r w:rsidR="000038BF" w:rsidRPr="00847EA4">
        <w:rPr>
          <w:rFonts w:ascii="Times New Roman" w:eastAsia="Times New Roman" w:hAnsi="Times New Roman"/>
          <w:sz w:val="28"/>
          <w:szCs w:val="28"/>
          <w:lang w:val="ro-RO" w:eastAsia="ru-RU"/>
        </w:rPr>
        <w:t>r</w:t>
      </w:r>
      <w:r w:rsidR="002D7D03" w:rsidRPr="00847EA4">
        <w:rPr>
          <w:rFonts w:ascii="Times New Roman" w:eastAsia="Times New Roman" w:hAnsi="Times New Roman"/>
          <w:sz w:val="28"/>
          <w:szCs w:val="28"/>
          <w:lang w:val="ro-RO" w:eastAsia="ru-RU"/>
        </w:rPr>
        <w:t>e parte atenuării</w:t>
      </w:r>
      <w:r w:rsidRPr="00847EA4">
        <w:rPr>
          <w:rFonts w:ascii="Times New Roman" w:eastAsia="Times New Roman" w:hAnsi="Times New Roman"/>
          <w:sz w:val="28"/>
          <w:szCs w:val="28"/>
          <w:lang w:val="ro-RO" w:eastAsia="ru-RU"/>
        </w:rPr>
        <w:t xml:space="preserve"> impactului </w:t>
      </w:r>
      <w:r w:rsidR="002D7D03" w:rsidRPr="00847EA4">
        <w:rPr>
          <w:rFonts w:ascii="Times New Roman" w:eastAsia="Times New Roman" w:hAnsi="Times New Roman"/>
          <w:sz w:val="28"/>
          <w:szCs w:val="28"/>
          <w:lang w:val="ro-RO" w:eastAsia="ru-RU"/>
        </w:rPr>
        <w:t>pan</w:t>
      </w:r>
      <w:r w:rsidR="00525882" w:rsidRPr="00847EA4">
        <w:rPr>
          <w:rFonts w:ascii="Times New Roman" w:hAnsi="Times New Roman"/>
          <w:sz w:val="28"/>
          <w:szCs w:val="28"/>
          <w:lang w:val="ro-RO"/>
        </w:rPr>
        <w:t>demiei COVID-</w:t>
      </w:r>
      <w:r w:rsidRPr="00847EA4">
        <w:rPr>
          <w:rFonts w:ascii="Times New Roman" w:hAnsi="Times New Roman"/>
          <w:sz w:val="28"/>
          <w:szCs w:val="28"/>
          <w:lang w:val="ro-RO"/>
        </w:rPr>
        <w:t>19.</w:t>
      </w:r>
    </w:p>
    <w:p w:rsidR="00895BF7" w:rsidRPr="00847EA4" w:rsidRDefault="00D54C9B" w:rsidP="00895BF7">
      <w:pPr>
        <w:tabs>
          <w:tab w:val="left" w:pos="9689"/>
        </w:tabs>
        <w:spacing w:after="0"/>
        <w:ind w:firstLine="567"/>
        <w:rPr>
          <w:rFonts w:ascii="Times New Roman" w:eastAsia="Times New Roman" w:hAnsi="Times New Roman"/>
          <w:i/>
          <w:sz w:val="20"/>
          <w:szCs w:val="20"/>
          <w:lang w:val="ro-RO" w:eastAsia="ru-RU"/>
        </w:rPr>
      </w:pPr>
      <w:r w:rsidRPr="00847EA4">
        <w:rPr>
          <w:rFonts w:ascii="Times New Roman" w:eastAsia="Times New Roman" w:hAnsi="Times New Roman"/>
          <w:sz w:val="28"/>
          <w:szCs w:val="28"/>
          <w:lang w:val="ro-RO" w:eastAsia="ru-RU"/>
        </w:rPr>
        <w:t>Principalele surse de finanțare a deficitului bugetului de stat (inclusiv pe componenta proiectelor finanțate din surse externe) se prezintă în tabelul ce urmea</w:t>
      </w:r>
      <w:r w:rsidR="00525882" w:rsidRPr="00847EA4">
        <w:rPr>
          <w:rFonts w:ascii="Times New Roman" w:eastAsia="Times New Roman" w:hAnsi="Times New Roman"/>
          <w:sz w:val="28"/>
          <w:szCs w:val="28"/>
          <w:lang w:val="ro-RO" w:eastAsia="ru-RU"/>
        </w:rPr>
        <w:t>ză</w:t>
      </w:r>
      <w:r w:rsidR="00895BF7" w:rsidRPr="00847EA4">
        <w:rPr>
          <w:rFonts w:ascii="Times New Roman" w:eastAsia="Times New Roman" w:hAnsi="Times New Roman"/>
          <w:sz w:val="28"/>
          <w:szCs w:val="28"/>
          <w:lang w:val="ro-RO" w:eastAsia="ru-RU"/>
        </w:rPr>
        <w:t xml:space="preserve">.                                                                                                      </w:t>
      </w:r>
      <w:r w:rsidR="00895BF7" w:rsidRPr="00847EA4">
        <w:rPr>
          <w:rFonts w:ascii="Times New Roman" w:eastAsia="Times New Roman" w:hAnsi="Times New Roman"/>
          <w:i/>
          <w:sz w:val="20"/>
          <w:szCs w:val="20"/>
          <w:lang w:val="ro-RO" w:eastAsia="ru-RU"/>
        </w:rPr>
        <w:t>(mil.lei)</w:t>
      </w:r>
    </w:p>
    <w:p w:rsidR="00026CD2" w:rsidRPr="00847EA4" w:rsidRDefault="00BA5653" w:rsidP="00BA5653">
      <w:pPr>
        <w:tabs>
          <w:tab w:val="left" w:pos="9689"/>
        </w:tabs>
        <w:spacing w:after="0"/>
        <w:rPr>
          <w:rFonts w:ascii="Times New Roman" w:eastAsia="Times New Roman" w:hAnsi="Times New Roman"/>
          <w:i/>
          <w:sz w:val="20"/>
          <w:szCs w:val="20"/>
          <w:lang w:val="ro-RO" w:eastAsia="ru-RU"/>
        </w:rPr>
      </w:pPr>
      <w:r w:rsidRPr="00847EA4">
        <w:rPr>
          <w:noProof/>
          <w:lang w:val="en-US"/>
        </w:rPr>
        <w:drawing>
          <wp:anchor distT="0" distB="0" distL="114300" distR="114300" simplePos="0" relativeHeight="251656704" behindDoc="0" locked="0" layoutInCell="1" allowOverlap="1">
            <wp:simplePos x="0" y="0"/>
            <wp:positionH relativeFrom="margin">
              <wp:posOffset>-3810</wp:posOffset>
            </wp:positionH>
            <wp:positionV relativeFrom="margin">
              <wp:posOffset>4766310</wp:posOffset>
            </wp:positionV>
            <wp:extent cx="5951220" cy="4476750"/>
            <wp:effectExtent l="0" t="0" r="0" b="0"/>
            <wp:wrapSquare wrapText="bothSides"/>
            <wp:docPr id="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1220" cy="4476750"/>
                    </a:xfrm>
                    <a:prstGeom prst="rect">
                      <a:avLst/>
                    </a:prstGeom>
                    <a:noFill/>
                    <a:ln>
                      <a:noFill/>
                    </a:ln>
                  </pic:spPr>
                </pic:pic>
              </a:graphicData>
            </a:graphic>
          </wp:anchor>
        </w:drawing>
      </w:r>
    </w:p>
    <w:p w:rsidR="001D5B7D" w:rsidRPr="00847EA4" w:rsidRDefault="001D5B7D" w:rsidP="001D5B7D">
      <w:pPr>
        <w:tabs>
          <w:tab w:val="left" w:pos="9689"/>
        </w:tabs>
        <w:spacing w:after="0"/>
        <w:ind w:firstLine="567"/>
        <w:rPr>
          <w:rFonts w:ascii="Times New Roman" w:hAnsi="Times New Roman"/>
          <w:sz w:val="16"/>
          <w:szCs w:val="16"/>
          <w:lang w:val="ro-RO"/>
        </w:rPr>
      </w:pPr>
      <w:r w:rsidRPr="00847EA4">
        <w:rPr>
          <w:rFonts w:ascii="Times New Roman" w:eastAsia="Times New Roman" w:hAnsi="Times New Roman"/>
          <w:sz w:val="28"/>
          <w:szCs w:val="28"/>
          <w:lang w:val="ro-RO" w:eastAsia="ru-RU"/>
        </w:rPr>
        <w:t xml:space="preserve">Principalele modificări la </w:t>
      </w:r>
      <w:r w:rsidRPr="00847EA4">
        <w:rPr>
          <w:rFonts w:ascii="Times New Roman" w:eastAsia="Times New Roman" w:hAnsi="Times New Roman"/>
          <w:i/>
          <w:sz w:val="28"/>
          <w:szCs w:val="28"/>
          <w:u w:val="single"/>
          <w:lang w:val="ro-RO" w:eastAsia="ru-RU"/>
        </w:rPr>
        <w:t>sursele de finanțare a deficitului</w:t>
      </w:r>
      <w:r w:rsidRPr="00847EA4">
        <w:rPr>
          <w:rFonts w:ascii="Times New Roman" w:eastAsia="Times New Roman" w:hAnsi="Times New Roman"/>
          <w:sz w:val="28"/>
          <w:szCs w:val="28"/>
          <w:lang w:val="ro-RO" w:eastAsia="ru-RU"/>
        </w:rPr>
        <w:t xml:space="preserve"> bugetului de stat se referă la:</w:t>
      </w:r>
    </w:p>
    <w:p w:rsidR="001D5B7D" w:rsidRPr="00847EA4" w:rsidRDefault="001D5B7D" w:rsidP="001D5B7D">
      <w:pPr>
        <w:pStyle w:val="Listparagraf"/>
        <w:numPr>
          <w:ilvl w:val="0"/>
          <w:numId w:val="11"/>
        </w:numPr>
        <w:tabs>
          <w:tab w:val="left" w:pos="851"/>
        </w:tabs>
        <w:spacing w:after="100" w:afterAutospacing="1"/>
        <w:ind w:left="0" w:firstLine="567"/>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Majorarea activelor financiare în suma totală de 365,1 mil. lei,</w:t>
      </w:r>
      <w:r w:rsidRPr="00847EA4">
        <w:rPr>
          <w:rFonts w:ascii="Times New Roman" w:eastAsia="Times New Roman" w:hAnsi="Times New Roman"/>
          <w:sz w:val="28"/>
          <w:szCs w:val="28"/>
          <w:lang w:val="ro-RO" w:eastAsia="ru-RU"/>
        </w:rPr>
        <w:t xml:space="preserve"> inclusiv din contul rambursării mijloacelor bugetare de către CNAS conform alin.(5) al art.70 al Legii nr.181/2014 (+163,0 mil. lei), din contul împrumuturilor recreditate de către proiectele finanțate din surse externe instituțiilor financiare şi nefinanciare (+255,3 mil. lei</w:t>
      </w:r>
      <w:r w:rsidR="00BA45E4" w:rsidRPr="00847EA4">
        <w:rPr>
          <w:rFonts w:ascii="Times New Roman" w:eastAsia="Times New Roman" w:hAnsi="Times New Roman"/>
          <w:sz w:val="28"/>
          <w:szCs w:val="28"/>
          <w:lang w:val="ro-RO" w:eastAsia="ru-RU"/>
        </w:rPr>
        <w:t xml:space="preserve">), din contul recalculării  a majorării cotei părți în capitalul social pentru ÎS “Calea Ferată din Moldova”, SRL “Arena Chișinău” şi cotei de participare a Republicii Moldova la capitalul  statutar al Băncii </w:t>
      </w:r>
      <w:r w:rsidR="003D43A7" w:rsidRPr="00847EA4">
        <w:rPr>
          <w:rFonts w:ascii="Times New Roman" w:eastAsia="Times New Roman" w:hAnsi="Times New Roman"/>
          <w:sz w:val="28"/>
          <w:szCs w:val="28"/>
          <w:lang w:val="ro-RO" w:eastAsia="ru-RU"/>
        </w:rPr>
        <w:t>Eurasiatice</w:t>
      </w:r>
      <w:r w:rsidR="00BA45E4" w:rsidRPr="00847EA4">
        <w:rPr>
          <w:rFonts w:ascii="Times New Roman" w:eastAsia="Times New Roman" w:hAnsi="Times New Roman"/>
          <w:sz w:val="28"/>
          <w:szCs w:val="28"/>
          <w:lang w:val="ro-RO" w:eastAsia="ru-RU"/>
        </w:rPr>
        <w:t xml:space="preserve"> de Dezvoltare și Băncii Asiatice pentru Investiții în Infrastructură, inclusiv la cursul de schimb actualizat, de (-49,0 mil.lei),</w:t>
      </w:r>
      <w:r w:rsidRPr="00847EA4">
        <w:rPr>
          <w:rFonts w:ascii="Times New Roman" w:eastAsia="Times New Roman" w:hAnsi="Times New Roman"/>
          <w:sz w:val="28"/>
          <w:szCs w:val="28"/>
          <w:lang w:val="ro-RO" w:eastAsia="ru-RU"/>
        </w:rPr>
        <w:t>precum şi reducerea rambursării împrumuturilor recreditate între bugetul de stat şi bugetele locale (</w:t>
      </w:r>
      <w:r w:rsidR="00BA45E4" w:rsidRPr="00847EA4">
        <w:rPr>
          <w:rFonts w:ascii="Times New Roman" w:eastAsia="Times New Roman" w:hAnsi="Times New Roman"/>
          <w:sz w:val="28"/>
          <w:szCs w:val="28"/>
          <w:lang w:val="ro-RO" w:eastAsia="ru-RU"/>
        </w:rPr>
        <w:t>-</w:t>
      </w:r>
      <w:r w:rsidRPr="00847EA4">
        <w:rPr>
          <w:rFonts w:ascii="Times New Roman" w:eastAsia="Times New Roman" w:hAnsi="Times New Roman"/>
          <w:sz w:val="28"/>
          <w:szCs w:val="28"/>
          <w:lang w:val="ro-RO" w:eastAsia="ru-RU"/>
        </w:rPr>
        <w:t>4,2 mil.lei). Totodată, la acest capitol se propun a fi excluse alte creanțe ale bugetului în sumă de 923,5 mil. lei cu semnul “+” și “-”, reieșind din faptul, că Acordul de suport al proiectului și rambursare “Instrument de procurare a gazelor în situație de urgență” dintre Republica Moldova și Banca Europeană pentru Reconstrucție și Dezvoltare, aprobat prin Legea 195/2019, nu a intrat în vigoare.</w:t>
      </w:r>
    </w:p>
    <w:p w:rsidR="001D5B7D" w:rsidRPr="00847EA4" w:rsidRDefault="001D5B7D" w:rsidP="001D5B7D">
      <w:pPr>
        <w:pStyle w:val="Listparagraf"/>
        <w:numPr>
          <w:ilvl w:val="0"/>
          <w:numId w:val="11"/>
        </w:numPr>
        <w:tabs>
          <w:tab w:val="left" w:pos="851"/>
        </w:tabs>
        <w:spacing w:after="100" w:afterAutospacing="1"/>
        <w:ind w:left="0" w:firstLine="567"/>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Majorarea datoriei în sumă totală</w:t>
      </w:r>
      <w:r w:rsidR="004D5F5A">
        <w:rPr>
          <w:rFonts w:ascii="Times New Roman" w:eastAsia="Times New Roman" w:hAnsi="Times New Roman"/>
          <w:b/>
          <w:i/>
          <w:sz w:val="28"/>
          <w:szCs w:val="28"/>
          <w:lang w:val="ro-RO" w:eastAsia="ru-RU"/>
        </w:rPr>
        <w:t xml:space="preserve"> </w:t>
      </w:r>
      <w:r w:rsidRPr="00847EA4">
        <w:rPr>
          <w:rFonts w:ascii="Times New Roman" w:eastAsia="Times New Roman" w:hAnsi="Times New Roman"/>
          <w:b/>
          <w:i/>
          <w:sz w:val="28"/>
          <w:szCs w:val="28"/>
          <w:lang w:val="ro-RO" w:eastAsia="ru-RU"/>
        </w:rPr>
        <w:t>cu 9 865,8 mil. lei</w:t>
      </w:r>
      <w:r w:rsidRPr="00847EA4">
        <w:rPr>
          <w:rFonts w:ascii="Times New Roman" w:eastAsia="Times New Roman" w:hAnsi="Times New Roman"/>
          <w:sz w:val="28"/>
          <w:szCs w:val="28"/>
          <w:lang w:val="ro-RO" w:eastAsia="ru-RU"/>
        </w:rPr>
        <w:t>, pentru suport bugetar se majorează cu 11 442,0 mil. lei, iar pentru proiecte finanțate din surse externe se reduc cu 1 784,2 mil. lei, iar:</w:t>
      </w:r>
    </w:p>
    <w:p w:rsidR="001D5B7D" w:rsidRPr="00847EA4" w:rsidRDefault="001D5B7D" w:rsidP="001D5B7D">
      <w:pPr>
        <w:pStyle w:val="Listparagraf"/>
        <w:numPr>
          <w:ilvl w:val="0"/>
          <w:numId w:val="12"/>
        </w:numPr>
        <w:tabs>
          <w:tab w:val="left" w:pos="851"/>
        </w:tabs>
        <w:spacing w:after="100" w:afterAutospacing="1"/>
        <w:ind w:left="1134" w:hanging="283"/>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 xml:space="preserve">datoria internă se majorează cu 2 000,0 mil.lei </w:t>
      </w:r>
      <w:r w:rsidRPr="00847EA4">
        <w:rPr>
          <w:rFonts w:ascii="Times New Roman" w:eastAsia="Times New Roman" w:hAnsi="Times New Roman"/>
          <w:sz w:val="28"/>
          <w:szCs w:val="28"/>
          <w:lang w:val="ro-RO" w:eastAsia="ru-RU"/>
        </w:rPr>
        <w:t>din contul emisiei suplimentare a VMS pe piaţa primară</w:t>
      </w:r>
      <w:r w:rsidRPr="00847EA4">
        <w:rPr>
          <w:rFonts w:ascii="Times New Roman" w:eastAsia="Times New Roman" w:hAnsi="Times New Roman"/>
          <w:i/>
          <w:sz w:val="28"/>
          <w:szCs w:val="28"/>
          <w:lang w:val="ro-RO" w:eastAsia="ru-RU"/>
        </w:rPr>
        <w:t>;</w:t>
      </w:r>
    </w:p>
    <w:p w:rsidR="001D5B7D" w:rsidRPr="00847EA4" w:rsidRDefault="001D5B7D" w:rsidP="001D5B7D">
      <w:pPr>
        <w:pStyle w:val="Listparagraf"/>
        <w:numPr>
          <w:ilvl w:val="0"/>
          <w:numId w:val="12"/>
        </w:numPr>
        <w:tabs>
          <w:tab w:val="left" w:pos="851"/>
        </w:tabs>
        <w:spacing w:after="100" w:afterAutospacing="1"/>
        <w:ind w:left="1134" w:hanging="283"/>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 xml:space="preserve">la alte datorii externe ale bugetului </w:t>
      </w:r>
      <w:r w:rsidRPr="00847EA4">
        <w:rPr>
          <w:rFonts w:ascii="Times New Roman" w:eastAsia="Times New Roman" w:hAnsi="Times New Roman"/>
          <w:sz w:val="28"/>
          <w:szCs w:val="28"/>
          <w:lang w:val="ro-RO" w:eastAsia="ru-RU"/>
        </w:rPr>
        <w:t>se exclude sumă de 923,5 mil. lei cu semnul “+” și “-”, reieșind din motivele menționate mai sus;</w:t>
      </w:r>
    </w:p>
    <w:p w:rsidR="001D5B7D" w:rsidRPr="00847EA4" w:rsidRDefault="001D5B7D" w:rsidP="001D5B7D">
      <w:pPr>
        <w:pStyle w:val="Listparagraf"/>
        <w:numPr>
          <w:ilvl w:val="0"/>
          <w:numId w:val="12"/>
        </w:numPr>
        <w:tabs>
          <w:tab w:val="left" w:pos="993"/>
        </w:tabs>
        <w:spacing w:after="100" w:afterAutospacing="1"/>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intrările de împrumuturi externe pentru suport bugetar se propun a fi majorate cu 9 352,0 mil.lei</w:t>
      </w:r>
      <w:r w:rsidRPr="00847EA4">
        <w:rPr>
          <w:rFonts w:ascii="Times New Roman" w:eastAsia="Times New Roman" w:hAnsi="Times New Roman"/>
          <w:sz w:val="28"/>
          <w:szCs w:val="28"/>
          <w:lang w:val="ro-RO" w:eastAsia="ru-RU"/>
        </w:rPr>
        <w:t xml:space="preserve"> (echivalentul a 491,4 mil.</w:t>
      </w:r>
      <w:r w:rsidR="004D5F5A">
        <w:rPr>
          <w:rFonts w:ascii="Times New Roman" w:eastAsia="Times New Roman" w:hAnsi="Times New Roman"/>
          <w:sz w:val="28"/>
          <w:szCs w:val="28"/>
          <w:lang w:val="ro-RO" w:eastAsia="ru-RU"/>
        </w:rPr>
        <w:t xml:space="preserve"> </w:t>
      </w:r>
      <w:r w:rsidRPr="00847EA4">
        <w:rPr>
          <w:rFonts w:ascii="Times New Roman" w:eastAsia="Times New Roman" w:hAnsi="Times New Roman"/>
          <w:sz w:val="28"/>
          <w:szCs w:val="28"/>
          <w:lang w:val="ro-RO" w:eastAsia="ru-RU"/>
        </w:rPr>
        <w:t>dol SUA) din contul:</w:t>
      </w:r>
    </w:p>
    <w:p w:rsidR="001D5B7D" w:rsidRPr="00847EA4" w:rsidRDefault="001D5B7D" w:rsidP="001D5B7D">
      <w:pPr>
        <w:pStyle w:val="Listparagraf"/>
        <w:numPr>
          <w:ilvl w:val="0"/>
          <w:numId w:val="18"/>
        </w:numPr>
        <w:tabs>
          <w:tab w:val="left" w:pos="993"/>
          <w:tab w:val="left" w:pos="1701"/>
        </w:tabs>
        <w:spacing w:after="100" w:afterAutospacing="1"/>
        <w:ind w:left="1418" w:firstLine="0"/>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 xml:space="preserve">împrumutului </w:t>
      </w:r>
      <w:r w:rsidRPr="00847EA4">
        <w:rPr>
          <w:rFonts w:ascii="Times New Roman" w:hAnsi="Times New Roman"/>
          <w:b/>
          <w:i/>
          <w:sz w:val="28"/>
          <w:szCs w:val="28"/>
          <w:lang w:val="ro-RO"/>
        </w:rPr>
        <w:t>din partea FMI</w:t>
      </w:r>
      <w:r w:rsidRPr="00847EA4">
        <w:rPr>
          <w:rFonts w:ascii="Times New Roman" w:hAnsi="Times New Roman"/>
          <w:sz w:val="28"/>
          <w:szCs w:val="28"/>
          <w:lang w:val="ro-RO"/>
        </w:rPr>
        <w:t xml:space="preserve"> pentru asistenţa financiară urgentă pentru atenuarea impactului economic al pandemiei COVID-19 în sumă de 4 425,6 mil.lei </w:t>
      </w:r>
      <w:r w:rsidRPr="00847EA4">
        <w:rPr>
          <w:rFonts w:ascii="Times New Roman" w:eastAsia="Times New Roman" w:hAnsi="Times New Roman"/>
          <w:sz w:val="28"/>
          <w:szCs w:val="28"/>
          <w:lang w:val="ro-RO" w:eastAsia="ru-RU"/>
        </w:rPr>
        <w:t>(echivalentul a 233,9 mil.</w:t>
      </w:r>
      <w:r w:rsidR="004D5F5A">
        <w:rPr>
          <w:rFonts w:ascii="Times New Roman" w:eastAsia="Times New Roman" w:hAnsi="Times New Roman"/>
          <w:sz w:val="28"/>
          <w:szCs w:val="28"/>
          <w:lang w:val="ro-RO" w:eastAsia="ru-RU"/>
        </w:rPr>
        <w:t xml:space="preserve"> </w:t>
      </w:r>
      <w:r w:rsidRPr="00847EA4">
        <w:rPr>
          <w:rFonts w:ascii="Times New Roman" w:eastAsia="Times New Roman" w:hAnsi="Times New Roman"/>
          <w:sz w:val="28"/>
          <w:szCs w:val="28"/>
          <w:lang w:val="ro-RO" w:eastAsia="ru-RU"/>
        </w:rPr>
        <w:t>dol SUA);</w:t>
      </w:r>
    </w:p>
    <w:p w:rsidR="001D5B7D" w:rsidRPr="00847EA4" w:rsidRDefault="001D5B7D" w:rsidP="001D5B7D">
      <w:pPr>
        <w:pStyle w:val="Listparagraf"/>
        <w:numPr>
          <w:ilvl w:val="0"/>
          <w:numId w:val="18"/>
        </w:numPr>
        <w:tabs>
          <w:tab w:val="left" w:pos="993"/>
          <w:tab w:val="left" w:pos="1701"/>
        </w:tabs>
        <w:spacing w:after="100" w:afterAutospacing="1"/>
        <w:ind w:left="1418" w:firstLine="0"/>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împrumutului acordat din partea Guvernului Federației Ruse</w:t>
      </w:r>
      <w:r w:rsidRPr="00847EA4">
        <w:rPr>
          <w:rFonts w:ascii="Times New Roman" w:eastAsia="Times New Roman" w:hAnsi="Times New Roman"/>
          <w:sz w:val="28"/>
          <w:szCs w:val="28"/>
          <w:lang w:val="ro-RO" w:eastAsia="ru-RU"/>
        </w:rPr>
        <w:t xml:space="preserve"> în sumă de 4 160,0 mil.lei (echivalentul a 200,0 mil.</w:t>
      </w:r>
      <w:r w:rsidR="004D5F5A">
        <w:rPr>
          <w:rFonts w:ascii="Times New Roman" w:eastAsia="Times New Roman" w:hAnsi="Times New Roman"/>
          <w:sz w:val="28"/>
          <w:szCs w:val="28"/>
          <w:lang w:val="ro-RO" w:eastAsia="ru-RU"/>
        </w:rPr>
        <w:t xml:space="preserve"> </w:t>
      </w:r>
      <w:r w:rsidRPr="00847EA4">
        <w:rPr>
          <w:rFonts w:ascii="Times New Roman" w:eastAsia="Times New Roman" w:hAnsi="Times New Roman"/>
          <w:sz w:val="28"/>
          <w:szCs w:val="28"/>
          <w:lang w:val="ro-RO" w:eastAsia="ru-RU"/>
        </w:rPr>
        <w:t>euro);</w:t>
      </w:r>
    </w:p>
    <w:p w:rsidR="001D5B7D" w:rsidRPr="00847EA4" w:rsidRDefault="001D5B7D" w:rsidP="001D5B7D">
      <w:pPr>
        <w:pStyle w:val="Listparagraf"/>
        <w:numPr>
          <w:ilvl w:val="0"/>
          <w:numId w:val="18"/>
        </w:numPr>
        <w:tabs>
          <w:tab w:val="left" w:pos="993"/>
          <w:tab w:val="left" w:pos="1701"/>
        </w:tabs>
        <w:spacing w:after="100" w:afterAutospacing="1"/>
        <w:ind w:left="1418" w:firstLine="0"/>
        <w:jc w:val="both"/>
        <w:rPr>
          <w:rFonts w:ascii="Times New Roman" w:eastAsia="Times New Roman" w:hAnsi="Times New Roman"/>
          <w:sz w:val="28"/>
          <w:szCs w:val="28"/>
          <w:lang w:val="ro-RO" w:eastAsia="ru-RU"/>
        </w:rPr>
      </w:pPr>
      <w:r w:rsidRPr="00847EA4">
        <w:rPr>
          <w:rFonts w:ascii="Times New Roman" w:hAnsi="Times New Roman"/>
          <w:b/>
          <w:i/>
          <w:sz w:val="28"/>
          <w:szCs w:val="28"/>
          <w:lang w:val="ro-RO"/>
        </w:rPr>
        <w:t>suportului suplimentar din partea Băncii Mondiale</w:t>
      </w:r>
      <w:r w:rsidRPr="00847EA4">
        <w:rPr>
          <w:rFonts w:ascii="Times New Roman" w:hAnsi="Times New Roman"/>
          <w:sz w:val="28"/>
          <w:szCs w:val="28"/>
          <w:lang w:val="ro-RO"/>
        </w:rPr>
        <w:t xml:space="preserve"> pentru asistenţa socială în sumă de 454,1 mil.lei </w:t>
      </w:r>
      <w:r w:rsidRPr="00847EA4">
        <w:rPr>
          <w:rFonts w:ascii="Times New Roman" w:eastAsia="Times New Roman" w:hAnsi="Times New Roman"/>
          <w:sz w:val="28"/>
          <w:szCs w:val="28"/>
          <w:lang w:val="ro-RO" w:eastAsia="ru-RU"/>
        </w:rPr>
        <w:t>(echivalentul a 24,0 mil.</w:t>
      </w:r>
      <w:r w:rsidR="004D5F5A">
        <w:rPr>
          <w:rFonts w:ascii="Times New Roman" w:eastAsia="Times New Roman" w:hAnsi="Times New Roman"/>
          <w:sz w:val="28"/>
          <w:szCs w:val="28"/>
          <w:lang w:val="ro-RO" w:eastAsia="ru-RU"/>
        </w:rPr>
        <w:t xml:space="preserve"> </w:t>
      </w:r>
      <w:r w:rsidRPr="00847EA4">
        <w:rPr>
          <w:rFonts w:ascii="Times New Roman" w:eastAsia="Times New Roman" w:hAnsi="Times New Roman"/>
          <w:sz w:val="28"/>
          <w:szCs w:val="28"/>
          <w:lang w:val="ro-RO" w:eastAsia="ru-RU"/>
        </w:rPr>
        <w:t>dol SUA)</w:t>
      </w:r>
      <w:r w:rsidRPr="00847EA4">
        <w:rPr>
          <w:rFonts w:ascii="Times New Roman" w:hAnsi="Times New Roman"/>
          <w:sz w:val="28"/>
          <w:szCs w:val="28"/>
          <w:lang w:val="ro-RO"/>
        </w:rPr>
        <w:t xml:space="preserve"> şi pentru agenţii economici care şi-au sistat activitatea (extinderea proiectului TAMP) în sumă de 283,8 mil.lei lei </w:t>
      </w:r>
      <w:r w:rsidRPr="00847EA4">
        <w:rPr>
          <w:rFonts w:ascii="Times New Roman" w:eastAsia="Times New Roman" w:hAnsi="Times New Roman"/>
          <w:sz w:val="28"/>
          <w:szCs w:val="28"/>
          <w:lang w:val="ro-RO" w:eastAsia="ru-RU"/>
        </w:rPr>
        <w:t>(echivalentul a 15,0 mil.</w:t>
      </w:r>
      <w:r w:rsidR="004D5F5A">
        <w:rPr>
          <w:rFonts w:ascii="Times New Roman" w:eastAsia="Times New Roman" w:hAnsi="Times New Roman"/>
          <w:sz w:val="28"/>
          <w:szCs w:val="28"/>
          <w:lang w:val="ro-RO" w:eastAsia="ru-RU"/>
        </w:rPr>
        <w:t xml:space="preserve"> </w:t>
      </w:r>
      <w:r w:rsidRPr="00847EA4">
        <w:rPr>
          <w:rFonts w:ascii="Times New Roman" w:eastAsia="Times New Roman" w:hAnsi="Times New Roman"/>
          <w:sz w:val="28"/>
          <w:szCs w:val="28"/>
          <w:lang w:val="ro-RO" w:eastAsia="ru-RU"/>
        </w:rPr>
        <w:t xml:space="preserve">dol SUA). </w:t>
      </w:r>
    </w:p>
    <w:p w:rsidR="001D5B7D" w:rsidRPr="00847EA4" w:rsidRDefault="001D5B7D" w:rsidP="001D5B7D">
      <w:pPr>
        <w:tabs>
          <w:tab w:val="left" w:pos="993"/>
        </w:tabs>
        <w:spacing w:after="100" w:afterAutospacing="1"/>
        <w:ind w:left="927"/>
        <w:jc w:val="both"/>
        <w:rPr>
          <w:rFonts w:ascii="Times New Roman" w:eastAsia="Times New Roman" w:hAnsi="Times New Roman"/>
          <w:sz w:val="28"/>
          <w:szCs w:val="28"/>
          <w:lang w:val="ro-RO" w:eastAsia="ru-RU"/>
        </w:rPr>
      </w:pPr>
      <w:r w:rsidRPr="00847EA4">
        <w:rPr>
          <w:rFonts w:ascii="Times New Roman" w:eastAsia="Times New Roman" w:hAnsi="Times New Roman"/>
          <w:sz w:val="28"/>
          <w:szCs w:val="28"/>
          <w:lang w:val="ro-RO" w:eastAsia="ru-RU"/>
        </w:rPr>
        <w:t>Totodată, sumele suportului bugetar din partea donatorilor externi pe programe aprobate în bugetul de stat au fost recalculate la cursul de schimb al monedei naţionale actualizat în sumă de 28,5 mil.lei.</w:t>
      </w:r>
    </w:p>
    <w:p w:rsidR="001D5B7D" w:rsidRPr="00847EA4" w:rsidRDefault="001D5B7D" w:rsidP="001D5B7D">
      <w:pPr>
        <w:tabs>
          <w:tab w:val="left" w:pos="993"/>
        </w:tabs>
        <w:spacing w:after="100" w:afterAutospacing="1"/>
        <w:ind w:left="927"/>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Pe proiecte finanțate din surse externe,</w:t>
      </w:r>
      <w:r w:rsidRPr="00847EA4">
        <w:rPr>
          <w:rFonts w:ascii="Times New Roman" w:eastAsia="Times New Roman" w:hAnsi="Times New Roman"/>
          <w:sz w:val="28"/>
          <w:szCs w:val="28"/>
          <w:lang w:val="ro-RO" w:eastAsia="ru-RU"/>
        </w:rPr>
        <w:t xml:space="preserve"> intrările de împrumuturi se propun a fi  reduse cu 1 576,2 mil.lei, inclusiv din contul excluderii împrumutului din partea Guvernului Federației Ruse </w:t>
      </w:r>
      <w:r w:rsidR="00231997" w:rsidRPr="00847EA4">
        <w:rPr>
          <w:rFonts w:ascii="Times New Roman" w:eastAsia="Times New Roman" w:hAnsi="Times New Roman"/>
          <w:sz w:val="28"/>
          <w:szCs w:val="28"/>
          <w:lang w:val="ro-RO" w:eastAsia="ru-RU"/>
        </w:rPr>
        <w:t xml:space="preserve">(recalificat ca suport bugetar) </w:t>
      </w:r>
      <w:r w:rsidRPr="00847EA4">
        <w:rPr>
          <w:rFonts w:ascii="Times New Roman" w:eastAsia="Times New Roman" w:hAnsi="Times New Roman"/>
          <w:sz w:val="28"/>
          <w:szCs w:val="28"/>
          <w:lang w:val="ro-RO" w:eastAsia="ru-RU"/>
        </w:rPr>
        <w:t xml:space="preserve">în sumă de 1300,0 mil.lei şi Guvernului Republicii Belarus în sumă de 204,4 mil.lei. Totodată au fost incluse două proiecte noi </w:t>
      </w:r>
      <w:r w:rsidRPr="00847EA4">
        <w:rPr>
          <w:rFonts w:ascii="Times New Roman" w:hAnsi="Times New Roman"/>
          <w:sz w:val="28"/>
          <w:szCs w:val="28"/>
          <w:lang w:val="ro-RO"/>
        </w:rPr>
        <w:t xml:space="preserve">din partea </w:t>
      </w:r>
      <w:r w:rsidRPr="00847EA4">
        <w:rPr>
          <w:rFonts w:ascii="Times New Roman" w:hAnsi="Times New Roman"/>
          <w:b/>
          <w:i/>
          <w:sz w:val="28"/>
          <w:szCs w:val="28"/>
          <w:lang w:val="ro-RO"/>
        </w:rPr>
        <w:t>Băncii de Dezvoltare al Consiliului Europei,</w:t>
      </w:r>
      <w:r w:rsidRPr="00847EA4">
        <w:rPr>
          <w:rFonts w:ascii="Times New Roman" w:hAnsi="Times New Roman"/>
          <w:sz w:val="28"/>
          <w:szCs w:val="28"/>
          <w:lang w:val="ro-RO"/>
        </w:rPr>
        <w:t xml:space="preserve"> suport de urgenţă pentru diminuarea consecinţelor pandemiei de „Corona-virus” prin acordarea creditelor prin bănci comerciale la condiţii preferenţiale recreditate în sumă de </w:t>
      </w:r>
      <w:r w:rsidR="00231997" w:rsidRPr="00847EA4">
        <w:rPr>
          <w:rFonts w:ascii="Times New Roman" w:hAnsi="Times New Roman"/>
          <w:sz w:val="28"/>
          <w:szCs w:val="28"/>
          <w:lang w:val="ro-RO"/>
        </w:rPr>
        <w:t>624,0</w:t>
      </w:r>
      <w:r w:rsidRPr="00847EA4">
        <w:rPr>
          <w:rFonts w:ascii="Times New Roman" w:hAnsi="Times New Roman"/>
          <w:sz w:val="28"/>
          <w:szCs w:val="28"/>
          <w:lang w:val="ro-RO"/>
        </w:rPr>
        <w:t xml:space="preserve"> mil.lei pentru dotarea cu utilaj medical, în sumă de 416,0 mil.lei şi din partea </w:t>
      </w:r>
      <w:r w:rsidRPr="00847EA4">
        <w:rPr>
          <w:rFonts w:ascii="Times New Roman" w:hAnsi="Times New Roman"/>
          <w:b/>
          <w:i/>
          <w:sz w:val="28"/>
          <w:szCs w:val="28"/>
          <w:lang w:val="ro-RO"/>
        </w:rPr>
        <w:t>Băncii Mondiale</w:t>
      </w:r>
      <w:r w:rsidRPr="00847EA4">
        <w:rPr>
          <w:rFonts w:ascii="Times New Roman" w:hAnsi="Times New Roman"/>
          <w:sz w:val="28"/>
          <w:szCs w:val="28"/>
          <w:lang w:val="ro-RO"/>
        </w:rPr>
        <w:t xml:space="preserve"> „Suport de urgenţă pentru sănătate” în sumă de 624,4 mil.lei.</w:t>
      </w:r>
    </w:p>
    <w:p w:rsidR="001D5B7D" w:rsidRPr="00847EA4" w:rsidRDefault="001D5B7D" w:rsidP="001D5B7D">
      <w:pPr>
        <w:pStyle w:val="Listparagraf"/>
        <w:numPr>
          <w:ilvl w:val="0"/>
          <w:numId w:val="12"/>
        </w:numPr>
        <w:tabs>
          <w:tab w:val="left" w:pos="993"/>
        </w:tabs>
        <w:spacing w:after="100" w:afterAutospacing="1"/>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sumele destinate pentru onorarea obligațiunilor față de creditorii externi vor fi reduse cu 90,0 mil.lei</w:t>
      </w:r>
      <w:r w:rsidRPr="00847EA4">
        <w:rPr>
          <w:rFonts w:ascii="Times New Roman" w:eastAsia="Times New Roman" w:hAnsi="Times New Roman"/>
          <w:sz w:val="28"/>
          <w:szCs w:val="28"/>
          <w:lang w:val="ro-RO" w:eastAsia="ru-RU"/>
        </w:rPr>
        <w:t xml:space="preserve"> din contul reestimării la cursul de schimb actualizat.</w:t>
      </w:r>
    </w:p>
    <w:p w:rsidR="001D5B7D" w:rsidRPr="00847EA4" w:rsidRDefault="001D5B7D" w:rsidP="001D5B7D">
      <w:pPr>
        <w:pStyle w:val="Listparagraf"/>
        <w:numPr>
          <w:ilvl w:val="0"/>
          <w:numId w:val="15"/>
        </w:numPr>
        <w:tabs>
          <w:tab w:val="left" w:pos="142"/>
          <w:tab w:val="left" w:pos="567"/>
          <w:tab w:val="left" w:pos="720"/>
          <w:tab w:val="left" w:pos="993"/>
          <w:tab w:val="left" w:pos="1134"/>
        </w:tabs>
        <w:spacing w:after="0"/>
        <w:ind w:left="0" w:right="11" w:firstLine="567"/>
        <w:jc w:val="both"/>
        <w:rPr>
          <w:rFonts w:ascii="Times New Roman" w:eastAsia="Times New Roman" w:hAnsi="Times New Roman"/>
          <w:sz w:val="28"/>
          <w:szCs w:val="28"/>
          <w:lang w:val="ro-RO" w:eastAsia="ru-RU"/>
        </w:rPr>
      </w:pPr>
      <w:r w:rsidRPr="00847EA4">
        <w:rPr>
          <w:rFonts w:ascii="Times New Roman" w:eastAsia="Times New Roman" w:hAnsi="Times New Roman"/>
          <w:b/>
          <w:i/>
          <w:sz w:val="28"/>
          <w:szCs w:val="28"/>
          <w:lang w:val="ro-RO" w:eastAsia="ru-RU"/>
        </w:rPr>
        <w:t xml:space="preserve">Utilizarea mijloacele bănești din conturile bancare în total se propune a fi  redusă cu 1 671,0  mil.lei, </w:t>
      </w:r>
      <w:r w:rsidRPr="00847EA4">
        <w:rPr>
          <w:rFonts w:ascii="Times New Roman" w:eastAsia="Times New Roman" w:hAnsi="Times New Roman"/>
          <w:sz w:val="28"/>
          <w:szCs w:val="28"/>
          <w:lang w:val="ro-RO" w:eastAsia="ru-RU"/>
        </w:rPr>
        <w:t>inclusiv la componenta de bază cu 1 799,3 mil.lei, iar de la componenta proiecte finanțate din surse externe vor fi utilizate suplimentar 128,3 mil.lei.</w:t>
      </w:r>
    </w:p>
    <w:p w:rsidR="004F51A5" w:rsidRPr="00847EA4" w:rsidRDefault="004F51A5" w:rsidP="004F51A5">
      <w:pPr>
        <w:pStyle w:val="Listparagraf"/>
        <w:tabs>
          <w:tab w:val="left" w:pos="142"/>
          <w:tab w:val="left" w:pos="567"/>
          <w:tab w:val="left" w:pos="720"/>
          <w:tab w:val="left" w:pos="993"/>
          <w:tab w:val="left" w:pos="1134"/>
        </w:tabs>
        <w:spacing w:after="0"/>
        <w:ind w:left="567" w:right="11"/>
        <w:jc w:val="both"/>
        <w:rPr>
          <w:rFonts w:ascii="Times New Roman" w:eastAsia="Times New Roman" w:hAnsi="Times New Roman"/>
          <w:sz w:val="24"/>
          <w:szCs w:val="24"/>
          <w:lang w:val="ro-RO" w:eastAsia="ru-RU"/>
        </w:rPr>
      </w:pPr>
    </w:p>
    <w:p w:rsidR="002D3ECD" w:rsidRPr="00847EA4" w:rsidRDefault="002D3ECD" w:rsidP="00AB472B">
      <w:pPr>
        <w:tabs>
          <w:tab w:val="left" w:pos="9689"/>
        </w:tabs>
        <w:spacing w:after="0"/>
        <w:rPr>
          <w:rFonts w:ascii="Times New Roman" w:hAnsi="Times New Roman"/>
          <w:sz w:val="16"/>
          <w:szCs w:val="16"/>
          <w:lang w:val="ro-RO"/>
        </w:rPr>
      </w:pPr>
    </w:p>
    <w:p w:rsidR="00550345" w:rsidRPr="00847EA4" w:rsidRDefault="00895BF7" w:rsidP="003000D5">
      <w:pPr>
        <w:spacing w:after="0"/>
        <w:ind w:firstLine="567"/>
        <w:jc w:val="both"/>
        <w:rPr>
          <w:rFonts w:ascii="Times New Roman" w:hAnsi="Times New Roman"/>
          <w:b/>
          <w:sz w:val="28"/>
          <w:szCs w:val="28"/>
          <w:lang w:val="ro-RO"/>
        </w:rPr>
      </w:pPr>
      <w:r w:rsidRPr="00847EA4">
        <w:rPr>
          <w:rFonts w:ascii="Times New Roman" w:hAnsi="Times New Roman"/>
          <w:b/>
          <w:i/>
          <w:sz w:val="28"/>
          <w:szCs w:val="28"/>
          <w:lang w:val="ro-RO"/>
        </w:rPr>
        <w:t>4</w:t>
      </w:r>
      <w:r w:rsidR="00BB228D" w:rsidRPr="00847EA4">
        <w:rPr>
          <w:rFonts w:ascii="Times New Roman" w:hAnsi="Times New Roman"/>
          <w:b/>
          <w:i/>
          <w:sz w:val="28"/>
          <w:szCs w:val="28"/>
          <w:lang w:val="ro-RO"/>
        </w:rPr>
        <w:t xml:space="preserve">.5. </w:t>
      </w:r>
      <w:r w:rsidR="00550345" w:rsidRPr="00847EA4">
        <w:rPr>
          <w:rFonts w:ascii="Times New Roman" w:hAnsi="Times New Roman"/>
          <w:b/>
          <w:i/>
          <w:sz w:val="28"/>
          <w:szCs w:val="28"/>
          <w:lang w:val="ro-RO"/>
        </w:rPr>
        <w:t>Sold</w:t>
      </w:r>
      <w:r w:rsidR="00E020F2" w:rsidRPr="00847EA4">
        <w:rPr>
          <w:rFonts w:ascii="Times New Roman" w:hAnsi="Times New Roman"/>
          <w:b/>
          <w:i/>
          <w:sz w:val="28"/>
          <w:szCs w:val="28"/>
          <w:lang w:val="ro-RO"/>
        </w:rPr>
        <w:t>ul datoriei de stat în anul 20</w:t>
      </w:r>
      <w:r w:rsidR="00951FF4" w:rsidRPr="00847EA4">
        <w:rPr>
          <w:rFonts w:ascii="Times New Roman" w:hAnsi="Times New Roman"/>
          <w:b/>
          <w:i/>
          <w:sz w:val="28"/>
          <w:szCs w:val="28"/>
          <w:lang w:val="ro-RO"/>
        </w:rPr>
        <w:t xml:space="preserve">20 </w:t>
      </w:r>
    </w:p>
    <w:p w:rsidR="00231997" w:rsidRPr="00847EA4" w:rsidRDefault="002A1C78" w:rsidP="002A1C78">
      <w:pPr>
        <w:spacing w:after="0" w:line="288" w:lineRule="auto"/>
        <w:ind w:firstLine="547"/>
        <w:jc w:val="both"/>
        <w:rPr>
          <w:rFonts w:ascii="Times New Roman" w:hAnsi="Times New Roman"/>
          <w:sz w:val="28"/>
          <w:szCs w:val="28"/>
          <w:lang w:val="ro-RO"/>
        </w:rPr>
      </w:pPr>
      <w:r w:rsidRPr="00847EA4">
        <w:rPr>
          <w:rFonts w:ascii="Times New Roman" w:hAnsi="Times New Roman"/>
          <w:sz w:val="28"/>
          <w:szCs w:val="28"/>
          <w:lang w:val="ro-RO"/>
        </w:rPr>
        <w:t xml:space="preserve">La situația din 31 decembrie 2020, </w:t>
      </w:r>
      <w:r w:rsidRPr="00847EA4">
        <w:rPr>
          <w:rFonts w:ascii="Times New Roman" w:hAnsi="Times New Roman"/>
          <w:b/>
          <w:i/>
          <w:sz w:val="28"/>
          <w:szCs w:val="28"/>
          <w:lang w:val="ro-RO"/>
        </w:rPr>
        <w:t>soldul datoriei de stat</w:t>
      </w:r>
      <w:r w:rsidRPr="00847EA4">
        <w:rPr>
          <w:rFonts w:ascii="Times New Roman" w:hAnsi="Times New Roman"/>
          <w:sz w:val="28"/>
          <w:szCs w:val="28"/>
          <w:lang w:val="ro-RO"/>
        </w:rPr>
        <w:t xml:space="preserve"> în valori nominale va constitui </w:t>
      </w:r>
      <w:r w:rsidR="00155FB4" w:rsidRPr="00847EA4">
        <w:rPr>
          <w:rFonts w:ascii="Times New Roman" w:hAnsi="Times New Roman"/>
          <w:sz w:val="28"/>
          <w:szCs w:val="28"/>
          <w:lang w:val="ro-RO"/>
        </w:rPr>
        <w:t>73 641,1</w:t>
      </w:r>
      <w:r w:rsidR="0062434D" w:rsidRPr="00847EA4">
        <w:rPr>
          <w:rFonts w:ascii="Times New Roman" w:hAnsi="Times New Roman"/>
          <w:sz w:val="28"/>
          <w:szCs w:val="28"/>
          <w:lang w:val="ro-RO"/>
        </w:rPr>
        <w:t xml:space="preserve"> m</w:t>
      </w:r>
      <w:r w:rsidR="00FF556B" w:rsidRPr="00847EA4">
        <w:rPr>
          <w:rFonts w:ascii="Times New Roman" w:hAnsi="Times New Roman"/>
          <w:sz w:val="28"/>
          <w:szCs w:val="28"/>
          <w:lang w:val="ro-RO"/>
        </w:rPr>
        <w:t>il. lei, majorîndu-s</w:t>
      </w:r>
      <w:r w:rsidR="0087543B" w:rsidRPr="00847EA4">
        <w:rPr>
          <w:rFonts w:ascii="Times New Roman" w:hAnsi="Times New Roman"/>
          <w:sz w:val="28"/>
          <w:szCs w:val="28"/>
          <w:lang w:val="ro-RO"/>
        </w:rPr>
        <w:t>e cu 6 116,9</w:t>
      </w:r>
      <w:r w:rsidR="00155FB4" w:rsidRPr="00847EA4">
        <w:rPr>
          <w:rFonts w:ascii="Times New Roman" w:hAnsi="Times New Roman"/>
          <w:sz w:val="28"/>
          <w:szCs w:val="28"/>
          <w:lang w:val="ro-RO"/>
        </w:rPr>
        <w:t xml:space="preserve"> mil. lei sau cu 9,1</w:t>
      </w:r>
      <w:r w:rsidRPr="00847EA4">
        <w:rPr>
          <w:rFonts w:ascii="Times New Roman" w:hAnsi="Times New Roman"/>
          <w:sz w:val="28"/>
          <w:szCs w:val="28"/>
          <w:lang w:val="ro-RO"/>
        </w:rPr>
        <w:t xml:space="preserve">% față de valoarea aprobată, fiind influențat atât de </w:t>
      </w:r>
      <w:r w:rsidR="00A915DA" w:rsidRPr="00847EA4">
        <w:rPr>
          <w:rFonts w:ascii="Times New Roman" w:hAnsi="Times New Roman"/>
          <w:sz w:val="28"/>
          <w:szCs w:val="28"/>
          <w:lang w:val="ro-RO"/>
        </w:rPr>
        <w:t>majorarea</w:t>
      </w:r>
      <w:r w:rsidRPr="00847EA4">
        <w:rPr>
          <w:rFonts w:ascii="Times New Roman" w:hAnsi="Times New Roman"/>
          <w:sz w:val="28"/>
          <w:szCs w:val="28"/>
          <w:lang w:val="ro-RO"/>
        </w:rPr>
        <w:t xml:space="preserve"> soldului datoriei de s</w:t>
      </w:r>
      <w:r w:rsidR="00A915DA" w:rsidRPr="00847EA4">
        <w:rPr>
          <w:rFonts w:ascii="Times New Roman" w:hAnsi="Times New Roman"/>
          <w:sz w:val="28"/>
          <w:szCs w:val="28"/>
          <w:lang w:val="ro-RO"/>
        </w:rPr>
        <w:t>tat externe cât și de majorarea</w:t>
      </w:r>
      <w:r w:rsidRPr="00847EA4">
        <w:rPr>
          <w:rFonts w:ascii="Times New Roman" w:hAnsi="Times New Roman"/>
          <w:sz w:val="28"/>
          <w:szCs w:val="28"/>
          <w:lang w:val="ro-RO"/>
        </w:rPr>
        <w:t xml:space="preserve"> soldului datoriei de stat interne.</w:t>
      </w:r>
    </w:p>
    <w:p w:rsidR="00231997" w:rsidRPr="00847EA4" w:rsidRDefault="002A1C78" w:rsidP="002A1C78">
      <w:pPr>
        <w:spacing w:after="0" w:line="288" w:lineRule="auto"/>
        <w:ind w:firstLine="547"/>
        <w:jc w:val="both"/>
        <w:rPr>
          <w:rFonts w:ascii="Times New Roman" w:hAnsi="Times New Roman"/>
          <w:sz w:val="28"/>
          <w:szCs w:val="28"/>
          <w:lang w:val="ro-RO"/>
        </w:rPr>
      </w:pPr>
      <w:r w:rsidRPr="00847EA4">
        <w:rPr>
          <w:rFonts w:ascii="Times New Roman" w:hAnsi="Times New Roman"/>
          <w:sz w:val="28"/>
          <w:szCs w:val="28"/>
          <w:lang w:val="ro-RO"/>
        </w:rPr>
        <w:t xml:space="preserve"> La situația din</w:t>
      </w:r>
      <w:r w:rsidR="00B4783F" w:rsidRPr="00847EA4">
        <w:rPr>
          <w:rFonts w:ascii="Times New Roman" w:hAnsi="Times New Roman"/>
          <w:sz w:val="28"/>
          <w:szCs w:val="28"/>
          <w:lang w:val="ro-RO"/>
        </w:rPr>
        <w:t xml:space="preserve">31 </w:t>
      </w:r>
      <w:r w:rsidRPr="00847EA4">
        <w:rPr>
          <w:rFonts w:ascii="Times New Roman" w:hAnsi="Times New Roman"/>
          <w:sz w:val="28"/>
          <w:szCs w:val="28"/>
          <w:lang w:val="ro-RO"/>
        </w:rPr>
        <w:t xml:space="preserve">decembrie 2020, </w:t>
      </w:r>
      <w:r w:rsidRPr="00847EA4">
        <w:rPr>
          <w:rFonts w:ascii="Times New Roman" w:hAnsi="Times New Roman"/>
          <w:b/>
          <w:i/>
          <w:sz w:val="28"/>
          <w:szCs w:val="28"/>
          <w:lang w:val="ro-RO"/>
        </w:rPr>
        <w:t>soldul datoriei de stat externe</w:t>
      </w:r>
      <w:r w:rsidRPr="00847EA4">
        <w:rPr>
          <w:rFonts w:ascii="Times New Roman" w:hAnsi="Times New Roman"/>
          <w:sz w:val="28"/>
          <w:szCs w:val="28"/>
          <w:lang w:val="ro-RO"/>
        </w:rPr>
        <w:t xml:space="preserve"> în valori</w:t>
      </w:r>
      <w:r w:rsidR="00155FB4" w:rsidRPr="00847EA4">
        <w:rPr>
          <w:rFonts w:ascii="Times New Roman" w:hAnsi="Times New Roman"/>
          <w:sz w:val="28"/>
          <w:szCs w:val="28"/>
          <w:lang w:val="ro-RO"/>
        </w:rPr>
        <w:t xml:space="preserve"> nominale va constitui 46 818,7</w:t>
      </w:r>
      <w:r w:rsidR="00A915DA" w:rsidRPr="00847EA4">
        <w:rPr>
          <w:rFonts w:ascii="Times New Roman" w:hAnsi="Times New Roman"/>
          <w:sz w:val="28"/>
          <w:szCs w:val="28"/>
          <w:lang w:val="ro-RO"/>
        </w:rPr>
        <w:t xml:space="preserve"> m</w:t>
      </w:r>
      <w:r w:rsidR="00155FB4" w:rsidRPr="00847EA4">
        <w:rPr>
          <w:rFonts w:ascii="Times New Roman" w:hAnsi="Times New Roman"/>
          <w:sz w:val="28"/>
          <w:szCs w:val="28"/>
          <w:lang w:val="ro-RO"/>
        </w:rPr>
        <w:t>il. lei, majorîndu-se cu 4 997,8 mil. lei sau cu 12,0</w:t>
      </w:r>
      <w:r w:rsidRPr="00847EA4">
        <w:rPr>
          <w:rFonts w:ascii="Times New Roman" w:hAnsi="Times New Roman"/>
          <w:sz w:val="28"/>
          <w:szCs w:val="28"/>
          <w:lang w:val="ro-RO"/>
        </w:rPr>
        <w:t xml:space="preserve">% față de valoarea aprobată, fiind influențat în mare măsură de </w:t>
      </w:r>
      <w:r w:rsidR="00A915DA" w:rsidRPr="00847EA4">
        <w:rPr>
          <w:rFonts w:ascii="Times New Roman" w:hAnsi="Times New Roman"/>
          <w:sz w:val="28"/>
          <w:szCs w:val="28"/>
          <w:lang w:val="ro-RO"/>
        </w:rPr>
        <w:t>majorarea finanțării externe aferente împrumuturilor de stat pentru suport bugetar.</w:t>
      </w:r>
    </w:p>
    <w:p w:rsidR="00C34583" w:rsidRPr="00847EA4" w:rsidRDefault="002A1C78" w:rsidP="002A1C78">
      <w:pPr>
        <w:spacing w:after="0" w:line="288" w:lineRule="auto"/>
        <w:ind w:firstLine="547"/>
        <w:jc w:val="both"/>
        <w:rPr>
          <w:rFonts w:ascii="Times New Roman" w:hAnsi="Times New Roman"/>
          <w:sz w:val="28"/>
          <w:szCs w:val="28"/>
          <w:lang w:val="ro-RO"/>
        </w:rPr>
      </w:pPr>
      <w:r w:rsidRPr="00847EA4">
        <w:rPr>
          <w:rFonts w:ascii="Times New Roman" w:hAnsi="Times New Roman"/>
          <w:sz w:val="28"/>
          <w:szCs w:val="28"/>
          <w:lang w:val="ro-RO"/>
        </w:rPr>
        <w:t xml:space="preserve">La situația din 31 decembrie 2020, </w:t>
      </w:r>
      <w:r w:rsidRPr="00847EA4">
        <w:rPr>
          <w:rFonts w:ascii="Times New Roman" w:hAnsi="Times New Roman"/>
          <w:b/>
          <w:i/>
          <w:sz w:val="28"/>
          <w:szCs w:val="28"/>
          <w:lang w:val="ro-RO"/>
        </w:rPr>
        <w:t>soldul datoriei de stat interne</w:t>
      </w:r>
      <w:r w:rsidRPr="00847EA4">
        <w:rPr>
          <w:rFonts w:ascii="Times New Roman" w:hAnsi="Times New Roman"/>
          <w:sz w:val="28"/>
          <w:szCs w:val="28"/>
          <w:lang w:val="ro-RO"/>
        </w:rPr>
        <w:t xml:space="preserve"> în</w:t>
      </w:r>
      <w:r w:rsidR="00A915DA" w:rsidRPr="00847EA4">
        <w:rPr>
          <w:rFonts w:ascii="Times New Roman" w:hAnsi="Times New Roman"/>
          <w:sz w:val="28"/>
          <w:szCs w:val="28"/>
          <w:lang w:val="ro-RO"/>
        </w:rPr>
        <w:t xml:space="preserve"> valor</w:t>
      </w:r>
      <w:r w:rsidR="00FF556B" w:rsidRPr="00847EA4">
        <w:rPr>
          <w:rFonts w:ascii="Times New Roman" w:hAnsi="Times New Roman"/>
          <w:sz w:val="28"/>
          <w:szCs w:val="28"/>
          <w:lang w:val="ro-RO"/>
        </w:rPr>
        <w:t>i nominale va constitui 26 822,4</w:t>
      </w:r>
      <w:r w:rsidR="00A915DA" w:rsidRPr="00847EA4">
        <w:rPr>
          <w:rFonts w:ascii="Times New Roman" w:hAnsi="Times New Roman"/>
          <w:sz w:val="28"/>
          <w:szCs w:val="28"/>
          <w:lang w:val="ro-RO"/>
        </w:rPr>
        <w:t xml:space="preserve"> m</w:t>
      </w:r>
      <w:r w:rsidR="00FF556B" w:rsidRPr="00847EA4">
        <w:rPr>
          <w:rFonts w:ascii="Times New Roman" w:hAnsi="Times New Roman"/>
          <w:sz w:val="28"/>
          <w:szCs w:val="28"/>
          <w:lang w:val="ro-RO"/>
        </w:rPr>
        <w:t>il. lei, majorîndu-se cu 1 115,1</w:t>
      </w:r>
      <w:r w:rsidR="00A915DA" w:rsidRPr="00847EA4">
        <w:rPr>
          <w:rFonts w:ascii="Times New Roman" w:hAnsi="Times New Roman"/>
          <w:sz w:val="28"/>
          <w:szCs w:val="28"/>
          <w:lang w:val="ro-RO"/>
        </w:rPr>
        <w:t xml:space="preserve"> mil. le</w:t>
      </w:r>
      <w:r w:rsidR="00FF556B" w:rsidRPr="00847EA4">
        <w:rPr>
          <w:rFonts w:ascii="Times New Roman" w:hAnsi="Times New Roman"/>
          <w:sz w:val="28"/>
          <w:szCs w:val="28"/>
          <w:lang w:val="ro-RO"/>
        </w:rPr>
        <w:t>i sau cu 4,3</w:t>
      </w:r>
      <w:r w:rsidRPr="00847EA4">
        <w:rPr>
          <w:rFonts w:ascii="Times New Roman" w:hAnsi="Times New Roman"/>
          <w:sz w:val="28"/>
          <w:szCs w:val="28"/>
          <w:lang w:val="ro-RO"/>
        </w:rPr>
        <w:t xml:space="preserve">% față de valoarea aprobată, fiind influențat </w:t>
      </w:r>
      <w:r w:rsidR="00A915DA" w:rsidRPr="00847EA4">
        <w:rPr>
          <w:rFonts w:ascii="Times New Roman" w:hAnsi="Times New Roman"/>
          <w:sz w:val="28"/>
          <w:szCs w:val="28"/>
          <w:lang w:val="ro-RO"/>
        </w:rPr>
        <w:t xml:space="preserve">atît de recalcularea soldului datoriei de stat interne </w:t>
      </w:r>
      <w:r w:rsidR="00C34583" w:rsidRPr="00847EA4">
        <w:rPr>
          <w:rFonts w:ascii="Times New Roman" w:hAnsi="Times New Roman"/>
          <w:sz w:val="28"/>
          <w:szCs w:val="28"/>
          <w:lang w:val="ro-RO"/>
        </w:rPr>
        <w:t>reieșind din soldul înregistr</w:t>
      </w:r>
      <w:r w:rsidR="00FF556B" w:rsidRPr="00847EA4">
        <w:rPr>
          <w:rFonts w:ascii="Times New Roman" w:hAnsi="Times New Roman"/>
          <w:sz w:val="28"/>
          <w:szCs w:val="28"/>
          <w:lang w:val="ro-RO"/>
        </w:rPr>
        <w:t xml:space="preserve">at la finele anului 2019 </w:t>
      </w:r>
      <w:r w:rsidR="004D5F5A">
        <w:rPr>
          <w:rFonts w:ascii="Times New Roman" w:hAnsi="Times New Roman"/>
          <w:sz w:val="28"/>
          <w:szCs w:val="28"/>
          <w:lang w:val="ro-RO"/>
        </w:rPr>
        <w:br/>
      </w:r>
      <w:r w:rsidR="00FF556B" w:rsidRPr="00847EA4">
        <w:rPr>
          <w:rFonts w:ascii="Times New Roman" w:hAnsi="Times New Roman"/>
          <w:sz w:val="28"/>
          <w:szCs w:val="28"/>
          <w:lang w:val="ro-RO"/>
        </w:rPr>
        <w:t>(- 884,9</w:t>
      </w:r>
      <w:r w:rsidR="00C34583" w:rsidRPr="00847EA4">
        <w:rPr>
          <w:rFonts w:ascii="Times New Roman" w:hAnsi="Times New Roman"/>
          <w:sz w:val="28"/>
          <w:szCs w:val="28"/>
          <w:lang w:val="ro-RO"/>
        </w:rPr>
        <w:t xml:space="preserve"> mil. lei), cît și de majorarea emisiunii valorilor mobiliare de stat pe piața pr</w:t>
      </w:r>
      <w:r w:rsidR="00FF556B" w:rsidRPr="00847EA4">
        <w:rPr>
          <w:rFonts w:ascii="Times New Roman" w:hAnsi="Times New Roman"/>
          <w:sz w:val="28"/>
          <w:szCs w:val="28"/>
          <w:lang w:val="ro-RO"/>
        </w:rPr>
        <w:t>imară ( +2</w:t>
      </w:r>
      <w:r w:rsidR="00C34583" w:rsidRPr="00847EA4">
        <w:rPr>
          <w:rFonts w:ascii="Times New Roman" w:hAnsi="Times New Roman"/>
          <w:sz w:val="28"/>
          <w:szCs w:val="28"/>
          <w:lang w:val="ro-RO"/>
        </w:rPr>
        <w:t xml:space="preserve"> 000,0 mil. lei). </w:t>
      </w:r>
    </w:p>
    <w:p w:rsidR="002A1C78" w:rsidRPr="00847EA4" w:rsidRDefault="002A1C78" w:rsidP="002A1C78">
      <w:pPr>
        <w:spacing w:after="0" w:line="288" w:lineRule="auto"/>
        <w:ind w:firstLine="547"/>
        <w:jc w:val="both"/>
        <w:rPr>
          <w:rFonts w:ascii="Times New Roman" w:hAnsi="Times New Roman"/>
          <w:sz w:val="28"/>
          <w:szCs w:val="28"/>
          <w:lang w:val="ro-RO"/>
        </w:rPr>
      </w:pPr>
      <w:r w:rsidRPr="00847EA4">
        <w:rPr>
          <w:rFonts w:ascii="Times New Roman" w:hAnsi="Times New Roman"/>
          <w:sz w:val="28"/>
          <w:szCs w:val="28"/>
          <w:lang w:val="ro-RO"/>
        </w:rPr>
        <w:t>Astfel, ponderea soldului dator</w:t>
      </w:r>
      <w:r w:rsidR="00C34583" w:rsidRPr="00847EA4">
        <w:rPr>
          <w:rFonts w:ascii="Times New Roman" w:hAnsi="Times New Roman"/>
          <w:sz w:val="28"/>
          <w:szCs w:val="28"/>
          <w:lang w:val="ro-RO"/>
        </w:rPr>
        <w:t xml:space="preserve">iei </w:t>
      </w:r>
      <w:r w:rsidR="00FF556B" w:rsidRPr="00847EA4">
        <w:rPr>
          <w:rFonts w:ascii="Times New Roman" w:hAnsi="Times New Roman"/>
          <w:sz w:val="28"/>
          <w:szCs w:val="28"/>
          <w:lang w:val="ro-RO"/>
        </w:rPr>
        <w:t>de stat în PIB se va majora cu 5</w:t>
      </w:r>
      <w:r w:rsidR="00155FB4" w:rsidRPr="00847EA4">
        <w:rPr>
          <w:rFonts w:ascii="Times New Roman" w:hAnsi="Times New Roman"/>
          <w:sz w:val="28"/>
          <w:szCs w:val="28"/>
          <w:lang w:val="ro-RO"/>
        </w:rPr>
        <w:t>,1</w:t>
      </w:r>
      <w:r w:rsidRPr="00847EA4">
        <w:rPr>
          <w:rFonts w:ascii="Times New Roman" w:hAnsi="Times New Roman"/>
          <w:sz w:val="28"/>
          <w:szCs w:val="28"/>
          <w:lang w:val="ro-RO"/>
        </w:rPr>
        <w:t xml:space="preserve"> p.p., față de valoarea aprobată, și la situația din 31 </w:t>
      </w:r>
      <w:r w:rsidR="00FF556B" w:rsidRPr="00847EA4">
        <w:rPr>
          <w:rFonts w:ascii="Times New Roman" w:hAnsi="Times New Roman"/>
          <w:sz w:val="28"/>
          <w:szCs w:val="28"/>
          <w:lang w:val="ro-RO"/>
        </w:rPr>
        <w:t>decembrie 2020 va constitui 34</w:t>
      </w:r>
      <w:r w:rsidR="00155FB4" w:rsidRPr="00847EA4">
        <w:rPr>
          <w:rFonts w:ascii="Times New Roman" w:hAnsi="Times New Roman"/>
          <w:sz w:val="28"/>
          <w:szCs w:val="28"/>
          <w:lang w:val="ro-RO"/>
        </w:rPr>
        <w:t>,7</w:t>
      </w:r>
      <w:r w:rsidRPr="00847EA4">
        <w:rPr>
          <w:rFonts w:ascii="Times New Roman" w:hAnsi="Times New Roman"/>
          <w:sz w:val="28"/>
          <w:szCs w:val="28"/>
          <w:lang w:val="ro-RO"/>
        </w:rPr>
        <w:t xml:space="preserve">%. </w:t>
      </w:r>
    </w:p>
    <w:p w:rsidR="00FF556B" w:rsidRPr="00847EA4" w:rsidRDefault="002A1C78" w:rsidP="00FF556B">
      <w:pPr>
        <w:spacing w:after="0"/>
        <w:ind w:firstLine="567"/>
        <w:jc w:val="both"/>
        <w:rPr>
          <w:rFonts w:ascii="Times New Roman" w:hAnsi="Times New Roman"/>
          <w:sz w:val="28"/>
          <w:szCs w:val="28"/>
          <w:lang w:val="ro-RO"/>
        </w:rPr>
      </w:pPr>
      <w:r w:rsidRPr="00847EA4">
        <w:rPr>
          <w:rFonts w:ascii="Times New Roman" w:hAnsi="Times New Roman"/>
          <w:sz w:val="28"/>
          <w:szCs w:val="28"/>
          <w:lang w:val="ro-RO"/>
        </w:rPr>
        <w:t>Totodată, în structura datoriei de stat, la finele anului 2020, ponderea datoriei d</w:t>
      </w:r>
      <w:r w:rsidR="00155FB4" w:rsidRPr="00847EA4">
        <w:rPr>
          <w:rFonts w:ascii="Times New Roman" w:hAnsi="Times New Roman"/>
          <w:sz w:val="28"/>
          <w:szCs w:val="28"/>
          <w:lang w:val="ro-RO"/>
        </w:rPr>
        <w:t>e stat externe va constitui 63,6</w:t>
      </w:r>
      <w:r w:rsidR="00B4783F" w:rsidRPr="00847EA4">
        <w:rPr>
          <w:rFonts w:ascii="Times New Roman" w:hAnsi="Times New Roman"/>
          <w:sz w:val="28"/>
          <w:szCs w:val="28"/>
          <w:lang w:val="ro-RO"/>
        </w:rPr>
        <w:t>%</w:t>
      </w:r>
      <w:r w:rsidRPr="00847EA4">
        <w:rPr>
          <w:rFonts w:ascii="Times New Roman" w:hAnsi="Times New Roman"/>
          <w:sz w:val="28"/>
          <w:szCs w:val="28"/>
          <w:lang w:val="ro-RO"/>
        </w:rPr>
        <w:t>, iar a d</w:t>
      </w:r>
      <w:r w:rsidR="00155FB4" w:rsidRPr="00847EA4">
        <w:rPr>
          <w:rFonts w:ascii="Times New Roman" w:hAnsi="Times New Roman"/>
          <w:sz w:val="28"/>
          <w:szCs w:val="28"/>
          <w:lang w:val="ro-RO"/>
        </w:rPr>
        <w:t>atoriei de stat interne  - 36,4</w:t>
      </w:r>
      <w:r w:rsidR="00B4783F" w:rsidRPr="00847EA4">
        <w:rPr>
          <w:rFonts w:ascii="Times New Roman" w:hAnsi="Times New Roman"/>
          <w:sz w:val="28"/>
          <w:szCs w:val="28"/>
          <w:lang w:val="ro-RO"/>
        </w:rPr>
        <w:t>%</w:t>
      </w:r>
      <w:r w:rsidRPr="00847EA4">
        <w:rPr>
          <w:rFonts w:ascii="Times New Roman" w:hAnsi="Times New Roman"/>
          <w:sz w:val="28"/>
          <w:szCs w:val="28"/>
          <w:lang w:val="ro-RO"/>
        </w:rPr>
        <w:t>.</w:t>
      </w:r>
    </w:p>
    <w:p w:rsidR="00FF556B" w:rsidRPr="00847EA4" w:rsidRDefault="00FF556B" w:rsidP="002A1C78">
      <w:pPr>
        <w:spacing w:after="0"/>
        <w:ind w:firstLine="567"/>
        <w:jc w:val="both"/>
        <w:rPr>
          <w:rFonts w:ascii="Times New Roman" w:hAnsi="Times New Roman"/>
          <w:sz w:val="28"/>
          <w:szCs w:val="28"/>
          <w:lang w:val="ro-RO"/>
        </w:rPr>
      </w:pPr>
    </w:p>
    <w:p w:rsidR="00895BF7" w:rsidRPr="00847EA4" w:rsidRDefault="00895BF7" w:rsidP="002A1C78">
      <w:pPr>
        <w:spacing w:after="0"/>
        <w:ind w:firstLine="567"/>
        <w:jc w:val="both"/>
        <w:rPr>
          <w:rFonts w:ascii="Times New Roman" w:hAnsi="Times New Roman"/>
          <w:sz w:val="28"/>
          <w:szCs w:val="28"/>
          <w:lang w:val="ro-RO"/>
        </w:rPr>
      </w:pPr>
    </w:p>
    <w:p w:rsidR="006145EA" w:rsidRPr="00847EA4" w:rsidRDefault="007B5F88" w:rsidP="0026491A">
      <w:pPr>
        <w:spacing w:after="0"/>
        <w:ind w:firstLine="540"/>
        <w:jc w:val="both"/>
        <w:rPr>
          <w:rFonts w:ascii="Times New Roman" w:eastAsia="Times New Roman" w:hAnsi="Times New Roman"/>
          <w:b/>
          <w:i/>
          <w:sz w:val="28"/>
          <w:szCs w:val="28"/>
          <w:lang w:val="ro-RO" w:eastAsia="ru-RU"/>
        </w:rPr>
      </w:pPr>
      <w:r w:rsidRPr="00847EA4">
        <w:rPr>
          <w:rFonts w:ascii="Times New Roman" w:eastAsia="Times New Roman" w:hAnsi="Times New Roman"/>
          <w:b/>
          <w:i/>
          <w:sz w:val="28"/>
          <w:szCs w:val="28"/>
          <w:lang w:val="ro-RO" w:eastAsia="ru-RU"/>
        </w:rPr>
        <w:t>La prezent</w:t>
      </w:r>
      <w:r w:rsidR="00C141B1" w:rsidRPr="00847EA4">
        <w:rPr>
          <w:rFonts w:ascii="Times New Roman" w:eastAsia="Times New Roman" w:hAnsi="Times New Roman"/>
          <w:b/>
          <w:i/>
          <w:sz w:val="28"/>
          <w:szCs w:val="28"/>
          <w:lang w:val="ro-RO" w:eastAsia="ru-RU"/>
        </w:rPr>
        <w:t>a</w:t>
      </w:r>
      <w:r w:rsidRPr="00847EA4">
        <w:rPr>
          <w:rFonts w:ascii="Times New Roman" w:eastAsia="Times New Roman" w:hAnsi="Times New Roman"/>
          <w:b/>
          <w:i/>
          <w:sz w:val="28"/>
          <w:szCs w:val="28"/>
          <w:lang w:val="ro-RO" w:eastAsia="ru-RU"/>
        </w:rPr>
        <w:t xml:space="preserve"> not</w:t>
      </w:r>
      <w:r w:rsidR="00C141B1" w:rsidRPr="00847EA4">
        <w:rPr>
          <w:rFonts w:ascii="Times New Roman" w:eastAsia="Times New Roman" w:hAnsi="Times New Roman"/>
          <w:b/>
          <w:i/>
          <w:sz w:val="28"/>
          <w:szCs w:val="28"/>
          <w:lang w:val="ro-RO" w:eastAsia="ru-RU"/>
        </w:rPr>
        <w:t>ă</w:t>
      </w:r>
      <w:r w:rsidRPr="00847EA4">
        <w:rPr>
          <w:rFonts w:ascii="Times New Roman" w:eastAsia="Times New Roman" w:hAnsi="Times New Roman"/>
          <w:b/>
          <w:i/>
          <w:sz w:val="28"/>
          <w:szCs w:val="28"/>
          <w:lang w:val="ro-RO" w:eastAsia="ru-RU"/>
        </w:rPr>
        <w:t xml:space="preserve"> se anexează următoarele tabele:</w:t>
      </w:r>
    </w:p>
    <w:p w:rsidR="006145EA" w:rsidRPr="00847EA4" w:rsidRDefault="007B5F88" w:rsidP="0026491A">
      <w:pPr>
        <w:spacing w:after="0"/>
        <w:ind w:firstLine="540"/>
        <w:jc w:val="both"/>
        <w:rPr>
          <w:rFonts w:ascii="Times New Roman" w:eastAsia="Times New Roman" w:hAnsi="Times New Roman"/>
          <w:i/>
          <w:sz w:val="28"/>
          <w:szCs w:val="28"/>
          <w:lang w:val="ro-RO" w:eastAsia="ru-RU"/>
        </w:rPr>
      </w:pPr>
      <w:r w:rsidRPr="00847EA4">
        <w:rPr>
          <w:rFonts w:ascii="Times New Roman" w:eastAsia="Times New Roman" w:hAnsi="Times New Roman"/>
          <w:i/>
          <w:sz w:val="28"/>
          <w:szCs w:val="28"/>
          <w:lang w:val="ro-RO" w:eastAsia="ru-RU"/>
        </w:rPr>
        <w:t>Tabelul nr.</w:t>
      </w:r>
      <w:r w:rsidR="005545AF" w:rsidRPr="00847EA4">
        <w:rPr>
          <w:rFonts w:ascii="Times New Roman" w:eastAsia="Times New Roman" w:hAnsi="Times New Roman"/>
          <w:i/>
          <w:sz w:val="28"/>
          <w:szCs w:val="28"/>
          <w:lang w:val="ro-RO" w:eastAsia="ru-RU"/>
        </w:rPr>
        <w:t>1</w:t>
      </w:r>
      <w:r w:rsidRPr="00847EA4">
        <w:rPr>
          <w:rFonts w:ascii="Times New Roman" w:eastAsia="Times New Roman" w:hAnsi="Times New Roman"/>
          <w:i/>
          <w:sz w:val="28"/>
          <w:szCs w:val="28"/>
          <w:lang w:val="ro-RO" w:eastAsia="ru-RU"/>
        </w:rPr>
        <w:t>”Propuneri de modificare a Anexei nr.1 ”</w:t>
      </w:r>
      <w:r w:rsidR="00030E70" w:rsidRPr="00847EA4">
        <w:rPr>
          <w:rFonts w:ascii="Times New Roman" w:eastAsia="Times New Roman" w:hAnsi="Times New Roman"/>
          <w:i/>
          <w:sz w:val="28"/>
          <w:szCs w:val="28"/>
          <w:lang w:val="ro-RO" w:eastAsia="ru-RU"/>
        </w:rPr>
        <w:t xml:space="preserve">Indicatorii generali și sursele de </w:t>
      </w:r>
      <w:r w:rsidR="000408B4" w:rsidRPr="00847EA4">
        <w:rPr>
          <w:rFonts w:ascii="Times New Roman" w:eastAsia="Times New Roman" w:hAnsi="Times New Roman"/>
          <w:i/>
          <w:sz w:val="28"/>
          <w:szCs w:val="28"/>
          <w:lang w:val="ro-RO" w:eastAsia="ru-RU"/>
        </w:rPr>
        <w:t>finanțare ale bugetului de stat</w:t>
      </w:r>
      <w:r w:rsidRPr="00847EA4">
        <w:rPr>
          <w:rFonts w:ascii="Times New Roman" w:eastAsia="Times New Roman" w:hAnsi="Times New Roman"/>
          <w:i/>
          <w:sz w:val="28"/>
          <w:szCs w:val="28"/>
          <w:lang w:val="ro-RO" w:eastAsia="ru-RU"/>
        </w:rPr>
        <w:t>””</w:t>
      </w:r>
    </w:p>
    <w:p w:rsidR="006145EA" w:rsidRPr="00847EA4" w:rsidRDefault="007B5F88" w:rsidP="0026491A">
      <w:pPr>
        <w:spacing w:after="0"/>
        <w:ind w:firstLine="540"/>
        <w:jc w:val="both"/>
        <w:rPr>
          <w:rFonts w:ascii="Times New Roman" w:hAnsi="Times New Roman"/>
          <w:sz w:val="28"/>
          <w:szCs w:val="28"/>
          <w:lang w:val="ro-RO"/>
        </w:rPr>
      </w:pPr>
      <w:r w:rsidRPr="00847EA4">
        <w:rPr>
          <w:rFonts w:ascii="Times New Roman" w:eastAsia="Times New Roman" w:hAnsi="Times New Roman"/>
          <w:i/>
          <w:sz w:val="28"/>
          <w:szCs w:val="28"/>
          <w:lang w:val="ro-RO" w:eastAsia="ru-RU"/>
        </w:rPr>
        <w:t>Tabelul nr.</w:t>
      </w:r>
      <w:r w:rsidR="005545AF" w:rsidRPr="00847EA4">
        <w:rPr>
          <w:rFonts w:ascii="Times New Roman" w:eastAsia="Times New Roman" w:hAnsi="Times New Roman"/>
          <w:i/>
          <w:sz w:val="28"/>
          <w:szCs w:val="28"/>
          <w:lang w:val="ro-RO" w:eastAsia="ru-RU"/>
        </w:rPr>
        <w:t>2</w:t>
      </w:r>
      <w:r w:rsidRPr="00847EA4">
        <w:rPr>
          <w:rFonts w:ascii="Times New Roman" w:eastAsia="Times New Roman" w:hAnsi="Times New Roman"/>
          <w:i/>
          <w:sz w:val="28"/>
          <w:szCs w:val="28"/>
          <w:lang w:val="ro-RO" w:eastAsia="ru-RU"/>
        </w:rPr>
        <w:t>”Propuneri de modificare a Anexei nr.2 ”</w:t>
      </w:r>
      <w:r w:rsidR="00030E70" w:rsidRPr="00847EA4">
        <w:rPr>
          <w:rFonts w:ascii="Times New Roman" w:eastAsia="Times New Roman" w:hAnsi="Times New Roman"/>
          <w:i/>
          <w:sz w:val="28"/>
          <w:szCs w:val="28"/>
          <w:lang w:val="ro-RO" w:eastAsia="ru-RU"/>
        </w:rPr>
        <w:t>Componența veniturilor bugetului de</w:t>
      </w:r>
      <w:r w:rsidR="003C35A2" w:rsidRPr="00847EA4">
        <w:rPr>
          <w:rFonts w:ascii="Times New Roman" w:eastAsia="Times New Roman" w:hAnsi="Times New Roman"/>
          <w:i/>
          <w:sz w:val="28"/>
          <w:szCs w:val="28"/>
          <w:lang w:val="ro-RO" w:eastAsia="ru-RU"/>
        </w:rPr>
        <w:t xml:space="preserve"> stat</w:t>
      </w:r>
      <w:r w:rsidR="0094352D" w:rsidRPr="00847EA4">
        <w:rPr>
          <w:rFonts w:ascii="Times New Roman" w:eastAsia="Times New Roman" w:hAnsi="Times New Roman"/>
          <w:i/>
          <w:sz w:val="28"/>
          <w:szCs w:val="28"/>
          <w:lang w:val="ro-RO" w:eastAsia="ru-RU"/>
        </w:rPr>
        <w:t xml:space="preserve"> și sursele de finanțare a soldului bugetar</w:t>
      </w:r>
      <w:r w:rsidR="003C35A2" w:rsidRPr="00847EA4">
        <w:rPr>
          <w:rFonts w:ascii="Times New Roman" w:eastAsia="Times New Roman" w:hAnsi="Times New Roman"/>
          <w:i/>
          <w:sz w:val="28"/>
          <w:szCs w:val="28"/>
          <w:lang w:val="ro-RO" w:eastAsia="ru-RU"/>
        </w:rPr>
        <w:t>””</w:t>
      </w:r>
    </w:p>
    <w:p w:rsidR="006145EA" w:rsidRPr="00847EA4" w:rsidRDefault="007B5F88" w:rsidP="0026491A">
      <w:pPr>
        <w:spacing w:after="0"/>
        <w:ind w:firstLine="540"/>
        <w:jc w:val="both"/>
        <w:rPr>
          <w:rFonts w:ascii="Times New Roman" w:eastAsia="Times New Roman" w:hAnsi="Times New Roman"/>
          <w:i/>
          <w:sz w:val="28"/>
          <w:szCs w:val="28"/>
          <w:lang w:val="ro-RO" w:eastAsia="ru-RU"/>
        </w:rPr>
      </w:pPr>
      <w:r w:rsidRPr="00847EA4">
        <w:rPr>
          <w:rFonts w:ascii="Times New Roman" w:eastAsia="Times New Roman" w:hAnsi="Times New Roman"/>
          <w:i/>
          <w:sz w:val="28"/>
          <w:szCs w:val="28"/>
          <w:lang w:val="ro-RO" w:eastAsia="ru-RU"/>
        </w:rPr>
        <w:t>Tabelul nr.</w:t>
      </w:r>
      <w:r w:rsidR="005545AF" w:rsidRPr="00847EA4">
        <w:rPr>
          <w:rFonts w:ascii="Times New Roman" w:eastAsia="Times New Roman" w:hAnsi="Times New Roman"/>
          <w:i/>
          <w:sz w:val="28"/>
          <w:szCs w:val="28"/>
          <w:lang w:val="ro-RO" w:eastAsia="ru-RU"/>
        </w:rPr>
        <w:t>3</w:t>
      </w:r>
      <w:r w:rsidRPr="00847EA4">
        <w:rPr>
          <w:rFonts w:ascii="Times New Roman" w:eastAsia="Times New Roman" w:hAnsi="Times New Roman"/>
          <w:i/>
          <w:sz w:val="28"/>
          <w:szCs w:val="28"/>
          <w:lang w:val="ro-RO" w:eastAsia="ru-RU"/>
        </w:rPr>
        <w:t>”Propu</w:t>
      </w:r>
      <w:r w:rsidR="00ED71AC" w:rsidRPr="00847EA4">
        <w:rPr>
          <w:rFonts w:ascii="Times New Roman" w:eastAsia="Times New Roman" w:hAnsi="Times New Roman"/>
          <w:i/>
          <w:sz w:val="28"/>
          <w:szCs w:val="28"/>
          <w:lang w:val="ro-RO" w:eastAsia="ru-RU"/>
        </w:rPr>
        <w:t>ne</w:t>
      </w:r>
      <w:r w:rsidR="007E257F" w:rsidRPr="00847EA4">
        <w:rPr>
          <w:rFonts w:ascii="Times New Roman" w:eastAsia="Times New Roman" w:hAnsi="Times New Roman"/>
          <w:i/>
          <w:sz w:val="28"/>
          <w:szCs w:val="28"/>
          <w:lang w:val="ro-RO" w:eastAsia="ru-RU"/>
        </w:rPr>
        <w:t>ri de modificare a Anexei nr.3</w:t>
      </w:r>
      <w:r w:rsidRPr="00847EA4">
        <w:rPr>
          <w:rFonts w:ascii="Times New Roman" w:eastAsia="Times New Roman" w:hAnsi="Times New Roman"/>
          <w:i/>
          <w:sz w:val="28"/>
          <w:szCs w:val="28"/>
          <w:lang w:val="ro-RO" w:eastAsia="ru-RU"/>
        </w:rPr>
        <w:t xml:space="preserve"> ”</w:t>
      </w:r>
      <w:r w:rsidR="00030E70" w:rsidRPr="00847EA4">
        <w:rPr>
          <w:rFonts w:ascii="Times New Roman" w:eastAsia="Times New Roman" w:hAnsi="Times New Roman"/>
          <w:i/>
          <w:sz w:val="28"/>
          <w:szCs w:val="28"/>
          <w:lang w:val="ro-RO" w:eastAsia="ru-RU"/>
        </w:rPr>
        <w:t xml:space="preserve">Bugetele autorităților </w:t>
      </w:r>
      <w:r w:rsidR="00AC62FF" w:rsidRPr="00847EA4">
        <w:rPr>
          <w:rFonts w:ascii="Times New Roman" w:eastAsia="Times New Roman" w:hAnsi="Times New Roman"/>
          <w:i/>
          <w:sz w:val="28"/>
          <w:szCs w:val="28"/>
          <w:lang w:val="ro-RO" w:eastAsia="ru-RU"/>
        </w:rPr>
        <w:t>finanțate de la bugetul de stat</w:t>
      </w:r>
      <w:r w:rsidRPr="00847EA4">
        <w:rPr>
          <w:rFonts w:ascii="Times New Roman" w:eastAsia="Times New Roman" w:hAnsi="Times New Roman"/>
          <w:i/>
          <w:sz w:val="28"/>
          <w:szCs w:val="28"/>
          <w:lang w:val="ro-RO" w:eastAsia="ru-RU"/>
        </w:rPr>
        <w:t>””</w:t>
      </w:r>
      <w:r w:rsidR="005545AF" w:rsidRPr="00847EA4">
        <w:rPr>
          <w:rFonts w:ascii="Times New Roman" w:eastAsia="Times New Roman" w:hAnsi="Times New Roman"/>
          <w:i/>
          <w:sz w:val="28"/>
          <w:szCs w:val="28"/>
          <w:lang w:val="ro-RO" w:eastAsia="ru-RU"/>
        </w:rPr>
        <w:t xml:space="preserve"> (la cheltuieli, la resurse)</w:t>
      </w:r>
    </w:p>
    <w:p w:rsidR="006145EA" w:rsidRPr="00847EA4" w:rsidRDefault="007B5F88" w:rsidP="0026491A">
      <w:pPr>
        <w:spacing w:after="0"/>
        <w:ind w:firstLine="540"/>
        <w:jc w:val="both"/>
        <w:rPr>
          <w:rFonts w:ascii="Times New Roman" w:eastAsia="Times New Roman" w:hAnsi="Times New Roman"/>
          <w:i/>
          <w:sz w:val="28"/>
          <w:szCs w:val="28"/>
          <w:lang w:val="ro-RO" w:eastAsia="ru-RU"/>
        </w:rPr>
      </w:pPr>
      <w:r w:rsidRPr="00847EA4">
        <w:rPr>
          <w:rFonts w:ascii="Times New Roman" w:eastAsia="Times New Roman" w:hAnsi="Times New Roman"/>
          <w:i/>
          <w:sz w:val="28"/>
          <w:szCs w:val="28"/>
          <w:lang w:val="ro-RO" w:eastAsia="ru-RU"/>
        </w:rPr>
        <w:t>Tabelul nr.</w:t>
      </w:r>
      <w:r w:rsidR="005545AF" w:rsidRPr="00847EA4">
        <w:rPr>
          <w:rFonts w:ascii="Times New Roman" w:eastAsia="Times New Roman" w:hAnsi="Times New Roman"/>
          <w:i/>
          <w:sz w:val="28"/>
          <w:szCs w:val="28"/>
          <w:lang w:val="ro-RO" w:eastAsia="ru-RU"/>
        </w:rPr>
        <w:t>4</w:t>
      </w:r>
      <w:r w:rsidRPr="00847EA4">
        <w:rPr>
          <w:rFonts w:ascii="Times New Roman" w:eastAsia="Times New Roman" w:hAnsi="Times New Roman"/>
          <w:i/>
          <w:sz w:val="28"/>
          <w:szCs w:val="28"/>
          <w:lang w:val="ro-RO" w:eastAsia="ru-RU"/>
        </w:rPr>
        <w:t>”Propuneri de modificare a Anexei nr.</w:t>
      </w:r>
      <w:r w:rsidR="00030E70" w:rsidRPr="00847EA4">
        <w:rPr>
          <w:rFonts w:ascii="Times New Roman" w:eastAsia="Times New Roman" w:hAnsi="Times New Roman"/>
          <w:i/>
          <w:sz w:val="28"/>
          <w:szCs w:val="28"/>
          <w:lang w:val="ro-RO" w:eastAsia="ru-RU"/>
        </w:rPr>
        <w:t>4</w:t>
      </w:r>
      <w:r w:rsidRPr="00847EA4">
        <w:rPr>
          <w:rFonts w:ascii="Times New Roman" w:eastAsia="Times New Roman" w:hAnsi="Times New Roman"/>
          <w:i/>
          <w:sz w:val="28"/>
          <w:szCs w:val="28"/>
          <w:lang w:val="ro-RO" w:eastAsia="ru-RU"/>
        </w:rPr>
        <w:t xml:space="preserve"> ”</w:t>
      </w:r>
      <w:r w:rsidR="007826AF" w:rsidRPr="00847EA4">
        <w:rPr>
          <w:rFonts w:ascii="Times New Roman" w:eastAsia="Times New Roman" w:hAnsi="Times New Roman"/>
          <w:i/>
          <w:sz w:val="28"/>
          <w:szCs w:val="28"/>
          <w:lang w:val="ro-RO" w:eastAsia="ru-RU"/>
        </w:rPr>
        <w:t>Cheltuielile bugetului de stat conform clasificației funcționale</w:t>
      </w:r>
      <w:r w:rsidRPr="00847EA4">
        <w:rPr>
          <w:rFonts w:ascii="Times New Roman" w:eastAsia="Times New Roman" w:hAnsi="Times New Roman"/>
          <w:i/>
          <w:sz w:val="28"/>
          <w:szCs w:val="28"/>
          <w:lang w:val="ro-RO" w:eastAsia="ru-RU"/>
        </w:rPr>
        <w:t>””</w:t>
      </w:r>
    </w:p>
    <w:p w:rsidR="006145EA" w:rsidRPr="00847EA4" w:rsidRDefault="00030E70" w:rsidP="0026491A">
      <w:pPr>
        <w:spacing w:after="0"/>
        <w:ind w:firstLine="540"/>
        <w:jc w:val="both"/>
        <w:rPr>
          <w:rFonts w:ascii="Times New Roman" w:eastAsia="Times New Roman" w:hAnsi="Times New Roman"/>
          <w:i/>
          <w:sz w:val="28"/>
          <w:szCs w:val="28"/>
          <w:lang w:val="ro-RO" w:eastAsia="ru-RU"/>
        </w:rPr>
      </w:pPr>
      <w:r w:rsidRPr="00847EA4">
        <w:rPr>
          <w:rFonts w:ascii="Times New Roman" w:eastAsia="Times New Roman" w:hAnsi="Times New Roman"/>
          <w:i/>
          <w:sz w:val="28"/>
          <w:szCs w:val="28"/>
          <w:lang w:val="ro-RO" w:eastAsia="ru-RU"/>
        </w:rPr>
        <w:t>Tabelul nr.</w:t>
      </w:r>
      <w:r w:rsidR="005545AF" w:rsidRPr="00847EA4">
        <w:rPr>
          <w:rFonts w:ascii="Times New Roman" w:eastAsia="Times New Roman" w:hAnsi="Times New Roman"/>
          <w:i/>
          <w:sz w:val="28"/>
          <w:szCs w:val="28"/>
          <w:lang w:val="ro-RO" w:eastAsia="ru-RU"/>
        </w:rPr>
        <w:t>5</w:t>
      </w:r>
      <w:r w:rsidRPr="00847EA4">
        <w:rPr>
          <w:rFonts w:ascii="Times New Roman" w:eastAsia="Times New Roman" w:hAnsi="Times New Roman"/>
          <w:i/>
          <w:sz w:val="28"/>
          <w:szCs w:val="28"/>
          <w:lang w:val="ro-RO" w:eastAsia="ru-RU"/>
        </w:rPr>
        <w:t>”Propuneri de modificare a Anexei nr.5 ”Volumul</w:t>
      </w:r>
      <w:r w:rsidR="007826AF" w:rsidRPr="00847EA4">
        <w:rPr>
          <w:rFonts w:ascii="Times New Roman" w:eastAsia="Times New Roman" w:hAnsi="Times New Roman"/>
          <w:i/>
          <w:sz w:val="28"/>
          <w:szCs w:val="28"/>
          <w:lang w:val="ro-RO" w:eastAsia="ru-RU"/>
        </w:rPr>
        <w:t xml:space="preserve"> cheltuielilor de personal pe autorități publice centrale</w:t>
      </w:r>
      <w:r w:rsidRPr="00847EA4">
        <w:rPr>
          <w:rFonts w:ascii="Times New Roman" w:eastAsia="Times New Roman" w:hAnsi="Times New Roman"/>
          <w:i/>
          <w:sz w:val="28"/>
          <w:szCs w:val="28"/>
          <w:lang w:val="ro-RO" w:eastAsia="ru-RU"/>
        </w:rPr>
        <w:t>””</w:t>
      </w:r>
    </w:p>
    <w:p w:rsidR="00F04F24" w:rsidRPr="00847EA4" w:rsidRDefault="00F04F24" w:rsidP="0026491A">
      <w:pPr>
        <w:spacing w:after="0"/>
        <w:ind w:firstLine="540"/>
        <w:jc w:val="both"/>
        <w:rPr>
          <w:rFonts w:ascii="Times New Roman" w:eastAsia="Times New Roman" w:hAnsi="Times New Roman"/>
          <w:i/>
          <w:sz w:val="28"/>
          <w:szCs w:val="28"/>
          <w:lang w:val="ro-RO" w:eastAsia="ru-RU"/>
        </w:rPr>
      </w:pPr>
      <w:r w:rsidRPr="00847EA4">
        <w:rPr>
          <w:rFonts w:ascii="Times New Roman" w:eastAsia="Times New Roman" w:hAnsi="Times New Roman"/>
          <w:i/>
          <w:sz w:val="28"/>
          <w:szCs w:val="28"/>
          <w:lang w:val="ro-RO" w:eastAsia="ru-RU"/>
        </w:rPr>
        <w:t>Tabelul nr.</w:t>
      </w:r>
      <w:r w:rsidR="005545AF" w:rsidRPr="00847EA4">
        <w:rPr>
          <w:rFonts w:ascii="Times New Roman" w:eastAsia="Times New Roman" w:hAnsi="Times New Roman"/>
          <w:i/>
          <w:sz w:val="28"/>
          <w:szCs w:val="28"/>
          <w:lang w:val="ro-RO" w:eastAsia="ru-RU"/>
        </w:rPr>
        <w:t>6</w:t>
      </w:r>
      <w:r w:rsidRPr="00847EA4">
        <w:rPr>
          <w:rFonts w:ascii="Times New Roman" w:eastAsia="Times New Roman" w:hAnsi="Times New Roman"/>
          <w:i/>
          <w:sz w:val="28"/>
          <w:szCs w:val="28"/>
          <w:lang w:val="ro-RO" w:eastAsia="ru-RU"/>
        </w:rPr>
        <w:t xml:space="preserve"> ”Propuneri de modificare a Anexei nr.6 ”Investițiile capitale pe autorități publice centrale””</w:t>
      </w:r>
    </w:p>
    <w:p w:rsidR="00570E1B" w:rsidRPr="00847EA4" w:rsidRDefault="00570E1B" w:rsidP="0026491A">
      <w:pPr>
        <w:spacing w:after="0"/>
        <w:ind w:firstLine="540"/>
        <w:jc w:val="both"/>
        <w:rPr>
          <w:rFonts w:ascii="Times New Roman" w:eastAsia="Times New Roman" w:hAnsi="Times New Roman"/>
          <w:i/>
          <w:sz w:val="28"/>
          <w:szCs w:val="28"/>
          <w:lang w:val="ro-RO" w:eastAsia="ru-RU"/>
        </w:rPr>
      </w:pPr>
      <w:r w:rsidRPr="00847EA4">
        <w:rPr>
          <w:rFonts w:ascii="Times New Roman" w:eastAsia="Times New Roman" w:hAnsi="Times New Roman"/>
          <w:i/>
          <w:sz w:val="28"/>
          <w:szCs w:val="28"/>
          <w:lang w:val="ro-RO" w:eastAsia="ru-RU"/>
        </w:rPr>
        <w:t>Tabelul nr.</w:t>
      </w:r>
      <w:r w:rsidR="005545AF" w:rsidRPr="00847EA4">
        <w:rPr>
          <w:rFonts w:ascii="Times New Roman" w:eastAsia="Times New Roman" w:hAnsi="Times New Roman"/>
          <w:i/>
          <w:sz w:val="28"/>
          <w:szCs w:val="28"/>
          <w:lang w:val="ro-RO" w:eastAsia="ru-RU"/>
        </w:rPr>
        <w:t>7</w:t>
      </w:r>
      <w:r w:rsidRPr="00847EA4">
        <w:rPr>
          <w:rFonts w:ascii="Times New Roman" w:eastAsia="Times New Roman" w:hAnsi="Times New Roman"/>
          <w:i/>
          <w:sz w:val="28"/>
          <w:szCs w:val="28"/>
          <w:lang w:val="ro-RO" w:eastAsia="ru-RU"/>
        </w:rPr>
        <w:t>”Propuneri de modificare a Anexei nr.7 ”Volumul transferurilor de la bugetul de stat către bugetele locale””</w:t>
      </w:r>
    </w:p>
    <w:p w:rsidR="002E5C3C" w:rsidRPr="00847EA4" w:rsidRDefault="002E5C3C" w:rsidP="002E5C3C">
      <w:pPr>
        <w:jc w:val="both"/>
        <w:rPr>
          <w:rFonts w:ascii="Times New Roman" w:eastAsia="Times New Roman" w:hAnsi="Times New Roman"/>
          <w:i/>
          <w:sz w:val="28"/>
          <w:szCs w:val="28"/>
          <w:lang w:val="ro-RO" w:eastAsia="ru-RU"/>
        </w:rPr>
      </w:pPr>
    </w:p>
    <w:p w:rsidR="00895BF7" w:rsidRPr="00847EA4" w:rsidRDefault="00895BF7" w:rsidP="002E5C3C">
      <w:pPr>
        <w:jc w:val="both"/>
        <w:rPr>
          <w:rFonts w:ascii="Times New Roman" w:eastAsia="Times New Roman" w:hAnsi="Times New Roman"/>
          <w:i/>
          <w:sz w:val="28"/>
          <w:szCs w:val="28"/>
          <w:lang w:val="ro-RO" w:eastAsia="ru-RU"/>
        </w:rPr>
      </w:pPr>
    </w:p>
    <w:p w:rsidR="00895BF7" w:rsidRPr="00847EA4" w:rsidRDefault="00895BF7" w:rsidP="002E5C3C">
      <w:pPr>
        <w:jc w:val="both"/>
        <w:rPr>
          <w:rFonts w:ascii="Times New Roman" w:eastAsia="Times New Roman" w:hAnsi="Times New Roman"/>
          <w:i/>
          <w:sz w:val="28"/>
          <w:szCs w:val="28"/>
          <w:lang w:val="ro-RO" w:eastAsia="ru-RU"/>
        </w:rPr>
      </w:pPr>
    </w:p>
    <w:p w:rsidR="00C82A5B" w:rsidRPr="00847EA4" w:rsidRDefault="00C82A5B" w:rsidP="00C82A5B">
      <w:pPr>
        <w:tabs>
          <w:tab w:val="left" w:pos="1276"/>
        </w:tabs>
        <w:spacing w:after="0"/>
        <w:rPr>
          <w:rFonts w:ascii="Times New Roman" w:hAnsi="Times New Roman"/>
          <w:b/>
          <w:sz w:val="32"/>
          <w:szCs w:val="32"/>
          <w:lang w:val="ro-RO"/>
        </w:rPr>
      </w:pPr>
      <w:r w:rsidRPr="00847EA4">
        <w:rPr>
          <w:rFonts w:ascii="Times New Roman" w:hAnsi="Times New Roman"/>
          <w:b/>
          <w:sz w:val="32"/>
          <w:szCs w:val="32"/>
          <w:lang w:val="ro-RO"/>
        </w:rPr>
        <w:t xml:space="preserve">  Viceprim-ministru,</w:t>
      </w:r>
    </w:p>
    <w:p w:rsidR="00C82A5B" w:rsidRPr="00847EA4" w:rsidRDefault="00C82A5B" w:rsidP="00C82A5B">
      <w:pPr>
        <w:tabs>
          <w:tab w:val="left" w:pos="851"/>
          <w:tab w:val="left" w:pos="993"/>
        </w:tabs>
        <w:spacing w:after="0"/>
        <w:rPr>
          <w:rFonts w:ascii="Times New Roman" w:hAnsi="Times New Roman"/>
          <w:b/>
          <w:strike/>
          <w:sz w:val="32"/>
          <w:szCs w:val="32"/>
          <w:lang w:val="ro-RO"/>
        </w:rPr>
      </w:pPr>
      <w:r w:rsidRPr="00847EA4">
        <w:rPr>
          <w:rFonts w:ascii="Times New Roman" w:hAnsi="Times New Roman"/>
          <w:b/>
          <w:sz w:val="32"/>
          <w:szCs w:val="32"/>
          <w:lang w:val="ro-RO"/>
        </w:rPr>
        <w:t xml:space="preserve">       Ministru al Finanțelor                             Serghei  PUȘCUȚA</w:t>
      </w:r>
    </w:p>
    <w:p w:rsidR="009279C3" w:rsidRPr="00847EA4" w:rsidRDefault="009279C3" w:rsidP="00746670">
      <w:pPr>
        <w:jc w:val="center"/>
        <w:rPr>
          <w:rFonts w:ascii="Times New Roman" w:hAnsi="Times New Roman"/>
          <w:color w:val="FF0000"/>
          <w:sz w:val="28"/>
          <w:szCs w:val="28"/>
          <w:lang w:val="ro-RO"/>
        </w:rPr>
      </w:pPr>
    </w:p>
    <w:sectPr w:rsidR="009279C3" w:rsidRPr="00847EA4" w:rsidSect="00570C31">
      <w:footerReference w:type="default" r:id="rId13"/>
      <w:pgSz w:w="11907" w:h="16839" w:code="9"/>
      <w:pgMar w:top="1134" w:right="1134" w:bottom="1134" w:left="1701" w:header="720" w:footer="9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2E7" w:rsidRDefault="000842E7" w:rsidP="00E05F25">
      <w:pPr>
        <w:spacing w:after="0" w:line="240" w:lineRule="auto"/>
      </w:pPr>
      <w:r>
        <w:separator/>
      </w:r>
    </w:p>
  </w:endnote>
  <w:endnote w:type="continuationSeparator" w:id="0">
    <w:p w:rsidR="000842E7" w:rsidRDefault="000842E7" w:rsidP="00E05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5A6" w:rsidRDefault="00970BF5">
    <w:pPr>
      <w:pStyle w:val="Subsol"/>
      <w:jc w:val="center"/>
    </w:pPr>
    <w:r w:rsidRPr="00C45D94">
      <w:rPr>
        <w:rFonts w:ascii="Times New Roman" w:hAnsi="Times New Roman"/>
      </w:rPr>
      <w:fldChar w:fldCharType="begin"/>
    </w:r>
    <w:r w:rsidR="002255A6" w:rsidRPr="00C45D94">
      <w:rPr>
        <w:rFonts w:ascii="Times New Roman" w:hAnsi="Times New Roman"/>
      </w:rPr>
      <w:instrText xml:space="preserve"> PAGE   \* MERGEFORMAT </w:instrText>
    </w:r>
    <w:r w:rsidRPr="00C45D94">
      <w:rPr>
        <w:rFonts w:ascii="Times New Roman" w:hAnsi="Times New Roman"/>
      </w:rPr>
      <w:fldChar w:fldCharType="separate"/>
    </w:r>
    <w:r w:rsidR="004D5F5A">
      <w:rPr>
        <w:rFonts w:ascii="Times New Roman" w:hAnsi="Times New Roman"/>
        <w:noProof/>
      </w:rPr>
      <w:t>33</w:t>
    </w:r>
    <w:r w:rsidRPr="00C45D94">
      <w:rPr>
        <w:rFonts w:ascii="Times New Roman" w:hAnsi="Times New Roman"/>
      </w:rPr>
      <w:fldChar w:fldCharType="end"/>
    </w:r>
  </w:p>
  <w:p w:rsidR="002255A6" w:rsidRDefault="002255A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2E7" w:rsidRDefault="000842E7" w:rsidP="00E05F25">
      <w:pPr>
        <w:spacing w:after="0" w:line="240" w:lineRule="auto"/>
      </w:pPr>
      <w:r>
        <w:separator/>
      </w:r>
    </w:p>
  </w:footnote>
  <w:footnote w:type="continuationSeparator" w:id="0">
    <w:p w:rsidR="000842E7" w:rsidRDefault="000842E7" w:rsidP="00E05F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46505"/>
    <w:multiLevelType w:val="hybridMultilevel"/>
    <w:tmpl w:val="6DAE4730"/>
    <w:lvl w:ilvl="0" w:tplc="05BE9B48">
      <w:start w:val="38"/>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E87240"/>
    <w:multiLevelType w:val="hybridMultilevel"/>
    <w:tmpl w:val="29A883DE"/>
    <w:lvl w:ilvl="0" w:tplc="777C3542">
      <w:numFmt w:val="bullet"/>
      <w:lvlText w:val="-"/>
      <w:lvlJc w:val="left"/>
      <w:pPr>
        <w:ind w:left="644" w:hanging="360"/>
      </w:pPr>
      <w:rPr>
        <w:rFonts w:ascii="Times New Roman" w:eastAsia="Calibri" w:hAnsi="Times New Roman" w:cs="Times New Roman" w:hint="default"/>
        <w:color w:val="000000" w:themeColor="text1"/>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13677F05"/>
    <w:multiLevelType w:val="hybridMultilevel"/>
    <w:tmpl w:val="8B28294A"/>
    <w:lvl w:ilvl="0" w:tplc="0409000D">
      <w:start w:val="1"/>
      <w:numFmt w:val="bullet"/>
      <w:lvlText w:val=""/>
      <w:lvlJc w:val="left"/>
      <w:pPr>
        <w:ind w:left="1931" w:hanging="360"/>
      </w:pPr>
      <w:rPr>
        <w:rFonts w:ascii="Wingdings" w:hAnsi="Wingdings"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3">
    <w:nsid w:val="18774C38"/>
    <w:multiLevelType w:val="hybridMultilevel"/>
    <w:tmpl w:val="9B2C828E"/>
    <w:lvl w:ilvl="0" w:tplc="04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nsid w:val="23DC7885"/>
    <w:multiLevelType w:val="hybridMultilevel"/>
    <w:tmpl w:val="C5DABB68"/>
    <w:lvl w:ilvl="0" w:tplc="ECBECFEA">
      <w:start w:val="3408"/>
      <w:numFmt w:val="bullet"/>
      <w:lvlText w:val="-"/>
      <w:lvlJc w:val="left"/>
      <w:pPr>
        <w:ind w:left="1571" w:hanging="360"/>
      </w:pPr>
      <w:rPr>
        <w:rFonts w:ascii="Times New Roman" w:eastAsia="Calibri" w:hAnsi="Times New Roman" w:cs="Times New Roman"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293B6DEC"/>
    <w:multiLevelType w:val="hybridMultilevel"/>
    <w:tmpl w:val="DE28514E"/>
    <w:lvl w:ilvl="0" w:tplc="ECBECFEA">
      <w:start w:val="3408"/>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CE04A86"/>
    <w:multiLevelType w:val="hybridMultilevel"/>
    <w:tmpl w:val="EF5C3BC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2D0D05C5"/>
    <w:multiLevelType w:val="hybridMultilevel"/>
    <w:tmpl w:val="124C560E"/>
    <w:lvl w:ilvl="0" w:tplc="04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nsid w:val="32D83507"/>
    <w:multiLevelType w:val="hybridMultilevel"/>
    <w:tmpl w:val="0A84B616"/>
    <w:lvl w:ilvl="0" w:tplc="04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9">
    <w:nsid w:val="37FD12CB"/>
    <w:multiLevelType w:val="hybridMultilevel"/>
    <w:tmpl w:val="1CA2FE08"/>
    <w:lvl w:ilvl="0" w:tplc="18C6B5CE">
      <w:start w:val="1"/>
      <w:numFmt w:val="bullet"/>
      <w:lvlText w:val="-"/>
      <w:lvlJc w:val="left"/>
      <w:pPr>
        <w:ind w:left="786" w:hanging="360"/>
      </w:pPr>
      <w:rPr>
        <w:rFonts w:ascii="Times New Roman" w:eastAsia="Calibri" w:hAnsi="Times New Roman" w:cs="Times New Roman" w:hint="default"/>
        <w:i w:val="0"/>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10">
    <w:nsid w:val="3DCE37FF"/>
    <w:multiLevelType w:val="hybridMultilevel"/>
    <w:tmpl w:val="E8162620"/>
    <w:lvl w:ilvl="0" w:tplc="F580DBA0">
      <w:start w:val="1"/>
      <w:numFmt w:val="upperRoman"/>
      <w:lvlText w:val="%1."/>
      <w:lvlJc w:val="left"/>
      <w:pPr>
        <w:ind w:left="4680" w:hanging="720"/>
      </w:pPr>
      <w:rPr>
        <w:rFonts w:hint="default"/>
        <w:color w:val="000000" w:themeColor="text1"/>
      </w:rPr>
    </w:lvl>
    <w:lvl w:ilvl="1" w:tplc="04190019">
      <w:start w:val="1"/>
      <w:numFmt w:val="lowerLetter"/>
      <w:lvlText w:val="%2."/>
      <w:lvlJc w:val="left"/>
      <w:pPr>
        <w:ind w:left="3763" w:hanging="360"/>
      </w:pPr>
    </w:lvl>
    <w:lvl w:ilvl="2" w:tplc="0419001B">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11">
    <w:nsid w:val="471118A7"/>
    <w:multiLevelType w:val="hybridMultilevel"/>
    <w:tmpl w:val="827C776C"/>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2">
    <w:nsid w:val="4DDF1A24"/>
    <w:multiLevelType w:val="hybridMultilevel"/>
    <w:tmpl w:val="1284B5E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62AE7F04"/>
    <w:multiLevelType w:val="hybridMultilevel"/>
    <w:tmpl w:val="1514F104"/>
    <w:lvl w:ilvl="0" w:tplc="C1FA4D32">
      <w:start w:val="1"/>
      <w:numFmt w:val="bullet"/>
      <w:lvlText w:val=""/>
      <w:lvlJc w:val="left"/>
      <w:pPr>
        <w:ind w:left="644" w:hanging="360"/>
      </w:pPr>
      <w:rPr>
        <w:rFonts w:ascii="Symbol" w:hAnsi="Symbol" w:hint="default"/>
        <w:lang w:val="ro-RO"/>
      </w:rPr>
    </w:lvl>
    <w:lvl w:ilvl="1" w:tplc="04180003" w:tentative="1">
      <w:start w:val="1"/>
      <w:numFmt w:val="bullet"/>
      <w:lvlText w:val="o"/>
      <w:lvlJc w:val="left"/>
      <w:pPr>
        <w:ind w:left="1363" w:hanging="360"/>
      </w:pPr>
      <w:rPr>
        <w:rFonts w:ascii="Courier New" w:hAnsi="Courier New" w:cs="Courier New" w:hint="default"/>
      </w:rPr>
    </w:lvl>
    <w:lvl w:ilvl="2" w:tplc="04180005" w:tentative="1">
      <w:start w:val="1"/>
      <w:numFmt w:val="bullet"/>
      <w:lvlText w:val=""/>
      <w:lvlJc w:val="left"/>
      <w:pPr>
        <w:ind w:left="2083" w:hanging="360"/>
      </w:pPr>
      <w:rPr>
        <w:rFonts w:ascii="Wingdings" w:hAnsi="Wingdings" w:hint="default"/>
      </w:rPr>
    </w:lvl>
    <w:lvl w:ilvl="3" w:tplc="04180001" w:tentative="1">
      <w:start w:val="1"/>
      <w:numFmt w:val="bullet"/>
      <w:lvlText w:val=""/>
      <w:lvlJc w:val="left"/>
      <w:pPr>
        <w:ind w:left="2803" w:hanging="360"/>
      </w:pPr>
      <w:rPr>
        <w:rFonts w:ascii="Symbol" w:hAnsi="Symbol" w:hint="default"/>
      </w:rPr>
    </w:lvl>
    <w:lvl w:ilvl="4" w:tplc="04180003" w:tentative="1">
      <w:start w:val="1"/>
      <w:numFmt w:val="bullet"/>
      <w:lvlText w:val="o"/>
      <w:lvlJc w:val="left"/>
      <w:pPr>
        <w:ind w:left="3523" w:hanging="360"/>
      </w:pPr>
      <w:rPr>
        <w:rFonts w:ascii="Courier New" w:hAnsi="Courier New" w:cs="Courier New" w:hint="default"/>
      </w:rPr>
    </w:lvl>
    <w:lvl w:ilvl="5" w:tplc="04180005" w:tentative="1">
      <w:start w:val="1"/>
      <w:numFmt w:val="bullet"/>
      <w:lvlText w:val=""/>
      <w:lvlJc w:val="left"/>
      <w:pPr>
        <w:ind w:left="4243" w:hanging="360"/>
      </w:pPr>
      <w:rPr>
        <w:rFonts w:ascii="Wingdings" w:hAnsi="Wingdings" w:hint="default"/>
      </w:rPr>
    </w:lvl>
    <w:lvl w:ilvl="6" w:tplc="04180001" w:tentative="1">
      <w:start w:val="1"/>
      <w:numFmt w:val="bullet"/>
      <w:lvlText w:val=""/>
      <w:lvlJc w:val="left"/>
      <w:pPr>
        <w:ind w:left="4963" w:hanging="360"/>
      </w:pPr>
      <w:rPr>
        <w:rFonts w:ascii="Symbol" w:hAnsi="Symbol" w:hint="default"/>
      </w:rPr>
    </w:lvl>
    <w:lvl w:ilvl="7" w:tplc="04180003" w:tentative="1">
      <w:start w:val="1"/>
      <w:numFmt w:val="bullet"/>
      <w:lvlText w:val="o"/>
      <w:lvlJc w:val="left"/>
      <w:pPr>
        <w:ind w:left="5683" w:hanging="360"/>
      </w:pPr>
      <w:rPr>
        <w:rFonts w:ascii="Courier New" w:hAnsi="Courier New" w:cs="Courier New" w:hint="default"/>
      </w:rPr>
    </w:lvl>
    <w:lvl w:ilvl="8" w:tplc="04180005" w:tentative="1">
      <w:start w:val="1"/>
      <w:numFmt w:val="bullet"/>
      <w:lvlText w:val=""/>
      <w:lvlJc w:val="left"/>
      <w:pPr>
        <w:ind w:left="6403" w:hanging="360"/>
      </w:pPr>
      <w:rPr>
        <w:rFonts w:ascii="Wingdings" w:hAnsi="Wingdings" w:hint="default"/>
      </w:rPr>
    </w:lvl>
  </w:abstractNum>
  <w:abstractNum w:abstractNumId="14">
    <w:nsid w:val="676D06C8"/>
    <w:multiLevelType w:val="hybridMultilevel"/>
    <w:tmpl w:val="ACE09C70"/>
    <w:lvl w:ilvl="0" w:tplc="ECBECFEA">
      <w:start w:val="3408"/>
      <w:numFmt w:val="bullet"/>
      <w:lvlText w:val="-"/>
      <w:lvlJc w:val="left"/>
      <w:pPr>
        <w:ind w:left="1571" w:hanging="360"/>
      </w:pPr>
      <w:rPr>
        <w:rFonts w:ascii="Times New Roman" w:eastAsia="Calibri" w:hAnsi="Times New Roman" w:cs="Times New Roman"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69553BD3"/>
    <w:multiLevelType w:val="hybridMultilevel"/>
    <w:tmpl w:val="9368A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A35483B"/>
    <w:multiLevelType w:val="hybridMultilevel"/>
    <w:tmpl w:val="75F6E1CE"/>
    <w:lvl w:ilvl="0" w:tplc="29F61F36">
      <w:start w:val="1"/>
      <w:numFmt w:val="bullet"/>
      <w:lvlText w:val=""/>
      <w:lvlJc w:val="left"/>
      <w:pPr>
        <w:ind w:left="1068" w:hanging="360"/>
      </w:pPr>
      <w:rPr>
        <w:rFonts w:ascii="Symbol" w:hAnsi="Symbol" w:hint="default"/>
        <w:color w:val="000000" w:themeColor="text1"/>
        <w:sz w:val="28"/>
        <w:szCs w:val="28"/>
      </w:rPr>
    </w:lvl>
    <w:lvl w:ilvl="1" w:tplc="08090003" w:tentative="1">
      <w:start w:val="1"/>
      <w:numFmt w:val="bullet"/>
      <w:lvlText w:val="o"/>
      <w:lvlJc w:val="left"/>
      <w:pPr>
        <w:ind w:left="8168" w:hanging="360"/>
      </w:pPr>
      <w:rPr>
        <w:rFonts w:ascii="Courier New" w:hAnsi="Courier New" w:cs="Courier New" w:hint="default"/>
      </w:rPr>
    </w:lvl>
    <w:lvl w:ilvl="2" w:tplc="08090005" w:tentative="1">
      <w:start w:val="1"/>
      <w:numFmt w:val="bullet"/>
      <w:lvlText w:val=""/>
      <w:lvlJc w:val="left"/>
      <w:pPr>
        <w:ind w:left="8888" w:hanging="360"/>
      </w:pPr>
      <w:rPr>
        <w:rFonts w:ascii="Wingdings" w:hAnsi="Wingdings" w:hint="default"/>
      </w:rPr>
    </w:lvl>
    <w:lvl w:ilvl="3" w:tplc="08090001" w:tentative="1">
      <w:start w:val="1"/>
      <w:numFmt w:val="bullet"/>
      <w:lvlText w:val=""/>
      <w:lvlJc w:val="left"/>
      <w:pPr>
        <w:ind w:left="9608" w:hanging="360"/>
      </w:pPr>
      <w:rPr>
        <w:rFonts w:ascii="Symbol" w:hAnsi="Symbol" w:hint="default"/>
      </w:rPr>
    </w:lvl>
    <w:lvl w:ilvl="4" w:tplc="08090003" w:tentative="1">
      <w:start w:val="1"/>
      <w:numFmt w:val="bullet"/>
      <w:lvlText w:val="o"/>
      <w:lvlJc w:val="left"/>
      <w:pPr>
        <w:ind w:left="10328" w:hanging="360"/>
      </w:pPr>
      <w:rPr>
        <w:rFonts w:ascii="Courier New" w:hAnsi="Courier New" w:cs="Courier New" w:hint="default"/>
      </w:rPr>
    </w:lvl>
    <w:lvl w:ilvl="5" w:tplc="08090005" w:tentative="1">
      <w:start w:val="1"/>
      <w:numFmt w:val="bullet"/>
      <w:lvlText w:val=""/>
      <w:lvlJc w:val="left"/>
      <w:pPr>
        <w:ind w:left="11048" w:hanging="360"/>
      </w:pPr>
      <w:rPr>
        <w:rFonts w:ascii="Wingdings" w:hAnsi="Wingdings" w:hint="default"/>
      </w:rPr>
    </w:lvl>
    <w:lvl w:ilvl="6" w:tplc="08090001" w:tentative="1">
      <w:start w:val="1"/>
      <w:numFmt w:val="bullet"/>
      <w:lvlText w:val=""/>
      <w:lvlJc w:val="left"/>
      <w:pPr>
        <w:ind w:left="11768" w:hanging="360"/>
      </w:pPr>
      <w:rPr>
        <w:rFonts w:ascii="Symbol" w:hAnsi="Symbol" w:hint="default"/>
      </w:rPr>
    </w:lvl>
    <w:lvl w:ilvl="7" w:tplc="08090003" w:tentative="1">
      <w:start w:val="1"/>
      <w:numFmt w:val="bullet"/>
      <w:lvlText w:val="o"/>
      <w:lvlJc w:val="left"/>
      <w:pPr>
        <w:ind w:left="12488" w:hanging="360"/>
      </w:pPr>
      <w:rPr>
        <w:rFonts w:ascii="Courier New" w:hAnsi="Courier New" w:cs="Courier New" w:hint="default"/>
      </w:rPr>
    </w:lvl>
    <w:lvl w:ilvl="8" w:tplc="08090005" w:tentative="1">
      <w:start w:val="1"/>
      <w:numFmt w:val="bullet"/>
      <w:lvlText w:val=""/>
      <w:lvlJc w:val="left"/>
      <w:pPr>
        <w:ind w:left="13208" w:hanging="360"/>
      </w:pPr>
      <w:rPr>
        <w:rFonts w:ascii="Wingdings" w:hAnsi="Wingdings" w:hint="default"/>
      </w:rPr>
    </w:lvl>
  </w:abstractNum>
  <w:abstractNum w:abstractNumId="17">
    <w:nsid w:val="72C12C11"/>
    <w:multiLevelType w:val="hybridMultilevel"/>
    <w:tmpl w:val="04604406"/>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nsid w:val="73932691"/>
    <w:multiLevelType w:val="hybridMultilevel"/>
    <w:tmpl w:val="8A66E508"/>
    <w:lvl w:ilvl="0" w:tplc="EB8E397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746522FD"/>
    <w:multiLevelType w:val="hybridMultilevel"/>
    <w:tmpl w:val="07408412"/>
    <w:lvl w:ilvl="0" w:tplc="3F9A8A64">
      <w:start w:val="1"/>
      <w:numFmt w:val="decimal"/>
      <w:pStyle w:val="Numberedtex"/>
      <w:lvlText w:val="%1."/>
      <w:lvlJc w:val="left"/>
      <w:pPr>
        <w:ind w:left="502" w:hanging="360"/>
      </w:pPr>
      <w:rPr>
        <w:b w:val="0"/>
        <w:lang w:val="fr-F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8A1379"/>
    <w:multiLevelType w:val="hybridMultilevel"/>
    <w:tmpl w:val="B22A734E"/>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21">
    <w:nsid w:val="7BB06B34"/>
    <w:multiLevelType w:val="hybridMultilevel"/>
    <w:tmpl w:val="B91E58FE"/>
    <w:lvl w:ilvl="0" w:tplc="61800022">
      <w:start w:val="1"/>
      <w:numFmt w:val="bullet"/>
      <w:lvlText w:val=""/>
      <w:lvlJc w:val="left"/>
      <w:pPr>
        <w:ind w:left="1287" w:hanging="360"/>
      </w:pPr>
      <w:rPr>
        <w:rFonts w:ascii="Symbol" w:hAnsi="Symbol" w:hint="default"/>
        <w:color w:val="000000" w:themeColor="text1"/>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D3A5EE4"/>
    <w:multiLevelType w:val="hybridMultilevel"/>
    <w:tmpl w:val="4762EC0C"/>
    <w:lvl w:ilvl="0" w:tplc="1F80EC36">
      <w:numFmt w:val="bullet"/>
      <w:lvlText w:val="-"/>
      <w:lvlJc w:val="left"/>
      <w:pPr>
        <w:ind w:left="3338" w:hanging="360"/>
      </w:pPr>
      <w:rPr>
        <w:rFonts w:ascii="Times New Roman" w:eastAsia="Calibri" w:hAnsi="Times New Roman" w:cs="Times New Roman" w:hint="default"/>
        <w:color w:val="000000" w:themeColor="text1"/>
      </w:rPr>
    </w:lvl>
    <w:lvl w:ilvl="1" w:tplc="04190003" w:tentative="1">
      <w:start w:val="1"/>
      <w:numFmt w:val="bullet"/>
      <w:lvlText w:val="o"/>
      <w:lvlJc w:val="left"/>
      <w:pPr>
        <w:ind w:left="1722" w:hanging="360"/>
      </w:pPr>
      <w:rPr>
        <w:rFonts w:ascii="Courier New" w:hAnsi="Courier New" w:cs="Courier New" w:hint="default"/>
      </w:rPr>
    </w:lvl>
    <w:lvl w:ilvl="2" w:tplc="04190005" w:tentative="1">
      <w:start w:val="1"/>
      <w:numFmt w:val="bullet"/>
      <w:lvlText w:val=""/>
      <w:lvlJc w:val="left"/>
      <w:pPr>
        <w:ind w:left="2442" w:hanging="360"/>
      </w:pPr>
      <w:rPr>
        <w:rFonts w:ascii="Wingdings" w:hAnsi="Wingdings" w:hint="default"/>
      </w:rPr>
    </w:lvl>
    <w:lvl w:ilvl="3" w:tplc="04190001" w:tentative="1">
      <w:start w:val="1"/>
      <w:numFmt w:val="bullet"/>
      <w:lvlText w:val=""/>
      <w:lvlJc w:val="left"/>
      <w:pPr>
        <w:ind w:left="3162" w:hanging="360"/>
      </w:pPr>
      <w:rPr>
        <w:rFonts w:ascii="Symbol" w:hAnsi="Symbol" w:hint="default"/>
      </w:rPr>
    </w:lvl>
    <w:lvl w:ilvl="4" w:tplc="04190003" w:tentative="1">
      <w:start w:val="1"/>
      <w:numFmt w:val="bullet"/>
      <w:lvlText w:val="o"/>
      <w:lvlJc w:val="left"/>
      <w:pPr>
        <w:ind w:left="3882" w:hanging="360"/>
      </w:pPr>
      <w:rPr>
        <w:rFonts w:ascii="Courier New" w:hAnsi="Courier New" w:cs="Courier New" w:hint="default"/>
      </w:rPr>
    </w:lvl>
    <w:lvl w:ilvl="5" w:tplc="04190005" w:tentative="1">
      <w:start w:val="1"/>
      <w:numFmt w:val="bullet"/>
      <w:lvlText w:val=""/>
      <w:lvlJc w:val="left"/>
      <w:pPr>
        <w:ind w:left="4602" w:hanging="360"/>
      </w:pPr>
      <w:rPr>
        <w:rFonts w:ascii="Wingdings" w:hAnsi="Wingdings" w:hint="default"/>
      </w:rPr>
    </w:lvl>
    <w:lvl w:ilvl="6" w:tplc="04190001" w:tentative="1">
      <w:start w:val="1"/>
      <w:numFmt w:val="bullet"/>
      <w:lvlText w:val=""/>
      <w:lvlJc w:val="left"/>
      <w:pPr>
        <w:ind w:left="5322" w:hanging="360"/>
      </w:pPr>
      <w:rPr>
        <w:rFonts w:ascii="Symbol" w:hAnsi="Symbol" w:hint="default"/>
      </w:rPr>
    </w:lvl>
    <w:lvl w:ilvl="7" w:tplc="04190003" w:tentative="1">
      <w:start w:val="1"/>
      <w:numFmt w:val="bullet"/>
      <w:lvlText w:val="o"/>
      <w:lvlJc w:val="left"/>
      <w:pPr>
        <w:ind w:left="6042" w:hanging="360"/>
      </w:pPr>
      <w:rPr>
        <w:rFonts w:ascii="Courier New" w:hAnsi="Courier New" w:cs="Courier New" w:hint="default"/>
      </w:rPr>
    </w:lvl>
    <w:lvl w:ilvl="8" w:tplc="04190005" w:tentative="1">
      <w:start w:val="1"/>
      <w:numFmt w:val="bullet"/>
      <w:lvlText w:val=""/>
      <w:lvlJc w:val="left"/>
      <w:pPr>
        <w:ind w:left="6762" w:hanging="360"/>
      </w:pPr>
      <w:rPr>
        <w:rFonts w:ascii="Wingdings" w:hAnsi="Wingdings" w:hint="default"/>
      </w:rPr>
    </w:lvl>
  </w:abstractNum>
  <w:num w:numId="1">
    <w:abstractNumId w:val="10"/>
  </w:num>
  <w:num w:numId="2">
    <w:abstractNumId w:val="22"/>
  </w:num>
  <w:num w:numId="3">
    <w:abstractNumId w:val="5"/>
  </w:num>
  <w:num w:numId="4">
    <w:abstractNumId w:val="21"/>
  </w:num>
  <w:num w:numId="5">
    <w:abstractNumId w:val="16"/>
  </w:num>
  <w:num w:numId="6">
    <w:abstractNumId w:val="0"/>
  </w:num>
  <w:num w:numId="7">
    <w:abstractNumId w:val="19"/>
  </w:num>
  <w:num w:numId="8">
    <w:abstractNumId w:val="1"/>
  </w:num>
  <w:num w:numId="9">
    <w:abstractNumId w:val="12"/>
  </w:num>
  <w:num w:numId="10">
    <w:abstractNumId w:val="9"/>
  </w:num>
  <w:num w:numId="11">
    <w:abstractNumId w:val="7"/>
  </w:num>
  <w:num w:numId="12">
    <w:abstractNumId w:val="17"/>
  </w:num>
  <w:num w:numId="13">
    <w:abstractNumId w:val="4"/>
  </w:num>
  <w:num w:numId="14">
    <w:abstractNumId w:val="14"/>
  </w:num>
  <w:num w:numId="15">
    <w:abstractNumId w:val="8"/>
  </w:num>
  <w:num w:numId="16">
    <w:abstractNumId w:val="6"/>
  </w:num>
  <w:num w:numId="17">
    <w:abstractNumId w:val="18"/>
  </w:num>
  <w:num w:numId="18">
    <w:abstractNumId w:val="3"/>
  </w:num>
  <w:num w:numId="19">
    <w:abstractNumId w:val="13"/>
  </w:num>
  <w:num w:numId="20">
    <w:abstractNumId w:val="1"/>
  </w:num>
  <w:num w:numId="21">
    <w:abstractNumId w:val="20"/>
  </w:num>
  <w:num w:numId="22">
    <w:abstractNumId w:val="2"/>
  </w:num>
  <w:num w:numId="23">
    <w:abstractNumId w:val="11"/>
  </w:num>
  <w:num w:numId="24">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75AF"/>
    <w:rsid w:val="0000029A"/>
    <w:rsid w:val="00000515"/>
    <w:rsid w:val="00000CFC"/>
    <w:rsid w:val="0000259A"/>
    <w:rsid w:val="00002BB8"/>
    <w:rsid w:val="000031E1"/>
    <w:rsid w:val="0000324D"/>
    <w:rsid w:val="000038BF"/>
    <w:rsid w:val="00003FB9"/>
    <w:rsid w:val="00003FDD"/>
    <w:rsid w:val="000042F0"/>
    <w:rsid w:val="00004789"/>
    <w:rsid w:val="0000548F"/>
    <w:rsid w:val="00005F68"/>
    <w:rsid w:val="0000624D"/>
    <w:rsid w:val="00011BBE"/>
    <w:rsid w:val="0001238A"/>
    <w:rsid w:val="0001259A"/>
    <w:rsid w:val="00013325"/>
    <w:rsid w:val="00013959"/>
    <w:rsid w:val="000139AF"/>
    <w:rsid w:val="000172F5"/>
    <w:rsid w:val="00017930"/>
    <w:rsid w:val="00017A84"/>
    <w:rsid w:val="00017CD5"/>
    <w:rsid w:val="000210A0"/>
    <w:rsid w:val="0002207E"/>
    <w:rsid w:val="0002230A"/>
    <w:rsid w:val="00022435"/>
    <w:rsid w:val="0002254D"/>
    <w:rsid w:val="00022C7B"/>
    <w:rsid w:val="0002573B"/>
    <w:rsid w:val="00026730"/>
    <w:rsid w:val="00026A4F"/>
    <w:rsid w:val="00026CD2"/>
    <w:rsid w:val="000274CE"/>
    <w:rsid w:val="00027872"/>
    <w:rsid w:val="00027912"/>
    <w:rsid w:val="00030D00"/>
    <w:rsid w:val="00030E70"/>
    <w:rsid w:val="00031ECD"/>
    <w:rsid w:val="00032453"/>
    <w:rsid w:val="00032EE3"/>
    <w:rsid w:val="00034148"/>
    <w:rsid w:val="00034804"/>
    <w:rsid w:val="00035765"/>
    <w:rsid w:val="00035C5A"/>
    <w:rsid w:val="0003602D"/>
    <w:rsid w:val="00036B9E"/>
    <w:rsid w:val="000373C3"/>
    <w:rsid w:val="0003751A"/>
    <w:rsid w:val="00037899"/>
    <w:rsid w:val="00037E1F"/>
    <w:rsid w:val="00040587"/>
    <w:rsid w:val="000408B4"/>
    <w:rsid w:val="00041DF3"/>
    <w:rsid w:val="00042521"/>
    <w:rsid w:val="000428B6"/>
    <w:rsid w:val="00043128"/>
    <w:rsid w:val="00043164"/>
    <w:rsid w:val="00043B52"/>
    <w:rsid w:val="00044CE5"/>
    <w:rsid w:val="00046126"/>
    <w:rsid w:val="00046A6B"/>
    <w:rsid w:val="0004710A"/>
    <w:rsid w:val="00050A9B"/>
    <w:rsid w:val="000512B6"/>
    <w:rsid w:val="0005196F"/>
    <w:rsid w:val="00052111"/>
    <w:rsid w:val="000522B9"/>
    <w:rsid w:val="000533BB"/>
    <w:rsid w:val="00054B67"/>
    <w:rsid w:val="00055108"/>
    <w:rsid w:val="000555F8"/>
    <w:rsid w:val="00056A2C"/>
    <w:rsid w:val="00057866"/>
    <w:rsid w:val="00057EE2"/>
    <w:rsid w:val="00061015"/>
    <w:rsid w:val="00061285"/>
    <w:rsid w:val="000619C2"/>
    <w:rsid w:val="00061A7A"/>
    <w:rsid w:val="00061EA7"/>
    <w:rsid w:val="00062C0A"/>
    <w:rsid w:val="00063C1B"/>
    <w:rsid w:val="00064B58"/>
    <w:rsid w:val="00065002"/>
    <w:rsid w:val="00065655"/>
    <w:rsid w:val="000656F9"/>
    <w:rsid w:val="00066197"/>
    <w:rsid w:val="00066474"/>
    <w:rsid w:val="000664B1"/>
    <w:rsid w:val="00066CE3"/>
    <w:rsid w:val="00067B55"/>
    <w:rsid w:val="00067C5D"/>
    <w:rsid w:val="00067FE1"/>
    <w:rsid w:val="00070015"/>
    <w:rsid w:val="0007038A"/>
    <w:rsid w:val="00070728"/>
    <w:rsid w:val="00070FB5"/>
    <w:rsid w:val="00071492"/>
    <w:rsid w:val="00071935"/>
    <w:rsid w:val="00072A9C"/>
    <w:rsid w:val="00074114"/>
    <w:rsid w:val="000749EC"/>
    <w:rsid w:val="000754A4"/>
    <w:rsid w:val="0007735B"/>
    <w:rsid w:val="000774D5"/>
    <w:rsid w:val="00081103"/>
    <w:rsid w:val="0008169A"/>
    <w:rsid w:val="00082759"/>
    <w:rsid w:val="00082FE3"/>
    <w:rsid w:val="000830E8"/>
    <w:rsid w:val="000833B8"/>
    <w:rsid w:val="000833E3"/>
    <w:rsid w:val="00083BBA"/>
    <w:rsid w:val="00083D60"/>
    <w:rsid w:val="000842E7"/>
    <w:rsid w:val="000854A9"/>
    <w:rsid w:val="000857F5"/>
    <w:rsid w:val="0009030F"/>
    <w:rsid w:val="0009097E"/>
    <w:rsid w:val="00090E33"/>
    <w:rsid w:val="00090FE6"/>
    <w:rsid w:val="00091C02"/>
    <w:rsid w:val="00092089"/>
    <w:rsid w:val="00093538"/>
    <w:rsid w:val="00093691"/>
    <w:rsid w:val="000938D1"/>
    <w:rsid w:val="00093A80"/>
    <w:rsid w:val="00094FD5"/>
    <w:rsid w:val="0009511D"/>
    <w:rsid w:val="000957FA"/>
    <w:rsid w:val="00096558"/>
    <w:rsid w:val="0009668A"/>
    <w:rsid w:val="00096799"/>
    <w:rsid w:val="00096F5B"/>
    <w:rsid w:val="000A0ABE"/>
    <w:rsid w:val="000A0D1E"/>
    <w:rsid w:val="000A15C1"/>
    <w:rsid w:val="000A1C67"/>
    <w:rsid w:val="000A1D9D"/>
    <w:rsid w:val="000A25CA"/>
    <w:rsid w:val="000A5931"/>
    <w:rsid w:val="000A5BB0"/>
    <w:rsid w:val="000A6712"/>
    <w:rsid w:val="000A689B"/>
    <w:rsid w:val="000A6E31"/>
    <w:rsid w:val="000A7306"/>
    <w:rsid w:val="000A7E7B"/>
    <w:rsid w:val="000B0439"/>
    <w:rsid w:val="000B0B8C"/>
    <w:rsid w:val="000B0D08"/>
    <w:rsid w:val="000B2763"/>
    <w:rsid w:val="000B2DE8"/>
    <w:rsid w:val="000B350B"/>
    <w:rsid w:val="000B3876"/>
    <w:rsid w:val="000B4370"/>
    <w:rsid w:val="000B43A6"/>
    <w:rsid w:val="000B4613"/>
    <w:rsid w:val="000B4A09"/>
    <w:rsid w:val="000B50FB"/>
    <w:rsid w:val="000B5178"/>
    <w:rsid w:val="000B558D"/>
    <w:rsid w:val="000B57A3"/>
    <w:rsid w:val="000B5DBC"/>
    <w:rsid w:val="000B5E6B"/>
    <w:rsid w:val="000B701D"/>
    <w:rsid w:val="000B706A"/>
    <w:rsid w:val="000B75BE"/>
    <w:rsid w:val="000B7762"/>
    <w:rsid w:val="000C01E5"/>
    <w:rsid w:val="000C124C"/>
    <w:rsid w:val="000C1793"/>
    <w:rsid w:val="000C2B5F"/>
    <w:rsid w:val="000C3B07"/>
    <w:rsid w:val="000C475E"/>
    <w:rsid w:val="000C4914"/>
    <w:rsid w:val="000C5518"/>
    <w:rsid w:val="000C665F"/>
    <w:rsid w:val="000C7122"/>
    <w:rsid w:val="000C7744"/>
    <w:rsid w:val="000C7A67"/>
    <w:rsid w:val="000C7C34"/>
    <w:rsid w:val="000D00E6"/>
    <w:rsid w:val="000D039D"/>
    <w:rsid w:val="000D0773"/>
    <w:rsid w:val="000D1F64"/>
    <w:rsid w:val="000D31A9"/>
    <w:rsid w:val="000D344A"/>
    <w:rsid w:val="000D38D3"/>
    <w:rsid w:val="000D3E44"/>
    <w:rsid w:val="000D45D2"/>
    <w:rsid w:val="000D5386"/>
    <w:rsid w:val="000D6110"/>
    <w:rsid w:val="000D6220"/>
    <w:rsid w:val="000D67AC"/>
    <w:rsid w:val="000D7030"/>
    <w:rsid w:val="000D7392"/>
    <w:rsid w:val="000D7B48"/>
    <w:rsid w:val="000D7E4D"/>
    <w:rsid w:val="000E02AD"/>
    <w:rsid w:val="000E03BF"/>
    <w:rsid w:val="000E0FA6"/>
    <w:rsid w:val="000E120B"/>
    <w:rsid w:val="000E1353"/>
    <w:rsid w:val="000E1850"/>
    <w:rsid w:val="000E2FC2"/>
    <w:rsid w:val="000E3D40"/>
    <w:rsid w:val="000E402D"/>
    <w:rsid w:val="000E408D"/>
    <w:rsid w:val="000E4379"/>
    <w:rsid w:val="000E5346"/>
    <w:rsid w:val="000E5A1B"/>
    <w:rsid w:val="000E5AEC"/>
    <w:rsid w:val="000E5D03"/>
    <w:rsid w:val="000E623E"/>
    <w:rsid w:val="000E6297"/>
    <w:rsid w:val="000E6438"/>
    <w:rsid w:val="000E7841"/>
    <w:rsid w:val="000F0959"/>
    <w:rsid w:val="000F1526"/>
    <w:rsid w:val="000F273B"/>
    <w:rsid w:val="000F37E7"/>
    <w:rsid w:val="000F3A7F"/>
    <w:rsid w:val="000F3B9D"/>
    <w:rsid w:val="000F435B"/>
    <w:rsid w:val="000F5ACC"/>
    <w:rsid w:val="000F5EA3"/>
    <w:rsid w:val="000F7148"/>
    <w:rsid w:val="000F73B2"/>
    <w:rsid w:val="000F777C"/>
    <w:rsid w:val="00100890"/>
    <w:rsid w:val="00100F0E"/>
    <w:rsid w:val="00101F46"/>
    <w:rsid w:val="001029EA"/>
    <w:rsid w:val="001034C9"/>
    <w:rsid w:val="00103AD6"/>
    <w:rsid w:val="001048B6"/>
    <w:rsid w:val="0010506A"/>
    <w:rsid w:val="0010629D"/>
    <w:rsid w:val="00106366"/>
    <w:rsid w:val="00106726"/>
    <w:rsid w:val="00106A9F"/>
    <w:rsid w:val="00107293"/>
    <w:rsid w:val="00107377"/>
    <w:rsid w:val="0010753C"/>
    <w:rsid w:val="00107C89"/>
    <w:rsid w:val="0011037E"/>
    <w:rsid w:val="00112BAE"/>
    <w:rsid w:val="001131F3"/>
    <w:rsid w:val="00113BEB"/>
    <w:rsid w:val="001147CC"/>
    <w:rsid w:val="00114D6F"/>
    <w:rsid w:val="001157E0"/>
    <w:rsid w:val="001159D6"/>
    <w:rsid w:val="00115D2E"/>
    <w:rsid w:val="001161AF"/>
    <w:rsid w:val="0011718C"/>
    <w:rsid w:val="00120541"/>
    <w:rsid w:val="00120559"/>
    <w:rsid w:val="00120ED6"/>
    <w:rsid w:val="00121420"/>
    <w:rsid w:val="001220DE"/>
    <w:rsid w:val="001223D7"/>
    <w:rsid w:val="00122B8A"/>
    <w:rsid w:val="00122F62"/>
    <w:rsid w:val="00123748"/>
    <w:rsid w:val="00123C6D"/>
    <w:rsid w:val="00124177"/>
    <w:rsid w:val="001252AD"/>
    <w:rsid w:val="001262C5"/>
    <w:rsid w:val="00126411"/>
    <w:rsid w:val="0012684A"/>
    <w:rsid w:val="00126DF1"/>
    <w:rsid w:val="001277A0"/>
    <w:rsid w:val="001313E8"/>
    <w:rsid w:val="00131486"/>
    <w:rsid w:val="00132C97"/>
    <w:rsid w:val="001338D4"/>
    <w:rsid w:val="00134FB3"/>
    <w:rsid w:val="001355F3"/>
    <w:rsid w:val="0013584C"/>
    <w:rsid w:val="00135AEF"/>
    <w:rsid w:val="00135F69"/>
    <w:rsid w:val="0013613F"/>
    <w:rsid w:val="00136D19"/>
    <w:rsid w:val="001370C6"/>
    <w:rsid w:val="00137769"/>
    <w:rsid w:val="001377EA"/>
    <w:rsid w:val="0013791B"/>
    <w:rsid w:val="00137F0D"/>
    <w:rsid w:val="0014067E"/>
    <w:rsid w:val="001407CA"/>
    <w:rsid w:val="0014081D"/>
    <w:rsid w:val="001409F0"/>
    <w:rsid w:val="00140E3E"/>
    <w:rsid w:val="001410AF"/>
    <w:rsid w:val="001445D7"/>
    <w:rsid w:val="00145033"/>
    <w:rsid w:val="00146B11"/>
    <w:rsid w:val="0014713C"/>
    <w:rsid w:val="0014720E"/>
    <w:rsid w:val="00147F78"/>
    <w:rsid w:val="00147FA0"/>
    <w:rsid w:val="00150432"/>
    <w:rsid w:val="001504D3"/>
    <w:rsid w:val="001504E1"/>
    <w:rsid w:val="00150942"/>
    <w:rsid w:val="001509FC"/>
    <w:rsid w:val="00150A9F"/>
    <w:rsid w:val="00150E99"/>
    <w:rsid w:val="00151E51"/>
    <w:rsid w:val="001523FF"/>
    <w:rsid w:val="00152407"/>
    <w:rsid w:val="00152D44"/>
    <w:rsid w:val="001534EA"/>
    <w:rsid w:val="001535A3"/>
    <w:rsid w:val="00153FE2"/>
    <w:rsid w:val="00154255"/>
    <w:rsid w:val="00154B51"/>
    <w:rsid w:val="00154C28"/>
    <w:rsid w:val="00155394"/>
    <w:rsid w:val="0015551D"/>
    <w:rsid w:val="00155FB4"/>
    <w:rsid w:val="00156012"/>
    <w:rsid w:val="001560DF"/>
    <w:rsid w:val="00157DAE"/>
    <w:rsid w:val="00157EC1"/>
    <w:rsid w:val="001602BD"/>
    <w:rsid w:val="00160BE2"/>
    <w:rsid w:val="00161343"/>
    <w:rsid w:val="00161608"/>
    <w:rsid w:val="001616BC"/>
    <w:rsid w:val="00162728"/>
    <w:rsid w:val="001628FD"/>
    <w:rsid w:val="00162AA1"/>
    <w:rsid w:val="00162C1A"/>
    <w:rsid w:val="0016408E"/>
    <w:rsid w:val="00164B61"/>
    <w:rsid w:val="00165C13"/>
    <w:rsid w:val="0016617A"/>
    <w:rsid w:val="001668BE"/>
    <w:rsid w:val="00167042"/>
    <w:rsid w:val="001671D9"/>
    <w:rsid w:val="00167921"/>
    <w:rsid w:val="00170829"/>
    <w:rsid w:val="00171512"/>
    <w:rsid w:val="00171762"/>
    <w:rsid w:val="00171EDF"/>
    <w:rsid w:val="00171F69"/>
    <w:rsid w:val="00172102"/>
    <w:rsid w:val="0017275C"/>
    <w:rsid w:val="00173EB9"/>
    <w:rsid w:val="00175FAC"/>
    <w:rsid w:val="001764E4"/>
    <w:rsid w:val="00176A2E"/>
    <w:rsid w:val="00176C15"/>
    <w:rsid w:val="00177C8A"/>
    <w:rsid w:val="001803A4"/>
    <w:rsid w:val="00180730"/>
    <w:rsid w:val="00180791"/>
    <w:rsid w:val="001812CE"/>
    <w:rsid w:val="00181E1F"/>
    <w:rsid w:val="00182CDE"/>
    <w:rsid w:val="00183BA6"/>
    <w:rsid w:val="00183D15"/>
    <w:rsid w:val="00184B06"/>
    <w:rsid w:val="00184CA4"/>
    <w:rsid w:val="00184ED8"/>
    <w:rsid w:val="00185A59"/>
    <w:rsid w:val="00185F8E"/>
    <w:rsid w:val="00186987"/>
    <w:rsid w:val="00186D9E"/>
    <w:rsid w:val="0018770A"/>
    <w:rsid w:val="0019051F"/>
    <w:rsid w:val="00190766"/>
    <w:rsid w:val="00190938"/>
    <w:rsid w:val="00191450"/>
    <w:rsid w:val="00191684"/>
    <w:rsid w:val="00192465"/>
    <w:rsid w:val="001928AC"/>
    <w:rsid w:val="00192AEA"/>
    <w:rsid w:val="00192ECA"/>
    <w:rsid w:val="00192F57"/>
    <w:rsid w:val="00193056"/>
    <w:rsid w:val="0019325A"/>
    <w:rsid w:val="001936DE"/>
    <w:rsid w:val="001938FB"/>
    <w:rsid w:val="0019416C"/>
    <w:rsid w:val="001951C0"/>
    <w:rsid w:val="00195A1D"/>
    <w:rsid w:val="00195D5D"/>
    <w:rsid w:val="0019692B"/>
    <w:rsid w:val="001972BD"/>
    <w:rsid w:val="00197344"/>
    <w:rsid w:val="00197479"/>
    <w:rsid w:val="00197698"/>
    <w:rsid w:val="001A05BD"/>
    <w:rsid w:val="001A05FE"/>
    <w:rsid w:val="001A0CB1"/>
    <w:rsid w:val="001A0FFA"/>
    <w:rsid w:val="001A0FFE"/>
    <w:rsid w:val="001A1002"/>
    <w:rsid w:val="001A16D1"/>
    <w:rsid w:val="001A3107"/>
    <w:rsid w:val="001A373F"/>
    <w:rsid w:val="001A55B5"/>
    <w:rsid w:val="001A5F9B"/>
    <w:rsid w:val="001A69F6"/>
    <w:rsid w:val="001A7DFE"/>
    <w:rsid w:val="001B05F7"/>
    <w:rsid w:val="001B0F52"/>
    <w:rsid w:val="001B19DF"/>
    <w:rsid w:val="001B2DBD"/>
    <w:rsid w:val="001B4CFA"/>
    <w:rsid w:val="001B557A"/>
    <w:rsid w:val="001B55FE"/>
    <w:rsid w:val="001B58B4"/>
    <w:rsid w:val="001B6120"/>
    <w:rsid w:val="001B68FB"/>
    <w:rsid w:val="001B71DA"/>
    <w:rsid w:val="001B7489"/>
    <w:rsid w:val="001B7F92"/>
    <w:rsid w:val="001C0D86"/>
    <w:rsid w:val="001C1CDF"/>
    <w:rsid w:val="001C26E9"/>
    <w:rsid w:val="001C298E"/>
    <w:rsid w:val="001C2A33"/>
    <w:rsid w:val="001C4D6E"/>
    <w:rsid w:val="001C4EB6"/>
    <w:rsid w:val="001C5472"/>
    <w:rsid w:val="001C5B2F"/>
    <w:rsid w:val="001C5CED"/>
    <w:rsid w:val="001C716C"/>
    <w:rsid w:val="001C7496"/>
    <w:rsid w:val="001C7D44"/>
    <w:rsid w:val="001D013F"/>
    <w:rsid w:val="001D03C1"/>
    <w:rsid w:val="001D13E7"/>
    <w:rsid w:val="001D17D5"/>
    <w:rsid w:val="001D1EE8"/>
    <w:rsid w:val="001D2382"/>
    <w:rsid w:val="001D3C31"/>
    <w:rsid w:val="001D3FCA"/>
    <w:rsid w:val="001D4D5B"/>
    <w:rsid w:val="001D5082"/>
    <w:rsid w:val="001D5858"/>
    <w:rsid w:val="001D5B7D"/>
    <w:rsid w:val="001D5D8B"/>
    <w:rsid w:val="001D6007"/>
    <w:rsid w:val="001D680B"/>
    <w:rsid w:val="001D78A7"/>
    <w:rsid w:val="001D7A6F"/>
    <w:rsid w:val="001E06DA"/>
    <w:rsid w:val="001E0D33"/>
    <w:rsid w:val="001E142F"/>
    <w:rsid w:val="001E14BA"/>
    <w:rsid w:val="001E2421"/>
    <w:rsid w:val="001E2D19"/>
    <w:rsid w:val="001E2D49"/>
    <w:rsid w:val="001E4148"/>
    <w:rsid w:val="001E4370"/>
    <w:rsid w:val="001E48C3"/>
    <w:rsid w:val="001E4E71"/>
    <w:rsid w:val="001E5ACB"/>
    <w:rsid w:val="001E5DD0"/>
    <w:rsid w:val="001E6028"/>
    <w:rsid w:val="001E743C"/>
    <w:rsid w:val="001E7E3A"/>
    <w:rsid w:val="001F0C93"/>
    <w:rsid w:val="001F1B79"/>
    <w:rsid w:val="001F270E"/>
    <w:rsid w:val="001F3A4A"/>
    <w:rsid w:val="001F4338"/>
    <w:rsid w:val="001F473F"/>
    <w:rsid w:val="001F4EE5"/>
    <w:rsid w:val="001F5685"/>
    <w:rsid w:val="001F5A23"/>
    <w:rsid w:val="001F6A4B"/>
    <w:rsid w:val="001F6EFD"/>
    <w:rsid w:val="002008D4"/>
    <w:rsid w:val="00200B8B"/>
    <w:rsid w:val="002027D0"/>
    <w:rsid w:val="00203488"/>
    <w:rsid w:val="00203580"/>
    <w:rsid w:val="00203AC6"/>
    <w:rsid w:val="00204B89"/>
    <w:rsid w:val="00204FAD"/>
    <w:rsid w:val="00205C51"/>
    <w:rsid w:val="002064A2"/>
    <w:rsid w:val="00206DCA"/>
    <w:rsid w:val="00207FC7"/>
    <w:rsid w:val="00212123"/>
    <w:rsid w:val="002125E6"/>
    <w:rsid w:val="00212ACB"/>
    <w:rsid w:val="00212F16"/>
    <w:rsid w:val="002134C2"/>
    <w:rsid w:val="00214078"/>
    <w:rsid w:val="002141B1"/>
    <w:rsid w:val="00214A4B"/>
    <w:rsid w:val="00214E63"/>
    <w:rsid w:val="00215CF5"/>
    <w:rsid w:val="002163B8"/>
    <w:rsid w:val="002165E8"/>
    <w:rsid w:val="002170C4"/>
    <w:rsid w:val="00217639"/>
    <w:rsid w:val="00217857"/>
    <w:rsid w:val="00217CA0"/>
    <w:rsid w:val="002217CB"/>
    <w:rsid w:val="00221A93"/>
    <w:rsid w:val="00221FDA"/>
    <w:rsid w:val="00223369"/>
    <w:rsid w:val="002240AB"/>
    <w:rsid w:val="002240C6"/>
    <w:rsid w:val="002255A6"/>
    <w:rsid w:val="00226770"/>
    <w:rsid w:val="00226794"/>
    <w:rsid w:val="00227253"/>
    <w:rsid w:val="002303CB"/>
    <w:rsid w:val="002316E0"/>
    <w:rsid w:val="0023180C"/>
    <w:rsid w:val="00231835"/>
    <w:rsid w:val="00231997"/>
    <w:rsid w:val="00231D4F"/>
    <w:rsid w:val="00231F7C"/>
    <w:rsid w:val="002325D5"/>
    <w:rsid w:val="00233F46"/>
    <w:rsid w:val="00234A8A"/>
    <w:rsid w:val="00234C3C"/>
    <w:rsid w:val="00234E38"/>
    <w:rsid w:val="00235400"/>
    <w:rsid w:val="00235D0E"/>
    <w:rsid w:val="002363C5"/>
    <w:rsid w:val="00236976"/>
    <w:rsid w:val="00236977"/>
    <w:rsid w:val="00237061"/>
    <w:rsid w:val="00237875"/>
    <w:rsid w:val="002401EC"/>
    <w:rsid w:val="002401FF"/>
    <w:rsid w:val="002406D9"/>
    <w:rsid w:val="002413D3"/>
    <w:rsid w:val="00241993"/>
    <w:rsid w:val="00241BCB"/>
    <w:rsid w:val="00242100"/>
    <w:rsid w:val="0024250C"/>
    <w:rsid w:val="0024281E"/>
    <w:rsid w:val="00243377"/>
    <w:rsid w:val="0024398E"/>
    <w:rsid w:val="00243DE0"/>
    <w:rsid w:val="0024494E"/>
    <w:rsid w:val="00244D90"/>
    <w:rsid w:val="0024651F"/>
    <w:rsid w:val="00246817"/>
    <w:rsid w:val="00246C88"/>
    <w:rsid w:val="00247734"/>
    <w:rsid w:val="00247B34"/>
    <w:rsid w:val="0025049D"/>
    <w:rsid w:val="0025093A"/>
    <w:rsid w:val="00250EAD"/>
    <w:rsid w:val="0025160D"/>
    <w:rsid w:val="0025169E"/>
    <w:rsid w:val="00251D45"/>
    <w:rsid w:val="0025219D"/>
    <w:rsid w:val="00252305"/>
    <w:rsid w:val="002528AE"/>
    <w:rsid w:val="00252AC0"/>
    <w:rsid w:val="00252CD7"/>
    <w:rsid w:val="00252EF3"/>
    <w:rsid w:val="00254D69"/>
    <w:rsid w:val="00255222"/>
    <w:rsid w:val="0025522F"/>
    <w:rsid w:val="00255AF2"/>
    <w:rsid w:val="0025606C"/>
    <w:rsid w:val="0025648F"/>
    <w:rsid w:val="00256E55"/>
    <w:rsid w:val="00256F8A"/>
    <w:rsid w:val="00257683"/>
    <w:rsid w:val="0026122D"/>
    <w:rsid w:val="00261765"/>
    <w:rsid w:val="00262154"/>
    <w:rsid w:val="002624B3"/>
    <w:rsid w:val="00262588"/>
    <w:rsid w:val="002627C7"/>
    <w:rsid w:val="00263035"/>
    <w:rsid w:val="00263DB8"/>
    <w:rsid w:val="0026491A"/>
    <w:rsid w:val="002674F5"/>
    <w:rsid w:val="00267C9A"/>
    <w:rsid w:val="002715DA"/>
    <w:rsid w:val="00272212"/>
    <w:rsid w:val="00274586"/>
    <w:rsid w:val="00274A9A"/>
    <w:rsid w:val="00274AF1"/>
    <w:rsid w:val="00275DEB"/>
    <w:rsid w:val="00275F8C"/>
    <w:rsid w:val="00276946"/>
    <w:rsid w:val="00276B04"/>
    <w:rsid w:val="002777F9"/>
    <w:rsid w:val="00277A07"/>
    <w:rsid w:val="00277A5A"/>
    <w:rsid w:val="00277E77"/>
    <w:rsid w:val="00281148"/>
    <w:rsid w:val="00281960"/>
    <w:rsid w:val="002827CF"/>
    <w:rsid w:val="00283A33"/>
    <w:rsid w:val="00283C99"/>
    <w:rsid w:val="00283FD9"/>
    <w:rsid w:val="002840BF"/>
    <w:rsid w:val="00284898"/>
    <w:rsid w:val="00284BC7"/>
    <w:rsid w:val="00285C1A"/>
    <w:rsid w:val="00285CFC"/>
    <w:rsid w:val="0029036A"/>
    <w:rsid w:val="00290757"/>
    <w:rsid w:val="00291DEA"/>
    <w:rsid w:val="0029214F"/>
    <w:rsid w:val="0029239D"/>
    <w:rsid w:val="002924B9"/>
    <w:rsid w:val="00292D36"/>
    <w:rsid w:val="002947F4"/>
    <w:rsid w:val="00294C91"/>
    <w:rsid w:val="00297A7D"/>
    <w:rsid w:val="00297B70"/>
    <w:rsid w:val="002A02A8"/>
    <w:rsid w:val="002A0478"/>
    <w:rsid w:val="002A13E7"/>
    <w:rsid w:val="002A150E"/>
    <w:rsid w:val="002A1C78"/>
    <w:rsid w:val="002A4457"/>
    <w:rsid w:val="002A4527"/>
    <w:rsid w:val="002A46F8"/>
    <w:rsid w:val="002A5441"/>
    <w:rsid w:val="002A5FEA"/>
    <w:rsid w:val="002A6604"/>
    <w:rsid w:val="002A675D"/>
    <w:rsid w:val="002A7E91"/>
    <w:rsid w:val="002B056C"/>
    <w:rsid w:val="002B0894"/>
    <w:rsid w:val="002B109B"/>
    <w:rsid w:val="002B1184"/>
    <w:rsid w:val="002B164D"/>
    <w:rsid w:val="002B182D"/>
    <w:rsid w:val="002B19D6"/>
    <w:rsid w:val="002B2466"/>
    <w:rsid w:val="002B35CB"/>
    <w:rsid w:val="002B3AE7"/>
    <w:rsid w:val="002B3B26"/>
    <w:rsid w:val="002B41DE"/>
    <w:rsid w:val="002B457F"/>
    <w:rsid w:val="002B4E5E"/>
    <w:rsid w:val="002B57A1"/>
    <w:rsid w:val="002B5E60"/>
    <w:rsid w:val="002B6130"/>
    <w:rsid w:val="002B66F7"/>
    <w:rsid w:val="002B6BAA"/>
    <w:rsid w:val="002C2284"/>
    <w:rsid w:val="002C274F"/>
    <w:rsid w:val="002C2982"/>
    <w:rsid w:val="002C2AED"/>
    <w:rsid w:val="002C2B95"/>
    <w:rsid w:val="002C2BED"/>
    <w:rsid w:val="002C35BB"/>
    <w:rsid w:val="002C39C7"/>
    <w:rsid w:val="002C3B4F"/>
    <w:rsid w:val="002C3BEE"/>
    <w:rsid w:val="002C5077"/>
    <w:rsid w:val="002C5E99"/>
    <w:rsid w:val="002C5F11"/>
    <w:rsid w:val="002C6554"/>
    <w:rsid w:val="002D0336"/>
    <w:rsid w:val="002D0986"/>
    <w:rsid w:val="002D09F8"/>
    <w:rsid w:val="002D1339"/>
    <w:rsid w:val="002D19F8"/>
    <w:rsid w:val="002D21E5"/>
    <w:rsid w:val="002D2FDE"/>
    <w:rsid w:val="002D2FFF"/>
    <w:rsid w:val="002D3B75"/>
    <w:rsid w:val="002D3ECD"/>
    <w:rsid w:val="002D4457"/>
    <w:rsid w:val="002D4AF4"/>
    <w:rsid w:val="002D5737"/>
    <w:rsid w:val="002D5AB6"/>
    <w:rsid w:val="002D5CEE"/>
    <w:rsid w:val="002D67F2"/>
    <w:rsid w:val="002D761C"/>
    <w:rsid w:val="002D7D03"/>
    <w:rsid w:val="002D7E99"/>
    <w:rsid w:val="002E0512"/>
    <w:rsid w:val="002E2987"/>
    <w:rsid w:val="002E2B52"/>
    <w:rsid w:val="002E3C94"/>
    <w:rsid w:val="002E44E7"/>
    <w:rsid w:val="002E52F8"/>
    <w:rsid w:val="002E5597"/>
    <w:rsid w:val="002E59BE"/>
    <w:rsid w:val="002E5C3C"/>
    <w:rsid w:val="002E634F"/>
    <w:rsid w:val="002E67EC"/>
    <w:rsid w:val="002E7C75"/>
    <w:rsid w:val="002E7E1C"/>
    <w:rsid w:val="002F0AED"/>
    <w:rsid w:val="002F1B32"/>
    <w:rsid w:val="002F2110"/>
    <w:rsid w:val="002F2480"/>
    <w:rsid w:val="002F3D85"/>
    <w:rsid w:val="002F47E6"/>
    <w:rsid w:val="002F4F5D"/>
    <w:rsid w:val="002F51A1"/>
    <w:rsid w:val="002F5211"/>
    <w:rsid w:val="002F6033"/>
    <w:rsid w:val="002F6139"/>
    <w:rsid w:val="002F785D"/>
    <w:rsid w:val="003000D5"/>
    <w:rsid w:val="003006D4"/>
    <w:rsid w:val="00300926"/>
    <w:rsid w:val="003009AB"/>
    <w:rsid w:val="0030274A"/>
    <w:rsid w:val="00302C1F"/>
    <w:rsid w:val="003032D8"/>
    <w:rsid w:val="00303699"/>
    <w:rsid w:val="00305B83"/>
    <w:rsid w:val="00305E54"/>
    <w:rsid w:val="00306E08"/>
    <w:rsid w:val="00306F3E"/>
    <w:rsid w:val="00307292"/>
    <w:rsid w:val="00310C24"/>
    <w:rsid w:val="00310CED"/>
    <w:rsid w:val="00310E60"/>
    <w:rsid w:val="00310FDE"/>
    <w:rsid w:val="0031265C"/>
    <w:rsid w:val="00313955"/>
    <w:rsid w:val="00313E29"/>
    <w:rsid w:val="003145D2"/>
    <w:rsid w:val="00315226"/>
    <w:rsid w:val="00315C47"/>
    <w:rsid w:val="00317C7C"/>
    <w:rsid w:val="00320516"/>
    <w:rsid w:val="00321929"/>
    <w:rsid w:val="003233E0"/>
    <w:rsid w:val="00323F3E"/>
    <w:rsid w:val="00325142"/>
    <w:rsid w:val="003264B2"/>
    <w:rsid w:val="003306E7"/>
    <w:rsid w:val="00331199"/>
    <w:rsid w:val="003330C5"/>
    <w:rsid w:val="00333232"/>
    <w:rsid w:val="00333B5C"/>
    <w:rsid w:val="003359D0"/>
    <w:rsid w:val="00335CC9"/>
    <w:rsid w:val="00335E26"/>
    <w:rsid w:val="00336546"/>
    <w:rsid w:val="0033773A"/>
    <w:rsid w:val="00337E79"/>
    <w:rsid w:val="003401C9"/>
    <w:rsid w:val="0034055F"/>
    <w:rsid w:val="00340A42"/>
    <w:rsid w:val="00340D4A"/>
    <w:rsid w:val="00341A1B"/>
    <w:rsid w:val="0034333F"/>
    <w:rsid w:val="003435F7"/>
    <w:rsid w:val="00343B93"/>
    <w:rsid w:val="00343FCD"/>
    <w:rsid w:val="003444A4"/>
    <w:rsid w:val="0034495E"/>
    <w:rsid w:val="00344FC0"/>
    <w:rsid w:val="003451BA"/>
    <w:rsid w:val="00345720"/>
    <w:rsid w:val="0034594C"/>
    <w:rsid w:val="00346790"/>
    <w:rsid w:val="003524CB"/>
    <w:rsid w:val="00352D31"/>
    <w:rsid w:val="003539DD"/>
    <w:rsid w:val="00353EB8"/>
    <w:rsid w:val="003540D3"/>
    <w:rsid w:val="00354652"/>
    <w:rsid w:val="003548B6"/>
    <w:rsid w:val="00355366"/>
    <w:rsid w:val="00355EAE"/>
    <w:rsid w:val="0035608C"/>
    <w:rsid w:val="003561E7"/>
    <w:rsid w:val="003566D3"/>
    <w:rsid w:val="00356AF3"/>
    <w:rsid w:val="00356CA6"/>
    <w:rsid w:val="00357F33"/>
    <w:rsid w:val="003600B5"/>
    <w:rsid w:val="00360D22"/>
    <w:rsid w:val="00360F01"/>
    <w:rsid w:val="0036108E"/>
    <w:rsid w:val="00361D42"/>
    <w:rsid w:val="0036237A"/>
    <w:rsid w:val="0036267A"/>
    <w:rsid w:val="003635F4"/>
    <w:rsid w:val="00364355"/>
    <w:rsid w:val="00364D5F"/>
    <w:rsid w:val="003652DD"/>
    <w:rsid w:val="00365439"/>
    <w:rsid w:val="003655D6"/>
    <w:rsid w:val="00366FF9"/>
    <w:rsid w:val="003672D0"/>
    <w:rsid w:val="0036732F"/>
    <w:rsid w:val="00367343"/>
    <w:rsid w:val="00367401"/>
    <w:rsid w:val="003677FF"/>
    <w:rsid w:val="00367952"/>
    <w:rsid w:val="003679D5"/>
    <w:rsid w:val="00370070"/>
    <w:rsid w:val="003707E5"/>
    <w:rsid w:val="0037097C"/>
    <w:rsid w:val="00370AB2"/>
    <w:rsid w:val="00370E62"/>
    <w:rsid w:val="00371385"/>
    <w:rsid w:val="00372DCF"/>
    <w:rsid w:val="0037340C"/>
    <w:rsid w:val="00374B73"/>
    <w:rsid w:val="003751CA"/>
    <w:rsid w:val="003759B9"/>
    <w:rsid w:val="00375FB9"/>
    <w:rsid w:val="00380C1D"/>
    <w:rsid w:val="00381214"/>
    <w:rsid w:val="003829AC"/>
    <w:rsid w:val="00384558"/>
    <w:rsid w:val="00386FFC"/>
    <w:rsid w:val="00390609"/>
    <w:rsid w:val="00390943"/>
    <w:rsid w:val="00391A09"/>
    <w:rsid w:val="00392427"/>
    <w:rsid w:val="003925F2"/>
    <w:rsid w:val="00392870"/>
    <w:rsid w:val="003929E2"/>
    <w:rsid w:val="00392F27"/>
    <w:rsid w:val="003930AE"/>
    <w:rsid w:val="0039322A"/>
    <w:rsid w:val="00393FB5"/>
    <w:rsid w:val="0039506A"/>
    <w:rsid w:val="00395E29"/>
    <w:rsid w:val="003960DF"/>
    <w:rsid w:val="003962CF"/>
    <w:rsid w:val="0039728A"/>
    <w:rsid w:val="00397895"/>
    <w:rsid w:val="003A00DB"/>
    <w:rsid w:val="003A027A"/>
    <w:rsid w:val="003A0F03"/>
    <w:rsid w:val="003A1447"/>
    <w:rsid w:val="003A1FCE"/>
    <w:rsid w:val="003A2351"/>
    <w:rsid w:val="003A2A7B"/>
    <w:rsid w:val="003A2B3B"/>
    <w:rsid w:val="003A2F97"/>
    <w:rsid w:val="003A429A"/>
    <w:rsid w:val="003A486B"/>
    <w:rsid w:val="003A4A73"/>
    <w:rsid w:val="003A55BC"/>
    <w:rsid w:val="003A61B3"/>
    <w:rsid w:val="003A6449"/>
    <w:rsid w:val="003B0C16"/>
    <w:rsid w:val="003B11C9"/>
    <w:rsid w:val="003B1337"/>
    <w:rsid w:val="003B19A3"/>
    <w:rsid w:val="003B1A09"/>
    <w:rsid w:val="003B2522"/>
    <w:rsid w:val="003B275F"/>
    <w:rsid w:val="003B3680"/>
    <w:rsid w:val="003B3836"/>
    <w:rsid w:val="003B3A60"/>
    <w:rsid w:val="003B52F0"/>
    <w:rsid w:val="003B5858"/>
    <w:rsid w:val="003B5C0F"/>
    <w:rsid w:val="003B652F"/>
    <w:rsid w:val="003B7DAF"/>
    <w:rsid w:val="003C009D"/>
    <w:rsid w:val="003C076A"/>
    <w:rsid w:val="003C2955"/>
    <w:rsid w:val="003C35A2"/>
    <w:rsid w:val="003C493F"/>
    <w:rsid w:val="003C49AC"/>
    <w:rsid w:val="003C4D55"/>
    <w:rsid w:val="003C5B5D"/>
    <w:rsid w:val="003C5FB2"/>
    <w:rsid w:val="003C614F"/>
    <w:rsid w:val="003C68AF"/>
    <w:rsid w:val="003C698F"/>
    <w:rsid w:val="003C7EC3"/>
    <w:rsid w:val="003D1727"/>
    <w:rsid w:val="003D1A53"/>
    <w:rsid w:val="003D2D76"/>
    <w:rsid w:val="003D38E2"/>
    <w:rsid w:val="003D4008"/>
    <w:rsid w:val="003D43A7"/>
    <w:rsid w:val="003D44C2"/>
    <w:rsid w:val="003D4F99"/>
    <w:rsid w:val="003D7914"/>
    <w:rsid w:val="003E012A"/>
    <w:rsid w:val="003E0462"/>
    <w:rsid w:val="003E092B"/>
    <w:rsid w:val="003E1F67"/>
    <w:rsid w:val="003E2324"/>
    <w:rsid w:val="003E2CCA"/>
    <w:rsid w:val="003E2D05"/>
    <w:rsid w:val="003E4228"/>
    <w:rsid w:val="003E55D7"/>
    <w:rsid w:val="003E561A"/>
    <w:rsid w:val="003E63C0"/>
    <w:rsid w:val="003E6F8C"/>
    <w:rsid w:val="003E777C"/>
    <w:rsid w:val="003E7F27"/>
    <w:rsid w:val="003F0525"/>
    <w:rsid w:val="003F1CAD"/>
    <w:rsid w:val="003F21BD"/>
    <w:rsid w:val="003F2653"/>
    <w:rsid w:val="003F3725"/>
    <w:rsid w:val="003F3B1A"/>
    <w:rsid w:val="003F3BCF"/>
    <w:rsid w:val="003F4261"/>
    <w:rsid w:val="003F5619"/>
    <w:rsid w:val="003F582D"/>
    <w:rsid w:val="003F678F"/>
    <w:rsid w:val="003F7664"/>
    <w:rsid w:val="00400745"/>
    <w:rsid w:val="004007B4"/>
    <w:rsid w:val="00400D7B"/>
    <w:rsid w:val="00400E7E"/>
    <w:rsid w:val="0040179D"/>
    <w:rsid w:val="00402ED1"/>
    <w:rsid w:val="00404375"/>
    <w:rsid w:val="0040446B"/>
    <w:rsid w:val="00404C29"/>
    <w:rsid w:val="00405D08"/>
    <w:rsid w:val="00405F66"/>
    <w:rsid w:val="004063E2"/>
    <w:rsid w:val="004073AC"/>
    <w:rsid w:val="00407AD1"/>
    <w:rsid w:val="00407BED"/>
    <w:rsid w:val="00407EF8"/>
    <w:rsid w:val="00411B64"/>
    <w:rsid w:val="004121CB"/>
    <w:rsid w:val="004138EB"/>
    <w:rsid w:val="00414946"/>
    <w:rsid w:val="00414C52"/>
    <w:rsid w:val="00415456"/>
    <w:rsid w:val="004159F6"/>
    <w:rsid w:val="004165C7"/>
    <w:rsid w:val="00417017"/>
    <w:rsid w:val="00417482"/>
    <w:rsid w:val="00417B63"/>
    <w:rsid w:val="00417CE4"/>
    <w:rsid w:val="0042009B"/>
    <w:rsid w:val="0042093E"/>
    <w:rsid w:val="00420AA9"/>
    <w:rsid w:val="00420E1E"/>
    <w:rsid w:val="00421AD2"/>
    <w:rsid w:val="0042259A"/>
    <w:rsid w:val="00422922"/>
    <w:rsid w:val="00422C62"/>
    <w:rsid w:val="00422E80"/>
    <w:rsid w:val="00422F66"/>
    <w:rsid w:val="00423F21"/>
    <w:rsid w:val="00425B2C"/>
    <w:rsid w:val="00425B39"/>
    <w:rsid w:val="00426CA1"/>
    <w:rsid w:val="004278AA"/>
    <w:rsid w:val="0043109A"/>
    <w:rsid w:val="00431656"/>
    <w:rsid w:val="00432B44"/>
    <w:rsid w:val="00433A47"/>
    <w:rsid w:val="00433B5E"/>
    <w:rsid w:val="00434A67"/>
    <w:rsid w:val="00435442"/>
    <w:rsid w:val="00435824"/>
    <w:rsid w:val="00436DD1"/>
    <w:rsid w:val="004374EF"/>
    <w:rsid w:val="00437E05"/>
    <w:rsid w:val="004406B1"/>
    <w:rsid w:val="00441611"/>
    <w:rsid w:val="00441D90"/>
    <w:rsid w:val="00441E4F"/>
    <w:rsid w:val="00442152"/>
    <w:rsid w:val="0044220A"/>
    <w:rsid w:val="00443277"/>
    <w:rsid w:val="004435CA"/>
    <w:rsid w:val="0044497E"/>
    <w:rsid w:val="00444B94"/>
    <w:rsid w:val="0044606A"/>
    <w:rsid w:val="00446B83"/>
    <w:rsid w:val="00447FCC"/>
    <w:rsid w:val="0045140A"/>
    <w:rsid w:val="0045180A"/>
    <w:rsid w:val="004524E1"/>
    <w:rsid w:val="004533A1"/>
    <w:rsid w:val="00453487"/>
    <w:rsid w:val="00453F75"/>
    <w:rsid w:val="004545D0"/>
    <w:rsid w:val="00454B75"/>
    <w:rsid w:val="00455287"/>
    <w:rsid w:val="00456AEF"/>
    <w:rsid w:val="004571D5"/>
    <w:rsid w:val="00457A4A"/>
    <w:rsid w:val="004606C4"/>
    <w:rsid w:val="00460B83"/>
    <w:rsid w:val="0046190D"/>
    <w:rsid w:val="0046236F"/>
    <w:rsid w:val="004626D4"/>
    <w:rsid w:val="0046279C"/>
    <w:rsid w:val="00463D88"/>
    <w:rsid w:val="00463F66"/>
    <w:rsid w:val="004660E5"/>
    <w:rsid w:val="0046637B"/>
    <w:rsid w:val="004679AD"/>
    <w:rsid w:val="004704DB"/>
    <w:rsid w:val="00470A2C"/>
    <w:rsid w:val="00470B1D"/>
    <w:rsid w:val="00471B02"/>
    <w:rsid w:val="00471BF2"/>
    <w:rsid w:val="00471D24"/>
    <w:rsid w:val="0047298A"/>
    <w:rsid w:val="00472D67"/>
    <w:rsid w:val="004732E0"/>
    <w:rsid w:val="00473788"/>
    <w:rsid w:val="00473951"/>
    <w:rsid w:val="00474EBA"/>
    <w:rsid w:val="004760B1"/>
    <w:rsid w:val="00476D4E"/>
    <w:rsid w:val="00476FBF"/>
    <w:rsid w:val="00477AC5"/>
    <w:rsid w:val="00480297"/>
    <w:rsid w:val="004810BF"/>
    <w:rsid w:val="004825DA"/>
    <w:rsid w:val="00482F32"/>
    <w:rsid w:val="004837CE"/>
    <w:rsid w:val="00484677"/>
    <w:rsid w:val="00484B9A"/>
    <w:rsid w:val="00485FBF"/>
    <w:rsid w:val="00486B43"/>
    <w:rsid w:val="00486D3F"/>
    <w:rsid w:val="00486D4B"/>
    <w:rsid w:val="0048737D"/>
    <w:rsid w:val="00487A51"/>
    <w:rsid w:val="0049041A"/>
    <w:rsid w:val="004904E2"/>
    <w:rsid w:val="004909DA"/>
    <w:rsid w:val="00490A28"/>
    <w:rsid w:val="00490E28"/>
    <w:rsid w:val="00491600"/>
    <w:rsid w:val="00491B31"/>
    <w:rsid w:val="00491E62"/>
    <w:rsid w:val="0049359F"/>
    <w:rsid w:val="00493E91"/>
    <w:rsid w:val="004945CB"/>
    <w:rsid w:val="004945E9"/>
    <w:rsid w:val="00494CA7"/>
    <w:rsid w:val="00495152"/>
    <w:rsid w:val="00496C8C"/>
    <w:rsid w:val="00496C90"/>
    <w:rsid w:val="004975F7"/>
    <w:rsid w:val="00497689"/>
    <w:rsid w:val="00497983"/>
    <w:rsid w:val="00497DD8"/>
    <w:rsid w:val="004A03AD"/>
    <w:rsid w:val="004A0DEC"/>
    <w:rsid w:val="004A2185"/>
    <w:rsid w:val="004A27EC"/>
    <w:rsid w:val="004A2FE5"/>
    <w:rsid w:val="004A3C2C"/>
    <w:rsid w:val="004A5416"/>
    <w:rsid w:val="004A5520"/>
    <w:rsid w:val="004A59EF"/>
    <w:rsid w:val="004A6A82"/>
    <w:rsid w:val="004B0C11"/>
    <w:rsid w:val="004B14CC"/>
    <w:rsid w:val="004B26A5"/>
    <w:rsid w:val="004B28AE"/>
    <w:rsid w:val="004B3FD6"/>
    <w:rsid w:val="004B46D1"/>
    <w:rsid w:val="004B480B"/>
    <w:rsid w:val="004B4895"/>
    <w:rsid w:val="004B4910"/>
    <w:rsid w:val="004B50A4"/>
    <w:rsid w:val="004B5765"/>
    <w:rsid w:val="004B6E20"/>
    <w:rsid w:val="004B718E"/>
    <w:rsid w:val="004B73A9"/>
    <w:rsid w:val="004B7D76"/>
    <w:rsid w:val="004C0343"/>
    <w:rsid w:val="004C0667"/>
    <w:rsid w:val="004C0ADA"/>
    <w:rsid w:val="004C0E44"/>
    <w:rsid w:val="004C1066"/>
    <w:rsid w:val="004C1455"/>
    <w:rsid w:val="004C15FD"/>
    <w:rsid w:val="004C1A36"/>
    <w:rsid w:val="004C1C59"/>
    <w:rsid w:val="004C20B5"/>
    <w:rsid w:val="004C2836"/>
    <w:rsid w:val="004C3225"/>
    <w:rsid w:val="004C3634"/>
    <w:rsid w:val="004C3E2D"/>
    <w:rsid w:val="004C499B"/>
    <w:rsid w:val="004C4B49"/>
    <w:rsid w:val="004C4BC9"/>
    <w:rsid w:val="004C50AB"/>
    <w:rsid w:val="004C5F55"/>
    <w:rsid w:val="004C605E"/>
    <w:rsid w:val="004C6DAA"/>
    <w:rsid w:val="004C79C8"/>
    <w:rsid w:val="004C7AF4"/>
    <w:rsid w:val="004D0D07"/>
    <w:rsid w:val="004D136C"/>
    <w:rsid w:val="004D3168"/>
    <w:rsid w:val="004D31DB"/>
    <w:rsid w:val="004D34E7"/>
    <w:rsid w:val="004D3633"/>
    <w:rsid w:val="004D3868"/>
    <w:rsid w:val="004D3BCE"/>
    <w:rsid w:val="004D462F"/>
    <w:rsid w:val="004D4D75"/>
    <w:rsid w:val="004D5AAD"/>
    <w:rsid w:val="004D5F5A"/>
    <w:rsid w:val="004D61A5"/>
    <w:rsid w:val="004D6665"/>
    <w:rsid w:val="004D6DFA"/>
    <w:rsid w:val="004D72E5"/>
    <w:rsid w:val="004E0258"/>
    <w:rsid w:val="004E0900"/>
    <w:rsid w:val="004E160A"/>
    <w:rsid w:val="004E1A9B"/>
    <w:rsid w:val="004E1F75"/>
    <w:rsid w:val="004E1FDF"/>
    <w:rsid w:val="004E2AF3"/>
    <w:rsid w:val="004E4C6D"/>
    <w:rsid w:val="004E5B36"/>
    <w:rsid w:val="004E5F17"/>
    <w:rsid w:val="004E6781"/>
    <w:rsid w:val="004E6963"/>
    <w:rsid w:val="004E6CF4"/>
    <w:rsid w:val="004E7A6B"/>
    <w:rsid w:val="004E7C54"/>
    <w:rsid w:val="004F165E"/>
    <w:rsid w:val="004F1CC0"/>
    <w:rsid w:val="004F23E4"/>
    <w:rsid w:val="004F335A"/>
    <w:rsid w:val="004F33AD"/>
    <w:rsid w:val="004F3444"/>
    <w:rsid w:val="004F4927"/>
    <w:rsid w:val="004F51A5"/>
    <w:rsid w:val="004F6369"/>
    <w:rsid w:val="004F6BF8"/>
    <w:rsid w:val="004F7EC0"/>
    <w:rsid w:val="004F7F05"/>
    <w:rsid w:val="00500FDA"/>
    <w:rsid w:val="00501F91"/>
    <w:rsid w:val="005029C6"/>
    <w:rsid w:val="005031FC"/>
    <w:rsid w:val="00504005"/>
    <w:rsid w:val="00506D26"/>
    <w:rsid w:val="00507334"/>
    <w:rsid w:val="00507A32"/>
    <w:rsid w:val="0051030B"/>
    <w:rsid w:val="005103DC"/>
    <w:rsid w:val="00510897"/>
    <w:rsid w:val="005116DD"/>
    <w:rsid w:val="00512240"/>
    <w:rsid w:val="00512EB4"/>
    <w:rsid w:val="00513AA7"/>
    <w:rsid w:val="00513BC9"/>
    <w:rsid w:val="00513F1B"/>
    <w:rsid w:val="0051458B"/>
    <w:rsid w:val="00514738"/>
    <w:rsid w:val="0051494D"/>
    <w:rsid w:val="005151ED"/>
    <w:rsid w:val="00515E77"/>
    <w:rsid w:val="00515F9C"/>
    <w:rsid w:val="005163E5"/>
    <w:rsid w:val="00516F91"/>
    <w:rsid w:val="00517575"/>
    <w:rsid w:val="00520916"/>
    <w:rsid w:val="00520FD1"/>
    <w:rsid w:val="005226A4"/>
    <w:rsid w:val="005235C1"/>
    <w:rsid w:val="00524EA2"/>
    <w:rsid w:val="00525882"/>
    <w:rsid w:val="00525EF2"/>
    <w:rsid w:val="0052617F"/>
    <w:rsid w:val="0052639E"/>
    <w:rsid w:val="00527115"/>
    <w:rsid w:val="005276B7"/>
    <w:rsid w:val="00527B42"/>
    <w:rsid w:val="00530083"/>
    <w:rsid w:val="00530829"/>
    <w:rsid w:val="00530B8E"/>
    <w:rsid w:val="0053191B"/>
    <w:rsid w:val="0053267D"/>
    <w:rsid w:val="00533DF0"/>
    <w:rsid w:val="00533F13"/>
    <w:rsid w:val="0053409A"/>
    <w:rsid w:val="00535210"/>
    <w:rsid w:val="00540908"/>
    <w:rsid w:val="00540A70"/>
    <w:rsid w:val="00541565"/>
    <w:rsid w:val="005424D8"/>
    <w:rsid w:val="00542F63"/>
    <w:rsid w:val="005436E3"/>
    <w:rsid w:val="00543803"/>
    <w:rsid w:val="00543850"/>
    <w:rsid w:val="00543AE4"/>
    <w:rsid w:val="00544422"/>
    <w:rsid w:val="00544D16"/>
    <w:rsid w:val="00544D36"/>
    <w:rsid w:val="00545385"/>
    <w:rsid w:val="00547329"/>
    <w:rsid w:val="00550345"/>
    <w:rsid w:val="00550760"/>
    <w:rsid w:val="00550921"/>
    <w:rsid w:val="00550A62"/>
    <w:rsid w:val="00550D22"/>
    <w:rsid w:val="00550FBC"/>
    <w:rsid w:val="00552955"/>
    <w:rsid w:val="00552A5F"/>
    <w:rsid w:val="00552F2D"/>
    <w:rsid w:val="00553097"/>
    <w:rsid w:val="005545AF"/>
    <w:rsid w:val="005557A8"/>
    <w:rsid w:val="00556220"/>
    <w:rsid w:val="0055649F"/>
    <w:rsid w:val="00556E93"/>
    <w:rsid w:val="0055746A"/>
    <w:rsid w:val="0055770A"/>
    <w:rsid w:val="00557A26"/>
    <w:rsid w:val="00557AA1"/>
    <w:rsid w:val="00557FBF"/>
    <w:rsid w:val="005602DB"/>
    <w:rsid w:val="00560671"/>
    <w:rsid w:val="0056193C"/>
    <w:rsid w:val="005619D6"/>
    <w:rsid w:val="005621F5"/>
    <w:rsid w:val="005622C1"/>
    <w:rsid w:val="005622D1"/>
    <w:rsid w:val="0056241F"/>
    <w:rsid w:val="005626C2"/>
    <w:rsid w:val="005628EA"/>
    <w:rsid w:val="00562B67"/>
    <w:rsid w:val="00562CE9"/>
    <w:rsid w:val="00563A12"/>
    <w:rsid w:val="00565508"/>
    <w:rsid w:val="00565B49"/>
    <w:rsid w:val="00566EF9"/>
    <w:rsid w:val="00567E74"/>
    <w:rsid w:val="005705AE"/>
    <w:rsid w:val="00570683"/>
    <w:rsid w:val="00570BB9"/>
    <w:rsid w:val="00570C31"/>
    <w:rsid w:val="00570E1B"/>
    <w:rsid w:val="005724A2"/>
    <w:rsid w:val="0057268F"/>
    <w:rsid w:val="005728FB"/>
    <w:rsid w:val="00572A6F"/>
    <w:rsid w:val="00572D2E"/>
    <w:rsid w:val="00572ED7"/>
    <w:rsid w:val="00573674"/>
    <w:rsid w:val="00574AB7"/>
    <w:rsid w:val="005751AE"/>
    <w:rsid w:val="00575A4D"/>
    <w:rsid w:val="00575B7C"/>
    <w:rsid w:val="00575F2D"/>
    <w:rsid w:val="00576147"/>
    <w:rsid w:val="00576AA7"/>
    <w:rsid w:val="00576DDF"/>
    <w:rsid w:val="005775F0"/>
    <w:rsid w:val="00577D08"/>
    <w:rsid w:val="00577F90"/>
    <w:rsid w:val="00580B56"/>
    <w:rsid w:val="0058199A"/>
    <w:rsid w:val="00581A4C"/>
    <w:rsid w:val="00581FEC"/>
    <w:rsid w:val="00582C28"/>
    <w:rsid w:val="00583D02"/>
    <w:rsid w:val="00583E0B"/>
    <w:rsid w:val="005845F6"/>
    <w:rsid w:val="00586074"/>
    <w:rsid w:val="005864DE"/>
    <w:rsid w:val="00587D7F"/>
    <w:rsid w:val="005908FA"/>
    <w:rsid w:val="00590F74"/>
    <w:rsid w:val="005911E7"/>
    <w:rsid w:val="0059132D"/>
    <w:rsid w:val="00591452"/>
    <w:rsid w:val="00592538"/>
    <w:rsid w:val="0059357B"/>
    <w:rsid w:val="00593C6C"/>
    <w:rsid w:val="00594010"/>
    <w:rsid w:val="0059446B"/>
    <w:rsid w:val="0059454B"/>
    <w:rsid w:val="00594A3F"/>
    <w:rsid w:val="00595054"/>
    <w:rsid w:val="0059665B"/>
    <w:rsid w:val="005A1722"/>
    <w:rsid w:val="005A17BA"/>
    <w:rsid w:val="005A1ED7"/>
    <w:rsid w:val="005A2D11"/>
    <w:rsid w:val="005A4FC5"/>
    <w:rsid w:val="005A7979"/>
    <w:rsid w:val="005A79C8"/>
    <w:rsid w:val="005B0967"/>
    <w:rsid w:val="005B0DD1"/>
    <w:rsid w:val="005B12F5"/>
    <w:rsid w:val="005B1A43"/>
    <w:rsid w:val="005B1DEC"/>
    <w:rsid w:val="005B23C5"/>
    <w:rsid w:val="005B29A7"/>
    <w:rsid w:val="005B42CB"/>
    <w:rsid w:val="005B4787"/>
    <w:rsid w:val="005B52C4"/>
    <w:rsid w:val="005B555C"/>
    <w:rsid w:val="005B5FA1"/>
    <w:rsid w:val="005B677C"/>
    <w:rsid w:val="005B6B06"/>
    <w:rsid w:val="005C0C96"/>
    <w:rsid w:val="005C2577"/>
    <w:rsid w:val="005C33D4"/>
    <w:rsid w:val="005C3E5D"/>
    <w:rsid w:val="005C50F4"/>
    <w:rsid w:val="005C51A0"/>
    <w:rsid w:val="005C57DF"/>
    <w:rsid w:val="005C5937"/>
    <w:rsid w:val="005C6058"/>
    <w:rsid w:val="005C6CEC"/>
    <w:rsid w:val="005C755E"/>
    <w:rsid w:val="005C79E5"/>
    <w:rsid w:val="005C7E02"/>
    <w:rsid w:val="005D02F9"/>
    <w:rsid w:val="005D1666"/>
    <w:rsid w:val="005D1C58"/>
    <w:rsid w:val="005D2023"/>
    <w:rsid w:val="005D25BC"/>
    <w:rsid w:val="005D4A6F"/>
    <w:rsid w:val="005D57EE"/>
    <w:rsid w:val="005D6673"/>
    <w:rsid w:val="005D6C01"/>
    <w:rsid w:val="005D6DC7"/>
    <w:rsid w:val="005D70E3"/>
    <w:rsid w:val="005D764A"/>
    <w:rsid w:val="005D7BCC"/>
    <w:rsid w:val="005E10F3"/>
    <w:rsid w:val="005E25E7"/>
    <w:rsid w:val="005E2673"/>
    <w:rsid w:val="005E28F8"/>
    <w:rsid w:val="005E2CFF"/>
    <w:rsid w:val="005E333C"/>
    <w:rsid w:val="005E357E"/>
    <w:rsid w:val="005E451B"/>
    <w:rsid w:val="005E53FA"/>
    <w:rsid w:val="005E5AAE"/>
    <w:rsid w:val="005E5E76"/>
    <w:rsid w:val="005E68A6"/>
    <w:rsid w:val="005E6986"/>
    <w:rsid w:val="005E72B0"/>
    <w:rsid w:val="005E77C9"/>
    <w:rsid w:val="005F1BC3"/>
    <w:rsid w:val="005F4246"/>
    <w:rsid w:val="005F433E"/>
    <w:rsid w:val="005F437F"/>
    <w:rsid w:val="005F58EB"/>
    <w:rsid w:val="005F5BCC"/>
    <w:rsid w:val="005F61D1"/>
    <w:rsid w:val="005F64E0"/>
    <w:rsid w:val="005F66CB"/>
    <w:rsid w:val="005F6879"/>
    <w:rsid w:val="005F6B3C"/>
    <w:rsid w:val="005F73B8"/>
    <w:rsid w:val="005F761A"/>
    <w:rsid w:val="006003FD"/>
    <w:rsid w:val="006004E6"/>
    <w:rsid w:val="00600D75"/>
    <w:rsid w:val="00600D86"/>
    <w:rsid w:val="00601295"/>
    <w:rsid w:val="006018EA"/>
    <w:rsid w:val="006024DA"/>
    <w:rsid w:val="006045CE"/>
    <w:rsid w:val="006048FF"/>
    <w:rsid w:val="006053CF"/>
    <w:rsid w:val="00605688"/>
    <w:rsid w:val="00605FD6"/>
    <w:rsid w:val="00607867"/>
    <w:rsid w:val="00607FDD"/>
    <w:rsid w:val="00610380"/>
    <w:rsid w:val="00610870"/>
    <w:rsid w:val="00611A77"/>
    <w:rsid w:val="00612479"/>
    <w:rsid w:val="00612614"/>
    <w:rsid w:val="0061289F"/>
    <w:rsid w:val="00612971"/>
    <w:rsid w:val="00612B35"/>
    <w:rsid w:val="00612E7C"/>
    <w:rsid w:val="00612F47"/>
    <w:rsid w:val="0061345F"/>
    <w:rsid w:val="00613D52"/>
    <w:rsid w:val="00614052"/>
    <w:rsid w:val="006145EA"/>
    <w:rsid w:val="00614AE7"/>
    <w:rsid w:val="0061532E"/>
    <w:rsid w:val="0061582B"/>
    <w:rsid w:val="00616782"/>
    <w:rsid w:val="00617422"/>
    <w:rsid w:val="00617FC2"/>
    <w:rsid w:val="006207DE"/>
    <w:rsid w:val="00620DBF"/>
    <w:rsid w:val="006210C9"/>
    <w:rsid w:val="00621714"/>
    <w:rsid w:val="00621AB2"/>
    <w:rsid w:val="00622722"/>
    <w:rsid w:val="00622BCD"/>
    <w:rsid w:val="00622FD2"/>
    <w:rsid w:val="00623AAE"/>
    <w:rsid w:val="00623E23"/>
    <w:rsid w:val="00624081"/>
    <w:rsid w:val="0062434D"/>
    <w:rsid w:val="0062522D"/>
    <w:rsid w:val="00625676"/>
    <w:rsid w:val="00626414"/>
    <w:rsid w:val="006266AB"/>
    <w:rsid w:val="00630276"/>
    <w:rsid w:val="006303E4"/>
    <w:rsid w:val="006317AD"/>
    <w:rsid w:val="00632082"/>
    <w:rsid w:val="0063281D"/>
    <w:rsid w:val="00632B65"/>
    <w:rsid w:val="00632BB4"/>
    <w:rsid w:val="00633014"/>
    <w:rsid w:val="0063480F"/>
    <w:rsid w:val="006349DC"/>
    <w:rsid w:val="00635128"/>
    <w:rsid w:val="006376D6"/>
    <w:rsid w:val="006408AF"/>
    <w:rsid w:val="0064118E"/>
    <w:rsid w:val="0064137C"/>
    <w:rsid w:val="006426C9"/>
    <w:rsid w:val="00642766"/>
    <w:rsid w:val="0064281B"/>
    <w:rsid w:val="00642CE4"/>
    <w:rsid w:val="00643120"/>
    <w:rsid w:val="006438F2"/>
    <w:rsid w:val="00643E43"/>
    <w:rsid w:val="0064584B"/>
    <w:rsid w:val="00646240"/>
    <w:rsid w:val="00646BB7"/>
    <w:rsid w:val="00646DF6"/>
    <w:rsid w:val="00646F90"/>
    <w:rsid w:val="00647103"/>
    <w:rsid w:val="00647438"/>
    <w:rsid w:val="00647D44"/>
    <w:rsid w:val="00647E00"/>
    <w:rsid w:val="00650BC9"/>
    <w:rsid w:val="00650CDF"/>
    <w:rsid w:val="00650EB0"/>
    <w:rsid w:val="00652C9A"/>
    <w:rsid w:val="00652EBC"/>
    <w:rsid w:val="00654045"/>
    <w:rsid w:val="00654DA1"/>
    <w:rsid w:val="006551AC"/>
    <w:rsid w:val="00655D69"/>
    <w:rsid w:val="00655E94"/>
    <w:rsid w:val="006566EC"/>
    <w:rsid w:val="006567BC"/>
    <w:rsid w:val="00656F79"/>
    <w:rsid w:val="00657AA9"/>
    <w:rsid w:val="00660E1E"/>
    <w:rsid w:val="00661F64"/>
    <w:rsid w:val="0066243D"/>
    <w:rsid w:val="00663F99"/>
    <w:rsid w:val="00663FA3"/>
    <w:rsid w:val="0066419A"/>
    <w:rsid w:val="00664208"/>
    <w:rsid w:val="006649B1"/>
    <w:rsid w:val="00665C42"/>
    <w:rsid w:val="00666719"/>
    <w:rsid w:val="006676B6"/>
    <w:rsid w:val="00670F6B"/>
    <w:rsid w:val="00672510"/>
    <w:rsid w:val="006731B4"/>
    <w:rsid w:val="006737C8"/>
    <w:rsid w:val="00673E79"/>
    <w:rsid w:val="006742CA"/>
    <w:rsid w:val="006742F5"/>
    <w:rsid w:val="006744EE"/>
    <w:rsid w:val="00675680"/>
    <w:rsid w:val="006763F7"/>
    <w:rsid w:val="00676408"/>
    <w:rsid w:val="00676B3A"/>
    <w:rsid w:val="006801AE"/>
    <w:rsid w:val="0068043E"/>
    <w:rsid w:val="00680A10"/>
    <w:rsid w:val="00680DF3"/>
    <w:rsid w:val="006819D4"/>
    <w:rsid w:val="00681B07"/>
    <w:rsid w:val="0068235B"/>
    <w:rsid w:val="00682599"/>
    <w:rsid w:val="00682771"/>
    <w:rsid w:val="00682B40"/>
    <w:rsid w:val="006834D4"/>
    <w:rsid w:val="00683825"/>
    <w:rsid w:val="006838FB"/>
    <w:rsid w:val="00683FE5"/>
    <w:rsid w:val="006840A3"/>
    <w:rsid w:val="00684183"/>
    <w:rsid w:val="00684EA5"/>
    <w:rsid w:val="00686217"/>
    <w:rsid w:val="006868F5"/>
    <w:rsid w:val="00687086"/>
    <w:rsid w:val="006873E2"/>
    <w:rsid w:val="00687E65"/>
    <w:rsid w:val="00690E16"/>
    <w:rsid w:val="0069184E"/>
    <w:rsid w:val="006929FC"/>
    <w:rsid w:val="00693879"/>
    <w:rsid w:val="00694CFF"/>
    <w:rsid w:val="00694D2A"/>
    <w:rsid w:val="00695AA1"/>
    <w:rsid w:val="00695EF0"/>
    <w:rsid w:val="0069601B"/>
    <w:rsid w:val="0069605E"/>
    <w:rsid w:val="0069682D"/>
    <w:rsid w:val="00697344"/>
    <w:rsid w:val="00697E1A"/>
    <w:rsid w:val="006A067D"/>
    <w:rsid w:val="006A1066"/>
    <w:rsid w:val="006A261E"/>
    <w:rsid w:val="006A3AB4"/>
    <w:rsid w:val="006A4462"/>
    <w:rsid w:val="006A4812"/>
    <w:rsid w:val="006A4BD6"/>
    <w:rsid w:val="006A5019"/>
    <w:rsid w:val="006A5857"/>
    <w:rsid w:val="006A651B"/>
    <w:rsid w:val="006A7639"/>
    <w:rsid w:val="006A78FA"/>
    <w:rsid w:val="006B282C"/>
    <w:rsid w:val="006B3041"/>
    <w:rsid w:val="006B3289"/>
    <w:rsid w:val="006B336B"/>
    <w:rsid w:val="006B563A"/>
    <w:rsid w:val="006B5684"/>
    <w:rsid w:val="006B5FA1"/>
    <w:rsid w:val="006B61C6"/>
    <w:rsid w:val="006B6513"/>
    <w:rsid w:val="006B6B37"/>
    <w:rsid w:val="006B6EDE"/>
    <w:rsid w:val="006C022A"/>
    <w:rsid w:val="006C0EB8"/>
    <w:rsid w:val="006C11F8"/>
    <w:rsid w:val="006C1D04"/>
    <w:rsid w:val="006C201F"/>
    <w:rsid w:val="006C2749"/>
    <w:rsid w:val="006C49C8"/>
    <w:rsid w:val="006C4A3F"/>
    <w:rsid w:val="006C4EE0"/>
    <w:rsid w:val="006C53DC"/>
    <w:rsid w:val="006C6C4D"/>
    <w:rsid w:val="006C6EEF"/>
    <w:rsid w:val="006C77DA"/>
    <w:rsid w:val="006D0008"/>
    <w:rsid w:val="006D0040"/>
    <w:rsid w:val="006D0806"/>
    <w:rsid w:val="006D0F53"/>
    <w:rsid w:val="006D13C7"/>
    <w:rsid w:val="006D150E"/>
    <w:rsid w:val="006D2165"/>
    <w:rsid w:val="006D2232"/>
    <w:rsid w:val="006D2281"/>
    <w:rsid w:val="006D2670"/>
    <w:rsid w:val="006D3A30"/>
    <w:rsid w:val="006D3B5D"/>
    <w:rsid w:val="006D4252"/>
    <w:rsid w:val="006D42AE"/>
    <w:rsid w:val="006D437C"/>
    <w:rsid w:val="006D4441"/>
    <w:rsid w:val="006D5349"/>
    <w:rsid w:val="006D660D"/>
    <w:rsid w:val="006D6C46"/>
    <w:rsid w:val="006D744D"/>
    <w:rsid w:val="006E0C1D"/>
    <w:rsid w:val="006E141C"/>
    <w:rsid w:val="006E1EAD"/>
    <w:rsid w:val="006E3635"/>
    <w:rsid w:val="006E4967"/>
    <w:rsid w:val="006E4E79"/>
    <w:rsid w:val="006E4F6B"/>
    <w:rsid w:val="006E547A"/>
    <w:rsid w:val="006E565F"/>
    <w:rsid w:val="006E5701"/>
    <w:rsid w:val="006E57AA"/>
    <w:rsid w:val="006E69C9"/>
    <w:rsid w:val="006E772A"/>
    <w:rsid w:val="006F054D"/>
    <w:rsid w:val="006F19A6"/>
    <w:rsid w:val="006F2A4D"/>
    <w:rsid w:val="006F2AE9"/>
    <w:rsid w:val="006F406E"/>
    <w:rsid w:val="006F4263"/>
    <w:rsid w:val="006F42BB"/>
    <w:rsid w:val="006F4584"/>
    <w:rsid w:val="006F6D18"/>
    <w:rsid w:val="006F71A3"/>
    <w:rsid w:val="006F73A7"/>
    <w:rsid w:val="006F7854"/>
    <w:rsid w:val="007000AA"/>
    <w:rsid w:val="0070087D"/>
    <w:rsid w:val="007009F8"/>
    <w:rsid w:val="0070250F"/>
    <w:rsid w:val="007026E9"/>
    <w:rsid w:val="007034EE"/>
    <w:rsid w:val="0070476E"/>
    <w:rsid w:val="007053A2"/>
    <w:rsid w:val="00705C1C"/>
    <w:rsid w:val="0070624A"/>
    <w:rsid w:val="0070747E"/>
    <w:rsid w:val="00707E33"/>
    <w:rsid w:val="007112A5"/>
    <w:rsid w:val="007115BB"/>
    <w:rsid w:val="007117CB"/>
    <w:rsid w:val="00711B34"/>
    <w:rsid w:val="00712C38"/>
    <w:rsid w:val="00713551"/>
    <w:rsid w:val="00714AAA"/>
    <w:rsid w:val="00716BB4"/>
    <w:rsid w:val="007170C3"/>
    <w:rsid w:val="00717853"/>
    <w:rsid w:val="00717E23"/>
    <w:rsid w:val="00720965"/>
    <w:rsid w:val="00720DE0"/>
    <w:rsid w:val="00721352"/>
    <w:rsid w:val="00724918"/>
    <w:rsid w:val="00724ABE"/>
    <w:rsid w:val="00725F29"/>
    <w:rsid w:val="00725F6B"/>
    <w:rsid w:val="007260A0"/>
    <w:rsid w:val="00727C8C"/>
    <w:rsid w:val="00730C37"/>
    <w:rsid w:val="00730E83"/>
    <w:rsid w:val="007318BE"/>
    <w:rsid w:val="00732747"/>
    <w:rsid w:val="00732BFB"/>
    <w:rsid w:val="00732C2A"/>
    <w:rsid w:val="007336FE"/>
    <w:rsid w:val="007338E9"/>
    <w:rsid w:val="00733AAD"/>
    <w:rsid w:val="00733AEE"/>
    <w:rsid w:val="00733B59"/>
    <w:rsid w:val="00735755"/>
    <w:rsid w:val="007362B2"/>
    <w:rsid w:val="00737657"/>
    <w:rsid w:val="0073774C"/>
    <w:rsid w:val="0073788A"/>
    <w:rsid w:val="00737D15"/>
    <w:rsid w:val="0074066C"/>
    <w:rsid w:val="0074127C"/>
    <w:rsid w:val="00741417"/>
    <w:rsid w:val="00741CCC"/>
    <w:rsid w:val="007436B0"/>
    <w:rsid w:val="00743B7A"/>
    <w:rsid w:val="007450E7"/>
    <w:rsid w:val="00746670"/>
    <w:rsid w:val="00746B39"/>
    <w:rsid w:val="00747077"/>
    <w:rsid w:val="0074727B"/>
    <w:rsid w:val="00750D48"/>
    <w:rsid w:val="00751E94"/>
    <w:rsid w:val="00752467"/>
    <w:rsid w:val="00753D67"/>
    <w:rsid w:val="00754279"/>
    <w:rsid w:val="0075489D"/>
    <w:rsid w:val="00754B5E"/>
    <w:rsid w:val="00754C30"/>
    <w:rsid w:val="00755D9B"/>
    <w:rsid w:val="00755F93"/>
    <w:rsid w:val="0075646D"/>
    <w:rsid w:val="00756AC8"/>
    <w:rsid w:val="00756B13"/>
    <w:rsid w:val="00757164"/>
    <w:rsid w:val="0076013D"/>
    <w:rsid w:val="0076062B"/>
    <w:rsid w:val="00760FA0"/>
    <w:rsid w:val="0076123C"/>
    <w:rsid w:val="0076174A"/>
    <w:rsid w:val="00762554"/>
    <w:rsid w:val="007626B1"/>
    <w:rsid w:val="007633ED"/>
    <w:rsid w:val="00763B95"/>
    <w:rsid w:val="007645F0"/>
    <w:rsid w:val="007648A8"/>
    <w:rsid w:val="0076493C"/>
    <w:rsid w:val="007652B4"/>
    <w:rsid w:val="00765B8B"/>
    <w:rsid w:val="00765FF7"/>
    <w:rsid w:val="0076650C"/>
    <w:rsid w:val="0076684A"/>
    <w:rsid w:val="007673FA"/>
    <w:rsid w:val="007674A3"/>
    <w:rsid w:val="00767A9C"/>
    <w:rsid w:val="00767B11"/>
    <w:rsid w:val="00767CFB"/>
    <w:rsid w:val="00767D2D"/>
    <w:rsid w:val="00767E82"/>
    <w:rsid w:val="00770937"/>
    <w:rsid w:val="00770C3D"/>
    <w:rsid w:val="00770F7B"/>
    <w:rsid w:val="007711B9"/>
    <w:rsid w:val="007721F1"/>
    <w:rsid w:val="007723BA"/>
    <w:rsid w:val="007725F4"/>
    <w:rsid w:val="00772B88"/>
    <w:rsid w:val="00772E32"/>
    <w:rsid w:val="00773788"/>
    <w:rsid w:val="00773884"/>
    <w:rsid w:val="007742D8"/>
    <w:rsid w:val="007744B6"/>
    <w:rsid w:val="007748FF"/>
    <w:rsid w:val="00774CD5"/>
    <w:rsid w:val="0077540F"/>
    <w:rsid w:val="00775BAA"/>
    <w:rsid w:val="00776868"/>
    <w:rsid w:val="00776E84"/>
    <w:rsid w:val="0077734A"/>
    <w:rsid w:val="00777AE1"/>
    <w:rsid w:val="00777B8F"/>
    <w:rsid w:val="007806D2"/>
    <w:rsid w:val="00780D65"/>
    <w:rsid w:val="007813ED"/>
    <w:rsid w:val="007823CA"/>
    <w:rsid w:val="007826AF"/>
    <w:rsid w:val="00783246"/>
    <w:rsid w:val="0078338B"/>
    <w:rsid w:val="0078385C"/>
    <w:rsid w:val="00783887"/>
    <w:rsid w:val="007847F9"/>
    <w:rsid w:val="00785892"/>
    <w:rsid w:val="00786057"/>
    <w:rsid w:val="00786865"/>
    <w:rsid w:val="00786DA7"/>
    <w:rsid w:val="00787252"/>
    <w:rsid w:val="007908F5"/>
    <w:rsid w:val="0079118D"/>
    <w:rsid w:val="00791823"/>
    <w:rsid w:val="00792082"/>
    <w:rsid w:val="00793C66"/>
    <w:rsid w:val="00794C19"/>
    <w:rsid w:val="00795117"/>
    <w:rsid w:val="007971B1"/>
    <w:rsid w:val="00797707"/>
    <w:rsid w:val="007979C7"/>
    <w:rsid w:val="007A125D"/>
    <w:rsid w:val="007A13C8"/>
    <w:rsid w:val="007A1A31"/>
    <w:rsid w:val="007A1C1E"/>
    <w:rsid w:val="007A2C94"/>
    <w:rsid w:val="007A2F8F"/>
    <w:rsid w:val="007A310D"/>
    <w:rsid w:val="007A3129"/>
    <w:rsid w:val="007A37EE"/>
    <w:rsid w:val="007A3E8F"/>
    <w:rsid w:val="007A4DFA"/>
    <w:rsid w:val="007A527E"/>
    <w:rsid w:val="007A54C1"/>
    <w:rsid w:val="007A56C8"/>
    <w:rsid w:val="007A5BE3"/>
    <w:rsid w:val="007A7666"/>
    <w:rsid w:val="007B0E72"/>
    <w:rsid w:val="007B14A8"/>
    <w:rsid w:val="007B17AB"/>
    <w:rsid w:val="007B1D5D"/>
    <w:rsid w:val="007B226F"/>
    <w:rsid w:val="007B2B6D"/>
    <w:rsid w:val="007B3743"/>
    <w:rsid w:val="007B3DC6"/>
    <w:rsid w:val="007B40C5"/>
    <w:rsid w:val="007B5A1D"/>
    <w:rsid w:val="007B5D7E"/>
    <w:rsid w:val="007B5F88"/>
    <w:rsid w:val="007B6926"/>
    <w:rsid w:val="007B6EBF"/>
    <w:rsid w:val="007B6F7E"/>
    <w:rsid w:val="007B7B2D"/>
    <w:rsid w:val="007B7F81"/>
    <w:rsid w:val="007C13BF"/>
    <w:rsid w:val="007C328C"/>
    <w:rsid w:val="007C392E"/>
    <w:rsid w:val="007C3E81"/>
    <w:rsid w:val="007C451C"/>
    <w:rsid w:val="007C4CB1"/>
    <w:rsid w:val="007C518A"/>
    <w:rsid w:val="007C54D5"/>
    <w:rsid w:val="007C58CB"/>
    <w:rsid w:val="007C669C"/>
    <w:rsid w:val="007C6D0F"/>
    <w:rsid w:val="007C6EE3"/>
    <w:rsid w:val="007C7B17"/>
    <w:rsid w:val="007C7F01"/>
    <w:rsid w:val="007D011C"/>
    <w:rsid w:val="007D06E2"/>
    <w:rsid w:val="007D09A1"/>
    <w:rsid w:val="007D0A45"/>
    <w:rsid w:val="007D156B"/>
    <w:rsid w:val="007D18D2"/>
    <w:rsid w:val="007D284E"/>
    <w:rsid w:val="007D2AFF"/>
    <w:rsid w:val="007D364E"/>
    <w:rsid w:val="007D4256"/>
    <w:rsid w:val="007D43E6"/>
    <w:rsid w:val="007D455C"/>
    <w:rsid w:val="007D489F"/>
    <w:rsid w:val="007D5129"/>
    <w:rsid w:val="007D576C"/>
    <w:rsid w:val="007D6938"/>
    <w:rsid w:val="007D6E3C"/>
    <w:rsid w:val="007D6E72"/>
    <w:rsid w:val="007D77D4"/>
    <w:rsid w:val="007E10C0"/>
    <w:rsid w:val="007E12CB"/>
    <w:rsid w:val="007E1348"/>
    <w:rsid w:val="007E24D3"/>
    <w:rsid w:val="007E257F"/>
    <w:rsid w:val="007E264D"/>
    <w:rsid w:val="007E2979"/>
    <w:rsid w:val="007E2C68"/>
    <w:rsid w:val="007E3998"/>
    <w:rsid w:val="007E4405"/>
    <w:rsid w:val="007E4430"/>
    <w:rsid w:val="007E4C07"/>
    <w:rsid w:val="007E5201"/>
    <w:rsid w:val="007E53D2"/>
    <w:rsid w:val="007E60DE"/>
    <w:rsid w:val="007E6484"/>
    <w:rsid w:val="007E7CCB"/>
    <w:rsid w:val="007F0327"/>
    <w:rsid w:val="007F0634"/>
    <w:rsid w:val="007F0756"/>
    <w:rsid w:val="007F0A48"/>
    <w:rsid w:val="007F0ADD"/>
    <w:rsid w:val="007F0D7E"/>
    <w:rsid w:val="007F114F"/>
    <w:rsid w:val="007F1A77"/>
    <w:rsid w:val="007F2025"/>
    <w:rsid w:val="007F31AC"/>
    <w:rsid w:val="007F3700"/>
    <w:rsid w:val="007F3B17"/>
    <w:rsid w:val="007F3E21"/>
    <w:rsid w:val="007F4D1E"/>
    <w:rsid w:val="007F55C4"/>
    <w:rsid w:val="007F5D97"/>
    <w:rsid w:val="007F5FA7"/>
    <w:rsid w:val="007F63C6"/>
    <w:rsid w:val="007F65B6"/>
    <w:rsid w:val="007F67EC"/>
    <w:rsid w:val="007F75AC"/>
    <w:rsid w:val="007F7739"/>
    <w:rsid w:val="007F7E57"/>
    <w:rsid w:val="008017A6"/>
    <w:rsid w:val="00802F00"/>
    <w:rsid w:val="008049AD"/>
    <w:rsid w:val="00804CDF"/>
    <w:rsid w:val="0080546C"/>
    <w:rsid w:val="00805548"/>
    <w:rsid w:val="008068BE"/>
    <w:rsid w:val="00807C5C"/>
    <w:rsid w:val="00807C68"/>
    <w:rsid w:val="00810474"/>
    <w:rsid w:val="00810693"/>
    <w:rsid w:val="0081159F"/>
    <w:rsid w:val="00811EAD"/>
    <w:rsid w:val="00812588"/>
    <w:rsid w:val="00812EA8"/>
    <w:rsid w:val="0081366D"/>
    <w:rsid w:val="008144A6"/>
    <w:rsid w:val="00814875"/>
    <w:rsid w:val="0081595B"/>
    <w:rsid w:val="00820858"/>
    <w:rsid w:val="00820A73"/>
    <w:rsid w:val="00821AA9"/>
    <w:rsid w:val="00821C25"/>
    <w:rsid w:val="00822682"/>
    <w:rsid w:val="008246D1"/>
    <w:rsid w:val="008249EC"/>
    <w:rsid w:val="00826F83"/>
    <w:rsid w:val="00827FD4"/>
    <w:rsid w:val="00831374"/>
    <w:rsid w:val="00831D29"/>
    <w:rsid w:val="008326E4"/>
    <w:rsid w:val="00832BAD"/>
    <w:rsid w:val="00832C04"/>
    <w:rsid w:val="00832E1F"/>
    <w:rsid w:val="0083475C"/>
    <w:rsid w:val="00835198"/>
    <w:rsid w:val="0083531A"/>
    <w:rsid w:val="00835907"/>
    <w:rsid w:val="00835A45"/>
    <w:rsid w:val="008363F7"/>
    <w:rsid w:val="008365CA"/>
    <w:rsid w:val="00836A5D"/>
    <w:rsid w:val="008376F2"/>
    <w:rsid w:val="00842069"/>
    <w:rsid w:val="00842BEE"/>
    <w:rsid w:val="00842FD0"/>
    <w:rsid w:val="00843686"/>
    <w:rsid w:val="00843AA2"/>
    <w:rsid w:val="00846A0A"/>
    <w:rsid w:val="00846DB3"/>
    <w:rsid w:val="00847EA4"/>
    <w:rsid w:val="008500B3"/>
    <w:rsid w:val="008509B2"/>
    <w:rsid w:val="00850C6D"/>
    <w:rsid w:val="00852658"/>
    <w:rsid w:val="008528D6"/>
    <w:rsid w:val="00853256"/>
    <w:rsid w:val="00854258"/>
    <w:rsid w:val="00854588"/>
    <w:rsid w:val="00854670"/>
    <w:rsid w:val="008548F1"/>
    <w:rsid w:val="00855811"/>
    <w:rsid w:val="00855910"/>
    <w:rsid w:val="00855A42"/>
    <w:rsid w:val="008560EF"/>
    <w:rsid w:val="00856553"/>
    <w:rsid w:val="0085760A"/>
    <w:rsid w:val="008608D5"/>
    <w:rsid w:val="008613C3"/>
    <w:rsid w:val="00861956"/>
    <w:rsid w:val="00861E73"/>
    <w:rsid w:val="008624EE"/>
    <w:rsid w:val="008629C8"/>
    <w:rsid w:val="00862A1D"/>
    <w:rsid w:val="0086313A"/>
    <w:rsid w:val="00863DE0"/>
    <w:rsid w:val="00864D30"/>
    <w:rsid w:val="008660DD"/>
    <w:rsid w:val="008660E2"/>
    <w:rsid w:val="00867489"/>
    <w:rsid w:val="008701C3"/>
    <w:rsid w:val="008705AD"/>
    <w:rsid w:val="008705D7"/>
    <w:rsid w:val="008723E8"/>
    <w:rsid w:val="008725A2"/>
    <w:rsid w:val="00872A01"/>
    <w:rsid w:val="00872AAE"/>
    <w:rsid w:val="00872B02"/>
    <w:rsid w:val="008733CC"/>
    <w:rsid w:val="00873727"/>
    <w:rsid w:val="00873E09"/>
    <w:rsid w:val="008747B3"/>
    <w:rsid w:val="00874F53"/>
    <w:rsid w:val="0087543B"/>
    <w:rsid w:val="00875DD7"/>
    <w:rsid w:val="008762C7"/>
    <w:rsid w:val="0087658D"/>
    <w:rsid w:val="00880F2A"/>
    <w:rsid w:val="00881277"/>
    <w:rsid w:val="00881994"/>
    <w:rsid w:val="0088226F"/>
    <w:rsid w:val="00882C69"/>
    <w:rsid w:val="008835EB"/>
    <w:rsid w:val="00884AD8"/>
    <w:rsid w:val="00884BE8"/>
    <w:rsid w:val="00884F79"/>
    <w:rsid w:val="00886DFF"/>
    <w:rsid w:val="00887797"/>
    <w:rsid w:val="008879F2"/>
    <w:rsid w:val="0089028C"/>
    <w:rsid w:val="00890955"/>
    <w:rsid w:val="00890D3D"/>
    <w:rsid w:val="0089132D"/>
    <w:rsid w:val="0089188F"/>
    <w:rsid w:val="0089274D"/>
    <w:rsid w:val="008935A0"/>
    <w:rsid w:val="00893AA9"/>
    <w:rsid w:val="00893CBA"/>
    <w:rsid w:val="00894618"/>
    <w:rsid w:val="00895BC9"/>
    <w:rsid w:val="00895BF7"/>
    <w:rsid w:val="0089612A"/>
    <w:rsid w:val="008971DF"/>
    <w:rsid w:val="008A0309"/>
    <w:rsid w:val="008A0A25"/>
    <w:rsid w:val="008A0EEC"/>
    <w:rsid w:val="008A175B"/>
    <w:rsid w:val="008A50AA"/>
    <w:rsid w:val="008A51B4"/>
    <w:rsid w:val="008A5767"/>
    <w:rsid w:val="008A5CBB"/>
    <w:rsid w:val="008A5FD3"/>
    <w:rsid w:val="008A64AA"/>
    <w:rsid w:val="008A669C"/>
    <w:rsid w:val="008A7E9C"/>
    <w:rsid w:val="008B1558"/>
    <w:rsid w:val="008B1609"/>
    <w:rsid w:val="008B1B4F"/>
    <w:rsid w:val="008B28CC"/>
    <w:rsid w:val="008B2E3E"/>
    <w:rsid w:val="008B2FAF"/>
    <w:rsid w:val="008B3185"/>
    <w:rsid w:val="008B71BD"/>
    <w:rsid w:val="008B7D76"/>
    <w:rsid w:val="008C08B1"/>
    <w:rsid w:val="008C1826"/>
    <w:rsid w:val="008C1937"/>
    <w:rsid w:val="008C20A4"/>
    <w:rsid w:val="008C3090"/>
    <w:rsid w:val="008C30D5"/>
    <w:rsid w:val="008C34BA"/>
    <w:rsid w:val="008C3B92"/>
    <w:rsid w:val="008C3CAB"/>
    <w:rsid w:val="008C56AD"/>
    <w:rsid w:val="008C5F13"/>
    <w:rsid w:val="008C6462"/>
    <w:rsid w:val="008C67BC"/>
    <w:rsid w:val="008C6800"/>
    <w:rsid w:val="008D01D3"/>
    <w:rsid w:val="008D05EE"/>
    <w:rsid w:val="008D0799"/>
    <w:rsid w:val="008D09CB"/>
    <w:rsid w:val="008D0EBE"/>
    <w:rsid w:val="008D104E"/>
    <w:rsid w:val="008D1188"/>
    <w:rsid w:val="008D1CA2"/>
    <w:rsid w:val="008D2205"/>
    <w:rsid w:val="008D25BE"/>
    <w:rsid w:val="008D2806"/>
    <w:rsid w:val="008D2E33"/>
    <w:rsid w:val="008D3450"/>
    <w:rsid w:val="008D3EFA"/>
    <w:rsid w:val="008D4582"/>
    <w:rsid w:val="008D4E60"/>
    <w:rsid w:val="008D5B35"/>
    <w:rsid w:val="008D5EA7"/>
    <w:rsid w:val="008D5F96"/>
    <w:rsid w:val="008D6C6C"/>
    <w:rsid w:val="008E1307"/>
    <w:rsid w:val="008E1408"/>
    <w:rsid w:val="008E2455"/>
    <w:rsid w:val="008E33A1"/>
    <w:rsid w:val="008E36CD"/>
    <w:rsid w:val="008E39F9"/>
    <w:rsid w:val="008E3E26"/>
    <w:rsid w:val="008E4ABE"/>
    <w:rsid w:val="008E4C74"/>
    <w:rsid w:val="008E59C3"/>
    <w:rsid w:val="008E6072"/>
    <w:rsid w:val="008E64C8"/>
    <w:rsid w:val="008E6A3B"/>
    <w:rsid w:val="008E6AEF"/>
    <w:rsid w:val="008E6D48"/>
    <w:rsid w:val="008E7324"/>
    <w:rsid w:val="008F01F3"/>
    <w:rsid w:val="008F0266"/>
    <w:rsid w:val="008F0610"/>
    <w:rsid w:val="008F1187"/>
    <w:rsid w:val="008F24F6"/>
    <w:rsid w:val="008F2CC2"/>
    <w:rsid w:val="008F3A98"/>
    <w:rsid w:val="008F3AF8"/>
    <w:rsid w:val="008F436A"/>
    <w:rsid w:val="008F453D"/>
    <w:rsid w:val="008F4F5D"/>
    <w:rsid w:val="008F4F71"/>
    <w:rsid w:val="008F583A"/>
    <w:rsid w:val="008F5870"/>
    <w:rsid w:val="008F77D0"/>
    <w:rsid w:val="00900A9C"/>
    <w:rsid w:val="00900DA4"/>
    <w:rsid w:val="00902E78"/>
    <w:rsid w:val="0090330F"/>
    <w:rsid w:val="00903393"/>
    <w:rsid w:val="009037FE"/>
    <w:rsid w:val="00905318"/>
    <w:rsid w:val="009061C4"/>
    <w:rsid w:val="0090655F"/>
    <w:rsid w:val="00906B24"/>
    <w:rsid w:val="00906B4A"/>
    <w:rsid w:val="0090797D"/>
    <w:rsid w:val="0091057F"/>
    <w:rsid w:val="009106D2"/>
    <w:rsid w:val="009110C1"/>
    <w:rsid w:val="00912402"/>
    <w:rsid w:val="0091309B"/>
    <w:rsid w:val="009130BB"/>
    <w:rsid w:val="00913716"/>
    <w:rsid w:val="00913CFA"/>
    <w:rsid w:val="00913E6F"/>
    <w:rsid w:val="00914174"/>
    <w:rsid w:val="00915EEB"/>
    <w:rsid w:val="0091609B"/>
    <w:rsid w:val="00916410"/>
    <w:rsid w:val="00916429"/>
    <w:rsid w:val="00916685"/>
    <w:rsid w:val="00916BFF"/>
    <w:rsid w:val="009175AF"/>
    <w:rsid w:val="00920387"/>
    <w:rsid w:val="009203BF"/>
    <w:rsid w:val="00920924"/>
    <w:rsid w:val="00921845"/>
    <w:rsid w:val="00921F7C"/>
    <w:rsid w:val="00922155"/>
    <w:rsid w:val="00922846"/>
    <w:rsid w:val="00922BDE"/>
    <w:rsid w:val="00923647"/>
    <w:rsid w:val="0092381B"/>
    <w:rsid w:val="009249D4"/>
    <w:rsid w:val="0092514F"/>
    <w:rsid w:val="00925788"/>
    <w:rsid w:val="009278B9"/>
    <w:rsid w:val="009279C3"/>
    <w:rsid w:val="00927A25"/>
    <w:rsid w:val="00927C33"/>
    <w:rsid w:val="00931172"/>
    <w:rsid w:val="0093126A"/>
    <w:rsid w:val="00932308"/>
    <w:rsid w:val="00933116"/>
    <w:rsid w:val="009333A3"/>
    <w:rsid w:val="0093463D"/>
    <w:rsid w:val="00934694"/>
    <w:rsid w:val="00935C8C"/>
    <w:rsid w:val="00936B51"/>
    <w:rsid w:val="00936D54"/>
    <w:rsid w:val="00936FE7"/>
    <w:rsid w:val="00937856"/>
    <w:rsid w:val="00937902"/>
    <w:rsid w:val="00937ABA"/>
    <w:rsid w:val="00937D18"/>
    <w:rsid w:val="009406A4"/>
    <w:rsid w:val="00940CD3"/>
    <w:rsid w:val="009412A3"/>
    <w:rsid w:val="00941CB6"/>
    <w:rsid w:val="009425CF"/>
    <w:rsid w:val="00942AC7"/>
    <w:rsid w:val="00942E96"/>
    <w:rsid w:val="0094352D"/>
    <w:rsid w:val="00943542"/>
    <w:rsid w:val="00944CAE"/>
    <w:rsid w:val="009457C5"/>
    <w:rsid w:val="00945CEC"/>
    <w:rsid w:val="00945E9D"/>
    <w:rsid w:val="00946244"/>
    <w:rsid w:val="00950B22"/>
    <w:rsid w:val="00951D78"/>
    <w:rsid w:val="00951FF4"/>
    <w:rsid w:val="00952AFF"/>
    <w:rsid w:val="00952D2A"/>
    <w:rsid w:val="00952FE6"/>
    <w:rsid w:val="0095372E"/>
    <w:rsid w:val="00954B37"/>
    <w:rsid w:val="00955006"/>
    <w:rsid w:val="009556D9"/>
    <w:rsid w:val="00956892"/>
    <w:rsid w:val="00956B46"/>
    <w:rsid w:val="009571AD"/>
    <w:rsid w:val="009578D1"/>
    <w:rsid w:val="00957902"/>
    <w:rsid w:val="00957B7E"/>
    <w:rsid w:val="00960755"/>
    <w:rsid w:val="00961519"/>
    <w:rsid w:val="00961A7C"/>
    <w:rsid w:val="00961D73"/>
    <w:rsid w:val="009629FC"/>
    <w:rsid w:val="00962F11"/>
    <w:rsid w:val="00963325"/>
    <w:rsid w:val="009640EF"/>
    <w:rsid w:val="00964739"/>
    <w:rsid w:val="00964775"/>
    <w:rsid w:val="0096659E"/>
    <w:rsid w:val="00966CD4"/>
    <w:rsid w:val="00967DC8"/>
    <w:rsid w:val="009701D7"/>
    <w:rsid w:val="009704B6"/>
    <w:rsid w:val="00970BF5"/>
    <w:rsid w:val="00970C78"/>
    <w:rsid w:val="009712DD"/>
    <w:rsid w:val="00971964"/>
    <w:rsid w:val="00972AD9"/>
    <w:rsid w:val="0097386F"/>
    <w:rsid w:val="009747A9"/>
    <w:rsid w:val="00974E24"/>
    <w:rsid w:val="00974F72"/>
    <w:rsid w:val="00974FEB"/>
    <w:rsid w:val="009750CC"/>
    <w:rsid w:val="009753FF"/>
    <w:rsid w:val="0097665D"/>
    <w:rsid w:val="009779D0"/>
    <w:rsid w:val="00977CE1"/>
    <w:rsid w:val="00977DB3"/>
    <w:rsid w:val="00977EA2"/>
    <w:rsid w:val="00980B61"/>
    <w:rsid w:val="009816F9"/>
    <w:rsid w:val="00981AFA"/>
    <w:rsid w:val="00981DFF"/>
    <w:rsid w:val="00982BB3"/>
    <w:rsid w:val="009832A2"/>
    <w:rsid w:val="0098392F"/>
    <w:rsid w:val="00983E3C"/>
    <w:rsid w:val="009851C2"/>
    <w:rsid w:val="009852C2"/>
    <w:rsid w:val="00985B7D"/>
    <w:rsid w:val="0098756F"/>
    <w:rsid w:val="0099012E"/>
    <w:rsid w:val="009910E8"/>
    <w:rsid w:val="0099209F"/>
    <w:rsid w:val="00992793"/>
    <w:rsid w:val="00993529"/>
    <w:rsid w:val="00993CA8"/>
    <w:rsid w:val="00994316"/>
    <w:rsid w:val="009975B3"/>
    <w:rsid w:val="00997E3F"/>
    <w:rsid w:val="009A04C6"/>
    <w:rsid w:val="009A1AC8"/>
    <w:rsid w:val="009A1D59"/>
    <w:rsid w:val="009A2679"/>
    <w:rsid w:val="009A3883"/>
    <w:rsid w:val="009A3FD1"/>
    <w:rsid w:val="009A4DBD"/>
    <w:rsid w:val="009A6234"/>
    <w:rsid w:val="009A67AC"/>
    <w:rsid w:val="009A7919"/>
    <w:rsid w:val="009A7C20"/>
    <w:rsid w:val="009B0072"/>
    <w:rsid w:val="009B01AE"/>
    <w:rsid w:val="009B01E9"/>
    <w:rsid w:val="009B033C"/>
    <w:rsid w:val="009B061A"/>
    <w:rsid w:val="009B0904"/>
    <w:rsid w:val="009B1738"/>
    <w:rsid w:val="009B1C97"/>
    <w:rsid w:val="009B21B6"/>
    <w:rsid w:val="009B2CF0"/>
    <w:rsid w:val="009B2ED7"/>
    <w:rsid w:val="009B35BA"/>
    <w:rsid w:val="009B3674"/>
    <w:rsid w:val="009B3E49"/>
    <w:rsid w:val="009B419A"/>
    <w:rsid w:val="009B4BF1"/>
    <w:rsid w:val="009B4E9F"/>
    <w:rsid w:val="009B5C62"/>
    <w:rsid w:val="009B683C"/>
    <w:rsid w:val="009B741C"/>
    <w:rsid w:val="009B75C1"/>
    <w:rsid w:val="009B7643"/>
    <w:rsid w:val="009B7D31"/>
    <w:rsid w:val="009C04F0"/>
    <w:rsid w:val="009C0CDB"/>
    <w:rsid w:val="009C0DDA"/>
    <w:rsid w:val="009C1C12"/>
    <w:rsid w:val="009C1F37"/>
    <w:rsid w:val="009C25AA"/>
    <w:rsid w:val="009C2906"/>
    <w:rsid w:val="009C3EE7"/>
    <w:rsid w:val="009C42D1"/>
    <w:rsid w:val="009C4301"/>
    <w:rsid w:val="009C4A22"/>
    <w:rsid w:val="009C4F3C"/>
    <w:rsid w:val="009C5007"/>
    <w:rsid w:val="009C5390"/>
    <w:rsid w:val="009C64B0"/>
    <w:rsid w:val="009C64DB"/>
    <w:rsid w:val="009C65E2"/>
    <w:rsid w:val="009C68C0"/>
    <w:rsid w:val="009C7DCE"/>
    <w:rsid w:val="009D1A77"/>
    <w:rsid w:val="009D3C47"/>
    <w:rsid w:val="009D4D96"/>
    <w:rsid w:val="009D56D8"/>
    <w:rsid w:val="009D603A"/>
    <w:rsid w:val="009D711E"/>
    <w:rsid w:val="009D71D0"/>
    <w:rsid w:val="009D74BE"/>
    <w:rsid w:val="009E0B3C"/>
    <w:rsid w:val="009E0C61"/>
    <w:rsid w:val="009E145F"/>
    <w:rsid w:val="009E1601"/>
    <w:rsid w:val="009E1BB2"/>
    <w:rsid w:val="009E1CBA"/>
    <w:rsid w:val="009E1F8B"/>
    <w:rsid w:val="009E232E"/>
    <w:rsid w:val="009E2488"/>
    <w:rsid w:val="009E2E01"/>
    <w:rsid w:val="009E31F2"/>
    <w:rsid w:val="009E3354"/>
    <w:rsid w:val="009E3CED"/>
    <w:rsid w:val="009E4818"/>
    <w:rsid w:val="009E5667"/>
    <w:rsid w:val="009E5921"/>
    <w:rsid w:val="009E71FC"/>
    <w:rsid w:val="009E79B5"/>
    <w:rsid w:val="009F0239"/>
    <w:rsid w:val="009F164E"/>
    <w:rsid w:val="009F1A96"/>
    <w:rsid w:val="009F236B"/>
    <w:rsid w:val="009F281A"/>
    <w:rsid w:val="009F2A32"/>
    <w:rsid w:val="009F2EE2"/>
    <w:rsid w:val="009F34B2"/>
    <w:rsid w:val="009F3675"/>
    <w:rsid w:val="009F3DC0"/>
    <w:rsid w:val="009F4F68"/>
    <w:rsid w:val="009F5897"/>
    <w:rsid w:val="009F71E2"/>
    <w:rsid w:val="009F7494"/>
    <w:rsid w:val="009F781D"/>
    <w:rsid w:val="009F7A72"/>
    <w:rsid w:val="00A0041F"/>
    <w:rsid w:val="00A00B36"/>
    <w:rsid w:val="00A00D44"/>
    <w:rsid w:val="00A00E3C"/>
    <w:rsid w:val="00A01C74"/>
    <w:rsid w:val="00A01F0D"/>
    <w:rsid w:val="00A02F3D"/>
    <w:rsid w:val="00A0478F"/>
    <w:rsid w:val="00A050EF"/>
    <w:rsid w:val="00A05CE8"/>
    <w:rsid w:val="00A065F0"/>
    <w:rsid w:val="00A06D15"/>
    <w:rsid w:val="00A07237"/>
    <w:rsid w:val="00A073C6"/>
    <w:rsid w:val="00A07F0E"/>
    <w:rsid w:val="00A07F52"/>
    <w:rsid w:val="00A104D6"/>
    <w:rsid w:val="00A10742"/>
    <w:rsid w:val="00A1191B"/>
    <w:rsid w:val="00A1304B"/>
    <w:rsid w:val="00A13529"/>
    <w:rsid w:val="00A13546"/>
    <w:rsid w:val="00A13B86"/>
    <w:rsid w:val="00A15015"/>
    <w:rsid w:val="00A15354"/>
    <w:rsid w:val="00A158EE"/>
    <w:rsid w:val="00A15E46"/>
    <w:rsid w:val="00A16952"/>
    <w:rsid w:val="00A171CC"/>
    <w:rsid w:val="00A1731C"/>
    <w:rsid w:val="00A174AC"/>
    <w:rsid w:val="00A224AB"/>
    <w:rsid w:val="00A22B54"/>
    <w:rsid w:val="00A22F88"/>
    <w:rsid w:val="00A23871"/>
    <w:rsid w:val="00A239A2"/>
    <w:rsid w:val="00A2405B"/>
    <w:rsid w:val="00A240C9"/>
    <w:rsid w:val="00A245E7"/>
    <w:rsid w:val="00A2467F"/>
    <w:rsid w:val="00A24EA6"/>
    <w:rsid w:val="00A25550"/>
    <w:rsid w:val="00A25832"/>
    <w:rsid w:val="00A25A4D"/>
    <w:rsid w:val="00A25A85"/>
    <w:rsid w:val="00A264AF"/>
    <w:rsid w:val="00A265E3"/>
    <w:rsid w:val="00A26993"/>
    <w:rsid w:val="00A26FEC"/>
    <w:rsid w:val="00A271FA"/>
    <w:rsid w:val="00A272B2"/>
    <w:rsid w:val="00A278E3"/>
    <w:rsid w:val="00A307F0"/>
    <w:rsid w:val="00A319A5"/>
    <w:rsid w:val="00A31B49"/>
    <w:rsid w:val="00A31B53"/>
    <w:rsid w:val="00A32695"/>
    <w:rsid w:val="00A32ADA"/>
    <w:rsid w:val="00A33C1E"/>
    <w:rsid w:val="00A35279"/>
    <w:rsid w:val="00A355C7"/>
    <w:rsid w:val="00A36422"/>
    <w:rsid w:val="00A36834"/>
    <w:rsid w:val="00A405FB"/>
    <w:rsid w:val="00A406BF"/>
    <w:rsid w:val="00A407F5"/>
    <w:rsid w:val="00A4102A"/>
    <w:rsid w:val="00A41474"/>
    <w:rsid w:val="00A42207"/>
    <w:rsid w:val="00A42A66"/>
    <w:rsid w:val="00A42EDA"/>
    <w:rsid w:val="00A43799"/>
    <w:rsid w:val="00A43AF1"/>
    <w:rsid w:val="00A4402C"/>
    <w:rsid w:val="00A45213"/>
    <w:rsid w:val="00A460E7"/>
    <w:rsid w:val="00A46567"/>
    <w:rsid w:val="00A50010"/>
    <w:rsid w:val="00A5047A"/>
    <w:rsid w:val="00A508ED"/>
    <w:rsid w:val="00A50BF4"/>
    <w:rsid w:val="00A51782"/>
    <w:rsid w:val="00A51B76"/>
    <w:rsid w:val="00A51EA5"/>
    <w:rsid w:val="00A525E8"/>
    <w:rsid w:val="00A52B00"/>
    <w:rsid w:val="00A5451C"/>
    <w:rsid w:val="00A5479B"/>
    <w:rsid w:val="00A5597C"/>
    <w:rsid w:val="00A566A0"/>
    <w:rsid w:val="00A56A0B"/>
    <w:rsid w:val="00A5709A"/>
    <w:rsid w:val="00A5798E"/>
    <w:rsid w:val="00A57B74"/>
    <w:rsid w:val="00A601A8"/>
    <w:rsid w:val="00A60390"/>
    <w:rsid w:val="00A61D1D"/>
    <w:rsid w:val="00A6214E"/>
    <w:rsid w:val="00A62156"/>
    <w:rsid w:val="00A62A0D"/>
    <w:rsid w:val="00A638A7"/>
    <w:rsid w:val="00A6497E"/>
    <w:rsid w:val="00A65522"/>
    <w:rsid w:val="00A655C1"/>
    <w:rsid w:val="00A656C6"/>
    <w:rsid w:val="00A66087"/>
    <w:rsid w:val="00A664B8"/>
    <w:rsid w:val="00A668F8"/>
    <w:rsid w:val="00A67BB2"/>
    <w:rsid w:val="00A67DBE"/>
    <w:rsid w:val="00A70013"/>
    <w:rsid w:val="00A707F5"/>
    <w:rsid w:val="00A70BA6"/>
    <w:rsid w:val="00A71118"/>
    <w:rsid w:val="00A7125B"/>
    <w:rsid w:val="00A715D8"/>
    <w:rsid w:val="00A71828"/>
    <w:rsid w:val="00A71918"/>
    <w:rsid w:val="00A7240E"/>
    <w:rsid w:val="00A72E35"/>
    <w:rsid w:val="00A736EC"/>
    <w:rsid w:val="00A74629"/>
    <w:rsid w:val="00A74701"/>
    <w:rsid w:val="00A751F3"/>
    <w:rsid w:val="00A7584B"/>
    <w:rsid w:val="00A76C27"/>
    <w:rsid w:val="00A76E1D"/>
    <w:rsid w:val="00A808C4"/>
    <w:rsid w:val="00A80D56"/>
    <w:rsid w:val="00A821F5"/>
    <w:rsid w:val="00A828DA"/>
    <w:rsid w:val="00A83CC2"/>
    <w:rsid w:val="00A842F9"/>
    <w:rsid w:val="00A8464D"/>
    <w:rsid w:val="00A84B31"/>
    <w:rsid w:val="00A85791"/>
    <w:rsid w:val="00A858B3"/>
    <w:rsid w:val="00A862FD"/>
    <w:rsid w:val="00A86492"/>
    <w:rsid w:val="00A869CF"/>
    <w:rsid w:val="00A87A08"/>
    <w:rsid w:val="00A9053E"/>
    <w:rsid w:val="00A909D7"/>
    <w:rsid w:val="00A915DA"/>
    <w:rsid w:val="00A92120"/>
    <w:rsid w:val="00A92538"/>
    <w:rsid w:val="00A92C2C"/>
    <w:rsid w:val="00A93058"/>
    <w:rsid w:val="00A9367A"/>
    <w:rsid w:val="00A938F0"/>
    <w:rsid w:val="00A9459E"/>
    <w:rsid w:val="00A94C53"/>
    <w:rsid w:val="00A96615"/>
    <w:rsid w:val="00A96796"/>
    <w:rsid w:val="00A96F19"/>
    <w:rsid w:val="00A97166"/>
    <w:rsid w:val="00A9722B"/>
    <w:rsid w:val="00A97244"/>
    <w:rsid w:val="00A977F5"/>
    <w:rsid w:val="00A97A0F"/>
    <w:rsid w:val="00AA0187"/>
    <w:rsid w:val="00AA01D9"/>
    <w:rsid w:val="00AA11C7"/>
    <w:rsid w:val="00AA192A"/>
    <w:rsid w:val="00AA3702"/>
    <w:rsid w:val="00AA39A8"/>
    <w:rsid w:val="00AA4449"/>
    <w:rsid w:val="00AA4CEB"/>
    <w:rsid w:val="00AA505F"/>
    <w:rsid w:val="00AA51EE"/>
    <w:rsid w:val="00AA55C7"/>
    <w:rsid w:val="00AA57F2"/>
    <w:rsid w:val="00AA6672"/>
    <w:rsid w:val="00AB0DC6"/>
    <w:rsid w:val="00AB1BF1"/>
    <w:rsid w:val="00AB1E0E"/>
    <w:rsid w:val="00AB1E71"/>
    <w:rsid w:val="00AB2A2F"/>
    <w:rsid w:val="00AB316E"/>
    <w:rsid w:val="00AB38C8"/>
    <w:rsid w:val="00AB3DF5"/>
    <w:rsid w:val="00AB45D1"/>
    <w:rsid w:val="00AB472B"/>
    <w:rsid w:val="00AB4AD5"/>
    <w:rsid w:val="00AB54DD"/>
    <w:rsid w:val="00AB54FB"/>
    <w:rsid w:val="00AB5A39"/>
    <w:rsid w:val="00AB65BE"/>
    <w:rsid w:val="00AB7178"/>
    <w:rsid w:val="00AB7AA5"/>
    <w:rsid w:val="00AC04D6"/>
    <w:rsid w:val="00AC0531"/>
    <w:rsid w:val="00AC1802"/>
    <w:rsid w:val="00AC230B"/>
    <w:rsid w:val="00AC27B4"/>
    <w:rsid w:val="00AC3ADF"/>
    <w:rsid w:val="00AC3B5C"/>
    <w:rsid w:val="00AC4248"/>
    <w:rsid w:val="00AC490C"/>
    <w:rsid w:val="00AC5FA3"/>
    <w:rsid w:val="00AC623E"/>
    <w:rsid w:val="00AC62FF"/>
    <w:rsid w:val="00AC6862"/>
    <w:rsid w:val="00AC7AC9"/>
    <w:rsid w:val="00AD027E"/>
    <w:rsid w:val="00AD080E"/>
    <w:rsid w:val="00AD0BD5"/>
    <w:rsid w:val="00AD1D64"/>
    <w:rsid w:val="00AD2606"/>
    <w:rsid w:val="00AD4C07"/>
    <w:rsid w:val="00AD4E4D"/>
    <w:rsid w:val="00AD62E8"/>
    <w:rsid w:val="00AD725A"/>
    <w:rsid w:val="00AD7388"/>
    <w:rsid w:val="00AE0A4E"/>
    <w:rsid w:val="00AE100D"/>
    <w:rsid w:val="00AE1157"/>
    <w:rsid w:val="00AE132C"/>
    <w:rsid w:val="00AE17BA"/>
    <w:rsid w:val="00AE3D9C"/>
    <w:rsid w:val="00AE3EBC"/>
    <w:rsid w:val="00AE4B07"/>
    <w:rsid w:val="00AE52A5"/>
    <w:rsid w:val="00AE557D"/>
    <w:rsid w:val="00AE5F59"/>
    <w:rsid w:val="00AE68BA"/>
    <w:rsid w:val="00AE798D"/>
    <w:rsid w:val="00AF062B"/>
    <w:rsid w:val="00AF096C"/>
    <w:rsid w:val="00AF0A47"/>
    <w:rsid w:val="00AF1062"/>
    <w:rsid w:val="00AF27A1"/>
    <w:rsid w:val="00AF2816"/>
    <w:rsid w:val="00AF2C5C"/>
    <w:rsid w:val="00AF3460"/>
    <w:rsid w:val="00AF5125"/>
    <w:rsid w:val="00AF59A0"/>
    <w:rsid w:val="00AF5FDD"/>
    <w:rsid w:val="00AF6437"/>
    <w:rsid w:val="00AF7035"/>
    <w:rsid w:val="00AF7E47"/>
    <w:rsid w:val="00B010A9"/>
    <w:rsid w:val="00B016F7"/>
    <w:rsid w:val="00B01759"/>
    <w:rsid w:val="00B01A7A"/>
    <w:rsid w:val="00B020A8"/>
    <w:rsid w:val="00B0242A"/>
    <w:rsid w:val="00B03585"/>
    <w:rsid w:val="00B03636"/>
    <w:rsid w:val="00B05ED3"/>
    <w:rsid w:val="00B07B52"/>
    <w:rsid w:val="00B07D78"/>
    <w:rsid w:val="00B10094"/>
    <w:rsid w:val="00B10559"/>
    <w:rsid w:val="00B10EA2"/>
    <w:rsid w:val="00B1137F"/>
    <w:rsid w:val="00B11844"/>
    <w:rsid w:val="00B11B43"/>
    <w:rsid w:val="00B129DA"/>
    <w:rsid w:val="00B12AD1"/>
    <w:rsid w:val="00B14639"/>
    <w:rsid w:val="00B16C7D"/>
    <w:rsid w:val="00B16F0B"/>
    <w:rsid w:val="00B177BF"/>
    <w:rsid w:val="00B17EE4"/>
    <w:rsid w:val="00B2003E"/>
    <w:rsid w:val="00B204C9"/>
    <w:rsid w:val="00B21CFE"/>
    <w:rsid w:val="00B22E53"/>
    <w:rsid w:val="00B230C0"/>
    <w:rsid w:val="00B23AED"/>
    <w:rsid w:val="00B24169"/>
    <w:rsid w:val="00B256A0"/>
    <w:rsid w:val="00B2611F"/>
    <w:rsid w:val="00B27172"/>
    <w:rsid w:val="00B272D5"/>
    <w:rsid w:val="00B273D4"/>
    <w:rsid w:val="00B30CB3"/>
    <w:rsid w:val="00B31357"/>
    <w:rsid w:val="00B31D4F"/>
    <w:rsid w:val="00B32439"/>
    <w:rsid w:val="00B329FF"/>
    <w:rsid w:val="00B32EA3"/>
    <w:rsid w:val="00B33278"/>
    <w:rsid w:val="00B33D8F"/>
    <w:rsid w:val="00B3408F"/>
    <w:rsid w:val="00B341A5"/>
    <w:rsid w:val="00B34626"/>
    <w:rsid w:val="00B3555E"/>
    <w:rsid w:val="00B3580D"/>
    <w:rsid w:val="00B3585F"/>
    <w:rsid w:val="00B368E0"/>
    <w:rsid w:val="00B37665"/>
    <w:rsid w:val="00B37B6A"/>
    <w:rsid w:val="00B37DA7"/>
    <w:rsid w:val="00B400CE"/>
    <w:rsid w:val="00B40760"/>
    <w:rsid w:val="00B4130E"/>
    <w:rsid w:val="00B42A2E"/>
    <w:rsid w:val="00B42FB5"/>
    <w:rsid w:val="00B43673"/>
    <w:rsid w:val="00B43A22"/>
    <w:rsid w:val="00B43B07"/>
    <w:rsid w:val="00B46E80"/>
    <w:rsid w:val="00B476DB"/>
    <w:rsid w:val="00B4783F"/>
    <w:rsid w:val="00B5014F"/>
    <w:rsid w:val="00B51525"/>
    <w:rsid w:val="00B5189D"/>
    <w:rsid w:val="00B526E4"/>
    <w:rsid w:val="00B52D2E"/>
    <w:rsid w:val="00B53405"/>
    <w:rsid w:val="00B53512"/>
    <w:rsid w:val="00B53811"/>
    <w:rsid w:val="00B53C1D"/>
    <w:rsid w:val="00B53CCF"/>
    <w:rsid w:val="00B53E58"/>
    <w:rsid w:val="00B5446D"/>
    <w:rsid w:val="00B5598F"/>
    <w:rsid w:val="00B55B98"/>
    <w:rsid w:val="00B55FE0"/>
    <w:rsid w:val="00B5682A"/>
    <w:rsid w:val="00B604B4"/>
    <w:rsid w:val="00B61109"/>
    <w:rsid w:val="00B61388"/>
    <w:rsid w:val="00B6209A"/>
    <w:rsid w:val="00B62340"/>
    <w:rsid w:val="00B62481"/>
    <w:rsid w:val="00B629BC"/>
    <w:rsid w:val="00B62C87"/>
    <w:rsid w:val="00B647DA"/>
    <w:rsid w:val="00B65E50"/>
    <w:rsid w:val="00B66111"/>
    <w:rsid w:val="00B663B0"/>
    <w:rsid w:val="00B66DD8"/>
    <w:rsid w:val="00B6768E"/>
    <w:rsid w:val="00B67E3E"/>
    <w:rsid w:val="00B7083D"/>
    <w:rsid w:val="00B70B1E"/>
    <w:rsid w:val="00B72E63"/>
    <w:rsid w:val="00B72E72"/>
    <w:rsid w:val="00B738FB"/>
    <w:rsid w:val="00B73E6E"/>
    <w:rsid w:val="00B743DB"/>
    <w:rsid w:val="00B75A49"/>
    <w:rsid w:val="00B75BC4"/>
    <w:rsid w:val="00B765FD"/>
    <w:rsid w:val="00B7698F"/>
    <w:rsid w:val="00B7746F"/>
    <w:rsid w:val="00B77762"/>
    <w:rsid w:val="00B800A5"/>
    <w:rsid w:val="00B80F16"/>
    <w:rsid w:val="00B81449"/>
    <w:rsid w:val="00B81B62"/>
    <w:rsid w:val="00B820FB"/>
    <w:rsid w:val="00B83159"/>
    <w:rsid w:val="00B83217"/>
    <w:rsid w:val="00B83A55"/>
    <w:rsid w:val="00B83A7A"/>
    <w:rsid w:val="00B8405B"/>
    <w:rsid w:val="00B846E1"/>
    <w:rsid w:val="00B84957"/>
    <w:rsid w:val="00B85496"/>
    <w:rsid w:val="00B857FC"/>
    <w:rsid w:val="00B86032"/>
    <w:rsid w:val="00B8655F"/>
    <w:rsid w:val="00B86C70"/>
    <w:rsid w:val="00B877B3"/>
    <w:rsid w:val="00B905F0"/>
    <w:rsid w:val="00B9137C"/>
    <w:rsid w:val="00B92E40"/>
    <w:rsid w:val="00B93448"/>
    <w:rsid w:val="00B93487"/>
    <w:rsid w:val="00B9359C"/>
    <w:rsid w:val="00B93E6D"/>
    <w:rsid w:val="00B94CE1"/>
    <w:rsid w:val="00B97BC2"/>
    <w:rsid w:val="00BA035A"/>
    <w:rsid w:val="00BA054A"/>
    <w:rsid w:val="00BA05A5"/>
    <w:rsid w:val="00BA0889"/>
    <w:rsid w:val="00BA29AC"/>
    <w:rsid w:val="00BA2A63"/>
    <w:rsid w:val="00BA2E0B"/>
    <w:rsid w:val="00BA3FCA"/>
    <w:rsid w:val="00BA45E4"/>
    <w:rsid w:val="00BA46E1"/>
    <w:rsid w:val="00BA5653"/>
    <w:rsid w:val="00BA6BF5"/>
    <w:rsid w:val="00BB0711"/>
    <w:rsid w:val="00BB0CA3"/>
    <w:rsid w:val="00BB1D24"/>
    <w:rsid w:val="00BB214E"/>
    <w:rsid w:val="00BB228D"/>
    <w:rsid w:val="00BB2703"/>
    <w:rsid w:val="00BB28F2"/>
    <w:rsid w:val="00BB29AD"/>
    <w:rsid w:val="00BB2A3A"/>
    <w:rsid w:val="00BB311D"/>
    <w:rsid w:val="00BB321D"/>
    <w:rsid w:val="00BB359E"/>
    <w:rsid w:val="00BB6549"/>
    <w:rsid w:val="00BB6D87"/>
    <w:rsid w:val="00BB7315"/>
    <w:rsid w:val="00BB7671"/>
    <w:rsid w:val="00BB76D5"/>
    <w:rsid w:val="00BB7DB1"/>
    <w:rsid w:val="00BC077C"/>
    <w:rsid w:val="00BC440A"/>
    <w:rsid w:val="00BC4765"/>
    <w:rsid w:val="00BC507A"/>
    <w:rsid w:val="00BC526F"/>
    <w:rsid w:val="00BC56AD"/>
    <w:rsid w:val="00BC72CE"/>
    <w:rsid w:val="00BC7897"/>
    <w:rsid w:val="00BD0642"/>
    <w:rsid w:val="00BD088D"/>
    <w:rsid w:val="00BD18F1"/>
    <w:rsid w:val="00BD2D78"/>
    <w:rsid w:val="00BD3C35"/>
    <w:rsid w:val="00BD439A"/>
    <w:rsid w:val="00BD4A44"/>
    <w:rsid w:val="00BD6384"/>
    <w:rsid w:val="00BD7A3F"/>
    <w:rsid w:val="00BE0282"/>
    <w:rsid w:val="00BE0795"/>
    <w:rsid w:val="00BE1614"/>
    <w:rsid w:val="00BE1989"/>
    <w:rsid w:val="00BE27F5"/>
    <w:rsid w:val="00BE28D5"/>
    <w:rsid w:val="00BE2F2E"/>
    <w:rsid w:val="00BE3D4B"/>
    <w:rsid w:val="00BE40E9"/>
    <w:rsid w:val="00BE47DE"/>
    <w:rsid w:val="00BE5787"/>
    <w:rsid w:val="00BE5788"/>
    <w:rsid w:val="00BE5ED0"/>
    <w:rsid w:val="00BE692A"/>
    <w:rsid w:val="00BE76AE"/>
    <w:rsid w:val="00BF09B7"/>
    <w:rsid w:val="00BF0FD9"/>
    <w:rsid w:val="00BF21E2"/>
    <w:rsid w:val="00BF3AEF"/>
    <w:rsid w:val="00BF3F71"/>
    <w:rsid w:val="00BF41C2"/>
    <w:rsid w:val="00BF4326"/>
    <w:rsid w:val="00BF433A"/>
    <w:rsid w:val="00BF4452"/>
    <w:rsid w:val="00BF4FA4"/>
    <w:rsid w:val="00BF610B"/>
    <w:rsid w:val="00BF6457"/>
    <w:rsid w:val="00BF7628"/>
    <w:rsid w:val="00C00474"/>
    <w:rsid w:val="00C011DF"/>
    <w:rsid w:val="00C0280B"/>
    <w:rsid w:val="00C02F5A"/>
    <w:rsid w:val="00C0407F"/>
    <w:rsid w:val="00C042FC"/>
    <w:rsid w:val="00C04F83"/>
    <w:rsid w:val="00C05BDB"/>
    <w:rsid w:val="00C05ECA"/>
    <w:rsid w:val="00C06EB1"/>
    <w:rsid w:val="00C0745F"/>
    <w:rsid w:val="00C0781F"/>
    <w:rsid w:val="00C07913"/>
    <w:rsid w:val="00C0795D"/>
    <w:rsid w:val="00C1041D"/>
    <w:rsid w:val="00C11352"/>
    <w:rsid w:val="00C1168F"/>
    <w:rsid w:val="00C12327"/>
    <w:rsid w:val="00C126F8"/>
    <w:rsid w:val="00C133AE"/>
    <w:rsid w:val="00C139E3"/>
    <w:rsid w:val="00C14039"/>
    <w:rsid w:val="00C141B1"/>
    <w:rsid w:val="00C14267"/>
    <w:rsid w:val="00C144A1"/>
    <w:rsid w:val="00C14533"/>
    <w:rsid w:val="00C14E6E"/>
    <w:rsid w:val="00C14FF0"/>
    <w:rsid w:val="00C15685"/>
    <w:rsid w:val="00C15725"/>
    <w:rsid w:val="00C1593F"/>
    <w:rsid w:val="00C15F53"/>
    <w:rsid w:val="00C162AF"/>
    <w:rsid w:val="00C1651E"/>
    <w:rsid w:val="00C16CC6"/>
    <w:rsid w:val="00C17244"/>
    <w:rsid w:val="00C17E15"/>
    <w:rsid w:val="00C202DF"/>
    <w:rsid w:val="00C217E4"/>
    <w:rsid w:val="00C221D8"/>
    <w:rsid w:val="00C22FC7"/>
    <w:rsid w:val="00C236E0"/>
    <w:rsid w:val="00C2393F"/>
    <w:rsid w:val="00C24E37"/>
    <w:rsid w:val="00C251FB"/>
    <w:rsid w:val="00C2573B"/>
    <w:rsid w:val="00C25B69"/>
    <w:rsid w:val="00C2653F"/>
    <w:rsid w:val="00C26EBB"/>
    <w:rsid w:val="00C27536"/>
    <w:rsid w:val="00C32916"/>
    <w:rsid w:val="00C32E2C"/>
    <w:rsid w:val="00C333D0"/>
    <w:rsid w:val="00C34425"/>
    <w:rsid w:val="00C34583"/>
    <w:rsid w:val="00C346EF"/>
    <w:rsid w:val="00C35E8A"/>
    <w:rsid w:val="00C361EF"/>
    <w:rsid w:val="00C366F7"/>
    <w:rsid w:val="00C368D0"/>
    <w:rsid w:val="00C36BB5"/>
    <w:rsid w:val="00C37DB3"/>
    <w:rsid w:val="00C4029C"/>
    <w:rsid w:val="00C4074D"/>
    <w:rsid w:val="00C40BB9"/>
    <w:rsid w:val="00C41236"/>
    <w:rsid w:val="00C42112"/>
    <w:rsid w:val="00C432E7"/>
    <w:rsid w:val="00C433CC"/>
    <w:rsid w:val="00C43487"/>
    <w:rsid w:val="00C43A7B"/>
    <w:rsid w:val="00C43E84"/>
    <w:rsid w:val="00C444A0"/>
    <w:rsid w:val="00C454F8"/>
    <w:rsid w:val="00C459CB"/>
    <w:rsid w:val="00C45D94"/>
    <w:rsid w:val="00C462DC"/>
    <w:rsid w:val="00C469FD"/>
    <w:rsid w:val="00C4705A"/>
    <w:rsid w:val="00C50EFB"/>
    <w:rsid w:val="00C52C14"/>
    <w:rsid w:val="00C52D04"/>
    <w:rsid w:val="00C539FA"/>
    <w:rsid w:val="00C53BB3"/>
    <w:rsid w:val="00C5497D"/>
    <w:rsid w:val="00C54AA4"/>
    <w:rsid w:val="00C553DB"/>
    <w:rsid w:val="00C557D2"/>
    <w:rsid w:val="00C557E7"/>
    <w:rsid w:val="00C561DA"/>
    <w:rsid w:val="00C56308"/>
    <w:rsid w:val="00C563E5"/>
    <w:rsid w:val="00C56780"/>
    <w:rsid w:val="00C57089"/>
    <w:rsid w:val="00C570A4"/>
    <w:rsid w:val="00C571F7"/>
    <w:rsid w:val="00C576BF"/>
    <w:rsid w:val="00C57EF3"/>
    <w:rsid w:val="00C605D8"/>
    <w:rsid w:val="00C60AED"/>
    <w:rsid w:val="00C61376"/>
    <w:rsid w:val="00C615BA"/>
    <w:rsid w:val="00C618AF"/>
    <w:rsid w:val="00C619FE"/>
    <w:rsid w:val="00C62A3B"/>
    <w:rsid w:val="00C62BBC"/>
    <w:rsid w:val="00C62BDD"/>
    <w:rsid w:val="00C62CBD"/>
    <w:rsid w:val="00C62F90"/>
    <w:rsid w:val="00C63C6A"/>
    <w:rsid w:val="00C64C0F"/>
    <w:rsid w:val="00C675DD"/>
    <w:rsid w:val="00C726CC"/>
    <w:rsid w:val="00C7478C"/>
    <w:rsid w:val="00C74CEE"/>
    <w:rsid w:val="00C751BE"/>
    <w:rsid w:val="00C75C98"/>
    <w:rsid w:val="00C75EAB"/>
    <w:rsid w:val="00C77713"/>
    <w:rsid w:val="00C77C5C"/>
    <w:rsid w:val="00C806ED"/>
    <w:rsid w:val="00C80A62"/>
    <w:rsid w:val="00C80EB3"/>
    <w:rsid w:val="00C81931"/>
    <w:rsid w:val="00C825A6"/>
    <w:rsid w:val="00C82932"/>
    <w:rsid w:val="00C82A5B"/>
    <w:rsid w:val="00C839A6"/>
    <w:rsid w:val="00C840C0"/>
    <w:rsid w:val="00C84127"/>
    <w:rsid w:val="00C84299"/>
    <w:rsid w:val="00C865EC"/>
    <w:rsid w:val="00C86655"/>
    <w:rsid w:val="00C87B4E"/>
    <w:rsid w:val="00C87F06"/>
    <w:rsid w:val="00C9023D"/>
    <w:rsid w:val="00C908EF"/>
    <w:rsid w:val="00C909C9"/>
    <w:rsid w:val="00C91B32"/>
    <w:rsid w:val="00C9256A"/>
    <w:rsid w:val="00C92A9E"/>
    <w:rsid w:val="00C9552F"/>
    <w:rsid w:val="00C9600B"/>
    <w:rsid w:val="00CA0A3F"/>
    <w:rsid w:val="00CA112F"/>
    <w:rsid w:val="00CA171A"/>
    <w:rsid w:val="00CA180D"/>
    <w:rsid w:val="00CA1DEE"/>
    <w:rsid w:val="00CA2F59"/>
    <w:rsid w:val="00CA3344"/>
    <w:rsid w:val="00CA4588"/>
    <w:rsid w:val="00CA45BB"/>
    <w:rsid w:val="00CA49EE"/>
    <w:rsid w:val="00CA5DD7"/>
    <w:rsid w:val="00CA6670"/>
    <w:rsid w:val="00CA793B"/>
    <w:rsid w:val="00CA7DBB"/>
    <w:rsid w:val="00CB01CD"/>
    <w:rsid w:val="00CB0B2E"/>
    <w:rsid w:val="00CB0C6D"/>
    <w:rsid w:val="00CB163D"/>
    <w:rsid w:val="00CB1C52"/>
    <w:rsid w:val="00CB1DAC"/>
    <w:rsid w:val="00CB499D"/>
    <w:rsid w:val="00CB4A72"/>
    <w:rsid w:val="00CB4E9E"/>
    <w:rsid w:val="00CB6855"/>
    <w:rsid w:val="00CB73D5"/>
    <w:rsid w:val="00CC0CD8"/>
    <w:rsid w:val="00CC15DF"/>
    <w:rsid w:val="00CC15F3"/>
    <w:rsid w:val="00CC1DEC"/>
    <w:rsid w:val="00CC2A40"/>
    <w:rsid w:val="00CC3475"/>
    <w:rsid w:val="00CC38D1"/>
    <w:rsid w:val="00CC38EA"/>
    <w:rsid w:val="00CC398F"/>
    <w:rsid w:val="00CC48CE"/>
    <w:rsid w:val="00CC572D"/>
    <w:rsid w:val="00CC5E93"/>
    <w:rsid w:val="00CC5FD8"/>
    <w:rsid w:val="00CC639E"/>
    <w:rsid w:val="00CC64EE"/>
    <w:rsid w:val="00CC73F6"/>
    <w:rsid w:val="00CC7B19"/>
    <w:rsid w:val="00CD013B"/>
    <w:rsid w:val="00CD1B23"/>
    <w:rsid w:val="00CD1DFA"/>
    <w:rsid w:val="00CD20EC"/>
    <w:rsid w:val="00CD2381"/>
    <w:rsid w:val="00CD2EA2"/>
    <w:rsid w:val="00CD3945"/>
    <w:rsid w:val="00CD399D"/>
    <w:rsid w:val="00CD49B4"/>
    <w:rsid w:val="00CD67A8"/>
    <w:rsid w:val="00CD72E2"/>
    <w:rsid w:val="00CE0E9F"/>
    <w:rsid w:val="00CE12FC"/>
    <w:rsid w:val="00CE191E"/>
    <w:rsid w:val="00CE1CBD"/>
    <w:rsid w:val="00CE2C44"/>
    <w:rsid w:val="00CE30B0"/>
    <w:rsid w:val="00CE32E4"/>
    <w:rsid w:val="00CE3806"/>
    <w:rsid w:val="00CE4932"/>
    <w:rsid w:val="00CE4952"/>
    <w:rsid w:val="00CE4B8B"/>
    <w:rsid w:val="00CE4E08"/>
    <w:rsid w:val="00CE5A73"/>
    <w:rsid w:val="00CE5ED7"/>
    <w:rsid w:val="00CE5EEE"/>
    <w:rsid w:val="00CE67BA"/>
    <w:rsid w:val="00CE68B9"/>
    <w:rsid w:val="00CE763A"/>
    <w:rsid w:val="00CE78C1"/>
    <w:rsid w:val="00CE7D22"/>
    <w:rsid w:val="00CF10D8"/>
    <w:rsid w:val="00CF1FB9"/>
    <w:rsid w:val="00CF232F"/>
    <w:rsid w:val="00CF27B1"/>
    <w:rsid w:val="00CF2B38"/>
    <w:rsid w:val="00CF34A4"/>
    <w:rsid w:val="00CF3689"/>
    <w:rsid w:val="00CF40A1"/>
    <w:rsid w:val="00CF4131"/>
    <w:rsid w:val="00CF42BB"/>
    <w:rsid w:val="00CF5D69"/>
    <w:rsid w:val="00CF60ED"/>
    <w:rsid w:val="00CF69CA"/>
    <w:rsid w:val="00CF773C"/>
    <w:rsid w:val="00CF7896"/>
    <w:rsid w:val="00CF7B39"/>
    <w:rsid w:val="00D00483"/>
    <w:rsid w:val="00D0048D"/>
    <w:rsid w:val="00D02760"/>
    <w:rsid w:val="00D029AC"/>
    <w:rsid w:val="00D0305A"/>
    <w:rsid w:val="00D03114"/>
    <w:rsid w:val="00D039AD"/>
    <w:rsid w:val="00D04D6F"/>
    <w:rsid w:val="00D04D80"/>
    <w:rsid w:val="00D04E9E"/>
    <w:rsid w:val="00D05A1A"/>
    <w:rsid w:val="00D05AE2"/>
    <w:rsid w:val="00D06280"/>
    <w:rsid w:val="00D06519"/>
    <w:rsid w:val="00D06B89"/>
    <w:rsid w:val="00D10E60"/>
    <w:rsid w:val="00D11EB5"/>
    <w:rsid w:val="00D1209D"/>
    <w:rsid w:val="00D127F3"/>
    <w:rsid w:val="00D12B1B"/>
    <w:rsid w:val="00D140EC"/>
    <w:rsid w:val="00D158B3"/>
    <w:rsid w:val="00D15AA0"/>
    <w:rsid w:val="00D16769"/>
    <w:rsid w:val="00D16D32"/>
    <w:rsid w:val="00D175E3"/>
    <w:rsid w:val="00D17783"/>
    <w:rsid w:val="00D17A43"/>
    <w:rsid w:val="00D17CAA"/>
    <w:rsid w:val="00D2025B"/>
    <w:rsid w:val="00D20B47"/>
    <w:rsid w:val="00D21821"/>
    <w:rsid w:val="00D22007"/>
    <w:rsid w:val="00D244F0"/>
    <w:rsid w:val="00D2603B"/>
    <w:rsid w:val="00D26A9B"/>
    <w:rsid w:val="00D26E06"/>
    <w:rsid w:val="00D27818"/>
    <w:rsid w:val="00D278CB"/>
    <w:rsid w:val="00D3074A"/>
    <w:rsid w:val="00D3124D"/>
    <w:rsid w:val="00D31927"/>
    <w:rsid w:val="00D31DC0"/>
    <w:rsid w:val="00D31F1E"/>
    <w:rsid w:val="00D32B49"/>
    <w:rsid w:val="00D32E94"/>
    <w:rsid w:val="00D3322A"/>
    <w:rsid w:val="00D3350D"/>
    <w:rsid w:val="00D33B09"/>
    <w:rsid w:val="00D3508F"/>
    <w:rsid w:val="00D3575C"/>
    <w:rsid w:val="00D3657A"/>
    <w:rsid w:val="00D36708"/>
    <w:rsid w:val="00D37161"/>
    <w:rsid w:val="00D37846"/>
    <w:rsid w:val="00D37A61"/>
    <w:rsid w:val="00D41205"/>
    <w:rsid w:val="00D421E7"/>
    <w:rsid w:val="00D427B8"/>
    <w:rsid w:val="00D43B8A"/>
    <w:rsid w:val="00D43FF4"/>
    <w:rsid w:val="00D44817"/>
    <w:rsid w:val="00D4489A"/>
    <w:rsid w:val="00D45777"/>
    <w:rsid w:val="00D459A1"/>
    <w:rsid w:val="00D46A51"/>
    <w:rsid w:val="00D47742"/>
    <w:rsid w:val="00D506F6"/>
    <w:rsid w:val="00D50713"/>
    <w:rsid w:val="00D508B1"/>
    <w:rsid w:val="00D50C1E"/>
    <w:rsid w:val="00D50CBA"/>
    <w:rsid w:val="00D510EC"/>
    <w:rsid w:val="00D518FA"/>
    <w:rsid w:val="00D52006"/>
    <w:rsid w:val="00D53515"/>
    <w:rsid w:val="00D54C73"/>
    <w:rsid w:val="00D54C9B"/>
    <w:rsid w:val="00D54CCF"/>
    <w:rsid w:val="00D551D8"/>
    <w:rsid w:val="00D55CAF"/>
    <w:rsid w:val="00D55F46"/>
    <w:rsid w:val="00D566F9"/>
    <w:rsid w:val="00D56BE8"/>
    <w:rsid w:val="00D57AA7"/>
    <w:rsid w:val="00D57CBA"/>
    <w:rsid w:val="00D6156E"/>
    <w:rsid w:val="00D619E0"/>
    <w:rsid w:val="00D619ED"/>
    <w:rsid w:val="00D631E1"/>
    <w:rsid w:val="00D63E90"/>
    <w:rsid w:val="00D64471"/>
    <w:rsid w:val="00D64677"/>
    <w:rsid w:val="00D64F0B"/>
    <w:rsid w:val="00D64F0C"/>
    <w:rsid w:val="00D65542"/>
    <w:rsid w:val="00D66C3E"/>
    <w:rsid w:val="00D67661"/>
    <w:rsid w:val="00D707BA"/>
    <w:rsid w:val="00D70AA9"/>
    <w:rsid w:val="00D70F4D"/>
    <w:rsid w:val="00D719C4"/>
    <w:rsid w:val="00D72BB9"/>
    <w:rsid w:val="00D73328"/>
    <w:rsid w:val="00D73C3E"/>
    <w:rsid w:val="00D7459C"/>
    <w:rsid w:val="00D74DF5"/>
    <w:rsid w:val="00D7506B"/>
    <w:rsid w:val="00D75717"/>
    <w:rsid w:val="00D76735"/>
    <w:rsid w:val="00D76829"/>
    <w:rsid w:val="00D76BF0"/>
    <w:rsid w:val="00D77166"/>
    <w:rsid w:val="00D77634"/>
    <w:rsid w:val="00D779A0"/>
    <w:rsid w:val="00D77EC1"/>
    <w:rsid w:val="00D8130A"/>
    <w:rsid w:val="00D8164C"/>
    <w:rsid w:val="00D82974"/>
    <w:rsid w:val="00D84579"/>
    <w:rsid w:val="00D853B9"/>
    <w:rsid w:val="00D854FC"/>
    <w:rsid w:val="00D857BE"/>
    <w:rsid w:val="00D860CC"/>
    <w:rsid w:val="00D864E2"/>
    <w:rsid w:val="00D904FE"/>
    <w:rsid w:val="00D91D9B"/>
    <w:rsid w:val="00D925CF"/>
    <w:rsid w:val="00D926E1"/>
    <w:rsid w:val="00D9380C"/>
    <w:rsid w:val="00D938F6"/>
    <w:rsid w:val="00D94129"/>
    <w:rsid w:val="00D943B8"/>
    <w:rsid w:val="00D945A7"/>
    <w:rsid w:val="00D951CF"/>
    <w:rsid w:val="00D96A2A"/>
    <w:rsid w:val="00D96BE0"/>
    <w:rsid w:val="00DA039A"/>
    <w:rsid w:val="00DA18AB"/>
    <w:rsid w:val="00DA1901"/>
    <w:rsid w:val="00DA1CE6"/>
    <w:rsid w:val="00DA34B2"/>
    <w:rsid w:val="00DA3700"/>
    <w:rsid w:val="00DA3996"/>
    <w:rsid w:val="00DA42E9"/>
    <w:rsid w:val="00DA4F2E"/>
    <w:rsid w:val="00DA5231"/>
    <w:rsid w:val="00DA56D8"/>
    <w:rsid w:val="00DA6020"/>
    <w:rsid w:val="00DA6249"/>
    <w:rsid w:val="00DA6526"/>
    <w:rsid w:val="00DA69CE"/>
    <w:rsid w:val="00DA7277"/>
    <w:rsid w:val="00DB1058"/>
    <w:rsid w:val="00DB174A"/>
    <w:rsid w:val="00DB1DE5"/>
    <w:rsid w:val="00DB23FB"/>
    <w:rsid w:val="00DB2BB4"/>
    <w:rsid w:val="00DB50B5"/>
    <w:rsid w:val="00DC1088"/>
    <w:rsid w:val="00DC14D4"/>
    <w:rsid w:val="00DC26C4"/>
    <w:rsid w:val="00DC2FDF"/>
    <w:rsid w:val="00DC4142"/>
    <w:rsid w:val="00DC4795"/>
    <w:rsid w:val="00DC4D05"/>
    <w:rsid w:val="00DC5D68"/>
    <w:rsid w:val="00DC6176"/>
    <w:rsid w:val="00DC775E"/>
    <w:rsid w:val="00DC7D5C"/>
    <w:rsid w:val="00DD088D"/>
    <w:rsid w:val="00DD1B65"/>
    <w:rsid w:val="00DD1DCF"/>
    <w:rsid w:val="00DD1FBA"/>
    <w:rsid w:val="00DD28F4"/>
    <w:rsid w:val="00DD301C"/>
    <w:rsid w:val="00DD5A84"/>
    <w:rsid w:val="00DD5E37"/>
    <w:rsid w:val="00DD5F58"/>
    <w:rsid w:val="00DD63AB"/>
    <w:rsid w:val="00DD6A6C"/>
    <w:rsid w:val="00DD72FF"/>
    <w:rsid w:val="00DD78BF"/>
    <w:rsid w:val="00DD7B65"/>
    <w:rsid w:val="00DE04AB"/>
    <w:rsid w:val="00DE04D1"/>
    <w:rsid w:val="00DE0536"/>
    <w:rsid w:val="00DE1498"/>
    <w:rsid w:val="00DE1A94"/>
    <w:rsid w:val="00DE292A"/>
    <w:rsid w:val="00DE2BF0"/>
    <w:rsid w:val="00DE2D9F"/>
    <w:rsid w:val="00DE2DC6"/>
    <w:rsid w:val="00DE5266"/>
    <w:rsid w:val="00DE7580"/>
    <w:rsid w:val="00DE7EFD"/>
    <w:rsid w:val="00DF1D39"/>
    <w:rsid w:val="00DF1E66"/>
    <w:rsid w:val="00DF1F7A"/>
    <w:rsid w:val="00DF2B3A"/>
    <w:rsid w:val="00DF2D0E"/>
    <w:rsid w:val="00DF3C27"/>
    <w:rsid w:val="00DF4564"/>
    <w:rsid w:val="00DF4BBF"/>
    <w:rsid w:val="00DF506D"/>
    <w:rsid w:val="00DF5944"/>
    <w:rsid w:val="00DF5DDB"/>
    <w:rsid w:val="00DF5FDE"/>
    <w:rsid w:val="00DF607D"/>
    <w:rsid w:val="00DF622E"/>
    <w:rsid w:val="00DF7FF0"/>
    <w:rsid w:val="00E002C1"/>
    <w:rsid w:val="00E01688"/>
    <w:rsid w:val="00E017A1"/>
    <w:rsid w:val="00E01FF8"/>
    <w:rsid w:val="00E020F2"/>
    <w:rsid w:val="00E024A6"/>
    <w:rsid w:val="00E0298B"/>
    <w:rsid w:val="00E03004"/>
    <w:rsid w:val="00E039F1"/>
    <w:rsid w:val="00E03D15"/>
    <w:rsid w:val="00E03EFF"/>
    <w:rsid w:val="00E047C2"/>
    <w:rsid w:val="00E049D9"/>
    <w:rsid w:val="00E04E22"/>
    <w:rsid w:val="00E05583"/>
    <w:rsid w:val="00E05F25"/>
    <w:rsid w:val="00E06820"/>
    <w:rsid w:val="00E0707E"/>
    <w:rsid w:val="00E07ABA"/>
    <w:rsid w:val="00E10BDE"/>
    <w:rsid w:val="00E10DB4"/>
    <w:rsid w:val="00E12310"/>
    <w:rsid w:val="00E12439"/>
    <w:rsid w:val="00E12675"/>
    <w:rsid w:val="00E1279A"/>
    <w:rsid w:val="00E12A1A"/>
    <w:rsid w:val="00E12CF1"/>
    <w:rsid w:val="00E133FD"/>
    <w:rsid w:val="00E13438"/>
    <w:rsid w:val="00E13A13"/>
    <w:rsid w:val="00E14CEF"/>
    <w:rsid w:val="00E15517"/>
    <w:rsid w:val="00E15973"/>
    <w:rsid w:val="00E16C47"/>
    <w:rsid w:val="00E16E72"/>
    <w:rsid w:val="00E17E05"/>
    <w:rsid w:val="00E201F5"/>
    <w:rsid w:val="00E2039F"/>
    <w:rsid w:val="00E21D2E"/>
    <w:rsid w:val="00E228BE"/>
    <w:rsid w:val="00E22D8E"/>
    <w:rsid w:val="00E22FBF"/>
    <w:rsid w:val="00E2314F"/>
    <w:rsid w:val="00E2411C"/>
    <w:rsid w:val="00E241F4"/>
    <w:rsid w:val="00E2458A"/>
    <w:rsid w:val="00E25583"/>
    <w:rsid w:val="00E26AE9"/>
    <w:rsid w:val="00E26F3D"/>
    <w:rsid w:val="00E2742D"/>
    <w:rsid w:val="00E27870"/>
    <w:rsid w:val="00E31179"/>
    <w:rsid w:val="00E32A35"/>
    <w:rsid w:val="00E343FA"/>
    <w:rsid w:val="00E34A60"/>
    <w:rsid w:val="00E354EA"/>
    <w:rsid w:val="00E35921"/>
    <w:rsid w:val="00E36B03"/>
    <w:rsid w:val="00E36FCD"/>
    <w:rsid w:val="00E373DE"/>
    <w:rsid w:val="00E4010B"/>
    <w:rsid w:val="00E410A8"/>
    <w:rsid w:val="00E41275"/>
    <w:rsid w:val="00E4133C"/>
    <w:rsid w:val="00E416E8"/>
    <w:rsid w:val="00E4215E"/>
    <w:rsid w:val="00E4220C"/>
    <w:rsid w:val="00E425D4"/>
    <w:rsid w:val="00E429FE"/>
    <w:rsid w:val="00E43017"/>
    <w:rsid w:val="00E431D0"/>
    <w:rsid w:val="00E43544"/>
    <w:rsid w:val="00E4358E"/>
    <w:rsid w:val="00E4367D"/>
    <w:rsid w:val="00E43A4A"/>
    <w:rsid w:val="00E470F1"/>
    <w:rsid w:val="00E47AFE"/>
    <w:rsid w:val="00E47F6A"/>
    <w:rsid w:val="00E50515"/>
    <w:rsid w:val="00E50B4E"/>
    <w:rsid w:val="00E50F9D"/>
    <w:rsid w:val="00E5160A"/>
    <w:rsid w:val="00E52BF4"/>
    <w:rsid w:val="00E52E6E"/>
    <w:rsid w:val="00E537E5"/>
    <w:rsid w:val="00E53A99"/>
    <w:rsid w:val="00E53AC5"/>
    <w:rsid w:val="00E541DF"/>
    <w:rsid w:val="00E54973"/>
    <w:rsid w:val="00E54F6B"/>
    <w:rsid w:val="00E5547F"/>
    <w:rsid w:val="00E561C9"/>
    <w:rsid w:val="00E56805"/>
    <w:rsid w:val="00E56E1B"/>
    <w:rsid w:val="00E60837"/>
    <w:rsid w:val="00E60D22"/>
    <w:rsid w:val="00E6159C"/>
    <w:rsid w:val="00E61990"/>
    <w:rsid w:val="00E619ED"/>
    <w:rsid w:val="00E61D83"/>
    <w:rsid w:val="00E61EBF"/>
    <w:rsid w:val="00E621F0"/>
    <w:rsid w:val="00E623D6"/>
    <w:rsid w:val="00E637A2"/>
    <w:rsid w:val="00E63C3D"/>
    <w:rsid w:val="00E64408"/>
    <w:rsid w:val="00E64B13"/>
    <w:rsid w:val="00E64CA6"/>
    <w:rsid w:val="00E7036C"/>
    <w:rsid w:val="00E72508"/>
    <w:rsid w:val="00E7290A"/>
    <w:rsid w:val="00E7322F"/>
    <w:rsid w:val="00E7419C"/>
    <w:rsid w:val="00E74C5C"/>
    <w:rsid w:val="00E7562B"/>
    <w:rsid w:val="00E761D3"/>
    <w:rsid w:val="00E765E4"/>
    <w:rsid w:val="00E76A26"/>
    <w:rsid w:val="00E77031"/>
    <w:rsid w:val="00E77A60"/>
    <w:rsid w:val="00E8003D"/>
    <w:rsid w:val="00E804D4"/>
    <w:rsid w:val="00E809BA"/>
    <w:rsid w:val="00E81C3D"/>
    <w:rsid w:val="00E82AAE"/>
    <w:rsid w:val="00E83895"/>
    <w:rsid w:val="00E84278"/>
    <w:rsid w:val="00E8505C"/>
    <w:rsid w:val="00E85C4A"/>
    <w:rsid w:val="00E86B92"/>
    <w:rsid w:val="00E86CA7"/>
    <w:rsid w:val="00E86DE5"/>
    <w:rsid w:val="00E87F7B"/>
    <w:rsid w:val="00E90669"/>
    <w:rsid w:val="00E90A65"/>
    <w:rsid w:val="00E90ECA"/>
    <w:rsid w:val="00E916B7"/>
    <w:rsid w:val="00E91CD0"/>
    <w:rsid w:val="00E92945"/>
    <w:rsid w:val="00E930B0"/>
    <w:rsid w:val="00E94B1B"/>
    <w:rsid w:val="00E95370"/>
    <w:rsid w:val="00E9577C"/>
    <w:rsid w:val="00E95D17"/>
    <w:rsid w:val="00E960A6"/>
    <w:rsid w:val="00E96F6D"/>
    <w:rsid w:val="00EA06B7"/>
    <w:rsid w:val="00EA172E"/>
    <w:rsid w:val="00EA17DA"/>
    <w:rsid w:val="00EA1804"/>
    <w:rsid w:val="00EA30A8"/>
    <w:rsid w:val="00EA4176"/>
    <w:rsid w:val="00EA43F3"/>
    <w:rsid w:val="00EA490E"/>
    <w:rsid w:val="00EA4C2C"/>
    <w:rsid w:val="00EA525E"/>
    <w:rsid w:val="00EA56BA"/>
    <w:rsid w:val="00EB04DD"/>
    <w:rsid w:val="00EB04FC"/>
    <w:rsid w:val="00EB0623"/>
    <w:rsid w:val="00EB0718"/>
    <w:rsid w:val="00EB1DA2"/>
    <w:rsid w:val="00EB2115"/>
    <w:rsid w:val="00EB240A"/>
    <w:rsid w:val="00EB2542"/>
    <w:rsid w:val="00EB26E0"/>
    <w:rsid w:val="00EB340D"/>
    <w:rsid w:val="00EB3517"/>
    <w:rsid w:val="00EB3F52"/>
    <w:rsid w:val="00EB4418"/>
    <w:rsid w:val="00EB79D6"/>
    <w:rsid w:val="00EC066B"/>
    <w:rsid w:val="00EC0C1E"/>
    <w:rsid w:val="00EC0DE4"/>
    <w:rsid w:val="00EC1A94"/>
    <w:rsid w:val="00EC1BB4"/>
    <w:rsid w:val="00EC261A"/>
    <w:rsid w:val="00EC2B65"/>
    <w:rsid w:val="00EC2C6D"/>
    <w:rsid w:val="00EC2D4C"/>
    <w:rsid w:val="00EC476C"/>
    <w:rsid w:val="00EC712A"/>
    <w:rsid w:val="00EC71B6"/>
    <w:rsid w:val="00EC71F4"/>
    <w:rsid w:val="00EC74C5"/>
    <w:rsid w:val="00EC7829"/>
    <w:rsid w:val="00ED0099"/>
    <w:rsid w:val="00ED09BB"/>
    <w:rsid w:val="00ED0F03"/>
    <w:rsid w:val="00ED1E6B"/>
    <w:rsid w:val="00ED2421"/>
    <w:rsid w:val="00ED2C00"/>
    <w:rsid w:val="00ED2C69"/>
    <w:rsid w:val="00ED3789"/>
    <w:rsid w:val="00ED419D"/>
    <w:rsid w:val="00ED48D0"/>
    <w:rsid w:val="00ED59F3"/>
    <w:rsid w:val="00ED5BD0"/>
    <w:rsid w:val="00ED5DDD"/>
    <w:rsid w:val="00ED5F8A"/>
    <w:rsid w:val="00ED66E3"/>
    <w:rsid w:val="00ED71AC"/>
    <w:rsid w:val="00ED7914"/>
    <w:rsid w:val="00EE159A"/>
    <w:rsid w:val="00EE18F8"/>
    <w:rsid w:val="00EE1952"/>
    <w:rsid w:val="00EE1C6E"/>
    <w:rsid w:val="00EE1E6B"/>
    <w:rsid w:val="00EE3ACE"/>
    <w:rsid w:val="00EE3F60"/>
    <w:rsid w:val="00EE3FBF"/>
    <w:rsid w:val="00EE4C4C"/>
    <w:rsid w:val="00EE664D"/>
    <w:rsid w:val="00EE6B67"/>
    <w:rsid w:val="00EE7353"/>
    <w:rsid w:val="00EE7E95"/>
    <w:rsid w:val="00EF1873"/>
    <w:rsid w:val="00EF2015"/>
    <w:rsid w:val="00EF2243"/>
    <w:rsid w:val="00EF25B4"/>
    <w:rsid w:val="00EF33E2"/>
    <w:rsid w:val="00EF3A4F"/>
    <w:rsid w:val="00EF40B9"/>
    <w:rsid w:val="00EF4294"/>
    <w:rsid w:val="00EF4720"/>
    <w:rsid w:val="00EF488B"/>
    <w:rsid w:val="00EF5B57"/>
    <w:rsid w:val="00F00622"/>
    <w:rsid w:val="00F00AD3"/>
    <w:rsid w:val="00F0158F"/>
    <w:rsid w:val="00F016D7"/>
    <w:rsid w:val="00F01888"/>
    <w:rsid w:val="00F0229F"/>
    <w:rsid w:val="00F02BF8"/>
    <w:rsid w:val="00F02C3B"/>
    <w:rsid w:val="00F04141"/>
    <w:rsid w:val="00F0425C"/>
    <w:rsid w:val="00F045D5"/>
    <w:rsid w:val="00F04692"/>
    <w:rsid w:val="00F04778"/>
    <w:rsid w:val="00F04EED"/>
    <w:rsid w:val="00F04F24"/>
    <w:rsid w:val="00F056C4"/>
    <w:rsid w:val="00F05ACD"/>
    <w:rsid w:val="00F05C2B"/>
    <w:rsid w:val="00F05EBE"/>
    <w:rsid w:val="00F06B53"/>
    <w:rsid w:val="00F070AB"/>
    <w:rsid w:val="00F07ACB"/>
    <w:rsid w:val="00F10141"/>
    <w:rsid w:val="00F110AE"/>
    <w:rsid w:val="00F114CE"/>
    <w:rsid w:val="00F11A32"/>
    <w:rsid w:val="00F11E9C"/>
    <w:rsid w:val="00F11EDD"/>
    <w:rsid w:val="00F12224"/>
    <w:rsid w:val="00F12770"/>
    <w:rsid w:val="00F12CB3"/>
    <w:rsid w:val="00F131F3"/>
    <w:rsid w:val="00F13BE8"/>
    <w:rsid w:val="00F14377"/>
    <w:rsid w:val="00F15378"/>
    <w:rsid w:val="00F157B0"/>
    <w:rsid w:val="00F1686E"/>
    <w:rsid w:val="00F16A3B"/>
    <w:rsid w:val="00F170A6"/>
    <w:rsid w:val="00F17F37"/>
    <w:rsid w:val="00F2046E"/>
    <w:rsid w:val="00F20A00"/>
    <w:rsid w:val="00F2115F"/>
    <w:rsid w:val="00F211DD"/>
    <w:rsid w:val="00F21468"/>
    <w:rsid w:val="00F21B3F"/>
    <w:rsid w:val="00F21ED9"/>
    <w:rsid w:val="00F232A4"/>
    <w:rsid w:val="00F23CBB"/>
    <w:rsid w:val="00F2447A"/>
    <w:rsid w:val="00F24AD9"/>
    <w:rsid w:val="00F24B20"/>
    <w:rsid w:val="00F2539E"/>
    <w:rsid w:val="00F25630"/>
    <w:rsid w:val="00F25925"/>
    <w:rsid w:val="00F26070"/>
    <w:rsid w:val="00F26353"/>
    <w:rsid w:val="00F270D2"/>
    <w:rsid w:val="00F27A88"/>
    <w:rsid w:val="00F27D7C"/>
    <w:rsid w:val="00F3117D"/>
    <w:rsid w:val="00F3193A"/>
    <w:rsid w:val="00F32467"/>
    <w:rsid w:val="00F33033"/>
    <w:rsid w:val="00F33A4C"/>
    <w:rsid w:val="00F3443D"/>
    <w:rsid w:val="00F34835"/>
    <w:rsid w:val="00F366EB"/>
    <w:rsid w:val="00F374ED"/>
    <w:rsid w:val="00F37969"/>
    <w:rsid w:val="00F37A54"/>
    <w:rsid w:val="00F40883"/>
    <w:rsid w:val="00F4139F"/>
    <w:rsid w:val="00F429DB"/>
    <w:rsid w:val="00F43043"/>
    <w:rsid w:val="00F433E8"/>
    <w:rsid w:val="00F43697"/>
    <w:rsid w:val="00F43A5D"/>
    <w:rsid w:val="00F43E38"/>
    <w:rsid w:val="00F455DC"/>
    <w:rsid w:val="00F45A48"/>
    <w:rsid w:val="00F45B85"/>
    <w:rsid w:val="00F46D99"/>
    <w:rsid w:val="00F479F7"/>
    <w:rsid w:val="00F47D02"/>
    <w:rsid w:val="00F50630"/>
    <w:rsid w:val="00F50A9D"/>
    <w:rsid w:val="00F52A4A"/>
    <w:rsid w:val="00F54D85"/>
    <w:rsid w:val="00F54E6E"/>
    <w:rsid w:val="00F54F10"/>
    <w:rsid w:val="00F5529B"/>
    <w:rsid w:val="00F556FE"/>
    <w:rsid w:val="00F55F07"/>
    <w:rsid w:val="00F56BE2"/>
    <w:rsid w:val="00F57E17"/>
    <w:rsid w:val="00F610C7"/>
    <w:rsid w:val="00F614F4"/>
    <w:rsid w:val="00F62147"/>
    <w:rsid w:val="00F62552"/>
    <w:rsid w:val="00F64CDF"/>
    <w:rsid w:val="00F65019"/>
    <w:rsid w:val="00F653D9"/>
    <w:rsid w:val="00F656FB"/>
    <w:rsid w:val="00F66329"/>
    <w:rsid w:val="00F665DE"/>
    <w:rsid w:val="00F6695D"/>
    <w:rsid w:val="00F66E83"/>
    <w:rsid w:val="00F67405"/>
    <w:rsid w:val="00F67BEA"/>
    <w:rsid w:val="00F67C84"/>
    <w:rsid w:val="00F70295"/>
    <w:rsid w:val="00F70A55"/>
    <w:rsid w:val="00F71386"/>
    <w:rsid w:val="00F71A6F"/>
    <w:rsid w:val="00F727B4"/>
    <w:rsid w:val="00F731C0"/>
    <w:rsid w:val="00F736E3"/>
    <w:rsid w:val="00F7398F"/>
    <w:rsid w:val="00F73A79"/>
    <w:rsid w:val="00F74C4A"/>
    <w:rsid w:val="00F75399"/>
    <w:rsid w:val="00F75BE3"/>
    <w:rsid w:val="00F77481"/>
    <w:rsid w:val="00F77BB5"/>
    <w:rsid w:val="00F77EE6"/>
    <w:rsid w:val="00F77FA6"/>
    <w:rsid w:val="00F8043C"/>
    <w:rsid w:val="00F81B26"/>
    <w:rsid w:val="00F837C6"/>
    <w:rsid w:val="00F83E85"/>
    <w:rsid w:val="00F842C0"/>
    <w:rsid w:val="00F843E0"/>
    <w:rsid w:val="00F85337"/>
    <w:rsid w:val="00F853F8"/>
    <w:rsid w:val="00F85D4C"/>
    <w:rsid w:val="00F874E7"/>
    <w:rsid w:val="00F87DFC"/>
    <w:rsid w:val="00F90160"/>
    <w:rsid w:val="00F92334"/>
    <w:rsid w:val="00F92CCA"/>
    <w:rsid w:val="00F9403D"/>
    <w:rsid w:val="00F94328"/>
    <w:rsid w:val="00F9482D"/>
    <w:rsid w:val="00F95318"/>
    <w:rsid w:val="00F95547"/>
    <w:rsid w:val="00F96806"/>
    <w:rsid w:val="00FA0245"/>
    <w:rsid w:val="00FA0477"/>
    <w:rsid w:val="00FA0D3F"/>
    <w:rsid w:val="00FA106C"/>
    <w:rsid w:val="00FA1757"/>
    <w:rsid w:val="00FA61CB"/>
    <w:rsid w:val="00FA6C09"/>
    <w:rsid w:val="00FA6DA9"/>
    <w:rsid w:val="00FA7769"/>
    <w:rsid w:val="00FA7C60"/>
    <w:rsid w:val="00FB01F5"/>
    <w:rsid w:val="00FB0207"/>
    <w:rsid w:val="00FB02B1"/>
    <w:rsid w:val="00FB0402"/>
    <w:rsid w:val="00FB14BA"/>
    <w:rsid w:val="00FB16B8"/>
    <w:rsid w:val="00FB2B4B"/>
    <w:rsid w:val="00FB2FDF"/>
    <w:rsid w:val="00FB366E"/>
    <w:rsid w:val="00FB3B1A"/>
    <w:rsid w:val="00FB4F28"/>
    <w:rsid w:val="00FB5470"/>
    <w:rsid w:val="00FB5925"/>
    <w:rsid w:val="00FB6F5F"/>
    <w:rsid w:val="00FB767B"/>
    <w:rsid w:val="00FC03A3"/>
    <w:rsid w:val="00FC1C77"/>
    <w:rsid w:val="00FC1EC7"/>
    <w:rsid w:val="00FC1F80"/>
    <w:rsid w:val="00FC230E"/>
    <w:rsid w:val="00FC3171"/>
    <w:rsid w:val="00FC3862"/>
    <w:rsid w:val="00FC4A58"/>
    <w:rsid w:val="00FC4AFA"/>
    <w:rsid w:val="00FC51F4"/>
    <w:rsid w:val="00FD097C"/>
    <w:rsid w:val="00FD0A13"/>
    <w:rsid w:val="00FD178C"/>
    <w:rsid w:val="00FD183A"/>
    <w:rsid w:val="00FD2721"/>
    <w:rsid w:val="00FD2935"/>
    <w:rsid w:val="00FD3AA0"/>
    <w:rsid w:val="00FD3ACF"/>
    <w:rsid w:val="00FD5814"/>
    <w:rsid w:val="00FD681F"/>
    <w:rsid w:val="00FD69EF"/>
    <w:rsid w:val="00FD6C81"/>
    <w:rsid w:val="00FD7502"/>
    <w:rsid w:val="00FD7F8A"/>
    <w:rsid w:val="00FE01D8"/>
    <w:rsid w:val="00FE0D6B"/>
    <w:rsid w:val="00FE135E"/>
    <w:rsid w:val="00FE26B5"/>
    <w:rsid w:val="00FE2BDC"/>
    <w:rsid w:val="00FE3185"/>
    <w:rsid w:val="00FE394D"/>
    <w:rsid w:val="00FE4459"/>
    <w:rsid w:val="00FE5387"/>
    <w:rsid w:val="00FE55F8"/>
    <w:rsid w:val="00FE56D1"/>
    <w:rsid w:val="00FE650B"/>
    <w:rsid w:val="00FE655B"/>
    <w:rsid w:val="00FE6AA8"/>
    <w:rsid w:val="00FE71B7"/>
    <w:rsid w:val="00FE7275"/>
    <w:rsid w:val="00FF2AED"/>
    <w:rsid w:val="00FF2F33"/>
    <w:rsid w:val="00FF38A8"/>
    <w:rsid w:val="00FF3BE3"/>
    <w:rsid w:val="00FF3C3D"/>
    <w:rsid w:val="00FF3C90"/>
    <w:rsid w:val="00FF3FD2"/>
    <w:rsid w:val="00FF405B"/>
    <w:rsid w:val="00FF556B"/>
    <w:rsid w:val="00FF5838"/>
    <w:rsid w:val="00FF6DB6"/>
    <w:rsid w:val="00FF77DA"/>
    <w:rsid w:val="00FF7C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019"/>
    <w:pPr>
      <w:spacing w:after="200" w:line="276" w:lineRule="auto"/>
    </w:pPr>
    <w:rPr>
      <w:sz w:val="22"/>
      <w:szCs w:val="22"/>
      <w:lang w:eastAsia="en-US"/>
    </w:rPr>
  </w:style>
  <w:style w:type="paragraph" w:styleId="Titlu2">
    <w:name w:val="heading 2"/>
    <w:basedOn w:val="Normal"/>
    <w:next w:val="Normal"/>
    <w:link w:val="Titlu2Caracter"/>
    <w:uiPriority w:val="9"/>
    <w:unhideWhenUsed/>
    <w:qFormat/>
    <w:rsid w:val="005D25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lu8">
    <w:name w:val="heading 8"/>
    <w:basedOn w:val="Normal"/>
    <w:next w:val="Normal"/>
    <w:link w:val="Titlu8Caracter"/>
    <w:qFormat/>
    <w:rsid w:val="007318BE"/>
    <w:pPr>
      <w:spacing w:before="240" w:after="60" w:line="240" w:lineRule="auto"/>
      <w:outlineLvl w:val="7"/>
    </w:pPr>
    <w:rPr>
      <w:rFonts w:ascii="Times New Roman" w:eastAsia="Times New Roman" w:hAnsi="Times New Roman"/>
      <w:i/>
      <w:iCs/>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List Paragraph 1,Scriptoria bullet points,Bullets,List Paragraph (numbered (a)),Numbered Paragraph,Main numbered paragraph,Akapit z listą BS,Lettre d'introduction,List Paragraph11,Bullet Points,Liste Paragraf,Listenabsatz1,Llista Nivell1"/>
    <w:basedOn w:val="Normal"/>
    <w:link w:val="ListparagrafCaracter"/>
    <w:uiPriority w:val="34"/>
    <w:qFormat/>
    <w:rsid w:val="00B604B4"/>
    <w:pPr>
      <w:ind w:left="720"/>
      <w:contextualSpacing/>
    </w:pPr>
  </w:style>
  <w:style w:type="paragraph" w:customStyle="1" w:styleId="cn">
    <w:name w:val="cn"/>
    <w:basedOn w:val="Normal"/>
    <w:rsid w:val="00E05F25"/>
    <w:pPr>
      <w:spacing w:after="0" w:line="240" w:lineRule="auto"/>
      <w:jc w:val="center"/>
    </w:pPr>
    <w:rPr>
      <w:rFonts w:ascii="Times New Roman" w:eastAsia="Times New Roman" w:hAnsi="Times New Roman"/>
      <w:sz w:val="24"/>
      <w:szCs w:val="24"/>
      <w:lang w:eastAsia="ru-RU"/>
    </w:rPr>
  </w:style>
  <w:style w:type="paragraph" w:styleId="Antet">
    <w:name w:val="header"/>
    <w:basedOn w:val="Normal"/>
    <w:link w:val="AntetCaracter"/>
    <w:uiPriority w:val="99"/>
    <w:unhideWhenUsed/>
    <w:rsid w:val="00E05F2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E05F25"/>
    <w:rPr>
      <w:rFonts w:ascii="Calibri" w:eastAsia="Calibri" w:hAnsi="Calibri" w:cs="Times New Roman"/>
      <w:lang w:val="ru-RU"/>
    </w:rPr>
  </w:style>
  <w:style w:type="paragraph" w:styleId="Subsol">
    <w:name w:val="footer"/>
    <w:basedOn w:val="Normal"/>
    <w:link w:val="SubsolCaracter"/>
    <w:uiPriority w:val="99"/>
    <w:unhideWhenUsed/>
    <w:rsid w:val="00E05F25"/>
    <w:pPr>
      <w:tabs>
        <w:tab w:val="center" w:pos="4844"/>
        <w:tab w:val="right" w:pos="9689"/>
      </w:tabs>
      <w:spacing w:after="0" w:line="240" w:lineRule="auto"/>
    </w:pPr>
  </w:style>
  <w:style w:type="character" w:customStyle="1" w:styleId="SubsolCaracter">
    <w:name w:val="Subsol Caracter"/>
    <w:basedOn w:val="Fontdeparagrafimplicit"/>
    <w:link w:val="Subsol"/>
    <w:uiPriority w:val="99"/>
    <w:rsid w:val="00E05F25"/>
    <w:rPr>
      <w:rFonts w:ascii="Calibri" w:eastAsia="Calibri" w:hAnsi="Calibri" w:cs="Times New Roman"/>
      <w:lang w:val="ru-RU"/>
    </w:rPr>
  </w:style>
  <w:style w:type="character" w:customStyle="1" w:styleId="Titlu8Caracter">
    <w:name w:val="Titlu 8 Caracter"/>
    <w:basedOn w:val="Fontdeparagrafimplicit"/>
    <w:link w:val="Titlu8"/>
    <w:rsid w:val="007318BE"/>
    <w:rPr>
      <w:rFonts w:ascii="Times New Roman" w:eastAsia="Times New Roman" w:hAnsi="Times New Roman" w:cs="Times New Roman"/>
      <w:i/>
      <w:iCs/>
      <w:sz w:val="24"/>
      <w:szCs w:val="24"/>
      <w:lang w:val="ru-RU" w:eastAsia="ru-RU"/>
    </w:rPr>
  </w:style>
  <w:style w:type="paragraph" w:customStyle="1" w:styleId="2">
    <w:name w:val="Абзац списка2"/>
    <w:basedOn w:val="Normal"/>
    <w:qFormat/>
    <w:rsid w:val="006763F7"/>
    <w:pPr>
      <w:ind w:left="720"/>
      <w:contextualSpacing/>
    </w:pPr>
  </w:style>
  <w:style w:type="paragraph" w:styleId="TextnBalon">
    <w:name w:val="Balloon Text"/>
    <w:basedOn w:val="Normal"/>
    <w:link w:val="TextnBalonCaracter"/>
    <w:uiPriority w:val="99"/>
    <w:semiHidden/>
    <w:unhideWhenUsed/>
    <w:rsid w:val="006763F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763F7"/>
    <w:rPr>
      <w:rFonts w:ascii="Tahoma" w:eastAsia="Calibri" w:hAnsi="Tahoma" w:cs="Tahoma"/>
      <w:sz w:val="16"/>
      <w:szCs w:val="16"/>
      <w:lang w:val="ru-RU"/>
    </w:rPr>
  </w:style>
  <w:style w:type="paragraph" w:styleId="NormalWeb">
    <w:name w:val="Normal (Web)"/>
    <w:aliases w:val="Знак, Знак,webb,Знак Знак,webb Знак Знак, Знак Знак,webb Знак Знак Знак Char Char,Обычный (веб) Знак,webb Знак,Знак Знак1,Знак Знак Знак,Normal (Web) Знак,webb Знак Знак Знак,Normal (Web) Знак Знак Знак,Обычный (веб)1"/>
    <w:basedOn w:val="Normal"/>
    <w:link w:val="NormalWebCaracter"/>
    <w:uiPriority w:val="99"/>
    <w:qFormat/>
    <w:rsid w:val="00157DAE"/>
    <w:pPr>
      <w:spacing w:after="0" w:line="240" w:lineRule="auto"/>
      <w:ind w:firstLine="567"/>
      <w:jc w:val="both"/>
    </w:pPr>
    <w:rPr>
      <w:rFonts w:ascii="Times New Roman" w:eastAsia="Times New Roman" w:hAnsi="Times New Roman"/>
      <w:sz w:val="24"/>
      <w:szCs w:val="24"/>
      <w:lang w:eastAsia="ru-RU"/>
    </w:rPr>
  </w:style>
  <w:style w:type="paragraph" w:styleId="Frspaiere">
    <w:name w:val="No Spacing"/>
    <w:uiPriority w:val="1"/>
    <w:qFormat/>
    <w:rsid w:val="00A307F0"/>
    <w:rPr>
      <w:sz w:val="22"/>
      <w:szCs w:val="22"/>
      <w:lang w:eastAsia="en-US"/>
    </w:rPr>
  </w:style>
  <w:style w:type="character" w:styleId="Referincomentariu">
    <w:name w:val="annotation reference"/>
    <w:basedOn w:val="Fontdeparagrafimplicit"/>
    <w:uiPriority w:val="99"/>
    <w:semiHidden/>
    <w:unhideWhenUsed/>
    <w:rsid w:val="00D64471"/>
    <w:rPr>
      <w:sz w:val="16"/>
      <w:szCs w:val="16"/>
    </w:rPr>
  </w:style>
  <w:style w:type="paragraph" w:styleId="Textcomentariu">
    <w:name w:val="annotation text"/>
    <w:basedOn w:val="Normal"/>
    <w:link w:val="TextcomentariuCaracter"/>
    <w:uiPriority w:val="99"/>
    <w:semiHidden/>
    <w:unhideWhenUsed/>
    <w:rsid w:val="00D64471"/>
    <w:rPr>
      <w:sz w:val="20"/>
      <w:szCs w:val="20"/>
    </w:rPr>
  </w:style>
  <w:style w:type="character" w:customStyle="1" w:styleId="TextcomentariuCaracter">
    <w:name w:val="Text comentariu Caracter"/>
    <w:basedOn w:val="Fontdeparagrafimplicit"/>
    <w:link w:val="Textcomentariu"/>
    <w:uiPriority w:val="99"/>
    <w:semiHidden/>
    <w:rsid w:val="00D64471"/>
    <w:rPr>
      <w:lang w:eastAsia="en-US"/>
    </w:rPr>
  </w:style>
  <w:style w:type="paragraph" w:styleId="SubiectComentariu">
    <w:name w:val="annotation subject"/>
    <w:basedOn w:val="Textcomentariu"/>
    <w:next w:val="Textcomentariu"/>
    <w:link w:val="SubiectComentariuCaracter"/>
    <w:uiPriority w:val="99"/>
    <w:semiHidden/>
    <w:unhideWhenUsed/>
    <w:rsid w:val="00D64471"/>
    <w:rPr>
      <w:b/>
      <w:bCs/>
    </w:rPr>
  </w:style>
  <w:style w:type="character" w:customStyle="1" w:styleId="SubiectComentariuCaracter">
    <w:name w:val="Subiect Comentariu Caracter"/>
    <w:basedOn w:val="TextcomentariuCaracter"/>
    <w:link w:val="SubiectComentariu"/>
    <w:uiPriority w:val="99"/>
    <w:semiHidden/>
    <w:rsid w:val="00D64471"/>
    <w:rPr>
      <w:b/>
      <w:bCs/>
      <w:lang w:eastAsia="en-US"/>
    </w:rPr>
  </w:style>
  <w:style w:type="paragraph" w:styleId="Revizuire">
    <w:name w:val="Revision"/>
    <w:hidden/>
    <w:uiPriority w:val="99"/>
    <w:semiHidden/>
    <w:rsid w:val="00B67E3E"/>
    <w:rPr>
      <w:sz w:val="22"/>
      <w:szCs w:val="22"/>
      <w:lang w:eastAsia="en-US"/>
    </w:rPr>
  </w:style>
  <w:style w:type="character" w:customStyle="1" w:styleId="ListparagrafCaracter">
    <w:name w:val="Listă paragraf Caracter"/>
    <w:aliases w:val="List Paragraph 1 Caracter,Scriptoria bullet points Caracter,Bullets Caracter,List Paragraph (numbered (a)) Caracter,Numbered Paragraph Caracter,Main numbered paragraph Caracter,Akapit z listą BS Caracter,List Paragraph11 Caracter"/>
    <w:link w:val="Listparagraf"/>
    <w:uiPriority w:val="34"/>
    <w:locked/>
    <w:rsid w:val="00F26353"/>
    <w:rPr>
      <w:sz w:val="22"/>
      <w:szCs w:val="22"/>
      <w:lang w:val="ru-RU" w:eastAsia="en-US"/>
    </w:rPr>
  </w:style>
  <w:style w:type="paragraph" w:styleId="Textnotdesubsol">
    <w:name w:val="footnote text"/>
    <w:basedOn w:val="Normal"/>
    <w:link w:val="TextnotdesubsolCaracter"/>
    <w:uiPriority w:val="99"/>
    <w:semiHidden/>
    <w:unhideWhenUsed/>
    <w:rsid w:val="00081103"/>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081103"/>
    <w:rPr>
      <w:lang w:eastAsia="en-US"/>
    </w:rPr>
  </w:style>
  <w:style w:type="character" w:styleId="Referinnotdesubsol">
    <w:name w:val="footnote reference"/>
    <w:basedOn w:val="Fontdeparagrafimplicit"/>
    <w:uiPriority w:val="99"/>
    <w:semiHidden/>
    <w:unhideWhenUsed/>
    <w:rsid w:val="00081103"/>
    <w:rPr>
      <w:vertAlign w:val="superscript"/>
    </w:rPr>
  </w:style>
  <w:style w:type="table" w:styleId="GrilTabel">
    <w:name w:val="Table Grid"/>
    <w:basedOn w:val="TabelNormal"/>
    <w:uiPriority w:val="59"/>
    <w:rsid w:val="00B34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2Caracter">
    <w:name w:val="Titlu 2 Caracter"/>
    <w:basedOn w:val="Fontdeparagrafimplicit"/>
    <w:link w:val="Titlu2"/>
    <w:uiPriority w:val="9"/>
    <w:rsid w:val="005D25BC"/>
    <w:rPr>
      <w:rFonts w:asciiTheme="majorHAnsi" w:eastAsiaTheme="majorEastAsia" w:hAnsiTheme="majorHAnsi" w:cstheme="majorBidi"/>
      <w:color w:val="365F91" w:themeColor="accent1" w:themeShade="BF"/>
      <w:sz w:val="26"/>
      <w:szCs w:val="26"/>
      <w:lang w:eastAsia="en-US"/>
    </w:rPr>
  </w:style>
  <w:style w:type="character" w:customStyle="1" w:styleId="NormalWebCaracter">
    <w:name w:val="Normal (Web) Caracter"/>
    <w:aliases w:val="Знак Caracter, Знак Caracter,webb Caracter,Знак Знак Caracter,webb Знак Знак Caracter, Знак Знак Caracter,webb Знак Знак Знак Char Char Caracter,Обычный (веб) Знак Caracter,webb Знак Caracter,Знак Знак1 Caracter"/>
    <w:basedOn w:val="Fontdeparagrafimplicit"/>
    <w:link w:val="NormalWeb"/>
    <w:uiPriority w:val="99"/>
    <w:locked/>
    <w:rsid w:val="00FE655B"/>
    <w:rPr>
      <w:rFonts w:ascii="Times New Roman" w:eastAsia="Times New Roman" w:hAnsi="Times New Roman"/>
      <w:sz w:val="24"/>
      <w:szCs w:val="24"/>
      <w:lang w:eastAsia="ru-RU"/>
    </w:rPr>
  </w:style>
  <w:style w:type="paragraph" w:customStyle="1" w:styleId="Numberedtex">
    <w:name w:val="Numbered tex"/>
    <w:basedOn w:val="Normal"/>
    <w:qFormat/>
    <w:rsid w:val="00FE655B"/>
    <w:pPr>
      <w:numPr>
        <w:numId w:val="7"/>
      </w:numPr>
      <w:tabs>
        <w:tab w:val="left" w:pos="403"/>
      </w:tabs>
      <w:spacing w:before="120" w:after="120"/>
      <w:ind w:left="0" w:firstLine="0"/>
      <w:jc w:val="both"/>
    </w:pPr>
    <w:rPr>
      <w:lang w:val="en-GB"/>
    </w:rPr>
  </w:style>
  <w:style w:type="paragraph" w:customStyle="1" w:styleId="tt">
    <w:name w:val="tt"/>
    <w:basedOn w:val="Normal"/>
    <w:rsid w:val="00E61EBF"/>
    <w:pPr>
      <w:spacing w:before="100" w:beforeAutospacing="1" w:after="100" w:afterAutospacing="1" w:line="240" w:lineRule="auto"/>
    </w:pPr>
    <w:rPr>
      <w:rFonts w:ascii="Times New Roman" w:eastAsia="Times New Roman" w:hAnsi="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3144">
      <w:bodyDiv w:val="1"/>
      <w:marLeft w:val="0"/>
      <w:marRight w:val="0"/>
      <w:marTop w:val="0"/>
      <w:marBottom w:val="0"/>
      <w:divBdr>
        <w:top w:val="none" w:sz="0" w:space="0" w:color="auto"/>
        <w:left w:val="none" w:sz="0" w:space="0" w:color="auto"/>
        <w:bottom w:val="none" w:sz="0" w:space="0" w:color="auto"/>
        <w:right w:val="none" w:sz="0" w:space="0" w:color="auto"/>
      </w:divBdr>
    </w:div>
    <w:div w:id="61683178">
      <w:bodyDiv w:val="1"/>
      <w:marLeft w:val="0"/>
      <w:marRight w:val="0"/>
      <w:marTop w:val="0"/>
      <w:marBottom w:val="0"/>
      <w:divBdr>
        <w:top w:val="none" w:sz="0" w:space="0" w:color="auto"/>
        <w:left w:val="none" w:sz="0" w:space="0" w:color="auto"/>
        <w:bottom w:val="none" w:sz="0" w:space="0" w:color="auto"/>
        <w:right w:val="none" w:sz="0" w:space="0" w:color="auto"/>
      </w:divBdr>
    </w:div>
    <w:div w:id="74668603">
      <w:bodyDiv w:val="1"/>
      <w:marLeft w:val="0"/>
      <w:marRight w:val="0"/>
      <w:marTop w:val="0"/>
      <w:marBottom w:val="0"/>
      <w:divBdr>
        <w:top w:val="none" w:sz="0" w:space="0" w:color="auto"/>
        <w:left w:val="none" w:sz="0" w:space="0" w:color="auto"/>
        <w:bottom w:val="none" w:sz="0" w:space="0" w:color="auto"/>
        <w:right w:val="none" w:sz="0" w:space="0" w:color="auto"/>
      </w:divBdr>
    </w:div>
    <w:div w:id="80030768">
      <w:bodyDiv w:val="1"/>
      <w:marLeft w:val="0"/>
      <w:marRight w:val="0"/>
      <w:marTop w:val="0"/>
      <w:marBottom w:val="0"/>
      <w:divBdr>
        <w:top w:val="none" w:sz="0" w:space="0" w:color="auto"/>
        <w:left w:val="none" w:sz="0" w:space="0" w:color="auto"/>
        <w:bottom w:val="none" w:sz="0" w:space="0" w:color="auto"/>
        <w:right w:val="none" w:sz="0" w:space="0" w:color="auto"/>
      </w:divBdr>
    </w:div>
    <w:div w:id="83846490">
      <w:bodyDiv w:val="1"/>
      <w:marLeft w:val="0"/>
      <w:marRight w:val="0"/>
      <w:marTop w:val="0"/>
      <w:marBottom w:val="0"/>
      <w:divBdr>
        <w:top w:val="none" w:sz="0" w:space="0" w:color="auto"/>
        <w:left w:val="none" w:sz="0" w:space="0" w:color="auto"/>
        <w:bottom w:val="none" w:sz="0" w:space="0" w:color="auto"/>
        <w:right w:val="none" w:sz="0" w:space="0" w:color="auto"/>
      </w:divBdr>
    </w:div>
    <w:div w:id="127281721">
      <w:bodyDiv w:val="1"/>
      <w:marLeft w:val="0"/>
      <w:marRight w:val="0"/>
      <w:marTop w:val="0"/>
      <w:marBottom w:val="0"/>
      <w:divBdr>
        <w:top w:val="none" w:sz="0" w:space="0" w:color="auto"/>
        <w:left w:val="none" w:sz="0" w:space="0" w:color="auto"/>
        <w:bottom w:val="none" w:sz="0" w:space="0" w:color="auto"/>
        <w:right w:val="none" w:sz="0" w:space="0" w:color="auto"/>
      </w:divBdr>
    </w:div>
    <w:div w:id="139930854">
      <w:bodyDiv w:val="1"/>
      <w:marLeft w:val="0"/>
      <w:marRight w:val="0"/>
      <w:marTop w:val="0"/>
      <w:marBottom w:val="0"/>
      <w:divBdr>
        <w:top w:val="none" w:sz="0" w:space="0" w:color="auto"/>
        <w:left w:val="none" w:sz="0" w:space="0" w:color="auto"/>
        <w:bottom w:val="none" w:sz="0" w:space="0" w:color="auto"/>
        <w:right w:val="none" w:sz="0" w:space="0" w:color="auto"/>
      </w:divBdr>
    </w:div>
    <w:div w:id="144977519">
      <w:bodyDiv w:val="1"/>
      <w:marLeft w:val="0"/>
      <w:marRight w:val="0"/>
      <w:marTop w:val="0"/>
      <w:marBottom w:val="0"/>
      <w:divBdr>
        <w:top w:val="none" w:sz="0" w:space="0" w:color="auto"/>
        <w:left w:val="none" w:sz="0" w:space="0" w:color="auto"/>
        <w:bottom w:val="none" w:sz="0" w:space="0" w:color="auto"/>
        <w:right w:val="none" w:sz="0" w:space="0" w:color="auto"/>
      </w:divBdr>
    </w:div>
    <w:div w:id="149829371">
      <w:bodyDiv w:val="1"/>
      <w:marLeft w:val="0"/>
      <w:marRight w:val="0"/>
      <w:marTop w:val="0"/>
      <w:marBottom w:val="0"/>
      <w:divBdr>
        <w:top w:val="none" w:sz="0" w:space="0" w:color="auto"/>
        <w:left w:val="none" w:sz="0" w:space="0" w:color="auto"/>
        <w:bottom w:val="none" w:sz="0" w:space="0" w:color="auto"/>
        <w:right w:val="none" w:sz="0" w:space="0" w:color="auto"/>
      </w:divBdr>
    </w:div>
    <w:div w:id="153423028">
      <w:bodyDiv w:val="1"/>
      <w:marLeft w:val="0"/>
      <w:marRight w:val="0"/>
      <w:marTop w:val="0"/>
      <w:marBottom w:val="0"/>
      <w:divBdr>
        <w:top w:val="none" w:sz="0" w:space="0" w:color="auto"/>
        <w:left w:val="none" w:sz="0" w:space="0" w:color="auto"/>
        <w:bottom w:val="none" w:sz="0" w:space="0" w:color="auto"/>
        <w:right w:val="none" w:sz="0" w:space="0" w:color="auto"/>
      </w:divBdr>
    </w:div>
    <w:div w:id="156308852">
      <w:bodyDiv w:val="1"/>
      <w:marLeft w:val="0"/>
      <w:marRight w:val="0"/>
      <w:marTop w:val="0"/>
      <w:marBottom w:val="0"/>
      <w:divBdr>
        <w:top w:val="none" w:sz="0" w:space="0" w:color="auto"/>
        <w:left w:val="none" w:sz="0" w:space="0" w:color="auto"/>
        <w:bottom w:val="none" w:sz="0" w:space="0" w:color="auto"/>
        <w:right w:val="none" w:sz="0" w:space="0" w:color="auto"/>
      </w:divBdr>
    </w:div>
    <w:div w:id="221986070">
      <w:bodyDiv w:val="1"/>
      <w:marLeft w:val="0"/>
      <w:marRight w:val="0"/>
      <w:marTop w:val="0"/>
      <w:marBottom w:val="0"/>
      <w:divBdr>
        <w:top w:val="none" w:sz="0" w:space="0" w:color="auto"/>
        <w:left w:val="none" w:sz="0" w:space="0" w:color="auto"/>
        <w:bottom w:val="none" w:sz="0" w:space="0" w:color="auto"/>
        <w:right w:val="none" w:sz="0" w:space="0" w:color="auto"/>
      </w:divBdr>
    </w:div>
    <w:div w:id="237178188">
      <w:bodyDiv w:val="1"/>
      <w:marLeft w:val="0"/>
      <w:marRight w:val="0"/>
      <w:marTop w:val="0"/>
      <w:marBottom w:val="0"/>
      <w:divBdr>
        <w:top w:val="none" w:sz="0" w:space="0" w:color="auto"/>
        <w:left w:val="none" w:sz="0" w:space="0" w:color="auto"/>
        <w:bottom w:val="none" w:sz="0" w:space="0" w:color="auto"/>
        <w:right w:val="none" w:sz="0" w:space="0" w:color="auto"/>
      </w:divBdr>
    </w:div>
    <w:div w:id="312562369">
      <w:bodyDiv w:val="1"/>
      <w:marLeft w:val="0"/>
      <w:marRight w:val="0"/>
      <w:marTop w:val="0"/>
      <w:marBottom w:val="0"/>
      <w:divBdr>
        <w:top w:val="none" w:sz="0" w:space="0" w:color="auto"/>
        <w:left w:val="none" w:sz="0" w:space="0" w:color="auto"/>
        <w:bottom w:val="none" w:sz="0" w:space="0" w:color="auto"/>
        <w:right w:val="none" w:sz="0" w:space="0" w:color="auto"/>
      </w:divBdr>
    </w:div>
    <w:div w:id="319504197">
      <w:bodyDiv w:val="1"/>
      <w:marLeft w:val="0"/>
      <w:marRight w:val="0"/>
      <w:marTop w:val="0"/>
      <w:marBottom w:val="0"/>
      <w:divBdr>
        <w:top w:val="none" w:sz="0" w:space="0" w:color="auto"/>
        <w:left w:val="none" w:sz="0" w:space="0" w:color="auto"/>
        <w:bottom w:val="none" w:sz="0" w:space="0" w:color="auto"/>
        <w:right w:val="none" w:sz="0" w:space="0" w:color="auto"/>
      </w:divBdr>
    </w:div>
    <w:div w:id="345133985">
      <w:bodyDiv w:val="1"/>
      <w:marLeft w:val="0"/>
      <w:marRight w:val="0"/>
      <w:marTop w:val="0"/>
      <w:marBottom w:val="0"/>
      <w:divBdr>
        <w:top w:val="none" w:sz="0" w:space="0" w:color="auto"/>
        <w:left w:val="none" w:sz="0" w:space="0" w:color="auto"/>
        <w:bottom w:val="none" w:sz="0" w:space="0" w:color="auto"/>
        <w:right w:val="none" w:sz="0" w:space="0" w:color="auto"/>
      </w:divBdr>
    </w:div>
    <w:div w:id="356662447">
      <w:bodyDiv w:val="1"/>
      <w:marLeft w:val="0"/>
      <w:marRight w:val="0"/>
      <w:marTop w:val="0"/>
      <w:marBottom w:val="0"/>
      <w:divBdr>
        <w:top w:val="none" w:sz="0" w:space="0" w:color="auto"/>
        <w:left w:val="none" w:sz="0" w:space="0" w:color="auto"/>
        <w:bottom w:val="none" w:sz="0" w:space="0" w:color="auto"/>
        <w:right w:val="none" w:sz="0" w:space="0" w:color="auto"/>
      </w:divBdr>
    </w:div>
    <w:div w:id="368378576">
      <w:bodyDiv w:val="1"/>
      <w:marLeft w:val="0"/>
      <w:marRight w:val="0"/>
      <w:marTop w:val="0"/>
      <w:marBottom w:val="0"/>
      <w:divBdr>
        <w:top w:val="none" w:sz="0" w:space="0" w:color="auto"/>
        <w:left w:val="none" w:sz="0" w:space="0" w:color="auto"/>
        <w:bottom w:val="none" w:sz="0" w:space="0" w:color="auto"/>
        <w:right w:val="none" w:sz="0" w:space="0" w:color="auto"/>
      </w:divBdr>
    </w:div>
    <w:div w:id="382215612">
      <w:bodyDiv w:val="1"/>
      <w:marLeft w:val="0"/>
      <w:marRight w:val="0"/>
      <w:marTop w:val="0"/>
      <w:marBottom w:val="0"/>
      <w:divBdr>
        <w:top w:val="none" w:sz="0" w:space="0" w:color="auto"/>
        <w:left w:val="none" w:sz="0" w:space="0" w:color="auto"/>
        <w:bottom w:val="none" w:sz="0" w:space="0" w:color="auto"/>
        <w:right w:val="none" w:sz="0" w:space="0" w:color="auto"/>
      </w:divBdr>
    </w:div>
    <w:div w:id="506022873">
      <w:bodyDiv w:val="1"/>
      <w:marLeft w:val="0"/>
      <w:marRight w:val="0"/>
      <w:marTop w:val="0"/>
      <w:marBottom w:val="0"/>
      <w:divBdr>
        <w:top w:val="none" w:sz="0" w:space="0" w:color="auto"/>
        <w:left w:val="none" w:sz="0" w:space="0" w:color="auto"/>
        <w:bottom w:val="none" w:sz="0" w:space="0" w:color="auto"/>
        <w:right w:val="none" w:sz="0" w:space="0" w:color="auto"/>
      </w:divBdr>
    </w:div>
    <w:div w:id="517620223">
      <w:bodyDiv w:val="1"/>
      <w:marLeft w:val="0"/>
      <w:marRight w:val="0"/>
      <w:marTop w:val="0"/>
      <w:marBottom w:val="0"/>
      <w:divBdr>
        <w:top w:val="none" w:sz="0" w:space="0" w:color="auto"/>
        <w:left w:val="none" w:sz="0" w:space="0" w:color="auto"/>
        <w:bottom w:val="none" w:sz="0" w:space="0" w:color="auto"/>
        <w:right w:val="none" w:sz="0" w:space="0" w:color="auto"/>
      </w:divBdr>
    </w:div>
    <w:div w:id="522399432">
      <w:bodyDiv w:val="1"/>
      <w:marLeft w:val="0"/>
      <w:marRight w:val="0"/>
      <w:marTop w:val="0"/>
      <w:marBottom w:val="0"/>
      <w:divBdr>
        <w:top w:val="none" w:sz="0" w:space="0" w:color="auto"/>
        <w:left w:val="none" w:sz="0" w:space="0" w:color="auto"/>
        <w:bottom w:val="none" w:sz="0" w:space="0" w:color="auto"/>
        <w:right w:val="none" w:sz="0" w:space="0" w:color="auto"/>
      </w:divBdr>
    </w:div>
    <w:div w:id="579363737">
      <w:bodyDiv w:val="1"/>
      <w:marLeft w:val="0"/>
      <w:marRight w:val="0"/>
      <w:marTop w:val="0"/>
      <w:marBottom w:val="0"/>
      <w:divBdr>
        <w:top w:val="none" w:sz="0" w:space="0" w:color="auto"/>
        <w:left w:val="none" w:sz="0" w:space="0" w:color="auto"/>
        <w:bottom w:val="none" w:sz="0" w:space="0" w:color="auto"/>
        <w:right w:val="none" w:sz="0" w:space="0" w:color="auto"/>
      </w:divBdr>
    </w:div>
    <w:div w:id="582377380">
      <w:bodyDiv w:val="1"/>
      <w:marLeft w:val="0"/>
      <w:marRight w:val="0"/>
      <w:marTop w:val="0"/>
      <w:marBottom w:val="0"/>
      <w:divBdr>
        <w:top w:val="none" w:sz="0" w:space="0" w:color="auto"/>
        <w:left w:val="none" w:sz="0" w:space="0" w:color="auto"/>
        <w:bottom w:val="none" w:sz="0" w:space="0" w:color="auto"/>
        <w:right w:val="none" w:sz="0" w:space="0" w:color="auto"/>
      </w:divBdr>
    </w:div>
    <w:div w:id="591360820">
      <w:bodyDiv w:val="1"/>
      <w:marLeft w:val="0"/>
      <w:marRight w:val="0"/>
      <w:marTop w:val="0"/>
      <w:marBottom w:val="0"/>
      <w:divBdr>
        <w:top w:val="none" w:sz="0" w:space="0" w:color="auto"/>
        <w:left w:val="none" w:sz="0" w:space="0" w:color="auto"/>
        <w:bottom w:val="none" w:sz="0" w:space="0" w:color="auto"/>
        <w:right w:val="none" w:sz="0" w:space="0" w:color="auto"/>
      </w:divBdr>
    </w:div>
    <w:div w:id="594675111">
      <w:bodyDiv w:val="1"/>
      <w:marLeft w:val="0"/>
      <w:marRight w:val="0"/>
      <w:marTop w:val="0"/>
      <w:marBottom w:val="0"/>
      <w:divBdr>
        <w:top w:val="none" w:sz="0" w:space="0" w:color="auto"/>
        <w:left w:val="none" w:sz="0" w:space="0" w:color="auto"/>
        <w:bottom w:val="none" w:sz="0" w:space="0" w:color="auto"/>
        <w:right w:val="none" w:sz="0" w:space="0" w:color="auto"/>
      </w:divBdr>
    </w:div>
    <w:div w:id="604965465">
      <w:bodyDiv w:val="1"/>
      <w:marLeft w:val="0"/>
      <w:marRight w:val="0"/>
      <w:marTop w:val="0"/>
      <w:marBottom w:val="0"/>
      <w:divBdr>
        <w:top w:val="none" w:sz="0" w:space="0" w:color="auto"/>
        <w:left w:val="none" w:sz="0" w:space="0" w:color="auto"/>
        <w:bottom w:val="none" w:sz="0" w:space="0" w:color="auto"/>
        <w:right w:val="none" w:sz="0" w:space="0" w:color="auto"/>
      </w:divBdr>
    </w:div>
    <w:div w:id="618876333">
      <w:bodyDiv w:val="1"/>
      <w:marLeft w:val="0"/>
      <w:marRight w:val="0"/>
      <w:marTop w:val="0"/>
      <w:marBottom w:val="0"/>
      <w:divBdr>
        <w:top w:val="none" w:sz="0" w:space="0" w:color="auto"/>
        <w:left w:val="none" w:sz="0" w:space="0" w:color="auto"/>
        <w:bottom w:val="none" w:sz="0" w:space="0" w:color="auto"/>
        <w:right w:val="none" w:sz="0" w:space="0" w:color="auto"/>
      </w:divBdr>
    </w:div>
    <w:div w:id="671295990">
      <w:bodyDiv w:val="1"/>
      <w:marLeft w:val="0"/>
      <w:marRight w:val="0"/>
      <w:marTop w:val="0"/>
      <w:marBottom w:val="0"/>
      <w:divBdr>
        <w:top w:val="none" w:sz="0" w:space="0" w:color="auto"/>
        <w:left w:val="none" w:sz="0" w:space="0" w:color="auto"/>
        <w:bottom w:val="none" w:sz="0" w:space="0" w:color="auto"/>
        <w:right w:val="none" w:sz="0" w:space="0" w:color="auto"/>
      </w:divBdr>
    </w:div>
    <w:div w:id="778523632">
      <w:bodyDiv w:val="1"/>
      <w:marLeft w:val="0"/>
      <w:marRight w:val="0"/>
      <w:marTop w:val="0"/>
      <w:marBottom w:val="0"/>
      <w:divBdr>
        <w:top w:val="none" w:sz="0" w:space="0" w:color="auto"/>
        <w:left w:val="none" w:sz="0" w:space="0" w:color="auto"/>
        <w:bottom w:val="none" w:sz="0" w:space="0" w:color="auto"/>
        <w:right w:val="none" w:sz="0" w:space="0" w:color="auto"/>
      </w:divBdr>
    </w:div>
    <w:div w:id="781414766">
      <w:bodyDiv w:val="1"/>
      <w:marLeft w:val="0"/>
      <w:marRight w:val="0"/>
      <w:marTop w:val="0"/>
      <w:marBottom w:val="0"/>
      <w:divBdr>
        <w:top w:val="none" w:sz="0" w:space="0" w:color="auto"/>
        <w:left w:val="none" w:sz="0" w:space="0" w:color="auto"/>
        <w:bottom w:val="none" w:sz="0" w:space="0" w:color="auto"/>
        <w:right w:val="none" w:sz="0" w:space="0" w:color="auto"/>
      </w:divBdr>
    </w:div>
    <w:div w:id="890730946">
      <w:bodyDiv w:val="1"/>
      <w:marLeft w:val="0"/>
      <w:marRight w:val="0"/>
      <w:marTop w:val="0"/>
      <w:marBottom w:val="0"/>
      <w:divBdr>
        <w:top w:val="none" w:sz="0" w:space="0" w:color="auto"/>
        <w:left w:val="none" w:sz="0" w:space="0" w:color="auto"/>
        <w:bottom w:val="none" w:sz="0" w:space="0" w:color="auto"/>
        <w:right w:val="none" w:sz="0" w:space="0" w:color="auto"/>
      </w:divBdr>
    </w:div>
    <w:div w:id="903179347">
      <w:bodyDiv w:val="1"/>
      <w:marLeft w:val="0"/>
      <w:marRight w:val="0"/>
      <w:marTop w:val="0"/>
      <w:marBottom w:val="0"/>
      <w:divBdr>
        <w:top w:val="none" w:sz="0" w:space="0" w:color="auto"/>
        <w:left w:val="none" w:sz="0" w:space="0" w:color="auto"/>
        <w:bottom w:val="none" w:sz="0" w:space="0" w:color="auto"/>
        <w:right w:val="none" w:sz="0" w:space="0" w:color="auto"/>
      </w:divBdr>
    </w:div>
    <w:div w:id="954797886">
      <w:bodyDiv w:val="1"/>
      <w:marLeft w:val="0"/>
      <w:marRight w:val="0"/>
      <w:marTop w:val="0"/>
      <w:marBottom w:val="0"/>
      <w:divBdr>
        <w:top w:val="none" w:sz="0" w:space="0" w:color="auto"/>
        <w:left w:val="none" w:sz="0" w:space="0" w:color="auto"/>
        <w:bottom w:val="none" w:sz="0" w:space="0" w:color="auto"/>
        <w:right w:val="none" w:sz="0" w:space="0" w:color="auto"/>
      </w:divBdr>
    </w:div>
    <w:div w:id="1010181834">
      <w:bodyDiv w:val="1"/>
      <w:marLeft w:val="0"/>
      <w:marRight w:val="0"/>
      <w:marTop w:val="0"/>
      <w:marBottom w:val="0"/>
      <w:divBdr>
        <w:top w:val="none" w:sz="0" w:space="0" w:color="auto"/>
        <w:left w:val="none" w:sz="0" w:space="0" w:color="auto"/>
        <w:bottom w:val="none" w:sz="0" w:space="0" w:color="auto"/>
        <w:right w:val="none" w:sz="0" w:space="0" w:color="auto"/>
      </w:divBdr>
    </w:div>
    <w:div w:id="1019968158">
      <w:bodyDiv w:val="1"/>
      <w:marLeft w:val="0"/>
      <w:marRight w:val="0"/>
      <w:marTop w:val="0"/>
      <w:marBottom w:val="0"/>
      <w:divBdr>
        <w:top w:val="none" w:sz="0" w:space="0" w:color="auto"/>
        <w:left w:val="none" w:sz="0" w:space="0" w:color="auto"/>
        <w:bottom w:val="none" w:sz="0" w:space="0" w:color="auto"/>
        <w:right w:val="none" w:sz="0" w:space="0" w:color="auto"/>
      </w:divBdr>
    </w:div>
    <w:div w:id="1024400154">
      <w:bodyDiv w:val="1"/>
      <w:marLeft w:val="0"/>
      <w:marRight w:val="0"/>
      <w:marTop w:val="0"/>
      <w:marBottom w:val="0"/>
      <w:divBdr>
        <w:top w:val="none" w:sz="0" w:space="0" w:color="auto"/>
        <w:left w:val="none" w:sz="0" w:space="0" w:color="auto"/>
        <w:bottom w:val="none" w:sz="0" w:space="0" w:color="auto"/>
        <w:right w:val="none" w:sz="0" w:space="0" w:color="auto"/>
      </w:divBdr>
    </w:div>
    <w:div w:id="1057558161">
      <w:bodyDiv w:val="1"/>
      <w:marLeft w:val="0"/>
      <w:marRight w:val="0"/>
      <w:marTop w:val="0"/>
      <w:marBottom w:val="0"/>
      <w:divBdr>
        <w:top w:val="none" w:sz="0" w:space="0" w:color="auto"/>
        <w:left w:val="none" w:sz="0" w:space="0" w:color="auto"/>
        <w:bottom w:val="none" w:sz="0" w:space="0" w:color="auto"/>
        <w:right w:val="none" w:sz="0" w:space="0" w:color="auto"/>
      </w:divBdr>
    </w:div>
    <w:div w:id="1073234488">
      <w:bodyDiv w:val="1"/>
      <w:marLeft w:val="0"/>
      <w:marRight w:val="0"/>
      <w:marTop w:val="0"/>
      <w:marBottom w:val="0"/>
      <w:divBdr>
        <w:top w:val="none" w:sz="0" w:space="0" w:color="auto"/>
        <w:left w:val="none" w:sz="0" w:space="0" w:color="auto"/>
        <w:bottom w:val="none" w:sz="0" w:space="0" w:color="auto"/>
        <w:right w:val="none" w:sz="0" w:space="0" w:color="auto"/>
      </w:divBdr>
    </w:div>
    <w:div w:id="1107583024">
      <w:bodyDiv w:val="1"/>
      <w:marLeft w:val="0"/>
      <w:marRight w:val="0"/>
      <w:marTop w:val="0"/>
      <w:marBottom w:val="0"/>
      <w:divBdr>
        <w:top w:val="none" w:sz="0" w:space="0" w:color="auto"/>
        <w:left w:val="none" w:sz="0" w:space="0" w:color="auto"/>
        <w:bottom w:val="none" w:sz="0" w:space="0" w:color="auto"/>
        <w:right w:val="none" w:sz="0" w:space="0" w:color="auto"/>
      </w:divBdr>
    </w:div>
    <w:div w:id="1108042420">
      <w:bodyDiv w:val="1"/>
      <w:marLeft w:val="0"/>
      <w:marRight w:val="0"/>
      <w:marTop w:val="0"/>
      <w:marBottom w:val="0"/>
      <w:divBdr>
        <w:top w:val="none" w:sz="0" w:space="0" w:color="auto"/>
        <w:left w:val="none" w:sz="0" w:space="0" w:color="auto"/>
        <w:bottom w:val="none" w:sz="0" w:space="0" w:color="auto"/>
        <w:right w:val="none" w:sz="0" w:space="0" w:color="auto"/>
      </w:divBdr>
    </w:div>
    <w:div w:id="1122186465">
      <w:bodyDiv w:val="1"/>
      <w:marLeft w:val="0"/>
      <w:marRight w:val="0"/>
      <w:marTop w:val="0"/>
      <w:marBottom w:val="0"/>
      <w:divBdr>
        <w:top w:val="none" w:sz="0" w:space="0" w:color="auto"/>
        <w:left w:val="none" w:sz="0" w:space="0" w:color="auto"/>
        <w:bottom w:val="none" w:sz="0" w:space="0" w:color="auto"/>
        <w:right w:val="none" w:sz="0" w:space="0" w:color="auto"/>
      </w:divBdr>
    </w:div>
    <w:div w:id="1158154927">
      <w:bodyDiv w:val="1"/>
      <w:marLeft w:val="0"/>
      <w:marRight w:val="0"/>
      <w:marTop w:val="0"/>
      <w:marBottom w:val="0"/>
      <w:divBdr>
        <w:top w:val="none" w:sz="0" w:space="0" w:color="auto"/>
        <w:left w:val="none" w:sz="0" w:space="0" w:color="auto"/>
        <w:bottom w:val="none" w:sz="0" w:space="0" w:color="auto"/>
        <w:right w:val="none" w:sz="0" w:space="0" w:color="auto"/>
      </w:divBdr>
    </w:div>
    <w:div w:id="1171915358">
      <w:bodyDiv w:val="1"/>
      <w:marLeft w:val="0"/>
      <w:marRight w:val="0"/>
      <w:marTop w:val="0"/>
      <w:marBottom w:val="0"/>
      <w:divBdr>
        <w:top w:val="none" w:sz="0" w:space="0" w:color="auto"/>
        <w:left w:val="none" w:sz="0" w:space="0" w:color="auto"/>
        <w:bottom w:val="none" w:sz="0" w:space="0" w:color="auto"/>
        <w:right w:val="none" w:sz="0" w:space="0" w:color="auto"/>
      </w:divBdr>
    </w:div>
    <w:div w:id="1242525122">
      <w:bodyDiv w:val="1"/>
      <w:marLeft w:val="0"/>
      <w:marRight w:val="0"/>
      <w:marTop w:val="0"/>
      <w:marBottom w:val="0"/>
      <w:divBdr>
        <w:top w:val="none" w:sz="0" w:space="0" w:color="auto"/>
        <w:left w:val="none" w:sz="0" w:space="0" w:color="auto"/>
        <w:bottom w:val="none" w:sz="0" w:space="0" w:color="auto"/>
        <w:right w:val="none" w:sz="0" w:space="0" w:color="auto"/>
      </w:divBdr>
    </w:div>
    <w:div w:id="1245065093">
      <w:bodyDiv w:val="1"/>
      <w:marLeft w:val="0"/>
      <w:marRight w:val="0"/>
      <w:marTop w:val="0"/>
      <w:marBottom w:val="0"/>
      <w:divBdr>
        <w:top w:val="none" w:sz="0" w:space="0" w:color="auto"/>
        <w:left w:val="none" w:sz="0" w:space="0" w:color="auto"/>
        <w:bottom w:val="none" w:sz="0" w:space="0" w:color="auto"/>
        <w:right w:val="none" w:sz="0" w:space="0" w:color="auto"/>
      </w:divBdr>
    </w:div>
    <w:div w:id="1253003513">
      <w:bodyDiv w:val="1"/>
      <w:marLeft w:val="0"/>
      <w:marRight w:val="0"/>
      <w:marTop w:val="0"/>
      <w:marBottom w:val="0"/>
      <w:divBdr>
        <w:top w:val="none" w:sz="0" w:space="0" w:color="auto"/>
        <w:left w:val="none" w:sz="0" w:space="0" w:color="auto"/>
        <w:bottom w:val="none" w:sz="0" w:space="0" w:color="auto"/>
        <w:right w:val="none" w:sz="0" w:space="0" w:color="auto"/>
      </w:divBdr>
    </w:div>
    <w:div w:id="1264652440">
      <w:bodyDiv w:val="1"/>
      <w:marLeft w:val="0"/>
      <w:marRight w:val="0"/>
      <w:marTop w:val="0"/>
      <w:marBottom w:val="0"/>
      <w:divBdr>
        <w:top w:val="none" w:sz="0" w:space="0" w:color="auto"/>
        <w:left w:val="none" w:sz="0" w:space="0" w:color="auto"/>
        <w:bottom w:val="none" w:sz="0" w:space="0" w:color="auto"/>
        <w:right w:val="none" w:sz="0" w:space="0" w:color="auto"/>
      </w:divBdr>
    </w:div>
    <w:div w:id="1316839445">
      <w:bodyDiv w:val="1"/>
      <w:marLeft w:val="0"/>
      <w:marRight w:val="0"/>
      <w:marTop w:val="0"/>
      <w:marBottom w:val="0"/>
      <w:divBdr>
        <w:top w:val="none" w:sz="0" w:space="0" w:color="auto"/>
        <w:left w:val="none" w:sz="0" w:space="0" w:color="auto"/>
        <w:bottom w:val="none" w:sz="0" w:space="0" w:color="auto"/>
        <w:right w:val="none" w:sz="0" w:space="0" w:color="auto"/>
      </w:divBdr>
    </w:div>
    <w:div w:id="1331329673">
      <w:bodyDiv w:val="1"/>
      <w:marLeft w:val="0"/>
      <w:marRight w:val="0"/>
      <w:marTop w:val="0"/>
      <w:marBottom w:val="0"/>
      <w:divBdr>
        <w:top w:val="none" w:sz="0" w:space="0" w:color="auto"/>
        <w:left w:val="none" w:sz="0" w:space="0" w:color="auto"/>
        <w:bottom w:val="none" w:sz="0" w:space="0" w:color="auto"/>
        <w:right w:val="none" w:sz="0" w:space="0" w:color="auto"/>
      </w:divBdr>
    </w:div>
    <w:div w:id="1349523024">
      <w:bodyDiv w:val="1"/>
      <w:marLeft w:val="0"/>
      <w:marRight w:val="0"/>
      <w:marTop w:val="0"/>
      <w:marBottom w:val="0"/>
      <w:divBdr>
        <w:top w:val="none" w:sz="0" w:space="0" w:color="auto"/>
        <w:left w:val="none" w:sz="0" w:space="0" w:color="auto"/>
        <w:bottom w:val="none" w:sz="0" w:space="0" w:color="auto"/>
        <w:right w:val="none" w:sz="0" w:space="0" w:color="auto"/>
      </w:divBdr>
    </w:div>
    <w:div w:id="1366445923">
      <w:bodyDiv w:val="1"/>
      <w:marLeft w:val="0"/>
      <w:marRight w:val="0"/>
      <w:marTop w:val="0"/>
      <w:marBottom w:val="0"/>
      <w:divBdr>
        <w:top w:val="none" w:sz="0" w:space="0" w:color="auto"/>
        <w:left w:val="none" w:sz="0" w:space="0" w:color="auto"/>
        <w:bottom w:val="none" w:sz="0" w:space="0" w:color="auto"/>
        <w:right w:val="none" w:sz="0" w:space="0" w:color="auto"/>
      </w:divBdr>
    </w:div>
    <w:div w:id="1388795174">
      <w:bodyDiv w:val="1"/>
      <w:marLeft w:val="0"/>
      <w:marRight w:val="0"/>
      <w:marTop w:val="0"/>
      <w:marBottom w:val="0"/>
      <w:divBdr>
        <w:top w:val="none" w:sz="0" w:space="0" w:color="auto"/>
        <w:left w:val="none" w:sz="0" w:space="0" w:color="auto"/>
        <w:bottom w:val="none" w:sz="0" w:space="0" w:color="auto"/>
        <w:right w:val="none" w:sz="0" w:space="0" w:color="auto"/>
      </w:divBdr>
    </w:div>
    <w:div w:id="1391230003">
      <w:bodyDiv w:val="1"/>
      <w:marLeft w:val="0"/>
      <w:marRight w:val="0"/>
      <w:marTop w:val="0"/>
      <w:marBottom w:val="0"/>
      <w:divBdr>
        <w:top w:val="none" w:sz="0" w:space="0" w:color="auto"/>
        <w:left w:val="none" w:sz="0" w:space="0" w:color="auto"/>
        <w:bottom w:val="none" w:sz="0" w:space="0" w:color="auto"/>
        <w:right w:val="none" w:sz="0" w:space="0" w:color="auto"/>
      </w:divBdr>
    </w:div>
    <w:div w:id="1441991904">
      <w:bodyDiv w:val="1"/>
      <w:marLeft w:val="0"/>
      <w:marRight w:val="0"/>
      <w:marTop w:val="0"/>
      <w:marBottom w:val="0"/>
      <w:divBdr>
        <w:top w:val="none" w:sz="0" w:space="0" w:color="auto"/>
        <w:left w:val="none" w:sz="0" w:space="0" w:color="auto"/>
        <w:bottom w:val="none" w:sz="0" w:space="0" w:color="auto"/>
        <w:right w:val="none" w:sz="0" w:space="0" w:color="auto"/>
      </w:divBdr>
    </w:div>
    <w:div w:id="1481850495">
      <w:bodyDiv w:val="1"/>
      <w:marLeft w:val="0"/>
      <w:marRight w:val="0"/>
      <w:marTop w:val="0"/>
      <w:marBottom w:val="0"/>
      <w:divBdr>
        <w:top w:val="none" w:sz="0" w:space="0" w:color="auto"/>
        <w:left w:val="none" w:sz="0" w:space="0" w:color="auto"/>
        <w:bottom w:val="none" w:sz="0" w:space="0" w:color="auto"/>
        <w:right w:val="none" w:sz="0" w:space="0" w:color="auto"/>
      </w:divBdr>
    </w:div>
    <w:div w:id="1501894736">
      <w:bodyDiv w:val="1"/>
      <w:marLeft w:val="0"/>
      <w:marRight w:val="0"/>
      <w:marTop w:val="0"/>
      <w:marBottom w:val="0"/>
      <w:divBdr>
        <w:top w:val="none" w:sz="0" w:space="0" w:color="auto"/>
        <w:left w:val="none" w:sz="0" w:space="0" w:color="auto"/>
        <w:bottom w:val="none" w:sz="0" w:space="0" w:color="auto"/>
        <w:right w:val="none" w:sz="0" w:space="0" w:color="auto"/>
      </w:divBdr>
    </w:div>
    <w:div w:id="1513103501">
      <w:bodyDiv w:val="1"/>
      <w:marLeft w:val="0"/>
      <w:marRight w:val="0"/>
      <w:marTop w:val="0"/>
      <w:marBottom w:val="0"/>
      <w:divBdr>
        <w:top w:val="none" w:sz="0" w:space="0" w:color="auto"/>
        <w:left w:val="none" w:sz="0" w:space="0" w:color="auto"/>
        <w:bottom w:val="none" w:sz="0" w:space="0" w:color="auto"/>
        <w:right w:val="none" w:sz="0" w:space="0" w:color="auto"/>
      </w:divBdr>
    </w:div>
    <w:div w:id="1519615117">
      <w:bodyDiv w:val="1"/>
      <w:marLeft w:val="0"/>
      <w:marRight w:val="0"/>
      <w:marTop w:val="0"/>
      <w:marBottom w:val="0"/>
      <w:divBdr>
        <w:top w:val="none" w:sz="0" w:space="0" w:color="auto"/>
        <w:left w:val="none" w:sz="0" w:space="0" w:color="auto"/>
        <w:bottom w:val="none" w:sz="0" w:space="0" w:color="auto"/>
        <w:right w:val="none" w:sz="0" w:space="0" w:color="auto"/>
      </w:divBdr>
    </w:div>
    <w:div w:id="1544712888">
      <w:bodyDiv w:val="1"/>
      <w:marLeft w:val="0"/>
      <w:marRight w:val="0"/>
      <w:marTop w:val="0"/>
      <w:marBottom w:val="0"/>
      <w:divBdr>
        <w:top w:val="none" w:sz="0" w:space="0" w:color="auto"/>
        <w:left w:val="none" w:sz="0" w:space="0" w:color="auto"/>
        <w:bottom w:val="none" w:sz="0" w:space="0" w:color="auto"/>
        <w:right w:val="none" w:sz="0" w:space="0" w:color="auto"/>
      </w:divBdr>
    </w:div>
    <w:div w:id="1554730257">
      <w:bodyDiv w:val="1"/>
      <w:marLeft w:val="0"/>
      <w:marRight w:val="0"/>
      <w:marTop w:val="0"/>
      <w:marBottom w:val="0"/>
      <w:divBdr>
        <w:top w:val="none" w:sz="0" w:space="0" w:color="auto"/>
        <w:left w:val="none" w:sz="0" w:space="0" w:color="auto"/>
        <w:bottom w:val="none" w:sz="0" w:space="0" w:color="auto"/>
        <w:right w:val="none" w:sz="0" w:space="0" w:color="auto"/>
      </w:divBdr>
    </w:div>
    <w:div w:id="1574778479">
      <w:bodyDiv w:val="1"/>
      <w:marLeft w:val="0"/>
      <w:marRight w:val="0"/>
      <w:marTop w:val="0"/>
      <w:marBottom w:val="0"/>
      <w:divBdr>
        <w:top w:val="none" w:sz="0" w:space="0" w:color="auto"/>
        <w:left w:val="none" w:sz="0" w:space="0" w:color="auto"/>
        <w:bottom w:val="none" w:sz="0" w:space="0" w:color="auto"/>
        <w:right w:val="none" w:sz="0" w:space="0" w:color="auto"/>
      </w:divBdr>
    </w:div>
    <w:div w:id="1620063208">
      <w:bodyDiv w:val="1"/>
      <w:marLeft w:val="0"/>
      <w:marRight w:val="0"/>
      <w:marTop w:val="0"/>
      <w:marBottom w:val="0"/>
      <w:divBdr>
        <w:top w:val="none" w:sz="0" w:space="0" w:color="auto"/>
        <w:left w:val="none" w:sz="0" w:space="0" w:color="auto"/>
        <w:bottom w:val="none" w:sz="0" w:space="0" w:color="auto"/>
        <w:right w:val="none" w:sz="0" w:space="0" w:color="auto"/>
      </w:divBdr>
    </w:div>
    <w:div w:id="1622492049">
      <w:bodyDiv w:val="1"/>
      <w:marLeft w:val="0"/>
      <w:marRight w:val="0"/>
      <w:marTop w:val="0"/>
      <w:marBottom w:val="0"/>
      <w:divBdr>
        <w:top w:val="none" w:sz="0" w:space="0" w:color="auto"/>
        <w:left w:val="none" w:sz="0" w:space="0" w:color="auto"/>
        <w:bottom w:val="none" w:sz="0" w:space="0" w:color="auto"/>
        <w:right w:val="none" w:sz="0" w:space="0" w:color="auto"/>
      </w:divBdr>
    </w:div>
    <w:div w:id="1629583069">
      <w:bodyDiv w:val="1"/>
      <w:marLeft w:val="0"/>
      <w:marRight w:val="0"/>
      <w:marTop w:val="0"/>
      <w:marBottom w:val="0"/>
      <w:divBdr>
        <w:top w:val="none" w:sz="0" w:space="0" w:color="auto"/>
        <w:left w:val="none" w:sz="0" w:space="0" w:color="auto"/>
        <w:bottom w:val="none" w:sz="0" w:space="0" w:color="auto"/>
        <w:right w:val="none" w:sz="0" w:space="0" w:color="auto"/>
      </w:divBdr>
    </w:div>
    <w:div w:id="1659311734">
      <w:bodyDiv w:val="1"/>
      <w:marLeft w:val="0"/>
      <w:marRight w:val="0"/>
      <w:marTop w:val="0"/>
      <w:marBottom w:val="0"/>
      <w:divBdr>
        <w:top w:val="none" w:sz="0" w:space="0" w:color="auto"/>
        <w:left w:val="none" w:sz="0" w:space="0" w:color="auto"/>
        <w:bottom w:val="none" w:sz="0" w:space="0" w:color="auto"/>
        <w:right w:val="none" w:sz="0" w:space="0" w:color="auto"/>
      </w:divBdr>
    </w:div>
    <w:div w:id="1663775771">
      <w:bodyDiv w:val="1"/>
      <w:marLeft w:val="0"/>
      <w:marRight w:val="0"/>
      <w:marTop w:val="0"/>
      <w:marBottom w:val="0"/>
      <w:divBdr>
        <w:top w:val="none" w:sz="0" w:space="0" w:color="auto"/>
        <w:left w:val="none" w:sz="0" w:space="0" w:color="auto"/>
        <w:bottom w:val="none" w:sz="0" w:space="0" w:color="auto"/>
        <w:right w:val="none" w:sz="0" w:space="0" w:color="auto"/>
      </w:divBdr>
    </w:div>
    <w:div w:id="1722557124">
      <w:bodyDiv w:val="1"/>
      <w:marLeft w:val="0"/>
      <w:marRight w:val="0"/>
      <w:marTop w:val="0"/>
      <w:marBottom w:val="0"/>
      <w:divBdr>
        <w:top w:val="none" w:sz="0" w:space="0" w:color="auto"/>
        <w:left w:val="none" w:sz="0" w:space="0" w:color="auto"/>
        <w:bottom w:val="none" w:sz="0" w:space="0" w:color="auto"/>
        <w:right w:val="none" w:sz="0" w:space="0" w:color="auto"/>
      </w:divBdr>
    </w:div>
    <w:div w:id="1727602259">
      <w:bodyDiv w:val="1"/>
      <w:marLeft w:val="0"/>
      <w:marRight w:val="0"/>
      <w:marTop w:val="0"/>
      <w:marBottom w:val="0"/>
      <w:divBdr>
        <w:top w:val="none" w:sz="0" w:space="0" w:color="auto"/>
        <w:left w:val="none" w:sz="0" w:space="0" w:color="auto"/>
        <w:bottom w:val="none" w:sz="0" w:space="0" w:color="auto"/>
        <w:right w:val="none" w:sz="0" w:space="0" w:color="auto"/>
      </w:divBdr>
    </w:div>
    <w:div w:id="1758284753">
      <w:bodyDiv w:val="1"/>
      <w:marLeft w:val="0"/>
      <w:marRight w:val="0"/>
      <w:marTop w:val="0"/>
      <w:marBottom w:val="0"/>
      <w:divBdr>
        <w:top w:val="none" w:sz="0" w:space="0" w:color="auto"/>
        <w:left w:val="none" w:sz="0" w:space="0" w:color="auto"/>
        <w:bottom w:val="none" w:sz="0" w:space="0" w:color="auto"/>
        <w:right w:val="none" w:sz="0" w:space="0" w:color="auto"/>
      </w:divBdr>
    </w:div>
    <w:div w:id="1821456538">
      <w:bodyDiv w:val="1"/>
      <w:marLeft w:val="0"/>
      <w:marRight w:val="0"/>
      <w:marTop w:val="0"/>
      <w:marBottom w:val="0"/>
      <w:divBdr>
        <w:top w:val="none" w:sz="0" w:space="0" w:color="auto"/>
        <w:left w:val="none" w:sz="0" w:space="0" w:color="auto"/>
        <w:bottom w:val="none" w:sz="0" w:space="0" w:color="auto"/>
        <w:right w:val="none" w:sz="0" w:space="0" w:color="auto"/>
      </w:divBdr>
    </w:div>
    <w:div w:id="1823304149">
      <w:bodyDiv w:val="1"/>
      <w:marLeft w:val="0"/>
      <w:marRight w:val="0"/>
      <w:marTop w:val="0"/>
      <w:marBottom w:val="0"/>
      <w:divBdr>
        <w:top w:val="none" w:sz="0" w:space="0" w:color="auto"/>
        <w:left w:val="none" w:sz="0" w:space="0" w:color="auto"/>
        <w:bottom w:val="none" w:sz="0" w:space="0" w:color="auto"/>
        <w:right w:val="none" w:sz="0" w:space="0" w:color="auto"/>
      </w:divBdr>
    </w:div>
    <w:div w:id="1861578313">
      <w:bodyDiv w:val="1"/>
      <w:marLeft w:val="0"/>
      <w:marRight w:val="0"/>
      <w:marTop w:val="0"/>
      <w:marBottom w:val="0"/>
      <w:divBdr>
        <w:top w:val="none" w:sz="0" w:space="0" w:color="auto"/>
        <w:left w:val="none" w:sz="0" w:space="0" w:color="auto"/>
        <w:bottom w:val="none" w:sz="0" w:space="0" w:color="auto"/>
        <w:right w:val="none" w:sz="0" w:space="0" w:color="auto"/>
      </w:divBdr>
    </w:div>
    <w:div w:id="1861770745">
      <w:bodyDiv w:val="1"/>
      <w:marLeft w:val="0"/>
      <w:marRight w:val="0"/>
      <w:marTop w:val="0"/>
      <w:marBottom w:val="0"/>
      <w:divBdr>
        <w:top w:val="none" w:sz="0" w:space="0" w:color="auto"/>
        <w:left w:val="none" w:sz="0" w:space="0" w:color="auto"/>
        <w:bottom w:val="none" w:sz="0" w:space="0" w:color="auto"/>
        <w:right w:val="none" w:sz="0" w:space="0" w:color="auto"/>
      </w:divBdr>
    </w:div>
    <w:div w:id="1913857327">
      <w:bodyDiv w:val="1"/>
      <w:marLeft w:val="0"/>
      <w:marRight w:val="0"/>
      <w:marTop w:val="0"/>
      <w:marBottom w:val="0"/>
      <w:divBdr>
        <w:top w:val="none" w:sz="0" w:space="0" w:color="auto"/>
        <w:left w:val="none" w:sz="0" w:space="0" w:color="auto"/>
        <w:bottom w:val="none" w:sz="0" w:space="0" w:color="auto"/>
        <w:right w:val="none" w:sz="0" w:space="0" w:color="auto"/>
      </w:divBdr>
    </w:div>
    <w:div w:id="1929314900">
      <w:bodyDiv w:val="1"/>
      <w:marLeft w:val="0"/>
      <w:marRight w:val="0"/>
      <w:marTop w:val="0"/>
      <w:marBottom w:val="0"/>
      <w:divBdr>
        <w:top w:val="none" w:sz="0" w:space="0" w:color="auto"/>
        <w:left w:val="none" w:sz="0" w:space="0" w:color="auto"/>
        <w:bottom w:val="none" w:sz="0" w:space="0" w:color="auto"/>
        <w:right w:val="none" w:sz="0" w:space="0" w:color="auto"/>
      </w:divBdr>
    </w:div>
    <w:div w:id="1931310488">
      <w:bodyDiv w:val="1"/>
      <w:marLeft w:val="0"/>
      <w:marRight w:val="0"/>
      <w:marTop w:val="0"/>
      <w:marBottom w:val="0"/>
      <w:divBdr>
        <w:top w:val="none" w:sz="0" w:space="0" w:color="auto"/>
        <w:left w:val="none" w:sz="0" w:space="0" w:color="auto"/>
        <w:bottom w:val="none" w:sz="0" w:space="0" w:color="auto"/>
        <w:right w:val="none" w:sz="0" w:space="0" w:color="auto"/>
      </w:divBdr>
    </w:div>
    <w:div w:id="1953395991">
      <w:bodyDiv w:val="1"/>
      <w:marLeft w:val="0"/>
      <w:marRight w:val="0"/>
      <w:marTop w:val="0"/>
      <w:marBottom w:val="0"/>
      <w:divBdr>
        <w:top w:val="none" w:sz="0" w:space="0" w:color="auto"/>
        <w:left w:val="none" w:sz="0" w:space="0" w:color="auto"/>
        <w:bottom w:val="none" w:sz="0" w:space="0" w:color="auto"/>
        <w:right w:val="none" w:sz="0" w:space="0" w:color="auto"/>
      </w:divBdr>
      <w:divsChild>
        <w:div w:id="726493800">
          <w:marLeft w:val="0"/>
          <w:marRight w:val="0"/>
          <w:marTop w:val="0"/>
          <w:marBottom w:val="0"/>
          <w:divBdr>
            <w:top w:val="none" w:sz="0" w:space="0" w:color="auto"/>
            <w:left w:val="none" w:sz="0" w:space="0" w:color="auto"/>
            <w:bottom w:val="none" w:sz="0" w:space="0" w:color="auto"/>
            <w:right w:val="none" w:sz="0" w:space="0" w:color="auto"/>
          </w:divBdr>
        </w:div>
        <w:div w:id="926958026">
          <w:marLeft w:val="0"/>
          <w:marRight w:val="0"/>
          <w:marTop w:val="0"/>
          <w:marBottom w:val="0"/>
          <w:divBdr>
            <w:top w:val="none" w:sz="0" w:space="0" w:color="auto"/>
            <w:left w:val="none" w:sz="0" w:space="0" w:color="auto"/>
            <w:bottom w:val="none" w:sz="0" w:space="0" w:color="auto"/>
            <w:right w:val="none" w:sz="0" w:space="0" w:color="auto"/>
          </w:divBdr>
        </w:div>
        <w:div w:id="2082094953">
          <w:marLeft w:val="0"/>
          <w:marRight w:val="0"/>
          <w:marTop w:val="0"/>
          <w:marBottom w:val="0"/>
          <w:divBdr>
            <w:top w:val="none" w:sz="0" w:space="0" w:color="auto"/>
            <w:left w:val="none" w:sz="0" w:space="0" w:color="auto"/>
            <w:bottom w:val="none" w:sz="0" w:space="0" w:color="auto"/>
            <w:right w:val="none" w:sz="0" w:space="0" w:color="auto"/>
          </w:divBdr>
        </w:div>
        <w:div w:id="983779603">
          <w:marLeft w:val="0"/>
          <w:marRight w:val="0"/>
          <w:marTop w:val="0"/>
          <w:marBottom w:val="0"/>
          <w:divBdr>
            <w:top w:val="none" w:sz="0" w:space="0" w:color="auto"/>
            <w:left w:val="none" w:sz="0" w:space="0" w:color="auto"/>
            <w:bottom w:val="none" w:sz="0" w:space="0" w:color="auto"/>
            <w:right w:val="none" w:sz="0" w:space="0" w:color="auto"/>
          </w:divBdr>
        </w:div>
        <w:div w:id="22951128">
          <w:marLeft w:val="0"/>
          <w:marRight w:val="0"/>
          <w:marTop w:val="0"/>
          <w:marBottom w:val="0"/>
          <w:divBdr>
            <w:top w:val="none" w:sz="0" w:space="0" w:color="auto"/>
            <w:left w:val="none" w:sz="0" w:space="0" w:color="auto"/>
            <w:bottom w:val="none" w:sz="0" w:space="0" w:color="auto"/>
            <w:right w:val="none" w:sz="0" w:space="0" w:color="auto"/>
          </w:divBdr>
        </w:div>
        <w:div w:id="1298877079">
          <w:marLeft w:val="0"/>
          <w:marRight w:val="0"/>
          <w:marTop w:val="0"/>
          <w:marBottom w:val="0"/>
          <w:divBdr>
            <w:top w:val="none" w:sz="0" w:space="0" w:color="auto"/>
            <w:left w:val="none" w:sz="0" w:space="0" w:color="auto"/>
            <w:bottom w:val="none" w:sz="0" w:space="0" w:color="auto"/>
            <w:right w:val="none" w:sz="0" w:space="0" w:color="auto"/>
          </w:divBdr>
        </w:div>
        <w:div w:id="762915008">
          <w:marLeft w:val="0"/>
          <w:marRight w:val="0"/>
          <w:marTop w:val="0"/>
          <w:marBottom w:val="0"/>
          <w:divBdr>
            <w:top w:val="none" w:sz="0" w:space="0" w:color="auto"/>
            <w:left w:val="none" w:sz="0" w:space="0" w:color="auto"/>
            <w:bottom w:val="none" w:sz="0" w:space="0" w:color="auto"/>
            <w:right w:val="none" w:sz="0" w:space="0" w:color="auto"/>
          </w:divBdr>
        </w:div>
      </w:divsChild>
    </w:div>
    <w:div w:id="1978760973">
      <w:bodyDiv w:val="1"/>
      <w:marLeft w:val="0"/>
      <w:marRight w:val="0"/>
      <w:marTop w:val="0"/>
      <w:marBottom w:val="0"/>
      <w:divBdr>
        <w:top w:val="none" w:sz="0" w:space="0" w:color="auto"/>
        <w:left w:val="none" w:sz="0" w:space="0" w:color="auto"/>
        <w:bottom w:val="none" w:sz="0" w:space="0" w:color="auto"/>
        <w:right w:val="none" w:sz="0" w:space="0" w:color="auto"/>
      </w:divBdr>
    </w:div>
    <w:div w:id="2091730914">
      <w:bodyDiv w:val="1"/>
      <w:marLeft w:val="0"/>
      <w:marRight w:val="0"/>
      <w:marTop w:val="0"/>
      <w:marBottom w:val="0"/>
      <w:divBdr>
        <w:top w:val="none" w:sz="0" w:space="0" w:color="auto"/>
        <w:left w:val="none" w:sz="0" w:space="0" w:color="auto"/>
        <w:bottom w:val="none" w:sz="0" w:space="0" w:color="auto"/>
        <w:right w:val="none" w:sz="0" w:space="0" w:color="auto"/>
      </w:divBdr>
    </w:div>
    <w:div w:id="2099981543">
      <w:bodyDiv w:val="1"/>
      <w:marLeft w:val="0"/>
      <w:marRight w:val="0"/>
      <w:marTop w:val="0"/>
      <w:marBottom w:val="0"/>
      <w:divBdr>
        <w:top w:val="none" w:sz="0" w:space="0" w:color="auto"/>
        <w:left w:val="none" w:sz="0" w:space="0" w:color="auto"/>
        <w:bottom w:val="none" w:sz="0" w:space="0" w:color="auto"/>
        <w:right w:val="none" w:sz="0" w:space="0" w:color="auto"/>
      </w:divBdr>
    </w:div>
    <w:div w:id="21142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A4D99D6B-EB22-4DDC-8A54-F688B2896EC8}"/>
</file>

<file path=customXml/itemProps2.xml><?xml version="1.0" encoding="utf-8"?>
<ds:datastoreItem xmlns:ds="http://schemas.openxmlformats.org/officeDocument/2006/customXml" ds:itemID="{BC2E1F7D-D07A-4F4B-AADC-CCE065B19520}"/>
</file>

<file path=customXml/itemProps3.xml><?xml version="1.0" encoding="utf-8"?>
<ds:datastoreItem xmlns:ds="http://schemas.openxmlformats.org/officeDocument/2006/customXml" ds:itemID="{3AFC2C2A-9855-45CD-B9A7-09C00937D518}"/>
</file>

<file path=customXml/itemProps4.xml><?xml version="1.0" encoding="utf-8"?>
<ds:datastoreItem xmlns:ds="http://schemas.openxmlformats.org/officeDocument/2006/customXml" ds:itemID="{F3A1E915-3071-49C8-BA7D-12C10702B4C6}"/>
</file>

<file path=docProps/app.xml><?xml version="1.0" encoding="utf-8"?>
<Properties xmlns="http://schemas.openxmlformats.org/officeDocument/2006/extended-properties" xmlns:vt="http://schemas.openxmlformats.org/officeDocument/2006/docPropsVTypes">
  <Template>Normal.dotm</Template>
  <TotalTime>9</TotalTime>
  <Pages>1</Pages>
  <Words>10069</Words>
  <Characters>57397</Characters>
  <Application>Microsoft Office Word</Application>
  <DocSecurity>0</DocSecurity>
  <Lines>478</Lines>
  <Paragraphs>134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67332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156.2020.Nota informativa_FINALA</dc:title>
  <dc:creator>dmacari</dc:creator>
  <cp:lastModifiedBy>User</cp:lastModifiedBy>
  <cp:revision>2</cp:revision>
  <cp:lastPrinted>2020-04-17T11:56:00Z</cp:lastPrinted>
  <dcterms:created xsi:type="dcterms:W3CDTF">2020-04-17T10:25:00Z</dcterms:created>
  <dcterms:modified xsi:type="dcterms:W3CDTF">2020-04-17T10:25:00Z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