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995299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3E9448EF" w14:textId="77E0F9FF" w:rsidR="008F1EC2" w:rsidRPr="00DF5713" w:rsidRDefault="008F1EC2" w:rsidP="00CF7625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DF5713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закона о внесении изменений</w:t>
      </w:r>
      <w:r w:rsidR="00715D98" w:rsidRPr="00DF5713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Pr="00DF5713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в некоторые </w:t>
      </w:r>
      <w:r w:rsidR="00715D98" w:rsidRPr="00DF5713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br/>
      </w:r>
      <w:r w:rsidRPr="00DF5713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нормативные акты</w:t>
      </w:r>
      <w:r w:rsidR="0020342C" w:rsidRPr="00DF5713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(о режиме иностранцев)</w:t>
      </w:r>
    </w:p>
    <w:p w14:paraId="3DB6FF92" w14:textId="77777777" w:rsidR="00BF1362" w:rsidRPr="00DF5713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DF5713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DF5713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DF5713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DF5713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DF5713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30E0C94E" w:rsidR="00BF1362" w:rsidRPr="00DF5713" w:rsidRDefault="00CF762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713">
        <w:rPr>
          <w:rFonts w:ascii="Times New Roman" w:hAnsi="Times New Roman" w:cs="Times New Roman"/>
          <w:sz w:val="28"/>
          <w:szCs w:val="28"/>
          <w:shd w:val="clear" w:color="auto" w:fill="FFFFFF"/>
        </w:rPr>
        <w:t>Одобрить и представить Парламенту на рассмотрение проект закона о внесении изменений в некоторые нормативные акты</w:t>
      </w:r>
      <w:r w:rsidR="0020342C" w:rsidRPr="00DF57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(о режиме иностранцев)</w:t>
      </w:r>
      <w:r w:rsidRPr="00DF571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2C16D78" w14:textId="77777777" w:rsidR="00593286" w:rsidRPr="00DF5713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DF5713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DF5713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DF5713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DF5713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 w:rsidRPr="00DF5713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 w:rsidRPr="00DF5713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DF5713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DF5713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DF5713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DF5713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DF5713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DF5713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DF5713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Pr="00DF5713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Pr="00DF5713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293EF074" w14:textId="18DEAB4E" w:rsidR="004436D2" w:rsidRPr="00DF5713" w:rsidRDefault="00240850" w:rsidP="00522E0C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DF5713">
        <w:rPr>
          <w:rFonts w:cstheme="majorBidi"/>
          <w:sz w:val="28"/>
          <w:szCs w:val="28"/>
        </w:rPr>
        <w:t xml:space="preserve">Министр внутренних дел                        </w:t>
      </w:r>
      <w:r w:rsidR="001F0ED0" w:rsidRPr="00DF5713">
        <w:rPr>
          <w:rFonts w:cstheme="majorBidi"/>
          <w:sz w:val="28"/>
          <w:szCs w:val="28"/>
        </w:rPr>
        <w:t xml:space="preserve">  </w:t>
      </w:r>
      <w:proofErr w:type="spellStart"/>
      <w:r w:rsidRPr="00DF5713">
        <w:rPr>
          <w:rFonts w:cstheme="majorBidi"/>
          <w:sz w:val="28"/>
          <w:szCs w:val="28"/>
        </w:rPr>
        <w:t>Ана</w:t>
      </w:r>
      <w:proofErr w:type="spellEnd"/>
      <w:r w:rsidRPr="00DF5713">
        <w:rPr>
          <w:rFonts w:cstheme="majorBidi"/>
          <w:sz w:val="28"/>
          <w:szCs w:val="28"/>
        </w:rPr>
        <w:t xml:space="preserve"> Ревенко</w:t>
      </w:r>
      <w:r w:rsidR="004436D2" w:rsidRPr="00DF5713">
        <w:rPr>
          <w:rFonts w:cstheme="majorBidi"/>
          <w:sz w:val="28"/>
          <w:szCs w:val="28"/>
          <w:lang w:eastAsia="ru-RU"/>
        </w:rPr>
        <w:tab/>
      </w:r>
      <w:r w:rsidR="004436D2" w:rsidRPr="00DF5713">
        <w:rPr>
          <w:rFonts w:cstheme="majorBidi"/>
          <w:sz w:val="28"/>
          <w:szCs w:val="28"/>
          <w:lang w:eastAsia="ru-RU"/>
        </w:rPr>
        <w:tab/>
      </w:r>
    </w:p>
    <w:p w14:paraId="523E235A" w14:textId="77777777" w:rsidR="0012099F" w:rsidRPr="00DF5713" w:rsidRDefault="0012099F" w:rsidP="00240850">
      <w:pPr>
        <w:ind w:firstLine="0"/>
        <w:rPr>
          <w:rFonts w:cstheme="majorBidi"/>
          <w:sz w:val="28"/>
          <w:szCs w:val="28"/>
        </w:rPr>
      </w:pPr>
    </w:p>
    <w:p w14:paraId="25CD630E" w14:textId="77777777" w:rsidR="00DA516C" w:rsidRPr="00DF5713" w:rsidRDefault="00DA516C" w:rsidP="005D1BC3">
      <w:pPr>
        <w:rPr>
          <w:rFonts w:cstheme="majorBidi"/>
          <w:sz w:val="28"/>
          <w:szCs w:val="28"/>
        </w:rPr>
      </w:pPr>
    </w:p>
    <w:p w14:paraId="17619B4C" w14:textId="315E9578" w:rsidR="0064535B" w:rsidRPr="00DF5713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 w:rsidRPr="00DF5713">
        <w:rPr>
          <w:rFonts w:cstheme="majorBidi"/>
          <w:sz w:val="28"/>
          <w:szCs w:val="28"/>
        </w:rPr>
        <w:t xml:space="preserve">Министр юстиции                                   </w:t>
      </w:r>
      <w:r w:rsidR="00126B72" w:rsidRPr="00DF5713">
        <w:rPr>
          <w:rFonts w:cstheme="majorBidi"/>
          <w:sz w:val="28"/>
          <w:szCs w:val="28"/>
        </w:rPr>
        <w:t xml:space="preserve"> </w:t>
      </w:r>
      <w:proofErr w:type="spellStart"/>
      <w:r w:rsidRPr="00DF5713">
        <w:rPr>
          <w:rFonts w:cstheme="majorBidi"/>
          <w:sz w:val="28"/>
          <w:szCs w:val="28"/>
        </w:rPr>
        <w:t>Серджиу</w:t>
      </w:r>
      <w:proofErr w:type="spellEnd"/>
      <w:r w:rsidRPr="00DF5713">
        <w:rPr>
          <w:rFonts w:cstheme="majorBidi"/>
          <w:sz w:val="28"/>
          <w:szCs w:val="28"/>
        </w:rPr>
        <w:t xml:space="preserve"> </w:t>
      </w:r>
      <w:r w:rsidR="0064535B" w:rsidRPr="00DF5713">
        <w:rPr>
          <w:rFonts w:cstheme="majorBidi"/>
          <w:sz w:val="28"/>
          <w:szCs w:val="28"/>
        </w:rPr>
        <w:t>Л</w:t>
      </w:r>
      <w:r w:rsidR="00DA516C" w:rsidRPr="00DF5713">
        <w:rPr>
          <w:rFonts w:cstheme="majorBidi"/>
          <w:sz w:val="28"/>
          <w:szCs w:val="28"/>
        </w:rPr>
        <w:t>итвиненко</w:t>
      </w:r>
      <w:r w:rsidR="0064535B" w:rsidRPr="00DF5713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Pr="00DF5713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Pr="00DF5713" w:rsidRDefault="00182743" w:rsidP="00632912">
      <w:pPr>
        <w:rPr>
          <w:rFonts w:cstheme="majorBidi"/>
          <w:sz w:val="28"/>
          <w:szCs w:val="28"/>
        </w:rPr>
      </w:pPr>
    </w:p>
    <w:p w14:paraId="0D7EDC37" w14:textId="77777777" w:rsidR="0012099F" w:rsidRPr="00DF5713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Pr="00DF5713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DF5713" w:rsidRDefault="00626B93" w:rsidP="00F04FA2">
      <w:pPr>
        <w:rPr>
          <w:rFonts w:cstheme="majorBidi"/>
          <w:sz w:val="28"/>
          <w:szCs w:val="28"/>
        </w:rPr>
      </w:pPr>
      <w:r w:rsidRPr="00DF5713">
        <w:rPr>
          <w:rFonts w:cstheme="majorBidi"/>
          <w:sz w:val="28"/>
          <w:szCs w:val="28"/>
        </w:rPr>
        <w:t xml:space="preserve">  </w:t>
      </w:r>
      <w:r w:rsidR="00390C5E" w:rsidRPr="00DF5713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DF5713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DF5713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Pr="00DF5713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Pr="00DF571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Pr="00DF571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Pr="00DF571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Pr="00DF571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Pr="00DF571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DF571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DF571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DF5713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DF5713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Pr="00DF571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Pr="00DF571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Pr="00DF571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DF5713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DF5713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DF5713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09927C7" w:rsidR="00E06FA3" w:rsidRPr="00DF5713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DF5713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DF5713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DF5713">
        <w:rPr>
          <w:rFonts w:ascii="Times New Roman" w:hAnsi="Times New Roman" w:cstheme="majorBidi"/>
          <w:sz w:val="28"/>
          <w:szCs w:val="28"/>
        </w:rPr>
        <w:t>ь</w:t>
      </w:r>
      <w:r w:rsidR="00AE0E41" w:rsidRPr="00DF5713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DF5713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DF5713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305AE4" w:rsidRPr="00DF5713">
        <w:rPr>
          <w:rFonts w:ascii="Times New Roman" w:hAnsi="Times New Roman" w:cstheme="majorBidi"/>
          <w:sz w:val="28"/>
          <w:szCs w:val="28"/>
        </w:rPr>
        <w:t>Игорь ТАЛМАЗАН</w:t>
      </w:r>
    </w:p>
    <w:p w14:paraId="4BE30D18" w14:textId="77777777" w:rsidR="00583825" w:rsidRPr="00DF5713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DF5713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DF5713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DF5713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DF5713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DF5713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DF5713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DF5713" w:rsidRDefault="00583825" w:rsidP="00F04FA2">
      <w:pPr>
        <w:rPr>
          <w:rFonts w:cstheme="majorBidi"/>
          <w:sz w:val="28"/>
          <w:szCs w:val="28"/>
        </w:rPr>
      </w:pPr>
      <w:r w:rsidRPr="00DF5713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DF5713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DF5713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DF5713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Pr="00DF5713" w:rsidRDefault="00A001EE" w:rsidP="00F04FA2">
      <w:pPr>
        <w:rPr>
          <w:rFonts w:cstheme="majorBidi"/>
          <w:sz w:val="28"/>
          <w:szCs w:val="28"/>
        </w:rPr>
      </w:pPr>
    </w:p>
    <w:p w14:paraId="01ADD131" w14:textId="77777777" w:rsidR="004A0420" w:rsidRPr="00DF5713" w:rsidRDefault="004A0420" w:rsidP="00F04FA2">
      <w:pPr>
        <w:rPr>
          <w:rFonts w:cstheme="majorBidi"/>
          <w:sz w:val="28"/>
          <w:szCs w:val="28"/>
        </w:rPr>
      </w:pPr>
    </w:p>
    <w:p w14:paraId="043EFD87" w14:textId="77777777" w:rsidR="004A0420" w:rsidRPr="00DF5713" w:rsidRDefault="004A0420" w:rsidP="00F04FA2">
      <w:pPr>
        <w:rPr>
          <w:rFonts w:cstheme="majorBidi"/>
          <w:sz w:val="28"/>
          <w:szCs w:val="28"/>
        </w:rPr>
      </w:pPr>
    </w:p>
    <w:p w14:paraId="7F90C469" w14:textId="77777777" w:rsidR="004A0420" w:rsidRPr="00DF5713" w:rsidRDefault="004A0420" w:rsidP="00F04FA2">
      <w:pPr>
        <w:rPr>
          <w:rFonts w:cstheme="majorBidi"/>
          <w:sz w:val="28"/>
          <w:szCs w:val="28"/>
        </w:rPr>
      </w:pPr>
    </w:p>
    <w:p w14:paraId="6FCBF2F6" w14:textId="77777777" w:rsidR="004A0420" w:rsidRPr="00DF5713" w:rsidRDefault="004A0420" w:rsidP="00F04FA2">
      <w:pPr>
        <w:rPr>
          <w:rFonts w:cstheme="majorBidi"/>
          <w:sz w:val="28"/>
          <w:szCs w:val="28"/>
        </w:rPr>
      </w:pPr>
    </w:p>
    <w:p w14:paraId="7E34C578" w14:textId="77777777" w:rsidR="004A0420" w:rsidRPr="00DF5713" w:rsidRDefault="004A0420" w:rsidP="00F04FA2">
      <w:pPr>
        <w:rPr>
          <w:rFonts w:cstheme="majorBidi"/>
          <w:sz w:val="28"/>
          <w:szCs w:val="28"/>
        </w:rPr>
      </w:pPr>
    </w:p>
    <w:p w14:paraId="49888168" w14:textId="77777777" w:rsidR="004A0420" w:rsidRPr="00DF5713" w:rsidRDefault="004A0420" w:rsidP="00F04FA2">
      <w:pPr>
        <w:rPr>
          <w:rFonts w:cstheme="majorBidi"/>
          <w:sz w:val="28"/>
          <w:szCs w:val="28"/>
        </w:rPr>
      </w:pPr>
    </w:p>
    <w:p w14:paraId="14D95384" w14:textId="77777777" w:rsidR="004A0420" w:rsidRPr="00DF5713" w:rsidRDefault="004A0420" w:rsidP="00F04FA2">
      <w:pPr>
        <w:rPr>
          <w:rFonts w:cstheme="majorBidi"/>
          <w:sz w:val="28"/>
          <w:szCs w:val="28"/>
        </w:rPr>
      </w:pPr>
    </w:p>
    <w:p w14:paraId="7065B588" w14:textId="77777777" w:rsidR="004A0420" w:rsidRPr="00DF5713" w:rsidRDefault="004A0420" w:rsidP="00F04FA2">
      <w:pPr>
        <w:rPr>
          <w:rFonts w:cstheme="majorBidi"/>
          <w:sz w:val="28"/>
          <w:szCs w:val="28"/>
        </w:rPr>
      </w:pPr>
    </w:p>
    <w:p w14:paraId="08F226A9" w14:textId="77777777" w:rsidR="004A0420" w:rsidRPr="00DF5713" w:rsidRDefault="004A0420" w:rsidP="00F04FA2">
      <w:pPr>
        <w:rPr>
          <w:rFonts w:cstheme="majorBidi"/>
          <w:sz w:val="28"/>
          <w:szCs w:val="28"/>
        </w:rPr>
      </w:pPr>
    </w:p>
    <w:p w14:paraId="4CC1C56F" w14:textId="77777777" w:rsidR="004A0420" w:rsidRPr="00DF5713" w:rsidRDefault="004A0420" w:rsidP="00F04FA2">
      <w:pPr>
        <w:rPr>
          <w:rFonts w:cstheme="majorBidi"/>
          <w:sz w:val="28"/>
          <w:szCs w:val="28"/>
        </w:rPr>
      </w:pPr>
    </w:p>
    <w:p w14:paraId="40C01B53" w14:textId="77777777" w:rsidR="004A0420" w:rsidRPr="00DF5713" w:rsidRDefault="004A0420" w:rsidP="00F04FA2">
      <w:pPr>
        <w:rPr>
          <w:rFonts w:cstheme="majorBidi"/>
          <w:sz w:val="28"/>
          <w:szCs w:val="28"/>
        </w:rPr>
      </w:pPr>
    </w:p>
    <w:p w14:paraId="24E51D7D" w14:textId="77777777" w:rsidR="004A0420" w:rsidRPr="00DF5713" w:rsidRDefault="004A0420" w:rsidP="00F04FA2">
      <w:pPr>
        <w:rPr>
          <w:rFonts w:cstheme="majorBidi"/>
          <w:sz w:val="28"/>
          <w:szCs w:val="28"/>
        </w:rPr>
      </w:pPr>
    </w:p>
    <w:p w14:paraId="04A91231" w14:textId="77777777" w:rsidR="004A0420" w:rsidRPr="00DF5713" w:rsidRDefault="004A0420" w:rsidP="00F04FA2">
      <w:pPr>
        <w:rPr>
          <w:rFonts w:cstheme="majorBidi"/>
          <w:sz w:val="28"/>
          <w:szCs w:val="28"/>
        </w:rPr>
      </w:pPr>
    </w:p>
    <w:p w14:paraId="652B83BE" w14:textId="77777777" w:rsidR="004A0420" w:rsidRPr="00DF5713" w:rsidRDefault="004A0420" w:rsidP="00F04FA2">
      <w:pPr>
        <w:rPr>
          <w:rFonts w:cstheme="majorBidi"/>
          <w:sz w:val="28"/>
          <w:szCs w:val="28"/>
        </w:rPr>
      </w:pPr>
    </w:p>
    <w:p w14:paraId="5169F4BA" w14:textId="77777777" w:rsidR="004A0420" w:rsidRPr="00DF5713" w:rsidRDefault="004A0420" w:rsidP="00F04FA2">
      <w:pPr>
        <w:rPr>
          <w:rFonts w:cstheme="majorBidi"/>
          <w:sz w:val="28"/>
          <w:szCs w:val="28"/>
        </w:rPr>
      </w:pPr>
    </w:p>
    <w:p w14:paraId="68DE6234" w14:textId="77777777" w:rsidR="004A0420" w:rsidRPr="00DF5713" w:rsidRDefault="004A0420" w:rsidP="00F04FA2">
      <w:pPr>
        <w:rPr>
          <w:rFonts w:cstheme="majorBidi"/>
          <w:sz w:val="28"/>
          <w:szCs w:val="28"/>
        </w:rPr>
      </w:pPr>
    </w:p>
    <w:p w14:paraId="366A4E8A" w14:textId="77777777" w:rsidR="004A0420" w:rsidRPr="00DF5713" w:rsidRDefault="004A0420" w:rsidP="00F04FA2">
      <w:pPr>
        <w:rPr>
          <w:rFonts w:cstheme="majorBidi"/>
          <w:sz w:val="28"/>
          <w:szCs w:val="28"/>
        </w:rPr>
      </w:pPr>
    </w:p>
    <w:p w14:paraId="2753E252" w14:textId="77777777" w:rsidR="004A0420" w:rsidRPr="00DF5713" w:rsidRDefault="004A0420" w:rsidP="00F04FA2">
      <w:pPr>
        <w:rPr>
          <w:rFonts w:cstheme="majorBidi"/>
          <w:sz w:val="28"/>
          <w:szCs w:val="28"/>
        </w:rPr>
      </w:pPr>
    </w:p>
    <w:p w14:paraId="7FC04538" w14:textId="77777777" w:rsidR="004A0420" w:rsidRPr="00DF5713" w:rsidRDefault="004A0420" w:rsidP="00F04FA2">
      <w:pPr>
        <w:rPr>
          <w:rFonts w:cstheme="majorBidi"/>
          <w:sz w:val="28"/>
          <w:szCs w:val="28"/>
        </w:rPr>
      </w:pPr>
    </w:p>
    <w:p w14:paraId="0E2C8163" w14:textId="77777777" w:rsidR="004A0420" w:rsidRPr="00DF5713" w:rsidRDefault="004A0420" w:rsidP="00F04FA2">
      <w:pPr>
        <w:rPr>
          <w:rFonts w:cstheme="majorBidi"/>
          <w:sz w:val="28"/>
          <w:szCs w:val="28"/>
        </w:rPr>
      </w:pPr>
    </w:p>
    <w:p w14:paraId="5C6C792C" w14:textId="49BDBA33" w:rsidR="004A0420" w:rsidRPr="00DF5713" w:rsidRDefault="004A0420" w:rsidP="004A0420">
      <w:pPr>
        <w:jc w:val="right"/>
        <w:rPr>
          <w:rFonts w:cstheme="majorBidi"/>
          <w:i/>
          <w:sz w:val="28"/>
          <w:szCs w:val="28"/>
        </w:rPr>
      </w:pPr>
      <w:r w:rsidRPr="00DF5713">
        <w:rPr>
          <w:rFonts w:cstheme="majorBidi"/>
          <w:i/>
          <w:sz w:val="28"/>
          <w:szCs w:val="28"/>
        </w:rPr>
        <w:lastRenderedPageBreak/>
        <w:t xml:space="preserve">Проект </w:t>
      </w:r>
    </w:p>
    <w:p w14:paraId="47FCD680" w14:textId="01405275" w:rsidR="004A0420" w:rsidRPr="00DF5713" w:rsidRDefault="004A0420" w:rsidP="004A0420">
      <w:pPr>
        <w:jc w:val="right"/>
        <w:rPr>
          <w:rFonts w:cstheme="majorBidi"/>
          <w:i/>
          <w:sz w:val="28"/>
          <w:szCs w:val="28"/>
        </w:rPr>
      </w:pPr>
      <w:r w:rsidRPr="00DF5713">
        <w:rPr>
          <w:rFonts w:cstheme="majorBidi"/>
          <w:i/>
          <w:sz w:val="28"/>
          <w:szCs w:val="28"/>
        </w:rPr>
        <w:t>Перевод</w:t>
      </w:r>
    </w:p>
    <w:p w14:paraId="1BA7F2F3" w14:textId="77777777" w:rsidR="004A0420" w:rsidRPr="00DF5713" w:rsidRDefault="004A0420" w:rsidP="004A0420">
      <w:pPr>
        <w:jc w:val="right"/>
        <w:rPr>
          <w:rFonts w:cstheme="majorBidi"/>
          <w:i/>
          <w:sz w:val="28"/>
          <w:szCs w:val="28"/>
        </w:rPr>
      </w:pPr>
    </w:p>
    <w:p w14:paraId="152020B5" w14:textId="13041A27" w:rsidR="004A0420" w:rsidRPr="00DF5713" w:rsidRDefault="004A0420" w:rsidP="004A0420">
      <w:pPr>
        <w:ind w:firstLine="0"/>
        <w:jc w:val="center"/>
        <w:rPr>
          <w:rFonts w:cstheme="majorBidi"/>
          <w:b/>
          <w:sz w:val="28"/>
          <w:szCs w:val="28"/>
        </w:rPr>
      </w:pPr>
      <w:r w:rsidRPr="00DF5713">
        <w:rPr>
          <w:rFonts w:cstheme="majorBidi"/>
          <w:b/>
          <w:sz w:val="28"/>
          <w:szCs w:val="28"/>
        </w:rPr>
        <w:t>ПАРЛАМЕНТ РЕСПУБЛИКИ МОЛДОВА</w:t>
      </w:r>
    </w:p>
    <w:p w14:paraId="0C938939" w14:textId="77777777" w:rsidR="004A0420" w:rsidRPr="00DF5713" w:rsidRDefault="004A0420" w:rsidP="004A0420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1F6BFC1C" w14:textId="0CB38745" w:rsidR="004A0420" w:rsidRPr="00DF5713" w:rsidRDefault="004A0420" w:rsidP="004A0420">
      <w:pPr>
        <w:ind w:firstLine="0"/>
        <w:jc w:val="center"/>
        <w:rPr>
          <w:rFonts w:cstheme="majorBidi"/>
          <w:b/>
          <w:sz w:val="28"/>
          <w:szCs w:val="28"/>
        </w:rPr>
      </w:pPr>
      <w:r w:rsidRPr="00DF5713">
        <w:rPr>
          <w:rFonts w:cstheme="majorBidi"/>
          <w:b/>
          <w:sz w:val="28"/>
          <w:szCs w:val="28"/>
        </w:rPr>
        <w:t>ЗАКОН</w:t>
      </w:r>
    </w:p>
    <w:p w14:paraId="08358607" w14:textId="7509CA60" w:rsidR="00CA4191" w:rsidRPr="00DF5713" w:rsidRDefault="00CA4191" w:rsidP="004A0420">
      <w:pPr>
        <w:ind w:firstLine="0"/>
        <w:jc w:val="center"/>
        <w:rPr>
          <w:rStyle w:val="Robust"/>
          <w:bCs/>
          <w:sz w:val="28"/>
          <w:szCs w:val="28"/>
        </w:rPr>
      </w:pPr>
      <w:r w:rsidRPr="00DF5713">
        <w:rPr>
          <w:rStyle w:val="Robust"/>
          <w:rFonts w:eastAsiaTheme="majorEastAsia"/>
          <w:bCs/>
          <w:sz w:val="28"/>
          <w:szCs w:val="28"/>
        </w:rPr>
        <w:t>о внесении изменений</w:t>
      </w:r>
      <w:r w:rsidRPr="00DF5713">
        <w:rPr>
          <w:sz w:val="28"/>
          <w:szCs w:val="28"/>
        </w:rPr>
        <w:t xml:space="preserve"> </w:t>
      </w:r>
      <w:r w:rsidRPr="00DF5713">
        <w:rPr>
          <w:rStyle w:val="Robust"/>
          <w:rFonts w:eastAsiaTheme="majorEastAsia"/>
          <w:bCs/>
          <w:sz w:val="28"/>
          <w:szCs w:val="28"/>
        </w:rPr>
        <w:t>в некоторые нормативные акты</w:t>
      </w:r>
      <w:r w:rsidRPr="00DF5713">
        <w:rPr>
          <w:rStyle w:val="Robust"/>
          <w:bCs/>
          <w:sz w:val="28"/>
          <w:szCs w:val="28"/>
        </w:rPr>
        <w:t xml:space="preserve"> </w:t>
      </w:r>
      <w:r w:rsidR="005823A1" w:rsidRPr="00DF5713">
        <w:rPr>
          <w:rStyle w:val="Robust"/>
          <w:bCs/>
          <w:sz w:val="28"/>
          <w:szCs w:val="28"/>
        </w:rPr>
        <w:br/>
      </w:r>
      <w:r w:rsidRPr="00DF5713">
        <w:rPr>
          <w:rStyle w:val="Robust"/>
          <w:bCs/>
          <w:sz w:val="28"/>
          <w:szCs w:val="28"/>
        </w:rPr>
        <w:t>(</w:t>
      </w:r>
      <w:r w:rsidRPr="00DF5713">
        <w:rPr>
          <w:rStyle w:val="Robust"/>
          <w:sz w:val="28"/>
          <w:szCs w:val="28"/>
        </w:rPr>
        <w:t>о режиме иностранцев</w:t>
      </w:r>
      <w:r w:rsidRPr="00DF5713">
        <w:rPr>
          <w:rStyle w:val="Robust"/>
          <w:bCs/>
          <w:sz w:val="28"/>
          <w:szCs w:val="28"/>
        </w:rPr>
        <w:t>)</w:t>
      </w:r>
    </w:p>
    <w:p w14:paraId="58605FC4" w14:textId="77777777" w:rsidR="004454C5" w:rsidRPr="00384CF5" w:rsidRDefault="004454C5" w:rsidP="004A0420">
      <w:pPr>
        <w:ind w:firstLine="0"/>
        <w:jc w:val="center"/>
        <w:rPr>
          <w:rStyle w:val="Robust"/>
          <w:bCs/>
          <w:sz w:val="28"/>
          <w:szCs w:val="28"/>
        </w:rPr>
      </w:pPr>
    </w:p>
    <w:p w14:paraId="0446C783" w14:textId="18BCF823" w:rsidR="004454C5" w:rsidRPr="00DF5713" w:rsidRDefault="004454C5" w:rsidP="0017110A">
      <w:pPr>
        <w:rPr>
          <w:rStyle w:val="Robust"/>
          <w:b w:val="0"/>
          <w:bCs/>
          <w:sz w:val="28"/>
          <w:szCs w:val="28"/>
        </w:rPr>
      </w:pPr>
      <w:r w:rsidRPr="00DF5713">
        <w:rPr>
          <w:rStyle w:val="Robust"/>
          <w:b w:val="0"/>
          <w:bCs/>
          <w:sz w:val="28"/>
          <w:szCs w:val="28"/>
        </w:rPr>
        <w:t xml:space="preserve">Парламент принимает настоящий органический закон. </w:t>
      </w:r>
    </w:p>
    <w:p w14:paraId="4264E2C9" w14:textId="77777777" w:rsidR="00A21188" w:rsidRPr="00DF5713" w:rsidRDefault="00A21188" w:rsidP="0017110A">
      <w:pPr>
        <w:rPr>
          <w:rStyle w:val="Robust"/>
          <w:b w:val="0"/>
          <w:bCs/>
          <w:sz w:val="28"/>
          <w:szCs w:val="28"/>
        </w:rPr>
      </w:pPr>
    </w:p>
    <w:p w14:paraId="37BBBDD9" w14:textId="5D863913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ABB">
        <w:rPr>
          <w:rFonts w:cs="Times New Roman"/>
          <w:sz w:val="28"/>
          <w:szCs w:val="28"/>
          <w:lang w:val="ru-RU"/>
        </w:rPr>
        <w:t>Ст. I.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</w:t>
      </w:r>
      <w:r w:rsidR="00DF5ABB" w:rsidRPr="00384CF5">
        <w:rPr>
          <w:rFonts w:cs="Times New Roman"/>
          <w:b w:val="0"/>
          <w:sz w:val="28"/>
          <w:szCs w:val="28"/>
          <w:lang w:val="ru-RU"/>
        </w:rPr>
        <w:t>–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В Закон № 200/2010 о режиме иностранцев в Республике Молдова (Официальный монитор Республики Молдова, 2010 г., № 179-181, ст. 610) с последующими изменениями, внести следующие изменения:</w:t>
      </w:r>
    </w:p>
    <w:p w14:paraId="1F9AC9C5" w14:textId="77777777" w:rsidR="00341194" w:rsidRPr="00384CF5" w:rsidRDefault="00341194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</w:p>
    <w:p w14:paraId="386F0C8B" w14:textId="40639230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915F59">
        <w:rPr>
          <w:rFonts w:cs="Times New Roman"/>
          <w:sz w:val="28"/>
          <w:szCs w:val="28"/>
          <w:lang w:val="ru-RU"/>
        </w:rPr>
        <w:t>1.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</w:t>
      </w:r>
      <w:r w:rsidR="00341194">
        <w:rPr>
          <w:rFonts w:cs="Times New Roman"/>
          <w:b w:val="0"/>
          <w:sz w:val="28"/>
          <w:szCs w:val="28"/>
          <w:lang w:val="ru-RU"/>
        </w:rPr>
        <w:t>по всему закону</w:t>
      </w:r>
      <w:r w:rsidRPr="00DF5713">
        <w:rPr>
          <w:rFonts w:cs="Times New Roman"/>
          <w:b w:val="0"/>
          <w:sz w:val="28"/>
          <w:szCs w:val="28"/>
          <w:lang w:val="ru-RU"/>
        </w:rPr>
        <w:t>:</w:t>
      </w:r>
    </w:p>
    <w:p w14:paraId="1740FAC1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a) слова «доказательство наличия жилой площади» в любой грамматической форме заменить словами «акт, удостоверяющий право владения или пользования жилой площадью» в соответствующей грамматической форме;</w:t>
      </w:r>
    </w:p>
    <w:p w14:paraId="32E071D1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b) слова «проект индивидуального трудового договора» в любой грамматической форме заменить словами «копия индивидуального трудового договора» в соответствующей грамматической форме;</w:t>
      </w:r>
    </w:p>
    <w:p w14:paraId="677B1F23" w14:textId="2877263D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c) слова «справка о несудимости» и «справку об отсутствии судимости» в любой грамматической форме заменить словами «справку об отсутствии судимости или другой документ, имеющий такую же юридическую силу» в соответствующей грамматической форме.</w:t>
      </w:r>
    </w:p>
    <w:p w14:paraId="7E02A8DB" w14:textId="77777777" w:rsidR="00915F59" w:rsidRDefault="00915F59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</w:p>
    <w:p w14:paraId="7966751A" w14:textId="22D514DE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CE6A4B">
        <w:rPr>
          <w:rFonts w:cs="Times New Roman"/>
          <w:sz w:val="28"/>
          <w:szCs w:val="28"/>
          <w:lang w:val="ru-RU"/>
        </w:rPr>
        <w:t>2.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В </w:t>
      </w:r>
      <w:r w:rsidR="00CE6A4B">
        <w:rPr>
          <w:rFonts w:cs="Times New Roman"/>
          <w:b w:val="0"/>
          <w:sz w:val="28"/>
          <w:szCs w:val="28"/>
          <w:lang w:val="ru-RU"/>
        </w:rPr>
        <w:t xml:space="preserve">пункте </w:t>
      </w:r>
      <w:r w:rsidR="00CE6A4B" w:rsidRPr="00DF5713">
        <w:rPr>
          <w:rFonts w:cs="Times New Roman"/>
          <w:b w:val="0"/>
          <w:sz w:val="28"/>
          <w:szCs w:val="28"/>
          <w:lang w:val="ru-RU"/>
        </w:rPr>
        <w:t>b)</w:t>
      </w:r>
      <w:r w:rsidR="00CE6A4B">
        <w:rPr>
          <w:rFonts w:cs="Times New Roman"/>
          <w:b w:val="0"/>
          <w:sz w:val="28"/>
          <w:szCs w:val="28"/>
          <w:lang w:val="ru-RU"/>
        </w:rPr>
        <w:t xml:space="preserve"> части </w:t>
      </w:r>
      <w:r w:rsidR="00CE6A4B" w:rsidRPr="00DF5713">
        <w:rPr>
          <w:rFonts w:cs="Times New Roman"/>
          <w:b w:val="0"/>
          <w:sz w:val="28"/>
          <w:szCs w:val="28"/>
          <w:lang w:val="ru-RU"/>
        </w:rPr>
        <w:t>(1)</w:t>
      </w:r>
      <w:r w:rsidR="00CE6A4B">
        <w:rPr>
          <w:rFonts w:cs="Times New Roman"/>
          <w:b w:val="0"/>
          <w:sz w:val="28"/>
          <w:szCs w:val="28"/>
          <w:lang w:val="ru-RU"/>
        </w:rPr>
        <w:t xml:space="preserve"> </w:t>
      </w:r>
      <w:r w:rsidRPr="00DF5713">
        <w:rPr>
          <w:rFonts w:cs="Times New Roman"/>
          <w:b w:val="0"/>
          <w:sz w:val="28"/>
          <w:szCs w:val="28"/>
          <w:lang w:val="ru-RU"/>
        </w:rPr>
        <w:t>стать</w:t>
      </w:r>
      <w:r w:rsidR="00CE6A4B">
        <w:rPr>
          <w:rFonts w:cs="Times New Roman"/>
          <w:b w:val="0"/>
          <w:sz w:val="28"/>
          <w:szCs w:val="28"/>
          <w:lang w:val="ru-RU"/>
        </w:rPr>
        <w:t>и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6 после слов «или получателей гуманитарной защиты» дополнить словами «подтверждение права на пребывание на территории Республики Молдова»</w:t>
      </w:r>
      <w:r w:rsidR="000115CE">
        <w:rPr>
          <w:rFonts w:cs="Times New Roman"/>
          <w:b w:val="0"/>
          <w:sz w:val="28"/>
          <w:szCs w:val="28"/>
          <w:lang w:val="ru-RU"/>
        </w:rPr>
        <w:t>.</w:t>
      </w:r>
    </w:p>
    <w:p w14:paraId="1BB68E17" w14:textId="77777777" w:rsidR="00CE6A4B" w:rsidRDefault="00CE6A4B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</w:p>
    <w:p w14:paraId="6AA75C28" w14:textId="362551EE" w:rsid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1220CD">
        <w:rPr>
          <w:rFonts w:cs="Times New Roman"/>
          <w:sz w:val="28"/>
          <w:szCs w:val="28"/>
          <w:lang w:val="ru-RU"/>
        </w:rPr>
        <w:t>3.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В </w:t>
      </w:r>
      <w:r w:rsidR="001220CD">
        <w:rPr>
          <w:rFonts w:cs="Times New Roman"/>
          <w:b w:val="0"/>
          <w:sz w:val="28"/>
          <w:szCs w:val="28"/>
          <w:lang w:val="ru-RU"/>
        </w:rPr>
        <w:t xml:space="preserve">части </w:t>
      </w:r>
      <w:r w:rsidR="001220CD" w:rsidRPr="00DF5713">
        <w:rPr>
          <w:rFonts w:cs="Times New Roman"/>
          <w:b w:val="0"/>
          <w:sz w:val="28"/>
          <w:szCs w:val="28"/>
          <w:lang w:val="ru-RU"/>
        </w:rPr>
        <w:t>(3)</w:t>
      </w:r>
      <w:r w:rsidR="001220CD">
        <w:rPr>
          <w:rFonts w:cs="Times New Roman"/>
          <w:b w:val="0"/>
          <w:sz w:val="28"/>
          <w:szCs w:val="28"/>
          <w:lang w:val="ru-RU"/>
        </w:rPr>
        <w:t xml:space="preserve"> </w:t>
      </w:r>
      <w:r w:rsidRPr="00DF5713">
        <w:rPr>
          <w:rFonts w:cs="Times New Roman"/>
          <w:b w:val="0"/>
          <w:sz w:val="28"/>
          <w:szCs w:val="28"/>
          <w:lang w:val="ru-RU"/>
        </w:rPr>
        <w:t>стать</w:t>
      </w:r>
      <w:r w:rsidR="001220CD">
        <w:rPr>
          <w:rFonts w:cs="Times New Roman"/>
          <w:b w:val="0"/>
          <w:sz w:val="28"/>
          <w:szCs w:val="28"/>
          <w:lang w:val="ru-RU"/>
        </w:rPr>
        <w:t>и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16 слова «дипломатическими представительствами и консульскими учреждениями Республики Молдова» исключить</w:t>
      </w:r>
      <w:r w:rsidR="001220CD">
        <w:rPr>
          <w:rFonts w:cs="Times New Roman"/>
          <w:b w:val="0"/>
          <w:sz w:val="28"/>
          <w:szCs w:val="28"/>
          <w:lang w:val="ru-RU"/>
        </w:rPr>
        <w:t>.</w:t>
      </w:r>
    </w:p>
    <w:p w14:paraId="0E500404" w14:textId="77777777" w:rsidR="001220CD" w:rsidRPr="00DF5713" w:rsidRDefault="001220CD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</w:p>
    <w:p w14:paraId="31875229" w14:textId="7A7D3C96" w:rsid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952848">
        <w:rPr>
          <w:rFonts w:cs="Times New Roman"/>
          <w:sz w:val="28"/>
          <w:szCs w:val="28"/>
          <w:lang w:val="ru-RU"/>
        </w:rPr>
        <w:t>4.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В </w:t>
      </w:r>
      <w:r w:rsidR="003C6D5F">
        <w:rPr>
          <w:rFonts w:cs="Times New Roman"/>
          <w:b w:val="0"/>
          <w:sz w:val="28"/>
          <w:szCs w:val="28"/>
          <w:lang w:val="ru-RU"/>
        </w:rPr>
        <w:t xml:space="preserve">пункте </w:t>
      </w:r>
      <w:r w:rsidR="003C6D5F" w:rsidRPr="00DF5713">
        <w:rPr>
          <w:rFonts w:cs="Times New Roman"/>
          <w:b w:val="0"/>
          <w:sz w:val="28"/>
          <w:szCs w:val="28"/>
          <w:lang w:val="ru-RU"/>
        </w:rPr>
        <w:t>b)</w:t>
      </w:r>
      <w:r w:rsidR="003C6D5F">
        <w:rPr>
          <w:rFonts w:cs="Times New Roman"/>
          <w:b w:val="0"/>
          <w:sz w:val="28"/>
          <w:szCs w:val="28"/>
          <w:lang w:val="ru-RU"/>
        </w:rPr>
        <w:t xml:space="preserve"> части </w:t>
      </w:r>
      <w:r w:rsidR="003C6D5F" w:rsidRPr="00DF5713">
        <w:rPr>
          <w:rFonts w:cs="Times New Roman"/>
          <w:b w:val="0"/>
          <w:sz w:val="28"/>
          <w:szCs w:val="28"/>
          <w:lang w:val="ru-RU"/>
        </w:rPr>
        <w:t xml:space="preserve">(4) </w:t>
      </w:r>
      <w:r w:rsidRPr="00DF5713">
        <w:rPr>
          <w:rFonts w:cs="Times New Roman"/>
          <w:b w:val="0"/>
          <w:sz w:val="28"/>
          <w:szCs w:val="28"/>
          <w:lang w:val="ru-RU"/>
        </w:rPr>
        <w:t>стать</w:t>
      </w:r>
      <w:r w:rsidR="003C6D5F">
        <w:rPr>
          <w:rFonts w:cs="Times New Roman"/>
          <w:b w:val="0"/>
          <w:sz w:val="28"/>
          <w:szCs w:val="28"/>
          <w:lang w:val="ru-RU"/>
        </w:rPr>
        <w:t>и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28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слово «составляет» заменить словом «представляет»</w:t>
      </w:r>
      <w:r w:rsidR="00952848">
        <w:rPr>
          <w:rFonts w:cs="Times New Roman"/>
          <w:b w:val="0"/>
          <w:sz w:val="28"/>
          <w:szCs w:val="28"/>
          <w:lang w:val="ru-RU"/>
        </w:rPr>
        <w:t>.</w:t>
      </w:r>
    </w:p>
    <w:p w14:paraId="153854C9" w14:textId="77777777" w:rsidR="00952848" w:rsidRPr="00DF5713" w:rsidRDefault="00952848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</w:p>
    <w:p w14:paraId="2F67AA64" w14:textId="196C3FDD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C2729C">
        <w:rPr>
          <w:rFonts w:cs="Times New Roman"/>
          <w:sz w:val="28"/>
          <w:szCs w:val="28"/>
          <w:lang w:val="ru-RU"/>
        </w:rPr>
        <w:t>5.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</w:t>
      </w:r>
      <w:r w:rsidR="00AD7E9A">
        <w:rPr>
          <w:rFonts w:cs="Times New Roman"/>
          <w:b w:val="0"/>
          <w:sz w:val="28"/>
          <w:szCs w:val="28"/>
          <w:lang w:val="ru-RU"/>
        </w:rPr>
        <w:t>С</w:t>
      </w:r>
      <w:r w:rsidRPr="00DF5713">
        <w:rPr>
          <w:rFonts w:cs="Times New Roman"/>
          <w:b w:val="0"/>
          <w:sz w:val="28"/>
          <w:szCs w:val="28"/>
          <w:lang w:val="ru-RU"/>
        </w:rPr>
        <w:t>тать</w:t>
      </w:r>
      <w:r w:rsidR="00AD7E9A">
        <w:rPr>
          <w:rFonts w:cs="Times New Roman"/>
          <w:b w:val="0"/>
          <w:sz w:val="28"/>
          <w:szCs w:val="28"/>
          <w:lang w:val="ru-RU"/>
        </w:rPr>
        <w:t>я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30:</w:t>
      </w:r>
    </w:p>
    <w:p w14:paraId="37007A59" w14:textId="068D1251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 xml:space="preserve">a) </w:t>
      </w:r>
      <w:r w:rsidR="00AD7E9A">
        <w:rPr>
          <w:rFonts w:cs="Times New Roman"/>
          <w:b w:val="0"/>
          <w:sz w:val="28"/>
          <w:szCs w:val="28"/>
          <w:lang w:val="ru-RU"/>
        </w:rPr>
        <w:t xml:space="preserve">в </w:t>
      </w:r>
      <w:r w:rsidRPr="00DF5713">
        <w:rPr>
          <w:rFonts w:cs="Times New Roman"/>
          <w:b w:val="0"/>
          <w:sz w:val="28"/>
          <w:szCs w:val="28"/>
          <w:lang w:val="ru-RU"/>
        </w:rPr>
        <w:t>пункт</w:t>
      </w:r>
      <w:r w:rsidR="00AD7E9A">
        <w:rPr>
          <w:rFonts w:cs="Times New Roman"/>
          <w:b w:val="0"/>
          <w:sz w:val="28"/>
          <w:szCs w:val="28"/>
          <w:lang w:val="ru-RU"/>
        </w:rPr>
        <w:t>е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e) после слов «государств-членов Европейского Союза» дополнить </w:t>
      </w:r>
      <w:r w:rsidR="00624B59">
        <w:rPr>
          <w:rFonts w:cs="Times New Roman"/>
          <w:b w:val="0"/>
          <w:sz w:val="28"/>
          <w:szCs w:val="28"/>
          <w:lang w:val="ru-RU"/>
        </w:rPr>
        <w:t>текстом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«Соединенного Королевства Великобритании и Северной Ирландии, Соединенных Штатов Америки, Канады»;</w:t>
      </w:r>
    </w:p>
    <w:p w14:paraId="28626EC4" w14:textId="3AE3E713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lastRenderedPageBreak/>
        <w:t xml:space="preserve">b) дополнить пунктом j) следующего </w:t>
      </w:r>
      <w:r w:rsidR="00BD53DD">
        <w:rPr>
          <w:rFonts w:cs="Times New Roman"/>
          <w:b w:val="0"/>
          <w:sz w:val="28"/>
          <w:szCs w:val="28"/>
          <w:lang w:val="ru-RU"/>
        </w:rPr>
        <w:t xml:space="preserve">содержания: </w:t>
      </w:r>
    </w:p>
    <w:p w14:paraId="63402526" w14:textId="77777777" w:rsid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«j) иностранцы, занимающие должность Почетного консула Республики Молдова».</w:t>
      </w:r>
    </w:p>
    <w:p w14:paraId="54248CE2" w14:textId="77777777" w:rsidR="00BD53DD" w:rsidRPr="00DF5713" w:rsidRDefault="00BD53DD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</w:p>
    <w:p w14:paraId="2EDE1BBE" w14:textId="6123737B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A82112">
        <w:rPr>
          <w:rFonts w:cs="Times New Roman"/>
          <w:sz w:val="28"/>
          <w:szCs w:val="28"/>
          <w:lang w:val="ru-RU"/>
        </w:rPr>
        <w:t>6.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</w:t>
      </w:r>
      <w:r w:rsidR="00A82112">
        <w:rPr>
          <w:rFonts w:cs="Times New Roman"/>
          <w:b w:val="0"/>
          <w:sz w:val="28"/>
          <w:szCs w:val="28"/>
          <w:lang w:val="ru-RU"/>
        </w:rPr>
        <w:t>В с</w:t>
      </w:r>
      <w:r w:rsidRPr="00DF5713">
        <w:rPr>
          <w:rFonts w:cs="Times New Roman"/>
          <w:b w:val="0"/>
          <w:sz w:val="28"/>
          <w:szCs w:val="28"/>
          <w:lang w:val="ru-RU"/>
        </w:rPr>
        <w:t>тать</w:t>
      </w:r>
      <w:r w:rsidR="00A82112">
        <w:rPr>
          <w:rFonts w:cs="Times New Roman"/>
          <w:b w:val="0"/>
          <w:sz w:val="28"/>
          <w:szCs w:val="28"/>
          <w:lang w:val="ru-RU"/>
        </w:rPr>
        <w:t>е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31:</w:t>
      </w:r>
    </w:p>
    <w:p w14:paraId="19DB01F2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a) пункт (1) изложить в следующей редакции:</w:t>
      </w:r>
    </w:p>
    <w:p w14:paraId="01E6640E" w14:textId="0CD048E9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«(1) Право на временное проживание в Республике Молдова предоставляется на основании долгосрочной визы по просьбе иностранца с целью, для которой она была выдана, на условиях статьи 19 настоящего Закона, за исключением случаев, предусмотренных статьями 36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DF5713">
        <w:rPr>
          <w:rFonts w:cs="Times New Roman"/>
          <w:b w:val="0"/>
          <w:sz w:val="28"/>
          <w:szCs w:val="28"/>
          <w:lang w:val="ru-RU"/>
        </w:rPr>
        <w:t>, 42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DF5713">
        <w:rPr>
          <w:rFonts w:cs="Times New Roman"/>
          <w:b w:val="0"/>
          <w:sz w:val="28"/>
          <w:szCs w:val="28"/>
          <w:lang w:val="ru-RU"/>
        </w:rPr>
        <w:t>, 42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2</w:t>
      </w:r>
      <w:r w:rsidRPr="00DF5713">
        <w:rPr>
          <w:rFonts w:cs="Times New Roman"/>
          <w:b w:val="0"/>
          <w:sz w:val="28"/>
          <w:szCs w:val="28"/>
          <w:lang w:val="ru-RU"/>
        </w:rPr>
        <w:t>, 87 и главой IV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="0055303F">
        <w:rPr>
          <w:rFonts w:cs="Times New Roman"/>
          <w:b w:val="0"/>
          <w:sz w:val="28"/>
          <w:szCs w:val="28"/>
          <w:vertAlign w:val="superscript"/>
          <w:lang w:val="ru-RU"/>
        </w:rPr>
        <w:t>»</w:t>
      </w:r>
      <w:r w:rsidRPr="00DF5713">
        <w:rPr>
          <w:rFonts w:cs="Times New Roman"/>
          <w:b w:val="0"/>
          <w:sz w:val="28"/>
          <w:szCs w:val="28"/>
          <w:lang w:val="ru-RU"/>
        </w:rPr>
        <w:t>;</w:t>
      </w:r>
    </w:p>
    <w:p w14:paraId="7E9916F8" w14:textId="7FD1151B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 xml:space="preserve">b) </w:t>
      </w:r>
      <w:r w:rsidR="00404672" w:rsidRPr="00DF5713">
        <w:rPr>
          <w:rFonts w:cs="Times New Roman"/>
          <w:b w:val="0"/>
          <w:sz w:val="28"/>
          <w:szCs w:val="28"/>
          <w:lang w:val="ru-RU"/>
        </w:rPr>
        <w:t>пункт f)</w:t>
      </w:r>
      <w:r w:rsidR="00404672">
        <w:rPr>
          <w:rFonts w:cs="Times New Roman"/>
          <w:b w:val="0"/>
          <w:sz w:val="28"/>
          <w:szCs w:val="28"/>
          <w:lang w:val="ru-RU"/>
        </w:rPr>
        <w:t xml:space="preserve"> </w:t>
      </w:r>
      <w:r w:rsidRPr="00DF5713">
        <w:rPr>
          <w:rFonts w:cs="Times New Roman"/>
          <w:b w:val="0"/>
          <w:sz w:val="28"/>
          <w:szCs w:val="28"/>
          <w:lang w:val="ru-RU"/>
        </w:rPr>
        <w:t>част</w:t>
      </w:r>
      <w:r w:rsidR="00404672">
        <w:rPr>
          <w:rFonts w:cs="Times New Roman"/>
          <w:b w:val="0"/>
          <w:sz w:val="28"/>
          <w:szCs w:val="28"/>
          <w:lang w:val="ru-RU"/>
        </w:rPr>
        <w:t>и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(2) изложить в следующей редакции:</w:t>
      </w:r>
    </w:p>
    <w:p w14:paraId="5213168A" w14:textId="33D3BA55" w:rsid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 xml:space="preserve">«f) для других целей, не предусмотренных настоящим </w:t>
      </w:r>
      <w:r w:rsidR="00961F9E">
        <w:rPr>
          <w:rFonts w:cs="Times New Roman"/>
          <w:b w:val="0"/>
          <w:sz w:val="28"/>
          <w:szCs w:val="28"/>
          <w:lang w:val="ru-RU"/>
        </w:rPr>
        <w:t>з</w:t>
      </w:r>
      <w:r w:rsidRPr="00DF5713">
        <w:rPr>
          <w:rFonts w:cs="Times New Roman"/>
          <w:b w:val="0"/>
          <w:sz w:val="28"/>
          <w:szCs w:val="28"/>
          <w:lang w:val="ru-RU"/>
        </w:rPr>
        <w:t>аконом, когда присутствие иностранца не противоречит законодательству Республики Молдова или его деятельность на территории Республики Молдова необходима, в общественных интересах или в целях национальной безопасности. Заявления рассматриваются Специальной комиссией, созданной компетентным органом по делам иностранцев».</w:t>
      </w:r>
    </w:p>
    <w:p w14:paraId="698937AF" w14:textId="77777777" w:rsidR="0026375B" w:rsidRPr="00DF5713" w:rsidRDefault="0026375B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</w:p>
    <w:p w14:paraId="415492DC" w14:textId="4F8F9309" w:rsidR="00DF5713" w:rsidRPr="00DF5713" w:rsidRDefault="0026375B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26375B">
        <w:rPr>
          <w:rFonts w:cs="Times New Roman"/>
          <w:sz w:val="28"/>
          <w:szCs w:val="28"/>
          <w:lang w:val="ru-RU"/>
        </w:rPr>
        <w:t>7</w:t>
      </w:r>
      <w:r w:rsidR="00DF5713" w:rsidRPr="0026375B">
        <w:rPr>
          <w:rFonts w:cs="Times New Roman"/>
          <w:sz w:val="28"/>
          <w:szCs w:val="28"/>
          <w:lang w:val="ru-RU"/>
        </w:rPr>
        <w:t>.</w:t>
      </w:r>
      <w:r w:rsidR="00DF5713" w:rsidRPr="00DF5713">
        <w:rPr>
          <w:rFonts w:cs="Times New Roman"/>
          <w:b w:val="0"/>
          <w:sz w:val="28"/>
          <w:szCs w:val="28"/>
          <w:lang w:val="ru-RU"/>
        </w:rPr>
        <w:t xml:space="preserve"> </w:t>
      </w:r>
      <w:r>
        <w:rPr>
          <w:rFonts w:cs="Times New Roman"/>
          <w:b w:val="0"/>
          <w:sz w:val="28"/>
          <w:szCs w:val="28"/>
          <w:lang w:val="ru-RU"/>
        </w:rPr>
        <w:t>В с</w:t>
      </w:r>
      <w:r w:rsidR="00DF5713" w:rsidRPr="00DF5713">
        <w:rPr>
          <w:rFonts w:cs="Times New Roman"/>
          <w:b w:val="0"/>
          <w:sz w:val="28"/>
          <w:szCs w:val="28"/>
          <w:lang w:val="ru-RU"/>
        </w:rPr>
        <w:t>тать</w:t>
      </w:r>
      <w:r>
        <w:rPr>
          <w:rFonts w:cs="Times New Roman"/>
          <w:b w:val="0"/>
          <w:sz w:val="28"/>
          <w:szCs w:val="28"/>
          <w:lang w:val="ru-RU"/>
        </w:rPr>
        <w:t>е</w:t>
      </w:r>
      <w:r w:rsidR="00DF5713" w:rsidRPr="00DF5713">
        <w:rPr>
          <w:rFonts w:cs="Times New Roman"/>
          <w:b w:val="0"/>
          <w:sz w:val="28"/>
          <w:szCs w:val="28"/>
          <w:lang w:val="ru-RU"/>
        </w:rPr>
        <w:t xml:space="preserve"> 32:</w:t>
      </w:r>
    </w:p>
    <w:p w14:paraId="6492DCE2" w14:textId="4B81A530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 xml:space="preserve">a) в части (1) после слов «не менее 30 календарных дней» дополнить словами «а гражданам государств ЕС </w:t>
      </w:r>
      <w:r w:rsidR="004001BE">
        <w:rPr>
          <w:rFonts w:cs="Times New Roman"/>
          <w:b w:val="0"/>
          <w:sz w:val="28"/>
          <w:szCs w:val="28"/>
          <w:lang w:val="ru-RU"/>
        </w:rPr>
        <w:t>–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не менее 15 календарных дней»;</w:t>
      </w:r>
    </w:p>
    <w:p w14:paraId="7130B792" w14:textId="5D1E63E1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 xml:space="preserve">b) в части (2) после слов «оригинал и копия национального паспорта» </w:t>
      </w:r>
      <w:r w:rsidR="004001BE">
        <w:rPr>
          <w:rFonts w:cs="Times New Roman"/>
          <w:b w:val="0"/>
          <w:sz w:val="28"/>
          <w:szCs w:val="28"/>
          <w:lang w:val="ru-RU"/>
        </w:rPr>
        <w:t>дополнить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слова</w:t>
      </w:r>
      <w:r w:rsidR="004001BE">
        <w:rPr>
          <w:rFonts w:cs="Times New Roman"/>
          <w:b w:val="0"/>
          <w:sz w:val="28"/>
          <w:szCs w:val="28"/>
          <w:lang w:val="ru-RU"/>
        </w:rPr>
        <w:t>ми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«на основании которого он въехал на территорию Республики Молдова»;</w:t>
      </w:r>
    </w:p>
    <w:p w14:paraId="74FF4456" w14:textId="4A77D7A2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c) дополнить частями (2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="004001BE">
        <w:rPr>
          <w:rFonts w:cs="Times New Roman"/>
          <w:b w:val="0"/>
          <w:sz w:val="28"/>
          <w:szCs w:val="28"/>
          <w:lang w:val="ru-RU"/>
        </w:rPr>
        <w:t>)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и </w:t>
      </w:r>
      <w:r w:rsidR="004001BE">
        <w:rPr>
          <w:rFonts w:cs="Times New Roman"/>
          <w:b w:val="0"/>
          <w:sz w:val="28"/>
          <w:szCs w:val="28"/>
          <w:lang w:val="ru-RU"/>
        </w:rPr>
        <w:t>(</w:t>
      </w:r>
      <w:r w:rsidRPr="00DF5713">
        <w:rPr>
          <w:rFonts w:cs="Times New Roman"/>
          <w:b w:val="0"/>
          <w:sz w:val="28"/>
          <w:szCs w:val="28"/>
          <w:lang w:val="ru-RU"/>
        </w:rPr>
        <w:t>2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2</w:t>
      </w:r>
      <w:r w:rsidRPr="00DF5713">
        <w:rPr>
          <w:rFonts w:cs="Times New Roman"/>
          <w:b w:val="0"/>
          <w:sz w:val="28"/>
          <w:szCs w:val="28"/>
          <w:lang w:val="ru-RU"/>
        </w:rPr>
        <w:t>) следующего содержания:</w:t>
      </w:r>
    </w:p>
    <w:p w14:paraId="7FED9172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«(2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DF5713">
        <w:rPr>
          <w:rFonts w:cs="Times New Roman"/>
          <w:b w:val="0"/>
          <w:sz w:val="28"/>
          <w:szCs w:val="28"/>
          <w:lang w:val="ru-RU"/>
        </w:rPr>
        <w:t>) К заявлению о предоставлении права на временное жительство для граждан Европейского союза прилагаются национальное удостоверение личности в оригинале и копии, на основании которого он/она въехал/а на территорию Республики Молдова, документ, подтверждающий право владения или пользования жилой площадью, справка об отсутствии судимости или другой документ, имеющий такое же юридическое значение, документы о гражданском состоянии в оригинале и копиях. Если иностранец легально проживает не менее двух лет в стране, иной, чем страна, гражданином которой он является, он должен представить справку об отсутствии судимости, выданную властями государства проживания, и документ, подтверждающий право на проживание».</w:t>
      </w:r>
    </w:p>
    <w:p w14:paraId="57F1CC81" w14:textId="7374BFAF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«(2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2</w:t>
      </w:r>
      <w:r w:rsidRPr="00DF5713">
        <w:rPr>
          <w:rFonts w:cs="Times New Roman"/>
          <w:b w:val="0"/>
          <w:sz w:val="28"/>
          <w:szCs w:val="28"/>
          <w:lang w:val="ru-RU"/>
        </w:rPr>
        <w:t>) Если в справке об отсутствии судимости не указан срок ее действия, она считается действительной в течение шести месяцев с даты выдачи.»</w:t>
      </w:r>
      <w:r w:rsidR="007A7CBE">
        <w:rPr>
          <w:rFonts w:cs="Times New Roman"/>
          <w:b w:val="0"/>
          <w:sz w:val="28"/>
          <w:szCs w:val="28"/>
          <w:lang w:val="ru-RU"/>
        </w:rPr>
        <w:t>;</w:t>
      </w:r>
    </w:p>
    <w:p w14:paraId="723F6812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d) в части (3):</w:t>
      </w:r>
    </w:p>
    <w:p w14:paraId="05887A5F" w14:textId="202C16E5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слов</w:t>
      </w:r>
      <w:r w:rsidR="007A7CBE">
        <w:rPr>
          <w:rFonts w:cs="Times New Roman"/>
          <w:b w:val="0"/>
          <w:sz w:val="28"/>
          <w:szCs w:val="28"/>
          <w:lang w:val="ru-RU"/>
        </w:rPr>
        <w:t>о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«до» исключить;</w:t>
      </w:r>
    </w:p>
    <w:p w14:paraId="5FCB3D57" w14:textId="79D2B5F9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lastRenderedPageBreak/>
        <w:t>дополнить предложение</w:t>
      </w:r>
      <w:r w:rsidR="003457B5">
        <w:rPr>
          <w:rFonts w:cs="Times New Roman"/>
          <w:b w:val="0"/>
          <w:sz w:val="28"/>
          <w:szCs w:val="28"/>
          <w:lang w:val="ru-RU"/>
        </w:rPr>
        <w:t>м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следующего содержания: «Срок рассмотрения заявлений может быть продлен путем подачи заявления, в котором иностранец указывает обоснованные причины, необходимые для выдачи административного акта, не менее чем за 5 рабочих дней до истечения срока рассмотрения заявления и рассматривается в порядке, установленном Административным кодексом</w:t>
      </w:r>
      <w:r w:rsidR="003457B5">
        <w:rPr>
          <w:rFonts w:cs="Times New Roman"/>
          <w:b w:val="0"/>
          <w:sz w:val="28"/>
          <w:szCs w:val="28"/>
          <w:lang w:val="ru-RU"/>
        </w:rPr>
        <w:t xml:space="preserve"> № </w:t>
      </w:r>
      <w:r w:rsidRPr="00DF5713">
        <w:rPr>
          <w:rFonts w:cs="Times New Roman"/>
          <w:b w:val="0"/>
          <w:sz w:val="28"/>
          <w:szCs w:val="28"/>
          <w:lang w:val="ru-RU"/>
        </w:rPr>
        <w:t>116/2018.».</w:t>
      </w:r>
    </w:p>
    <w:p w14:paraId="12FD209A" w14:textId="48C13C62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е) дополнить ч</w:t>
      </w:r>
      <w:r w:rsidR="00A7306A">
        <w:rPr>
          <w:rFonts w:cs="Times New Roman"/>
          <w:b w:val="0"/>
          <w:sz w:val="28"/>
          <w:szCs w:val="28"/>
          <w:lang w:val="ru-RU"/>
        </w:rPr>
        <w:t>астями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(3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DF5713">
        <w:rPr>
          <w:rFonts w:cs="Times New Roman"/>
          <w:b w:val="0"/>
          <w:sz w:val="28"/>
          <w:szCs w:val="28"/>
          <w:lang w:val="ru-RU"/>
        </w:rPr>
        <w:t>) и (3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2</w:t>
      </w:r>
      <w:r w:rsidRPr="00DF5713">
        <w:rPr>
          <w:rFonts w:cs="Times New Roman"/>
          <w:b w:val="0"/>
          <w:sz w:val="28"/>
          <w:szCs w:val="28"/>
          <w:lang w:val="ru-RU"/>
        </w:rPr>
        <w:t>) следующего содержания:</w:t>
      </w:r>
    </w:p>
    <w:p w14:paraId="13D8804D" w14:textId="7C755A25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«(3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DF5713">
        <w:rPr>
          <w:rFonts w:cs="Times New Roman"/>
          <w:b w:val="0"/>
          <w:sz w:val="28"/>
          <w:szCs w:val="28"/>
          <w:lang w:val="ru-RU"/>
        </w:rPr>
        <w:t>) Заявления также могут быть рассмотрены в срочном порядке в течение 10 календарных дней»</w:t>
      </w:r>
      <w:r w:rsidR="001E4ACD">
        <w:rPr>
          <w:rFonts w:cs="Times New Roman"/>
          <w:b w:val="0"/>
          <w:sz w:val="28"/>
          <w:szCs w:val="28"/>
          <w:lang w:val="ru-RU"/>
        </w:rPr>
        <w:t>;</w:t>
      </w:r>
    </w:p>
    <w:p w14:paraId="73BEC0F8" w14:textId="60A0BD89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«(3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2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) Заявления о предоставлении права на временное жительство гражданам государств Европейского </w:t>
      </w:r>
      <w:r w:rsidR="00D6652F">
        <w:rPr>
          <w:rFonts w:cs="Times New Roman"/>
          <w:b w:val="0"/>
          <w:sz w:val="28"/>
          <w:szCs w:val="28"/>
          <w:lang w:val="ru-RU"/>
        </w:rPr>
        <w:t>с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оюза рассматриваются в течение </w:t>
      </w:r>
      <w:r w:rsidR="00D6652F">
        <w:rPr>
          <w:rFonts w:cs="Times New Roman"/>
          <w:b w:val="0"/>
          <w:sz w:val="28"/>
          <w:szCs w:val="28"/>
          <w:lang w:val="ru-RU"/>
        </w:rPr>
        <w:br/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15 календарных дней. Компетентный орган иностранного государства выносит решение о предоставлении или отказе в предоставлении права на временное жительство гражданам государств Европейского </w:t>
      </w:r>
      <w:r w:rsidR="00D6652F">
        <w:rPr>
          <w:rFonts w:cs="Times New Roman"/>
          <w:b w:val="0"/>
          <w:sz w:val="28"/>
          <w:szCs w:val="28"/>
          <w:lang w:val="ru-RU"/>
        </w:rPr>
        <w:t>с</w:t>
      </w:r>
      <w:r w:rsidRPr="00DF5713">
        <w:rPr>
          <w:rFonts w:cs="Times New Roman"/>
          <w:b w:val="0"/>
          <w:sz w:val="28"/>
          <w:szCs w:val="28"/>
          <w:lang w:val="ru-RU"/>
        </w:rPr>
        <w:t>оюза.»</w:t>
      </w:r>
      <w:r w:rsidR="001E4ACD">
        <w:rPr>
          <w:rFonts w:cs="Times New Roman"/>
          <w:b w:val="0"/>
          <w:sz w:val="28"/>
          <w:szCs w:val="28"/>
          <w:lang w:val="ru-RU"/>
        </w:rPr>
        <w:t>;</w:t>
      </w:r>
    </w:p>
    <w:p w14:paraId="77FDD05E" w14:textId="3E77394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g) дополнить ч</w:t>
      </w:r>
      <w:r w:rsidR="00B25F43">
        <w:rPr>
          <w:rFonts w:cs="Times New Roman"/>
          <w:b w:val="0"/>
          <w:sz w:val="28"/>
          <w:szCs w:val="28"/>
          <w:lang w:val="ru-RU"/>
        </w:rPr>
        <w:t xml:space="preserve">астью </w:t>
      </w:r>
      <w:r w:rsidRPr="00DF5713">
        <w:rPr>
          <w:rFonts w:cs="Times New Roman"/>
          <w:b w:val="0"/>
          <w:sz w:val="28"/>
          <w:szCs w:val="28"/>
          <w:lang w:val="ru-RU"/>
        </w:rPr>
        <w:t>(4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) </w:t>
      </w:r>
      <w:r w:rsidR="0032067E">
        <w:rPr>
          <w:rFonts w:cs="Times New Roman"/>
          <w:b w:val="0"/>
          <w:sz w:val="28"/>
          <w:szCs w:val="28"/>
          <w:lang w:val="ru-RU"/>
        </w:rPr>
        <w:t xml:space="preserve">следующего </w:t>
      </w:r>
      <w:r w:rsidRPr="00DF5713">
        <w:rPr>
          <w:rFonts w:cs="Times New Roman"/>
          <w:b w:val="0"/>
          <w:sz w:val="28"/>
          <w:szCs w:val="28"/>
          <w:lang w:val="ru-RU"/>
        </w:rPr>
        <w:t>содержани</w:t>
      </w:r>
      <w:r w:rsidR="0032067E">
        <w:rPr>
          <w:rFonts w:cs="Times New Roman"/>
          <w:b w:val="0"/>
          <w:sz w:val="28"/>
          <w:szCs w:val="28"/>
          <w:lang w:val="ru-RU"/>
        </w:rPr>
        <w:t>я</w:t>
      </w:r>
      <w:r w:rsidRPr="00DF5713">
        <w:rPr>
          <w:rFonts w:cs="Times New Roman"/>
          <w:b w:val="0"/>
          <w:sz w:val="28"/>
          <w:szCs w:val="28"/>
          <w:lang w:val="ru-RU"/>
        </w:rPr>
        <w:t>:</w:t>
      </w:r>
    </w:p>
    <w:p w14:paraId="5F2FA41A" w14:textId="7B12EF6A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«(4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) В зависимости от причины обращения, право на временное жительство для граждан государств Европейского </w:t>
      </w:r>
      <w:r w:rsidR="003076BB">
        <w:rPr>
          <w:rFonts w:cs="Times New Roman"/>
          <w:b w:val="0"/>
          <w:sz w:val="28"/>
          <w:szCs w:val="28"/>
          <w:lang w:val="ru-RU"/>
        </w:rPr>
        <w:t>с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оюза может быть предоставлено сроком на 5 лет, если граждане государств Европейского </w:t>
      </w:r>
      <w:r w:rsidR="003076BB">
        <w:rPr>
          <w:rFonts w:cs="Times New Roman"/>
          <w:b w:val="0"/>
          <w:sz w:val="28"/>
          <w:szCs w:val="28"/>
          <w:lang w:val="ru-RU"/>
        </w:rPr>
        <w:t>с</w:t>
      </w:r>
      <w:r w:rsidRPr="00DF5713">
        <w:rPr>
          <w:rFonts w:cs="Times New Roman"/>
          <w:b w:val="0"/>
          <w:sz w:val="28"/>
          <w:szCs w:val="28"/>
          <w:lang w:val="ru-RU"/>
        </w:rPr>
        <w:t>оюза подали мотивированную просьбу об этом. При отсутствии заявления право на временное жительство предоставляется на условиях, предусмотренных настоящим законом.</w:t>
      </w:r>
      <w:r w:rsidR="003076BB">
        <w:rPr>
          <w:rFonts w:cs="Times New Roman"/>
          <w:b w:val="0"/>
          <w:sz w:val="28"/>
          <w:szCs w:val="28"/>
          <w:lang w:val="ru-RU"/>
        </w:rPr>
        <w:t>»;</w:t>
      </w:r>
    </w:p>
    <w:p w14:paraId="41B76052" w14:textId="0F8A01BE" w:rsid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 xml:space="preserve">h) части (5), (6) и (7) </w:t>
      </w:r>
      <w:r w:rsidR="00C867E9">
        <w:rPr>
          <w:rFonts w:cs="Times New Roman"/>
          <w:b w:val="0"/>
          <w:sz w:val="28"/>
          <w:szCs w:val="28"/>
          <w:lang w:val="ru-RU"/>
        </w:rPr>
        <w:t>признать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утративши</w:t>
      </w:r>
      <w:r w:rsidR="00C867E9">
        <w:rPr>
          <w:rFonts w:cs="Times New Roman"/>
          <w:b w:val="0"/>
          <w:sz w:val="28"/>
          <w:szCs w:val="28"/>
          <w:lang w:val="ru-RU"/>
        </w:rPr>
        <w:t>ми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силу. </w:t>
      </w:r>
    </w:p>
    <w:p w14:paraId="4DB40D3A" w14:textId="77777777" w:rsidR="000C6491" w:rsidRPr="00DF5713" w:rsidRDefault="000C6491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</w:p>
    <w:p w14:paraId="32F712B1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0C6491">
        <w:rPr>
          <w:rFonts w:cs="Times New Roman"/>
          <w:sz w:val="28"/>
          <w:szCs w:val="28"/>
          <w:lang w:val="ru-RU"/>
        </w:rPr>
        <w:t>8.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Статья 33:</w:t>
      </w:r>
    </w:p>
    <w:p w14:paraId="4B94CF2A" w14:textId="2D655130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a</w:t>
      </w:r>
      <w:r w:rsidR="00732567">
        <w:rPr>
          <w:rFonts w:cs="Times New Roman"/>
          <w:b w:val="0"/>
          <w:sz w:val="28"/>
          <w:szCs w:val="28"/>
          <w:lang w:val="ru-RU"/>
        </w:rPr>
        <w:t>) в пункте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c) </w:t>
      </w:r>
      <w:r w:rsidR="00732567">
        <w:rPr>
          <w:rFonts w:cs="Times New Roman"/>
          <w:b w:val="0"/>
          <w:sz w:val="28"/>
          <w:szCs w:val="28"/>
          <w:lang w:val="ru-RU"/>
        </w:rPr>
        <w:t>текст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«в период, на который заявление о продлении права на жительство в Республике Молдова подано» заменить </w:t>
      </w:r>
      <w:r w:rsidR="00732567">
        <w:rPr>
          <w:rFonts w:cs="Times New Roman"/>
          <w:b w:val="0"/>
          <w:sz w:val="28"/>
          <w:szCs w:val="28"/>
          <w:lang w:val="ru-RU"/>
        </w:rPr>
        <w:t>текстом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«и соответствует условиям, установленным в </w:t>
      </w:r>
      <w:r w:rsidR="00732567">
        <w:rPr>
          <w:rFonts w:cs="Times New Roman"/>
          <w:b w:val="0"/>
          <w:sz w:val="28"/>
          <w:szCs w:val="28"/>
          <w:lang w:val="ru-RU"/>
        </w:rPr>
        <w:t>части</w:t>
      </w:r>
      <w:r w:rsidR="00732567" w:rsidRPr="00DF5713">
        <w:rPr>
          <w:rFonts w:cs="Times New Roman"/>
          <w:b w:val="0"/>
          <w:sz w:val="28"/>
          <w:szCs w:val="28"/>
          <w:lang w:val="ru-RU"/>
        </w:rPr>
        <w:t xml:space="preserve"> (4)</w:t>
      </w:r>
      <w:r w:rsidR="00732567">
        <w:rPr>
          <w:rFonts w:cs="Times New Roman"/>
          <w:b w:val="0"/>
          <w:sz w:val="28"/>
          <w:szCs w:val="28"/>
          <w:lang w:val="ru-RU"/>
        </w:rPr>
        <w:t xml:space="preserve"> </w:t>
      </w:r>
      <w:r w:rsidRPr="00DF5713">
        <w:rPr>
          <w:rFonts w:cs="Times New Roman"/>
          <w:b w:val="0"/>
          <w:sz w:val="28"/>
          <w:szCs w:val="28"/>
          <w:lang w:val="ru-RU"/>
        </w:rPr>
        <w:t>стать</w:t>
      </w:r>
      <w:r w:rsidR="00732567">
        <w:rPr>
          <w:rFonts w:cs="Times New Roman"/>
          <w:b w:val="0"/>
          <w:sz w:val="28"/>
          <w:szCs w:val="28"/>
          <w:lang w:val="ru-RU"/>
        </w:rPr>
        <w:t>и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6</w:t>
      </w:r>
      <w:r w:rsidRPr="003C1E4A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DF5713">
        <w:rPr>
          <w:rFonts w:cs="Times New Roman"/>
          <w:b w:val="0"/>
          <w:sz w:val="28"/>
          <w:szCs w:val="28"/>
          <w:lang w:val="ru-RU"/>
        </w:rPr>
        <w:t>»</w:t>
      </w:r>
      <w:r w:rsidR="003C1E4A">
        <w:rPr>
          <w:rFonts w:cs="Times New Roman"/>
          <w:b w:val="0"/>
          <w:sz w:val="28"/>
          <w:szCs w:val="28"/>
          <w:lang w:val="ru-RU"/>
        </w:rPr>
        <w:t>;</w:t>
      </w:r>
    </w:p>
    <w:p w14:paraId="26DC674F" w14:textId="393F70A7" w:rsid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b) в пункте f) слово « составляет» замен</w:t>
      </w:r>
      <w:r w:rsidR="00342063">
        <w:rPr>
          <w:rFonts w:cs="Times New Roman"/>
          <w:b w:val="0"/>
          <w:sz w:val="28"/>
          <w:szCs w:val="28"/>
          <w:lang w:val="ru-RU"/>
        </w:rPr>
        <w:t>ить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словом «представляет».</w:t>
      </w:r>
    </w:p>
    <w:p w14:paraId="22E8646C" w14:textId="77777777" w:rsidR="003C1E4A" w:rsidRPr="00DF5713" w:rsidRDefault="003C1E4A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</w:p>
    <w:p w14:paraId="70740E80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7F50CA">
        <w:rPr>
          <w:rFonts w:cs="Times New Roman"/>
          <w:sz w:val="28"/>
          <w:szCs w:val="28"/>
          <w:lang w:val="ru-RU"/>
        </w:rPr>
        <w:t>9.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Статья 34:</w:t>
      </w:r>
    </w:p>
    <w:p w14:paraId="2F5D254F" w14:textId="7B1A20DD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a</w:t>
      </w:r>
      <w:r w:rsidR="002104C7">
        <w:rPr>
          <w:rFonts w:cs="Times New Roman"/>
          <w:b w:val="0"/>
          <w:sz w:val="28"/>
          <w:szCs w:val="28"/>
          <w:lang w:val="ru-RU"/>
        </w:rPr>
        <w:t>) часть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(1) дополнить словами: «а для граждан государств Европейского </w:t>
      </w:r>
      <w:r w:rsidR="002104C7">
        <w:rPr>
          <w:rFonts w:cs="Times New Roman"/>
          <w:b w:val="0"/>
          <w:sz w:val="28"/>
          <w:szCs w:val="28"/>
          <w:lang w:val="ru-RU"/>
        </w:rPr>
        <w:t>с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оюза </w:t>
      </w:r>
      <w:r w:rsidR="002104C7">
        <w:rPr>
          <w:rFonts w:cs="Times New Roman"/>
          <w:b w:val="0"/>
          <w:sz w:val="28"/>
          <w:szCs w:val="28"/>
          <w:lang w:val="ru-RU"/>
        </w:rPr>
        <w:t>–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не менее чем за 15 календарных дней до истечения срока, на который ему/ей был предоставлен разрешение на проживание»</w:t>
      </w:r>
      <w:r w:rsidR="002104C7">
        <w:rPr>
          <w:rFonts w:cs="Times New Roman"/>
          <w:b w:val="0"/>
          <w:sz w:val="28"/>
          <w:szCs w:val="28"/>
          <w:lang w:val="ru-RU"/>
        </w:rPr>
        <w:t>;</w:t>
      </w:r>
    </w:p>
    <w:p w14:paraId="236D1541" w14:textId="44B4E57D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 xml:space="preserve">b) часть (2) дополнить словами: «Для граждан стран Европейского </w:t>
      </w:r>
      <w:r w:rsidR="002104C7">
        <w:rPr>
          <w:rFonts w:cs="Times New Roman"/>
          <w:b w:val="0"/>
          <w:sz w:val="28"/>
          <w:szCs w:val="28"/>
          <w:lang w:val="ru-RU"/>
        </w:rPr>
        <w:t>с</w:t>
      </w:r>
      <w:r w:rsidRPr="00DF5713">
        <w:rPr>
          <w:rFonts w:cs="Times New Roman"/>
          <w:b w:val="0"/>
          <w:sz w:val="28"/>
          <w:szCs w:val="28"/>
          <w:lang w:val="ru-RU"/>
        </w:rPr>
        <w:t>оюза заявление решается в течение 15 календарных дней со дня подачи заявления»</w:t>
      </w:r>
      <w:r w:rsidR="002104C7">
        <w:rPr>
          <w:rFonts w:cs="Times New Roman"/>
          <w:b w:val="0"/>
          <w:sz w:val="28"/>
          <w:szCs w:val="28"/>
          <w:lang w:val="ru-RU"/>
        </w:rPr>
        <w:t>;</w:t>
      </w:r>
    </w:p>
    <w:p w14:paraId="2AD51204" w14:textId="748B0E28" w:rsidR="00DF5713" w:rsidRPr="00DF5713" w:rsidRDefault="00F61356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>
        <w:rPr>
          <w:rFonts w:cs="Times New Roman"/>
          <w:b w:val="0"/>
          <w:sz w:val="28"/>
          <w:szCs w:val="28"/>
        </w:rPr>
        <w:t>c</w:t>
      </w:r>
      <w:r w:rsidR="00DF5713" w:rsidRPr="00DF5713">
        <w:rPr>
          <w:rFonts w:cs="Times New Roman"/>
          <w:b w:val="0"/>
          <w:sz w:val="28"/>
          <w:szCs w:val="28"/>
          <w:lang w:val="ru-RU"/>
        </w:rPr>
        <w:t>) в части (3) слова: «Неявка в установленный срок по причинам, зависящим от иностранца, может служить основанием для отклонения заявления». заменить словами: «Неявка в установленный срок по причинам, зависящим от иностранца, может служить основанием для отказа в продлении права на временное жительство.»</w:t>
      </w:r>
      <w:r w:rsidR="007C3B5A">
        <w:rPr>
          <w:rFonts w:cs="Times New Roman"/>
          <w:b w:val="0"/>
          <w:sz w:val="28"/>
          <w:szCs w:val="28"/>
          <w:lang w:val="ru-RU"/>
        </w:rPr>
        <w:t>;</w:t>
      </w:r>
    </w:p>
    <w:p w14:paraId="4B20EE28" w14:textId="5CEB9D33" w:rsidR="00DF5713" w:rsidRPr="00DF5713" w:rsidRDefault="00F61356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>
        <w:rPr>
          <w:rFonts w:cs="Times New Roman"/>
          <w:b w:val="0"/>
          <w:sz w:val="28"/>
          <w:szCs w:val="28"/>
        </w:rPr>
        <w:lastRenderedPageBreak/>
        <w:t>d</w:t>
      </w:r>
      <w:r w:rsidR="007C3B5A">
        <w:rPr>
          <w:rFonts w:cs="Times New Roman"/>
          <w:b w:val="0"/>
          <w:sz w:val="28"/>
          <w:szCs w:val="28"/>
          <w:lang w:val="ru-RU"/>
        </w:rPr>
        <w:t>) в части (4) слова</w:t>
      </w:r>
      <w:r w:rsidR="00DF5713" w:rsidRPr="00DF5713">
        <w:rPr>
          <w:rFonts w:cs="Times New Roman"/>
          <w:b w:val="0"/>
          <w:sz w:val="28"/>
          <w:szCs w:val="28"/>
          <w:lang w:val="ru-RU"/>
        </w:rPr>
        <w:t xml:space="preserve"> «если на момент рассмотрения заявления не соблюдены в совокупности условия статьи 33 и условия, касающиеся цели проживания, установленные в настоящей главе» исключить.</w:t>
      </w:r>
    </w:p>
    <w:p w14:paraId="495D520B" w14:textId="316D7114" w:rsidR="00DF5713" w:rsidRPr="003A1531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3A1531">
        <w:rPr>
          <w:rFonts w:cs="Times New Roman"/>
          <w:b w:val="0"/>
          <w:sz w:val="28"/>
          <w:szCs w:val="28"/>
          <w:lang w:val="ru-RU"/>
        </w:rPr>
        <w:t>e) дополнить ч</w:t>
      </w:r>
      <w:r w:rsidR="00F61356" w:rsidRPr="003A1531">
        <w:rPr>
          <w:rFonts w:cs="Times New Roman"/>
          <w:b w:val="0"/>
          <w:sz w:val="28"/>
          <w:szCs w:val="28"/>
          <w:lang w:val="ru-RU"/>
        </w:rPr>
        <w:t>астью</w:t>
      </w:r>
      <w:r w:rsidRPr="003A1531">
        <w:rPr>
          <w:rFonts w:cs="Times New Roman"/>
          <w:b w:val="0"/>
          <w:sz w:val="28"/>
          <w:szCs w:val="28"/>
          <w:lang w:val="ru-RU"/>
        </w:rPr>
        <w:t xml:space="preserve"> (4</w:t>
      </w:r>
      <w:r w:rsidRPr="003A1531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3A1531">
        <w:rPr>
          <w:rFonts w:cs="Times New Roman"/>
          <w:b w:val="0"/>
          <w:sz w:val="28"/>
          <w:szCs w:val="28"/>
          <w:lang w:val="ru-RU"/>
        </w:rPr>
        <w:t>) следующего содержания</w:t>
      </w:r>
      <w:r w:rsidR="0032067E" w:rsidRPr="003A1531">
        <w:rPr>
          <w:rFonts w:cs="Times New Roman"/>
          <w:b w:val="0"/>
          <w:sz w:val="28"/>
          <w:szCs w:val="28"/>
          <w:lang w:val="ru-RU"/>
        </w:rPr>
        <w:t>:</w:t>
      </w:r>
    </w:p>
    <w:p w14:paraId="1C213DD9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3A1531">
        <w:rPr>
          <w:rFonts w:cs="Times New Roman"/>
          <w:b w:val="0"/>
          <w:sz w:val="28"/>
          <w:szCs w:val="28"/>
          <w:lang w:val="ru-RU"/>
        </w:rPr>
        <w:t>«(4</w:t>
      </w:r>
      <w:r w:rsidRPr="003A1531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3A1531">
        <w:rPr>
          <w:rFonts w:cs="Times New Roman"/>
          <w:b w:val="0"/>
          <w:sz w:val="28"/>
          <w:szCs w:val="28"/>
          <w:lang w:val="ru-RU"/>
        </w:rPr>
        <w:t>) «Заявления также могут быть рассмотрены в срочном порядке в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течение 10 календарных дней».</w:t>
      </w:r>
    </w:p>
    <w:p w14:paraId="424E7D1B" w14:textId="44543901" w:rsid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 xml:space="preserve">f) части (5) и (6) </w:t>
      </w:r>
      <w:r w:rsidR="003A1531">
        <w:rPr>
          <w:rFonts w:cs="Times New Roman"/>
          <w:b w:val="0"/>
          <w:sz w:val="28"/>
          <w:szCs w:val="28"/>
          <w:lang w:val="ru-RU"/>
        </w:rPr>
        <w:t>признать утратившими силу</w:t>
      </w:r>
      <w:r w:rsidRPr="00DF5713">
        <w:rPr>
          <w:rFonts w:cs="Times New Roman"/>
          <w:b w:val="0"/>
          <w:sz w:val="28"/>
          <w:szCs w:val="28"/>
          <w:lang w:val="ru-RU"/>
        </w:rPr>
        <w:t>.</w:t>
      </w:r>
    </w:p>
    <w:p w14:paraId="6E1BAED5" w14:textId="77777777" w:rsidR="003A1531" w:rsidRPr="00DF5713" w:rsidRDefault="003A1531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</w:p>
    <w:p w14:paraId="58225564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CF063A">
        <w:rPr>
          <w:rFonts w:cs="Times New Roman"/>
          <w:sz w:val="28"/>
          <w:szCs w:val="28"/>
          <w:lang w:val="ru-RU"/>
        </w:rPr>
        <w:t>10.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Дополнить статьей 34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следующего содержания: </w:t>
      </w:r>
    </w:p>
    <w:p w14:paraId="3832BC57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«</w:t>
      </w:r>
      <w:r w:rsidRPr="00CF063A">
        <w:rPr>
          <w:rFonts w:cs="Times New Roman"/>
          <w:sz w:val="28"/>
          <w:szCs w:val="28"/>
          <w:lang w:val="ru-RU"/>
        </w:rPr>
        <w:t>Статья 34</w:t>
      </w:r>
      <w:r w:rsidRPr="00CF063A">
        <w:rPr>
          <w:rFonts w:cs="Times New Roman"/>
          <w:sz w:val="28"/>
          <w:szCs w:val="28"/>
          <w:vertAlign w:val="superscript"/>
          <w:lang w:val="ru-RU"/>
        </w:rPr>
        <w:t>1</w:t>
      </w:r>
      <w:r w:rsidRPr="00CF063A">
        <w:rPr>
          <w:rFonts w:cs="Times New Roman"/>
          <w:sz w:val="28"/>
          <w:szCs w:val="28"/>
          <w:lang w:val="ru-RU"/>
        </w:rPr>
        <w:t>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Отказ в предоставлении или продлении права на временное жительство</w:t>
      </w:r>
    </w:p>
    <w:p w14:paraId="0D70155F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(1) Решение об отказе в предоставлении или продлении права на временное жительство выносится, если иностранец:</w:t>
      </w:r>
    </w:p>
    <w:p w14:paraId="1FF0A718" w14:textId="6CB0CE15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 xml:space="preserve">a) не соответствует условиям въезда в Республику Молдова, предусмотренным в </w:t>
      </w:r>
      <w:r w:rsidR="00AD51AE">
        <w:rPr>
          <w:rFonts w:cs="Times New Roman"/>
          <w:b w:val="0"/>
          <w:sz w:val="28"/>
          <w:szCs w:val="28"/>
          <w:lang w:val="ru-RU"/>
        </w:rPr>
        <w:t>пунктах</w:t>
      </w:r>
      <w:r w:rsidR="00AD51AE" w:rsidRPr="00DF5713">
        <w:rPr>
          <w:rFonts w:cs="Times New Roman"/>
          <w:b w:val="0"/>
          <w:sz w:val="28"/>
          <w:szCs w:val="28"/>
          <w:lang w:val="ru-RU"/>
        </w:rPr>
        <w:t xml:space="preserve"> a), b), c), e), f) и g)</w:t>
      </w:r>
      <w:r w:rsidR="00AD51AE">
        <w:rPr>
          <w:rFonts w:cs="Times New Roman"/>
          <w:b w:val="0"/>
          <w:sz w:val="28"/>
          <w:szCs w:val="28"/>
          <w:lang w:val="ru-RU"/>
        </w:rPr>
        <w:t xml:space="preserve"> части</w:t>
      </w:r>
      <w:r w:rsidR="00AD51AE" w:rsidRPr="00DF5713">
        <w:rPr>
          <w:rFonts w:cs="Times New Roman"/>
          <w:b w:val="0"/>
          <w:sz w:val="28"/>
          <w:szCs w:val="28"/>
          <w:lang w:val="ru-RU"/>
        </w:rPr>
        <w:t xml:space="preserve"> (1)</w:t>
      </w:r>
      <w:r w:rsidR="00AD51AE">
        <w:rPr>
          <w:rFonts w:cs="Times New Roman"/>
          <w:b w:val="0"/>
          <w:sz w:val="28"/>
          <w:szCs w:val="28"/>
          <w:lang w:val="ru-RU"/>
        </w:rPr>
        <w:t xml:space="preserve"> </w:t>
      </w:r>
      <w:r w:rsidRPr="00DF5713">
        <w:rPr>
          <w:rFonts w:cs="Times New Roman"/>
          <w:b w:val="0"/>
          <w:sz w:val="28"/>
          <w:szCs w:val="28"/>
          <w:lang w:val="ru-RU"/>
        </w:rPr>
        <w:t>стать</w:t>
      </w:r>
      <w:r w:rsidR="00AD51AE">
        <w:rPr>
          <w:rFonts w:cs="Times New Roman"/>
          <w:b w:val="0"/>
          <w:sz w:val="28"/>
          <w:szCs w:val="28"/>
          <w:lang w:val="ru-RU"/>
        </w:rPr>
        <w:t>и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6;</w:t>
      </w:r>
    </w:p>
    <w:p w14:paraId="6E47056E" w14:textId="3C1A84F0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 xml:space="preserve">b) подпадает под одно из условий, указанных в </w:t>
      </w:r>
      <w:r w:rsidR="00765159">
        <w:rPr>
          <w:rFonts w:cs="Times New Roman"/>
          <w:b w:val="0"/>
          <w:sz w:val="28"/>
          <w:szCs w:val="28"/>
          <w:lang w:val="ru-RU"/>
        </w:rPr>
        <w:t>пунктах</w:t>
      </w:r>
      <w:r w:rsidR="00765159" w:rsidRPr="00DF5713">
        <w:rPr>
          <w:rFonts w:cs="Times New Roman"/>
          <w:b w:val="0"/>
          <w:sz w:val="28"/>
          <w:szCs w:val="28"/>
          <w:lang w:val="ru-RU"/>
        </w:rPr>
        <w:t xml:space="preserve"> b)-e) и g)-l)</w:t>
      </w:r>
      <w:r w:rsidR="00765159">
        <w:rPr>
          <w:rFonts w:cs="Times New Roman"/>
          <w:b w:val="0"/>
          <w:sz w:val="28"/>
          <w:szCs w:val="28"/>
          <w:lang w:val="ru-RU"/>
        </w:rPr>
        <w:t xml:space="preserve"> части</w:t>
      </w:r>
      <w:r w:rsidR="00765159" w:rsidRPr="00DF5713">
        <w:rPr>
          <w:rFonts w:cs="Times New Roman"/>
          <w:b w:val="0"/>
          <w:sz w:val="28"/>
          <w:szCs w:val="28"/>
          <w:lang w:val="ru-RU"/>
        </w:rPr>
        <w:t xml:space="preserve"> (1)</w:t>
      </w:r>
      <w:r w:rsidR="00765159">
        <w:rPr>
          <w:rFonts w:cs="Times New Roman"/>
          <w:b w:val="0"/>
          <w:sz w:val="28"/>
          <w:szCs w:val="28"/>
          <w:lang w:val="ru-RU"/>
        </w:rPr>
        <w:t xml:space="preserve"> </w:t>
      </w:r>
      <w:r w:rsidRPr="00DF5713">
        <w:rPr>
          <w:rFonts w:cs="Times New Roman"/>
          <w:b w:val="0"/>
          <w:sz w:val="28"/>
          <w:szCs w:val="28"/>
          <w:lang w:val="ru-RU"/>
        </w:rPr>
        <w:t>стать</w:t>
      </w:r>
      <w:r w:rsidR="00765159">
        <w:rPr>
          <w:rFonts w:cs="Times New Roman"/>
          <w:b w:val="0"/>
          <w:sz w:val="28"/>
          <w:szCs w:val="28"/>
          <w:lang w:val="ru-RU"/>
        </w:rPr>
        <w:t>и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8;</w:t>
      </w:r>
    </w:p>
    <w:p w14:paraId="35A83244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c) подал документы, составленные с нарушением установленных норм или содержащие ложную информацию;</w:t>
      </w:r>
    </w:p>
    <w:p w14:paraId="109D245C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d) не оплатил государственную пошлину за предоставление или продление права на временное жительство;</w:t>
      </w:r>
    </w:p>
    <w:p w14:paraId="7788A619" w14:textId="510D8AF5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 xml:space="preserve">e) не соответствует или не выполнил условия для цели пребывания, указанных в </w:t>
      </w:r>
      <w:r w:rsidR="00641F97" w:rsidRPr="00DF5713">
        <w:rPr>
          <w:rFonts w:cs="Times New Roman"/>
          <w:b w:val="0"/>
          <w:sz w:val="28"/>
          <w:szCs w:val="28"/>
          <w:lang w:val="ru-RU"/>
        </w:rPr>
        <w:t>ч</w:t>
      </w:r>
      <w:r w:rsidR="00641F97">
        <w:rPr>
          <w:rFonts w:cs="Times New Roman"/>
          <w:b w:val="0"/>
          <w:sz w:val="28"/>
          <w:szCs w:val="28"/>
          <w:lang w:val="ru-RU"/>
        </w:rPr>
        <w:t>асти</w:t>
      </w:r>
      <w:r w:rsidR="00641F97" w:rsidRPr="00DF5713">
        <w:rPr>
          <w:rFonts w:cs="Times New Roman"/>
          <w:b w:val="0"/>
          <w:sz w:val="28"/>
          <w:szCs w:val="28"/>
          <w:lang w:val="ru-RU"/>
        </w:rPr>
        <w:t xml:space="preserve"> (2)</w:t>
      </w:r>
      <w:r w:rsidR="00641F97">
        <w:rPr>
          <w:rFonts w:cs="Times New Roman"/>
          <w:b w:val="0"/>
          <w:sz w:val="28"/>
          <w:szCs w:val="28"/>
          <w:lang w:val="ru-RU"/>
        </w:rPr>
        <w:t xml:space="preserve"> </w:t>
      </w:r>
      <w:r w:rsidRPr="00DF5713">
        <w:rPr>
          <w:rFonts w:cs="Times New Roman"/>
          <w:b w:val="0"/>
          <w:sz w:val="28"/>
          <w:szCs w:val="28"/>
          <w:lang w:val="ru-RU"/>
        </w:rPr>
        <w:t>стать</w:t>
      </w:r>
      <w:r w:rsidR="00641F97">
        <w:rPr>
          <w:rFonts w:cs="Times New Roman"/>
          <w:b w:val="0"/>
          <w:sz w:val="28"/>
          <w:szCs w:val="28"/>
          <w:lang w:val="ru-RU"/>
        </w:rPr>
        <w:t>и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84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DF5713">
        <w:rPr>
          <w:rFonts w:cs="Times New Roman"/>
          <w:b w:val="0"/>
          <w:sz w:val="28"/>
          <w:szCs w:val="28"/>
          <w:lang w:val="ru-RU"/>
        </w:rPr>
        <w:t>.</w:t>
      </w:r>
    </w:p>
    <w:p w14:paraId="505914A0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f) не соответствует условию, установленному в статье 6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DF5713">
        <w:rPr>
          <w:rFonts w:cs="Times New Roman"/>
          <w:b w:val="0"/>
          <w:sz w:val="28"/>
          <w:szCs w:val="28"/>
          <w:lang w:val="ru-RU"/>
        </w:rPr>
        <w:t>.</w:t>
      </w:r>
    </w:p>
    <w:p w14:paraId="04792E99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(2) Компетентный орган по делам иностранцев в течение трех рабочих дней со дня вынесения решения об отказе в предоставлении или продлении права на временное жительство в Республике Молдова уведомляет заявителя в письменной форме с указанием причин, на которых оно основано.</w:t>
      </w:r>
    </w:p>
    <w:p w14:paraId="37FD4959" w14:textId="02AEF5E3" w:rsid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 xml:space="preserve">(3) Решение об отказе в предоставлении или продлении права на временное жительство в Республике Молдова может быть оспорено в порядке, предусмотренном Административным кодексом </w:t>
      </w:r>
      <w:r w:rsidR="00E76F18" w:rsidRPr="00DF5713">
        <w:rPr>
          <w:rFonts w:cs="Times New Roman"/>
          <w:b w:val="0"/>
          <w:sz w:val="28"/>
          <w:szCs w:val="28"/>
          <w:lang w:val="ru-RU"/>
        </w:rPr>
        <w:t>Республик</w:t>
      </w:r>
      <w:r w:rsidR="00E76F18">
        <w:rPr>
          <w:rFonts w:cs="Times New Roman"/>
          <w:b w:val="0"/>
          <w:sz w:val="28"/>
          <w:szCs w:val="28"/>
          <w:lang w:val="ru-RU"/>
        </w:rPr>
        <w:t>и</w:t>
      </w:r>
      <w:r w:rsidR="00E76F18" w:rsidRPr="00DF5713">
        <w:rPr>
          <w:rFonts w:cs="Times New Roman"/>
          <w:b w:val="0"/>
          <w:sz w:val="28"/>
          <w:szCs w:val="28"/>
          <w:lang w:val="ru-RU"/>
        </w:rPr>
        <w:t xml:space="preserve"> Молдова </w:t>
      </w:r>
      <w:r w:rsidRPr="00DF5713">
        <w:rPr>
          <w:rFonts w:cs="Times New Roman"/>
          <w:b w:val="0"/>
          <w:sz w:val="28"/>
          <w:szCs w:val="28"/>
          <w:lang w:val="ru-RU"/>
        </w:rPr>
        <w:t>№ 116/2018».</w:t>
      </w:r>
    </w:p>
    <w:p w14:paraId="0D1BC409" w14:textId="77777777" w:rsidR="00E76F18" w:rsidRPr="00DF5713" w:rsidRDefault="00E76F18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</w:p>
    <w:p w14:paraId="12EC6FD5" w14:textId="77777777" w:rsidR="00F0705B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662FA2">
        <w:rPr>
          <w:rFonts w:cs="Times New Roman"/>
          <w:sz w:val="28"/>
          <w:szCs w:val="28"/>
          <w:lang w:val="ru-RU"/>
        </w:rPr>
        <w:t>11.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</w:t>
      </w:r>
      <w:r w:rsidR="00F0705B">
        <w:rPr>
          <w:rFonts w:cs="Times New Roman"/>
          <w:b w:val="0"/>
          <w:sz w:val="28"/>
          <w:szCs w:val="28"/>
          <w:lang w:val="ru-RU"/>
        </w:rPr>
        <w:t>В части</w:t>
      </w:r>
      <w:r w:rsidR="00F0705B" w:rsidRPr="00DF5713">
        <w:rPr>
          <w:rFonts w:cs="Times New Roman"/>
          <w:b w:val="0"/>
          <w:sz w:val="28"/>
          <w:szCs w:val="28"/>
          <w:lang w:val="ru-RU"/>
        </w:rPr>
        <w:t xml:space="preserve"> (4)</w:t>
      </w:r>
      <w:r w:rsidR="00F0705B">
        <w:rPr>
          <w:rFonts w:cs="Times New Roman"/>
          <w:b w:val="0"/>
          <w:sz w:val="28"/>
          <w:szCs w:val="28"/>
          <w:lang w:val="ru-RU"/>
        </w:rPr>
        <w:t xml:space="preserve"> с</w:t>
      </w:r>
      <w:r w:rsidRPr="00DF5713">
        <w:rPr>
          <w:rFonts w:cs="Times New Roman"/>
          <w:b w:val="0"/>
          <w:sz w:val="28"/>
          <w:szCs w:val="28"/>
          <w:lang w:val="ru-RU"/>
        </w:rPr>
        <w:t>тать</w:t>
      </w:r>
      <w:r w:rsidR="00F0705B">
        <w:rPr>
          <w:rFonts w:cs="Times New Roman"/>
          <w:b w:val="0"/>
          <w:sz w:val="28"/>
          <w:szCs w:val="28"/>
          <w:lang w:val="ru-RU"/>
        </w:rPr>
        <w:t>и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36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="00F0705B">
        <w:rPr>
          <w:rFonts w:cs="Times New Roman"/>
          <w:b w:val="0"/>
          <w:sz w:val="28"/>
          <w:szCs w:val="28"/>
          <w:lang w:val="ru-RU"/>
        </w:rPr>
        <w:t xml:space="preserve"> </w:t>
      </w:r>
      <w:r w:rsidRPr="00DF5713">
        <w:rPr>
          <w:rFonts w:cs="Times New Roman"/>
          <w:b w:val="0"/>
          <w:sz w:val="28"/>
          <w:szCs w:val="28"/>
          <w:lang w:val="ru-RU"/>
        </w:rPr>
        <w:t>после слов « по отдельности» дополнить словами «в зависимости от доли в объеме инвестиций».</w:t>
      </w:r>
    </w:p>
    <w:p w14:paraId="0AF3A3CB" w14:textId="138AEB1D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 xml:space="preserve"> </w:t>
      </w:r>
    </w:p>
    <w:p w14:paraId="3FDF48A9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F0705B">
        <w:rPr>
          <w:rFonts w:cs="Times New Roman"/>
          <w:sz w:val="28"/>
          <w:szCs w:val="28"/>
          <w:lang w:val="ru-RU"/>
        </w:rPr>
        <w:t>12.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Статья 38:</w:t>
      </w:r>
    </w:p>
    <w:p w14:paraId="73F351C9" w14:textId="3CD2F0E5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 xml:space="preserve">a) в </w:t>
      </w:r>
      <w:r w:rsidR="00835866">
        <w:rPr>
          <w:rFonts w:cs="Times New Roman"/>
          <w:b w:val="0"/>
          <w:sz w:val="28"/>
          <w:szCs w:val="28"/>
          <w:lang w:val="ru-RU"/>
        </w:rPr>
        <w:t>пункте</w:t>
      </w:r>
      <w:r w:rsidR="00835866" w:rsidRPr="00DF5713">
        <w:rPr>
          <w:rFonts w:cs="Times New Roman"/>
          <w:b w:val="0"/>
          <w:sz w:val="28"/>
          <w:szCs w:val="28"/>
          <w:lang w:val="ru-RU"/>
        </w:rPr>
        <w:t xml:space="preserve"> e)</w:t>
      </w:r>
      <w:r w:rsidR="00835866">
        <w:rPr>
          <w:rFonts w:cs="Times New Roman"/>
          <w:b w:val="0"/>
          <w:sz w:val="28"/>
          <w:szCs w:val="28"/>
          <w:lang w:val="ru-RU"/>
        </w:rPr>
        <w:t xml:space="preserve"> </w:t>
      </w:r>
      <w:r w:rsidRPr="00DF5713">
        <w:rPr>
          <w:rFonts w:cs="Times New Roman"/>
          <w:b w:val="0"/>
          <w:sz w:val="28"/>
          <w:szCs w:val="28"/>
          <w:lang w:val="ru-RU"/>
        </w:rPr>
        <w:t>части 2 слова «нотариально заверенные» исключить;</w:t>
      </w:r>
    </w:p>
    <w:p w14:paraId="5895766B" w14:textId="6EDFB484" w:rsid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 xml:space="preserve">b) в </w:t>
      </w:r>
      <w:r w:rsidR="008F6EAB">
        <w:rPr>
          <w:rFonts w:cs="Times New Roman"/>
          <w:b w:val="0"/>
          <w:sz w:val="28"/>
          <w:szCs w:val="28"/>
          <w:lang w:val="ru-RU"/>
        </w:rPr>
        <w:t>пункте</w:t>
      </w:r>
      <w:r w:rsidR="008F6EAB" w:rsidRPr="00DF5713">
        <w:rPr>
          <w:rFonts w:cs="Times New Roman"/>
          <w:b w:val="0"/>
          <w:sz w:val="28"/>
          <w:szCs w:val="28"/>
          <w:lang w:val="ru-RU"/>
        </w:rPr>
        <w:t xml:space="preserve"> c)</w:t>
      </w:r>
      <w:r w:rsidR="008F6EAB">
        <w:rPr>
          <w:rFonts w:cs="Times New Roman"/>
          <w:b w:val="0"/>
          <w:sz w:val="28"/>
          <w:szCs w:val="28"/>
          <w:lang w:val="ru-RU"/>
        </w:rPr>
        <w:t xml:space="preserve"> 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части 4 слово «составляет» заменить словом «представляет». </w:t>
      </w:r>
    </w:p>
    <w:p w14:paraId="0526F53B" w14:textId="77777777" w:rsidR="00E651FC" w:rsidRPr="00DF5713" w:rsidRDefault="00E651FC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</w:p>
    <w:p w14:paraId="78ECBE02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E651FC">
        <w:rPr>
          <w:rFonts w:cs="Times New Roman"/>
          <w:sz w:val="28"/>
          <w:szCs w:val="28"/>
          <w:lang w:val="ru-RU"/>
        </w:rPr>
        <w:t>13.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Статья 38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DF5713">
        <w:rPr>
          <w:rFonts w:cs="Times New Roman"/>
          <w:b w:val="0"/>
          <w:sz w:val="28"/>
          <w:szCs w:val="28"/>
          <w:lang w:val="ru-RU"/>
        </w:rPr>
        <w:t>:</w:t>
      </w:r>
    </w:p>
    <w:p w14:paraId="2D425C72" w14:textId="23B8D70E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lastRenderedPageBreak/>
        <w:t xml:space="preserve">a) в </w:t>
      </w:r>
      <w:r w:rsidR="006A00F6" w:rsidRPr="00DF5713">
        <w:rPr>
          <w:rFonts w:cs="Times New Roman"/>
          <w:b w:val="0"/>
          <w:sz w:val="28"/>
          <w:szCs w:val="28"/>
          <w:lang w:val="ru-RU"/>
        </w:rPr>
        <w:t>п</w:t>
      </w:r>
      <w:r w:rsidR="006A00F6">
        <w:rPr>
          <w:rFonts w:cs="Times New Roman"/>
          <w:b w:val="0"/>
          <w:sz w:val="28"/>
          <w:szCs w:val="28"/>
          <w:lang w:val="ru-RU"/>
        </w:rPr>
        <w:t>ункте</w:t>
      </w:r>
      <w:r w:rsidR="006A00F6" w:rsidRPr="00DF5713">
        <w:rPr>
          <w:rFonts w:cs="Times New Roman"/>
          <w:b w:val="0"/>
          <w:sz w:val="28"/>
          <w:szCs w:val="28"/>
          <w:lang w:val="ru-RU"/>
        </w:rPr>
        <w:t xml:space="preserve"> c)</w:t>
      </w:r>
      <w:r w:rsidR="006A00F6">
        <w:rPr>
          <w:rFonts w:cs="Times New Roman"/>
          <w:b w:val="0"/>
          <w:sz w:val="28"/>
          <w:szCs w:val="28"/>
          <w:lang w:val="ru-RU"/>
        </w:rPr>
        <w:t xml:space="preserve"> </w:t>
      </w:r>
      <w:r w:rsidRPr="00DF5713">
        <w:rPr>
          <w:rFonts w:cs="Times New Roman"/>
          <w:b w:val="0"/>
          <w:sz w:val="28"/>
          <w:szCs w:val="28"/>
          <w:lang w:val="ru-RU"/>
        </w:rPr>
        <w:t>части (2) слова «нотариально заверенные» исключ</w:t>
      </w:r>
      <w:r w:rsidR="006A00F6">
        <w:rPr>
          <w:rFonts w:cs="Times New Roman"/>
          <w:b w:val="0"/>
          <w:sz w:val="28"/>
          <w:szCs w:val="28"/>
          <w:lang w:val="ru-RU"/>
        </w:rPr>
        <w:t>ить</w:t>
      </w:r>
      <w:r w:rsidRPr="00DF5713">
        <w:rPr>
          <w:rFonts w:cs="Times New Roman"/>
          <w:b w:val="0"/>
          <w:sz w:val="28"/>
          <w:szCs w:val="28"/>
          <w:lang w:val="ru-RU"/>
        </w:rPr>
        <w:t>;</w:t>
      </w:r>
    </w:p>
    <w:p w14:paraId="65E155B5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b) часть (5) изложить в следующей редакции:</w:t>
      </w:r>
    </w:p>
    <w:p w14:paraId="10A1E7DC" w14:textId="51121CEE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«(5) Право на временное жительство для воссоединения семьи с гражданами Республики Молдова предоставляется каждому члену семьи сроком на три года.»</w:t>
      </w:r>
      <w:r w:rsidR="00491CDF">
        <w:rPr>
          <w:rFonts w:cs="Times New Roman"/>
          <w:b w:val="0"/>
          <w:sz w:val="28"/>
          <w:szCs w:val="28"/>
          <w:lang w:val="ru-RU"/>
        </w:rPr>
        <w:t>;</w:t>
      </w:r>
    </w:p>
    <w:p w14:paraId="2E489400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c) дополнить частью (6) следующего содержания:</w:t>
      </w:r>
    </w:p>
    <w:p w14:paraId="31629CDE" w14:textId="77777777" w:rsid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«(6) Право на временное жительство для воссоединения семьи с гражданами Республики Молдова распространяется индивидуально на каждого члена семьи сроком на 5 лет каждый».</w:t>
      </w:r>
    </w:p>
    <w:p w14:paraId="3EECA656" w14:textId="77777777" w:rsidR="00491CDF" w:rsidRPr="00DF5713" w:rsidRDefault="00491CDF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</w:p>
    <w:p w14:paraId="2F28B476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59310E">
        <w:rPr>
          <w:rFonts w:cs="Times New Roman"/>
          <w:sz w:val="28"/>
          <w:szCs w:val="28"/>
          <w:lang w:val="ru-RU"/>
        </w:rPr>
        <w:t>14.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Статья 41:</w:t>
      </w:r>
    </w:p>
    <w:p w14:paraId="479FD51B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a) единственная часть становится частью (1);</w:t>
      </w:r>
    </w:p>
    <w:p w14:paraId="59BF362A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b) статью дополнить частями (2) и (3) следующего содержания:</w:t>
      </w:r>
    </w:p>
    <w:p w14:paraId="178DBC6E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 xml:space="preserve">«(2) Для продления права на временное жительство для гуманитарной добровольной деятельности необходимо представить ежегодный отчет о деятельности организации. </w:t>
      </w:r>
    </w:p>
    <w:p w14:paraId="33829344" w14:textId="622EB648" w:rsid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(3) Право на временное жительство для гуманитарной добровольной деятельности продлевается на совокупный срок до 3 лет, если инос</w:t>
      </w:r>
      <w:r w:rsidR="001D2B27">
        <w:rPr>
          <w:rFonts w:cs="Times New Roman"/>
          <w:b w:val="0"/>
          <w:sz w:val="28"/>
          <w:szCs w:val="28"/>
          <w:lang w:val="ru-RU"/>
        </w:rPr>
        <w:t>транец соответствует условиям частью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(1) и статьи 33».</w:t>
      </w:r>
    </w:p>
    <w:p w14:paraId="3513D21B" w14:textId="77777777" w:rsidR="001D2B27" w:rsidRPr="00DF5713" w:rsidRDefault="001D2B27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</w:p>
    <w:p w14:paraId="3358603C" w14:textId="10C2E0F1" w:rsid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6220F7">
        <w:rPr>
          <w:rFonts w:cs="Times New Roman"/>
          <w:sz w:val="28"/>
          <w:szCs w:val="28"/>
          <w:lang w:val="ru-RU"/>
        </w:rPr>
        <w:t>15.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В </w:t>
      </w:r>
      <w:r w:rsidR="006220F7" w:rsidRPr="00DF5713">
        <w:rPr>
          <w:rFonts w:cs="Times New Roman"/>
          <w:b w:val="0"/>
          <w:sz w:val="28"/>
          <w:szCs w:val="28"/>
          <w:lang w:val="ru-RU"/>
        </w:rPr>
        <w:t>п</w:t>
      </w:r>
      <w:r w:rsidR="006220F7">
        <w:rPr>
          <w:rFonts w:cs="Times New Roman"/>
          <w:b w:val="0"/>
          <w:sz w:val="28"/>
          <w:szCs w:val="28"/>
          <w:lang w:val="ru-RU"/>
        </w:rPr>
        <w:t>ункте</w:t>
      </w:r>
      <w:r w:rsidR="006220F7" w:rsidRPr="00DF5713">
        <w:rPr>
          <w:rFonts w:cs="Times New Roman"/>
          <w:b w:val="0"/>
          <w:sz w:val="28"/>
          <w:szCs w:val="28"/>
          <w:lang w:val="ru-RU"/>
        </w:rPr>
        <w:t xml:space="preserve"> b)</w:t>
      </w:r>
      <w:r w:rsidR="006220F7">
        <w:rPr>
          <w:rFonts w:cs="Times New Roman"/>
          <w:b w:val="0"/>
          <w:sz w:val="28"/>
          <w:szCs w:val="28"/>
          <w:lang w:val="ru-RU"/>
        </w:rPr>
        <w:t xml:space="preserve"> части</w:t>
      </w:r>
      <w:r w:rsidR="006220F7" w:rsidRPr="00DF5713">
        <w:rPr>
          <w:rFonts w:cs="Times New Roman"/>
          <w:b w:val="0"/>
          <w:sz w:val="28"/>
          <w:szCs w:val="28"/>
          <w:lang w:val="ru-RU"/>
        </w:rPr>
        <w:t xml:space="preserve"> (1)</w:t>
      </w:r>
      <w:r w:rsidR="006220F7">
        <w:rPr>
          <w:rFonts w:cs="Times New Roman"/>
          <w:b w:val="0"/>
          <w:sz w:val="28"/>
          <w:szCs w:val="28"/>
          <w:lang w:val="ru-RU"/>
        </w:rPr>
        <w:t xml:space="preserve"> </w:t>
      </w:r>
      <w:r w:rsidRPr="00DF5713">
        <w:rPr>
          <w:rFonts w:cs="Times New Roman"/>
          <w:b w:val="0"/>
          <w:sz w:val="28"/>
          <w:szCs w:val="28"/>
          <w:lang w:val="ru-RU"/>
        </w:rPr>
        <w:t>стать</w:t>
      </w:r>
      <w:r w:rsidR="006220F7">
        <w:rPr>
          <w:rFonts w:cs="Times New Roman"/>
          <w:b w:val="0"/>
          <w:sz w:val="28"/>
          <w:szCs w:val="28"/>
          <w:lang w:val="ru-RU"/>
        </w:rPr>
        <w:t>и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42 слово «составляет» заменить словом «представляет».</w:t>
      </w:r>
    </w:p>
    <w:p w14:paraId="6B54E2E8" w14:textId="77777777" w:rsidR="006220F7" w:rsidRPr="00DF5713" w:rsidRDefault="006220F7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</w:p>
    <w:p w14:paraId="6070B10A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823D45">
        <w:rPr>
          <w:rFonts w:cs="Times New Roman"/>
          <w:sz w:val="28"/>
          <w:szCs w:val="28"/>
          <w:lang w:val="ru-RU"/>
        </w:rPr>
        <w:t>16.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Статью 43 изложить в следующей редакции:</w:t>
      </w:r>
    </w:p>
    <w:p w14:paraId="5E44C544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«</w:t>
      </w:r>
      <w:r w:rsidRPr="00A81467">
        <w:rPr>
          <w:rFonts w:cs="Times New Roman"/>
          <w:sz w:val="28"/>
          <w:szCs w:val="28"/>
          <w:lang w:val="ru-RU"/>
        </w:rPr>
        <w:t>Статья 43.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Предоставление и продление права на временное жительство в других случаях</w:t>
      </w:r>
    </w:p>
    <w:p w14:paraId="24F597F1" w14:textId="108BB0DF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(1) Право на временное жительство может быть предоставлено или продлено иностранцу:</w:t>
      </w:r>
    </w:p>
    <w:p w14:paraId="7CD2C74C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 xml:space="preserve">a) который имеет право на приобретение гражданства Республики Молдова путем признания или повторного приобретения; </w:t>
      </w:r>
    </w:p>
    <w:p w14:paraId="3D34AB24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b) для иной деятельности/целей, чем предусмотренные настоящей главой и не противоречащие законодательству Республики Молдова, если иностранец представляет доказательства, обосновывающие его/ее присутствие на территории Республики Молдова, и соблюдает условия, установленные в статье 32 или статье 33, в зависимости от обстоятельств;</w:t>
      </w:r>
    </w:p>
    <w:p w14:paraId="28965993" w14:textId="5424CFB1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c) по запросу Президиума, Парламента или Правительства Республики Молдова, центральных и местных органов публичного управления, дипломатических представительств и консульских учреждений, аккредитованных в Республике Молдова, и правоохранительных органов на условиях, предусмотренных законом. Форма и содержание заявления определяются компетентным органом для иностранцев.</w:t>
      </w:r>
    </w:p>
    <w:p w14:paraId="649BCBBA" w14:textId="422560C1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lastRenderedPageBreak/>
        <w:t xml:space="preserve">(2) Заявления, поданные иностранцами о предоставлении или продлении права на временное жительство в других случаях, рассматриваются специальной комиссией, созданной компетентным органом по делам иностранцев, за исключением иностранцев, указанных в </w:t>
      </w:r>
      <w:r w:rsidR="007003C5" w:rsidRPr="00DF5713">
        <w:rPr>
          <w:rFonts w:cs="Times New Roman"/>
          <w:b w:val="0"/>
          <w:sz w:val="28"/>
          <w:szCs w:val="28"/>
          <w:lang w:val="ru-RU"/>
        </w:rPr>
        <w:t>п</w:t>
      </w:r>
      <w:r w:rsidR="007003C5">
        <w:rPr>
          <w:rFonts w:cs="Times New Roman"/>
          <w:b w:val="0"/>
          <w:sz w:val="28"/>
          <w:szCs w:val="28"/>
          <w:lang w:val="ru-RU"/>
        </w:rPr>
        <w:t>унктах</w:t>
      </w:r>
      <w:r w:rsidR="007003C5" w:rsidRPr="00DF5713">
        <w:rPr>
          <w:rFonts w:cs="Times New Roman"/>
          <w:b w:val="0"/>
          <w:sz w:val="28"/>
          <w:szCs w:val="28"/>
          <w:lang w:val="ru-RU"/>
        </w:rPr>
        <w:t xml:space="preserve"> а) и с)</w:t>
      </w:r>
      <w:r w:rsidR="007003C5">
        <w:rPr>
          <w:rFonts w:cs="Times New Roman"/>
          <w:b w:val="0"/>
          <w:sz w:val="28"/>
          <w:szCs w:val="28"/>
          <w:lang w:val="ru-RU"/>
        </w:rPr>
        <w:t xml:space="preserve"> 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части (1). По результатам рассмотрения заявления выносится решение в соответствии с условиями настоящего </w:t>
      </w:r>
      <w:r w:rsidR="00B12498">
        <w:rPr>
          <w:rFonts w:cs="Times New Roman"/>
          <w:b w:val="0"/>
          <w:sz w:val="28"/>
          <w:szCs w:val="28"/>
          <w:lang w:val="ru-RU"/>
        </w:rPr>
        <w:t>з</w:t>
      </w:r>
      <w:r w:rsidRPr="00DF5713">
        <w:rPr>
          <w:rFonts w:cs="Times New Roman"/>
          <w:b w:val="0"/>
          <w:sz w:val="28"/>
          <w:szCs w:val="28"/>
          <w:lang w:val="ru-RU"/>
        </w:rPr>
        <w:t>акона.</w:t>
      </w:r>
    </w:p>
    <w:p w14:paraId="7D4FBD26" w14:textId="2CF26A29" w:rsid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(3) Специальная комиссия действует на основании Положения, утвержденного приказом руководителя компетентного органа по делам иностранцев</w:t>
      </w:r>
      <w:r w:rsidR="002043AD">
        <w:rPr>
          <w:rFonts w:cs="Times New Roman"/>
          <w:b w:val="0"/>
          <w:sz w:val="28"/>
          <w:szCs w:val="28"/>
          <w:lang w:val="ru-RU"/>
        </w:rPr>
        <w:t>.</w:t>
      </w:r>
      <w:r w:rsidRPr="00DF5713">
        <w:rPr>
          <w:rFonts w:cs="Times New Roman"/>
          <w:b w:val="0"/>
          <w:sz w:val="28"/>
          <w:szCs w:val="28"/>
          <w:lang w:val="ru-RU"/>
        </w:rPr>
        <w:t>»</w:t>
      </w:r>
    </w:p>
    <w:p w14:paraId="25FA5B42" w14:textId="77777777" w:rsidR="002043AD" w:rsidRPr="00DF5713" w:rsidRDefault="002043AD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</w:p>
    <w:p w14:paraId="771852FD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147779">
        <w:rPr>
          <w:rFonts w:cs="Times New Roman"/>
          <w:sz w:val="28"/>
          <w:szCs w:val="28"/>
          <w:lang w:val="ru-RU"/>
        </w:rPr>
        <w:t>17.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Статья 43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DF5713">
        <w:rPr>
          <w:rFonts w:cs="Times New Roman"/>
          <w:b w:val="0"/>
          <w:sz w:val="28"/>
          <w:szCs w:val="28"/>
          <w:lang w:val="ru-RU"/>
        </w:rPr>
        <w:t>:</w:t>
      </w:r>
    </w:p>
    <w:p w14:paraId="7B349B3C" w14:textId="4FBA3A84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 xml:space="preserve">a) в </w:t>
      </w:r>
      <w:r w:rsidR="005C055A">
        <w:rPr>
          <w:rFonts w:cs="Times New Roman"/>
          <w:b w:val="0"/>
          <w:sz w:val="28"/>
          <w:szCs w:val="28"/>
          <w:lang w:val="ru-RU"/>
        </w:rPr>
        <w:t>пункте</w:t>
      </w:r>
      <w:r w:rsidR="005C055A" w:rsidRPr="00DF5713">
        <w:rPr>
          <w:rFonts w:cs="Times New Roman"/>
          <w:b w:val="0"/>
          <w:sz w:val="28"/>
          <w:szCs w:val="28"/>
          <w:lang w:val="ru-RU"/>
        </w:rPr>
        <w:t xml:space="preserve"> a)</w:t>
      </w:r>
      <w:r w:rsidR="005C055A">
        <w:rPr>
          <w:rFonts w:cs="Times New Roman"/>
          <w:b w:val="0"/>
          <w:sz w:val="28"/>
          <w:szCs w:val="28"/>
          <w:lang w:val="ru-RU"/>
        </w:rPr>
        <w:t xml:space="preserve"> </w:t>
      </w:r>
      <w:r w:rsidRPr="00DF5713">
        <w:rPr>
          <w:rFonts w:cs="Times New Roman"/>
          <w:b w:val="0"/>
          <w:sz w:val="28"/>
          <w:szCs w:val="28"/>
          <w:lang w:val="ru-RU"/>
        </w:rPr>
        <w:t>части 6 слова «не менее 30 дней» заменить словами «не менее 15 дней</w:t>
      </w:r>
      <w:r w:rsidR="00CA7F45">
        <w:rPr>
          <w:rFonts w:cs="Times New Roman"/>
          <w:b w:val="0"/>
          <w:sz w:val="28"/>
          <w:szCs w:val="28"/>
          <w:lang w:val="ru-RU"/>
        </w:rPr>
        <w:t>.</w:t>
      </w:r>
      <w:r w:rsidRPr="00DF5713">
        <w:rPr>
          <w:rFonts w:cs="Times New Roman"/>
          <w:b w:val="0"/>
          <w:sz w:val="28"/>
          <w:szCs w:val="28"/>
          <w:lang w:val="ru-RU"/>
        </w:rPr>
        <w:t>»</w:t>
      </w:r>
      <w:r w:rsidR="00CA7F45">
        <w:rPr>
          <w:rFonts w:cs="Times New Roman"/>
          <w:b w:val="0"/>
          <w:sz w:val="28"/>
          <w:szCs w:val="28"/>
          <w:lang w:val="ru-RU"/>
        </w:rPr>
        <w:t>;</w:t>
      </w:r>
    </w:p>
    <w:p w14:paraId="2C343938" w14:textId="485F6FF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 xml:space="preserve">b) в </w:t>
      </w:r>
      <w:r w:rsidR="00CA7F45" w:rsidRPr="00DF5713">
        <w:rPr>
          <w:rFonts w:cs="Times New Roman"/>
          <w:b w:val="0"/>
          <w:sz w:val="28"/>
          <w:szCs w:val="28"/>
          <w:lang w:val="ru-RU"/>
        </w:rPr>
        <w:t>п</w:t>
      </w:r>
      <w:r w:rsidR="00CA7F45">
        <w:rPr>
          <w:rFonts w:cs="Times New Roman"/>
          <w:b w:val="0"/>
          <w:sz w:val="28"/>
          <w:szCs w:val="28"/>
          <w:lang w:val="ru-RU"/>
        </w:rPr>
        <w:t>ункте</w:t>
      </w:r>
      <w:r w:rsidR="00CA7F45" w:rsidRPr="00DF5713">
        <w:rPr>
          <w:rFonts w:cs="Times New Roman"/>
          <w:b w:val="0"/>
          <w:sz w:val="28"/>
          <w:szCs w:val="28"/>
          <w:lang w:val="ru-RU"/>
        </w:rPr>
        <w:t xml:space="preserve"> a)</w:t>
      </w:r>
      <w:r w:rsidR="00CA7F45">
        <w:rPr>
          <w:rFonts w:cs="Times New Roman"/>
          <w:b w:val="0"/>
          <w:sz w:val="28"/>
          <w:szCs w:val="28"/>
          <w:lang w:val="ru-RU"/>
        </w:rPr>
        <w:t xml:space="preserve"> </w:t>
      </w:r>
      <w:r w:rsidRPr="00DF5713">
        <w:rPr>
          <w:rFonts w:cs="Times New Roman"/>
          <w:b w:val="0"/>
          <w:sz w:val="28"/>
          <w:szCs w:val="28"/>
          <w:lang w:val="ru-RU"/>
        </w:rPr>
        <w:t>части 7 дополнить следующим текстом: «за исключением случаев, предусмотренных статьями 43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6</w:t>
      </w:r>
      <w:r w:rsidRPr="00DF5713">
        <w:rPr>
          <w:rFonts w:cs="Times New Roman"/>
          <w:b w:val="0"/>
          <w:sz w:val="28"/>
          <w:szCs w:val="28"/>
          <w:lang w:val="ru-RU"/>
        </w:rPr>
        <w:t>, 43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8</w:t>
      </w:r>
      <w:r w:rsidRPr="00DF5713">
        <w:rPr>
          <w:rFonts w:cs="Times New Roman"/>
          <w:b w:val="0"/>
          <w:sz w:val="28"/>
          <w:szCs w:val="28"/>
          <w:lang w:val="ru-RU"/>
        </w:rPr>
        <w:t>, 43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10</w:t>
      </w:r>
      <w:r w:rsidRPr="00DF5713">
        <w:rPr>
          <w:rFonts w:cs="Times New Roman"/>
          <w:b w:val="0"/>
          <w:sz w:val="28"/>
          <w:szCs w:val="28"/>
          <w:lang w:val="ru-RU"/>
        </w:rPr>
        <w:t>, 43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11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и 43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12</w:t>
      </w:r>
      <w:r w:rsidR="00C81561" w:rsidRPr="00C81561">
        <w:rPr>
          <w:rFonts w:cs="Times New Roman"/>
          <w:b w:val="0"/>
          <w:sz w:val="28"/>
          <w:szCs w:val="28"/>
          <w:lang w:val="ru-RU"/>
        </w:rPr>
        <w:t>.</w:t>
      </w:r>
      <w:r w:rsidRPr="00DF5713">
        <w:rPr>
          <w:rFonts w:cs="Times New Roman"/>
          <w:b w:val="0"/>
          <w:sz w:val="28"/>
          <w:szCs w:val="28"/>
          <w:lang w:val="ru-RU"/>
        </w:rPr>
        <w:t>»</w:t>
      </w:r>
      <w:r w:rsidR="00C81561">
        <w:rPr>
          <w:rFonts w:cs="Times New Roman"/>
          <w:b w:val="0"/>
          <w:sz w:val="28"/>
          <w:szCs w:val="28"/>
          <w:lang w:val="ru-RU"/>
        </w:rPr>
        <w:t>;</w:t>
      </w:r>
    </w:p>
    <w:p w14:paraId="6A83ECE3" w14:textId="2E65AEEC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 xml:space="preserve">c) </w:t>
      </w:r>
      <w:r w:rsidR="00494D47" w:rsidRPr="00DF5713">
        <w:rPr>
          <w:rFonts w:cs="Times New Roman"/>
          <w:b w:val="0"/>
          <w:sz w:val="28"/>
          <w:szCs w:val="28"/>
          <w:lang w:val="ru-RU"/>
        </w:rPr>
        <w:t>пункт o)</w:t>
      </w:r>
      <w:r w:rsidR="00494D47">
        <w:rPr>
          <w:rFonts w:cs="Times New Roman"/>
          <w:b w:val="0"/>
          <w:sz w:val="28"/>
          <w:szCs w:val="28"/>
          <w:lang w:val="ru-RU"/>
        </w:rPr>
        <w:t xml:space="preserve"> </w:t>
      </w:r>
      <w:r w:rsidRPr="00DF5713">
        <w:rPr>
          <w:rFonts w:cs="Times New Roman"/>
          <w:b w:val="0"/>
          <w:sz w:val="28"/>
          <w:szCs w:val="28"/>
          <w:lang w:val="ru-RU"/>
        </w:rPr>
        <w:t>част</w:t>
      </w:r>
      <w:r w:rsidR="00494D47">
        <w:rPr>
          <w:rFonts w:cs="Times New Roman"/>
          <w:b w:val="0"/>
          <w:sz w:val="28"/>
          <w:szCs w:val="28"/>
          <w:lang w:val="ru-RU"/>
        </w:rPr>
        <w:t>и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(8) изложить в следующей редакции: </w:t>
      </w:r>
    </w:p>
    <w:p w14:paraId="6223AE9C" w14:textId="078255F0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«о) обладатели права на временное жительство для осуществления религиозной деятельности»</w:t>
      </w:r>
      <w:r w:rsidR="0038397C" w:rsidRPr="00DF5713">
        <w:rPr>
          <w:rFonts w:cs="Times New Roman"/>
          <w:b w:val="0"/>
          <w:sz w:val="28"/>
          <w:szCs w:val="28"/>
          <w:lang w:val="ru-RU"/>
        </w:rPr>
        <w:t>;</w:t>
      </w:r>
    </w:p>
    <w:p w14:paraId="0DEE70F7" w14:textId="347B1CFE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d) дополнить ч</w:t>
      </w:r>
      <w:r w:rsidR="005B2544">
        <w:rPr>
          <w:rFonts w:cs="Times New Roman"/>
          <w:b w:val="0"/>
          <w:sz w:val="28"/>
          <w:szCs w:val="28"/>
          <w:lang w:val="ru-RU"/>
        </w:rPr>
        <w:t>астями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(9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DF5713">
        <w:rPr>
          <w:rFonts w:cs="Times New Roman"/>
          <w:b w:val="0"/>
          <w:sz w:val="28"/>
          <w:szCs w:val="28"/>
          <w:lang w:val="ru-RU"/>
        </w:rPr>
        <w:t>) и (10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DF5713">
        <w:rPr>
          <w:rFonts w:cs="Times New Roman"/>
          <w:b w:val="0"/>
          <w:sz w:val="28"/>
          <w:szCs w:val="28"/>
          <w:lang w:val="ru-RU"/>
        </w:rPr>
        <w:t>) следующего содержания:</w:t>
      </w:r>
    </w:p>
    <w:p w14:paraId="0F70627D" w14:textId="3E1B0323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«(9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DF5713">
        <w:rPr>
          <w:rFonts w:cs="Times New Roman"/>
          <w:b w:val="0"/>
          <w:sz w:val="28"/>
          <w:szCs w:val="28"/>
          <w:lang w:val="ru-RU"/>
        </w:rPr>
        <w:t>) Право на проживание с целью трудоустройства не предоставляется несовершеннолетним иностранцам.</w:t>
      </w:r>
    </w:p>
    <w:p w14:paraId="657F1612" w14:textId="5008FC7F" w:rsid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(10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DF5713">
        <w:rPr>
          <w:rFonts w:cs="Times New Roman"/>
          <w:b w:val="0"/>
          <w:sz w:val="28"/>
          <w:szCs w:val="28"/>
          <w:lang w:val="ru-RU"/>
        </w:rPr>
        <w:t>) Иностранцы, прибывшие на работу на основании индивидуальных трудовых договоров, могут занимать только вакантные рабочие места, объявленные и зарегистрированные заявителем-бенефициаром. Заявитель-бенефициар имеет право направить иностранного работника на другую работу/предприятие своим приказом, если он/она является руководителем предприятия</w:t>
      </w:r>
      <w:r w:rsidR="007546A0" w:rsidRPr="00DF5713">
        <w:rPr>
          <w:rFonts w:cs="Times New Roman"/>
          <w:b w:val="0"/>
          <w:sz w:val="28"/>
          <w:szCs w:val="28"/>
          <w:lang w:val="ru-RU"/>
        </w:rPr>
        <w:t>.</w:t>
      </w:r>
      <w:r w:rsidRPr="00DF5713">
        <w:rPr>
          <w:rFonts w:cs="Times New Roman"/>
          <w:b w:val="0"/>
          <w:sz w:val="28"/>
          <w:szCs w:val="28"/>
          <w:lang w:val="ru-RU"/>
        </w:rPr>
        <w:t>»</w:t>
      </w:r>
    </w:p>
    <w:p w14:paraId="025F84AE" w14:textId="77777777" w:rsidR="00E317DC" w:rsidRPr="00DF5713" w:rsidRDefault="00E317DC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</w:p>
    <w:p w14:paraId="577EA760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E317DC">
        <w:rPr>
          <w:rFonts w:cs="Times New Roman"/>
          <w:sz w:val="28"/>
          <w:szCs w:val="28"/>
          <w:lang w:val="ru-RU"/>
        </w:rPr>
        <w:t>18.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Статья 43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2</w:t>
      </w:r>
      <w:r w:rsidRPr="00DF5713">
        <w:rPr>
          <w:rFonts w:cs="Times New Roman"/>
          <w:b w:val="0"/>
          <w:sz w:val="28"/>
          <w:szCs w:val="28"/>
          <w:lang w:val="ru-RU"/>
        </w:rPr>
        <w:t>:</w:t>
      </w:r>
    </w:p>
    <w:p w14:paraId="30E7EADD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a) часть 5 изложить в следующей редакции:</w:t>
      </w:r>
    </w:p>
    <w:p w14:paraId="4C29E3B8" w14:textId="66CE940B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«(5) Ходатайство с приложением необходимых документов для предоставления или продления права на временное жительство в рабочих целях подается в единое окно лично бенефициаром-заявителем, лично или через веб-сервисы, или его законным представителем</w:t>
      </w:r>
      <w:r w:rsidR="00E815C5" w:rsidRPr="00DF5713">
        <w:rPr>
          <w:rFonts w:cs="Times New Roman"/>
          <w:b w:val="0"/>
          <w:sz w:val="28"/>
          <w:szCs w:val="28"/>
          <w:lang w:val="ru-RU"/>
        </w:rPr>
        <w:t>.</w:t>
      </w:r>
      <w:r w:rsidRPr="00DF5713">
        <w:rPr>
          <w:rFonts w:cs="Times New Roman"/>
          <w:b w:val="0"/>
          <w:sz w:val="28"/>
          <w:szCs w:val="28"/>
          <w:lang w:val="ru-RU"/>
        </w:rPr>
        <w:t>»</w:t>
      </w:r>
      <w:r w:rsidR="00E815C5">
        <w:rPr>
          <w:rFonts w:cs="Times New Roman"/>
          <w:b w:val="0"/>
          <w:sz w:val="28"/>
          <w:szCs w:val="28"/>
          <w:lang w:val="ru-RU"/>
        </w:rPr>
        <w:t>;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 </w:t>
      </w:r>
    </w:p>
    <w:p w14:paraId="7E11F5F6" w14:textId="285D6D36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b) в части (8) слова «не более»</w:t>
      </w:r>
      <w:r w:rsidR="00E815C5">
        <w:rPr>
          <w:rFonts w:cs="Times New Roman"/>
          <w:b w:val="0"/>
          <w:sz w:val="28"/>
          <w:szCs w:val="28"/>
          <w:lang w:val="ru-RU"/>
        </w:rPr>
        <w:t xml:space="preserve"> исключить;</w:t>
      </w:r>
    </w:p>
    <w:p w14:paraId="1215E2B2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c) дополнить частью (8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DF5713">
        <w:rPr>
          <w:rFonts w:cs="Times New Roman"/>
          <w:b w:val="0"/>
          <w:sz w:val="28"/>
          <w:szCs w:val="28"/>
          <w:lang w:val="ru-RU"/>
        </w:rPr>
        <w:t>) следующего содержания:</w:t>
      </w:r>
    </w:p>
    <w:p w14:paraId="6CA67198" w14:textId="1FFBC728" w:rsid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«(8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DF5713">
        <w:rPr>
          <w:rFonts w:cs="Times New Roman"/>
          <w:b w:val="0"/>
          <w:sz w:val="28"/>
          <w:szCs w:val="28"/>
          <w:lang w:val="ru-RU"/>
        </w:rPr>
        <w:t>) В случае досрочного прекращения индивидуального трудового договора в течение 5 рабочих дней заявитель-бенефициар информирует компетентный орган по делам иностранцев об аннулировании права на жительство</w:t>
      </w:r>
      <w:r w:rsidR="001A0484" w:rsidRPr="00DF5713">
        <w:rPr>
          <w:rFonts w:cs="Times New Roman"/>
          <w:b w:val="0"/>
          <w:sz w:val="28"/>
          <w:szCs w:val="28"/>
          <w:lang w:val="ru-RU"/>
        </w:rPr>
        <w:t>.</w:t>
      </w:r>
      <w:r w:rsidRPr="00DF5713">
        <w:rPr>
          <w:rFonts w:cs="Times New Roman"/>
          <w:b w:val="0"/>
          <w:sz w:val="28"/>
          <w:szCs w:val="28"/>
          <w:lang w:val="ru-RU"/>
        </w:rPr>
        <w:t>»</w:t>
      </w:r>
    </w:p>
    <w:p w14:paraId="191415E3" w14:textId="77777777" w:rsidR="001A0484" w:rsidRPr="00DF5713" w:rsidRDefault="001A0484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</w:p>
    <w:p w14:paraId="4860D77E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80E48">
        <w:rPr>
          <w:rFonts w:cs="Times New Roman"/>
          <w:sz w:val="28"/>
          <w:szCs w:val="28"/>
          <w:lang w:val="ru-RU"/>
        </w:rPr>
        <w:t>19.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Статья 43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3</w:t>
      </w:r>
      <w:r w:rsidRPr="00DF5713">
        <w:rPr>
          <w:rFonts w:cs="Times New Roman"/>
          <w:b w:val="0"/>
          <w:sz w:val="28"/>
          <w:szCs w:val="28"/>
          <w:lang w:val="ru-RU"/>
        </w:rPr>
        <w:t>:</w:t>
      </w:r>
    </w:p>
    <w:p w14:paraId="4637DF9B" w14:textId="4B351BB0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lastRenderedPageBreak/>
        <w:t xml:space="preserve">a) в </w:t>
      </w:r>
      <w:r w:rsidR="00FB5D41" w:rsidRPr="00DF5713">
        <w:rPr>
          <w:rFonts w:cs="Times New Roman"/>
          <w:b w:val="0"/>
          <w:sz w:val="28"/>
          <w:szCs w:val="28"/>
          <w:lang w:val="ru-RU"/>
        </w:rPr>
        <w:t>п</w:t>
      </w:r>
      <w:r w:rsidR="00FB5D41">
        <w:rPr>
          <w:rFonts w:cs="Times New Roman"/>
          <w:b w:val="0"/>
          <w:sz w:val="28"/>
          <w:szCs w:val="28"/>
          <w:lang w:val="ru-RU"/>
        </w:rPr>
        <w:t>ункте</w:t>
      </w:r>
      <w:r w:rsidR="00FB5D41" w:rsidRPr="00DF5713">
        <w:rPr>
          <w:rFonts w:cs="Times New Roman"/>
          <w:b w:val="0"/>
          <w:sz w:val="28"/>
          <w:szCs w:val="28"/>
          <w:lang w:val="ru-RU"/>
        </w:rPr>
        <w:t xml:space="preserve"> d)</w:t>
      </w:r>
      <w:r w:rsidR="00FB5D41">
        <w:rPr>
          <w:rFonts w:cs="Times New Roman"/>
          <w:b w:val="0"/>
          <w:sz w:val="28"/>
          <w:szCs w:val="28"/>
          <w:lang w:val="ru-RU"/>
        </w:rPr>
        <w:t xml:space="preserve"> </w:t>
      </w:r>
      <w:r w:rsidRPr="00DF5713">
        <w:rPr>
          <w:rFonts w:cs="Times New Roman"/>
          <w:b w:val="0"/>
          <w:sz w:val="28"/>
          <w:szCs w:val="28"/>
          <w:lang w:val="ru-RU"/>
        </w:rPr>
        <w:t>части (1) слова «неплатежеспособности или» исключить;</w:t>
      </w:r>
    </w:p>
    <w:p w14:paraId="688A0730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b) в части (2) слова «отклонение заявления» заменить словом «отказ»;</w:t>
      </w:r>
    </w:p>
    <w:p w14:paraId="12429A07" w14:textId="77777777" w:rsid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c) в части (3) слова «Решение об отклонении заявления» заменить словами «Решение об отказе».</w:t>
      </w:r>
    </w:p>
    <w:p w14:paraId="29E5A791" w14:textId="77777777" w:rsidR="0045425A" w:rsidRPr="00DF5713" w:rsidRDefault="0045425A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</w:p>
    <w:p w14:paraId="201BAD00" w14:textId="0CEE5232" w:rsid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45425A">
        <w:rPr>
          <w:rFonts w:cs="Times New Roman"/>
          <w:sz w:val="28"/>
          <w:szCs w:val="28"/>
          <w:lang w:val="ru-RU"/>
        </w:rPr>
        <w:t>20.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В </w:t>
      </w:r>
      <w:r w:rsidR="00AA4482">
        <w:rPr>
          <w:rFonts w:cs="Times New Roman"/>
          <w:b w:val="0"/>
          <w:sz w:val="28"/>
          <w:szCs w:val="28"/>
          <w:lang w:val="ru-RU"/>
        </w:rPr>
        <w:t>части</w:t>
      </w:r>
      <w:r w:rsidR="00AA4482" w:rsidRPr="00DF5713">
        <w:rPr>
          <w:rFonts w:cs="Times New Roman"/>
          <w:b w:val="0"/>
          <w:sz w:val="28"/>
          <w:szCs w:val="28"/>
          <w:lang w:val="ru-RU"/>
        </w:rPr>
        <w:t xml:space="preserve"> (1)</w:t>
      </w:r>
      <w:r w:rsidR="00AA4482">
        <w:rPr>
          <w:rFonts w:cs="Times New Roman"/>
          <w:b w:val="0"/>
          <w:sz w:val="28"/>
          <w:szCs w:val="28"/>
          <w:lang w:val="ru-RU"/>
        </w:rPr>
        <w:t xml:space="preserve"> </w:t>
      </w:r>
      <w:r w:rsidRPr="00DF5713">
        <w:rPr>
          <w:rFonts w:cs="Times New Roman"/>
          <w:b w:val="0"/>
          <w:sz w:val="28"/>
          <w:szCs w:val="28"/>
          <w:lang w:val="ru-RU"/>
        </w:rPr>
        <w:t>статье 43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6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слова «, в течение трех последних управленческих лет,» исключить.</w:t>
      </w:r>
    </w:p>
    <w:p w14:paraId="2DD403BC" w14:textId="77777777" w:rsidR="00AA4482" w:rsidRPr="00DF5713" w:rsidRDefault="00AA4482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</w:p>
    <w:p w14:paraId="60C8A427" w14:textId="3B05E657" w:rsid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AA4482">
        <w:rPr>
          <w:rFonts w:cs="Times New Roman"/>
          <w:sz w:val="28"/>
          <w:szCs w:val="28"/>
          <w:lang w:val="ru-RU"/>
        </w:rPr>
        <w:t>21.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В </w:t>
      </w:r>
      <w:r w:rsidR="00AA4482" w:rsidRPr="00DF5713">
        <w:rPr>
          <w:rFonts w:cs="Times New Roman"/>
          <w:b w:val="0"/>
          <w:sz w:val="28"/>
          <w:szCs w:val="28"/>
          <w:lang w:val="ru-RU"/>
        </w:rPr>
        <w:t>ч</w:t>
      </w:r>
      <w:r w:rsidR="00AA4482">
        <w:rPr>
          <w:rFonts w:cs="Times New Roman"/>
          <w:b w:val="0"/>
          <w:sz w:val="28"/>
          <w:szCs w:val="28"/>
          <w:lang w:val="ru-RU"/>
        </w:rPr>
        <w:t>асти</w:t>
      </w:r>
      <w:r w:rsidR="00AA4482" w:rsidRPr="00DF5713">
        <w:rPr>
          <w:rFonts w:cs="Times New Roman"/>
          <w:b w:val="0"/>
          <w:sz w:val="28"/>
          <w:szCs w:val="28"/>
          <w:lang w:val="ru-RU"/>
        </w:rPr>
        <w:t xml:space="preserve"> (4)</w:t>
      </w:r>
      <w:r w:rsidR="00AA4482">
        <w:rPr>
          <w:rFonts w:cs="Times New Roman"/>
          <w:b w:val="0"/>
          <w:sz w:val="28"/>
          <w:szCs w:val="28"/>
          <w:lang w:val="ru-RU"/>
        </w:rPr>
        <w:t xml:space="preserve"> </w:t>
      </w:r>
      <w:r w:rsidRPr="00DF5713">
        <w:rPr>
          <w:rFonts w:cs="Times New Roman"/>
          <w:b w:val="0"/>
          <w:sz w:val="28"/>
          <w:szCs w:val="28"/>
          <w:lang w:val="ru-RU"/>
        </w:rPr>
        <w:t>статье 43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14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слово «декларация» заменено словом «документы».</w:t>
      </w:r>
    </w:p>
    <w:p w14:paraId="0B58491A" w14:textId="77777777" w:rsidR="00741BF0" w:rsidRPr="00DF5713" w:rsidRDefault="00741BF0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</w:p>
    <w:p w14:paraId="0C4E4D21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741BF0">
        <w:rPr>
          <w:rFonts w:cs="Times New Roman"/>
          <w:sz w:val="28"/>
          <w:szCs w:val="28"/>
          <w:lang w:val="ru-RU"/>
        </w:rPr>
        <w:t>22.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Статья 45:</w:t>
      </w:r>
    </w:p>
    <w:p w14:paraId="32F1A01D" w14:textId="28898ED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 xml:space="preserve">a) </w:t>
      </w:r>
      <w:r w:rsidR="005054A2" w:rsidRPr="00DF5713">
        <w:rPr>
          <w:rFonts w:cs="Times New Roman"/>
          <w:b w:val="0"/>
          <w:sz w:val="28"/>
          <w:szCs w:val="28"/>
          <w:lang w:val="ru-RU"/>
        </w:rPr>
        <w:t>пункты (d) и (c)</w:t>
      </w:r>
      <w:r w:rsidR="005054A2">
        <w:rPr>
          <w:rFonts w:cs="Times New Roman"/>
          <w:b w:val="0"/>
          <w:sz w:val="28"/>
          <w:szCs w:val="28"/>
          <w:lang w:val="ru-RU"/>
        </w:rPr>
        <w:t xml:space="preserve"> </w:t>
      </w:r>
      <w:r w:rsidRPr="00DF5713">
        <w:rPr>
          <w:rFonts w:cs="Times New Roman"/>
          <w:b w:val="0"/>
          <w:sz w:val="28"/>
          <w:szCs w:val="28"/>
          <w:lang w:val="ru-RU"/>
        </w:rPr>
        <w:t>части (1) изложить в следующей редакции:</w:t>
      </w:r>
    </w:p>
    <w:p w14:paraId="7A984A0E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«d) представить документ, подтверждающий право собственности или пользования жилой площадью;</w:t>
      </w:r>
    </w:p>
    <w:p w14:paraId="3F5DECE7" w14:textId="260F2094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c) слова «обеспечивает доказательство владения средствами» заменить словами «обеспечивает доказательство владения средствами»</w:t>
      </w:r>
      <w:r w:rsidR="006E38F6">
        <w:rPr>
          <w:rFonts w:cs="Times New Roman"/>
          <w:b w:val="0"/>
          <w:sz w:val="28"/>
          <w:szCs w:val="28"/>
          <w:lang w:val="ru-RU"/>
        </w:rPr>
        <w:t>;</w:t>
      </w:r>
    </w:p>
    <w:p w14:paraId="11563077" w14:textId="65133EF4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b) часть (3) дополнить следующим текстом: «Такие ситуации рассматриваются специальным комитетом, созданным компетентным органом по делам иностранцев.»</w:t>
      </w:r>
      <w:r w:rsidR="006E38F6">
        <w:rPr>
          <w:rFonts w:cs="Times New Roman"/>
          <w:b w:val="0"/>
          <w:sz w:val="28"/>
          <w:szCs w:val="28"/>
          <w:lang w:val="ru-RU"/>
        </w:rPr>
        <w:t>;</w:t>
      </w:r>
    </w:p>
    <w:p w14:paraId="328DF0D7" w14:textId="663C451D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d) в части (5) после слов «путем признания» дополнить словами «или путем повторного приобретения»</w:t>
      </w:r>
      <w:r w:rsidR="006226E4">
        <w:rPr>
          <w:rFonts w:cs="Times New Roman"/>
          <w:b w:val="0"/>
          <w:sz w:val="28"/>
          <w:szCs w:val="28"/>
          <w:lang w:val="ru-RU"/>
        </w:rPr>
        <w:t>;</w:t>
      </w:r>
    </w:p>
    <w:p w14:paraId="0A5D3702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e) в части (7):</w:t>
      </w:r>
    </w:p>
    <w:p w14:paraId="35140578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слова: «Право постоянного жительства прекращается или изымается» заменить словами: «Право постоянного жительства прекращается»;</w:t>
      </w:r>
    </w:p>
    <w:p w14:paraId="5C2299D8" w14:textId="3E7F3ABC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пункт b) дополнить словами: «или в случае получения права на постоянное жительство на территории другого государства»</w:t>
      </w:r>
      <w:r w:rsidR="006226E4">
        <w:rPr>
          <w:rFonts w:cs="Times New Roman"/>
          <w:b w:val="0"/>
          <w:sz w:val="28"/>
          <w:szCs w:val="28"/>
          <w:lang w:val="ru-RU"/>
        </w:rPr>
        <w:t>;</w:t>
      </w:r>
    </w:p>
    <w:p w14:paraId="3674D7B9" w14:textId="3F62105B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пункт c) слова «на период, превышающий 12 месяцев подряд;» заменить словами «</w:t>
      </w:r>
      <w:r w:rsidR="00C73B66">
        <w:rPr>
          <w:rFonts w:cs="Times New Roman"/>
          <w:b w:val="0"/>
          <w:sz w:val="28"/>
          <w:szCs w:val="28"/>
          <w:lang w:val="ru-RU"/>
        </w:rPr>
        <w:t>на период 36 месяцев подряд</w:t>
      </w:r>
      <w:r w:rsidRPr="00DF5713">
        <w:rPr>
          <w:rFonts w:cs="Times New Roman"/>
          <w:b w:val="0"/>
          <w:sz w:val="28"/>
          <w:szCs w:val="28"/>
          <w:lang w:val="ru-RU"/>
        </w:rPr>
        <w:t>»</w:t>
      </w:r>
      <w:r w:rsidR="00C73B66">
        <w:rPr>
          <w:rFonts w:cs="Times New Roman"/>
          <w:b w:val="0"/>
          <w:sz w:val="28"/>
          <w:szCs w:val="28"/>
          <w:lang w:val="ru-RU"/>
        </w:rPr>
        <w:t>;</w:t>
      </w:r>
    </w:p>
    <w:p w14:paraId="3B84AF65" w14:textId="5C67CF5D" w:rsid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f) часть (7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) </w:t>
      </w:r>
      <w:r w:rsidR="008A450F">
        <w:rPr>
          <w:rFonts w:cs="Times New Roman"/>
          <w:b w:val="0"/>
          <w:sz w:val="28"/>
          <w:szCs w:val="28"/>
          <w:lang w:val="ru-RU"/>
        </w:rPr>
        <w:t>признать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утративш</w:t>
      </w:r>
      <w:r w:rsidR="008A450F">
        <w:rPr>
          <w:rFonts w:cs="Times New Roman"/>
          <w:b w:val="0"/>
          <w:sz w:val="28"/>
          <w:szCs w:val="28"/>
          <w:lang w:val="ru-RU"/>
        </w:rPr>
        <w:t>ей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силу.</w:t>
      </w:r>
    </w:p>
    <w:p w14:paraId="158B070B" w14:textId="77777777" w:rsidR="008A450F" w:rsidRPr="00DF5713" w:rsidRDefault="008A450F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</w:p>
    <w:p w14:paraId="6C4991B3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901FC5">
        <w:rPr>
          <w:rFonts w:cs="Times New Roman"/>
          <w:sz w:val="28"/>
          <w:szCs w:val="28"/>
          <w:lang w:val="ru-RU"/>
        </w:rPr>
        <w:t>23.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Статью 47 изложить в следующей редакции: </w:t>
      </w:r>
    </w:p>
    <w:p w14:paraId="5D678254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«</w:t>
      </w:r>
      <w:r w:rsidRPr="00901FC5">
        <w:rPr>
          <w:rFonts w:cs="Times New Roman"/>
          <w:sz w:val="28"/>
          <w:szCs w:val="28"/>
          <w:lang w:val="ru-RU"/>
        </w:rPr>
        <w:t>Статья 47.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Отказ в предоставлении права на постоянное жительство.</w:t>
      </w:r>
    </w:p>
    <w:p w14:paraId="66FFA58F" w14:textId="6C9E9145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 xml:space="preserve">(1) Если после рассмотрения заявления о предоставлении права на постоянное жительство в Республике Молдова будет установлено, что условия, предусмотренные </w:t>
      </w:r>
      <w:r w:rsidR="00CE2DAB">
        <w:rPr>
          <w:rFonts w:cs="Times New Roman"/>
          <w:b w:val="0"/>
          <w:sz w:val="28"/>
          <w:szCs w:val="28"/>
          <w:lang w:val="ru-RU"/>
        </w:rPr>
        <w:t>статьей 45 и частями (1) и (2) статьи 46</w:t>
      </w:r>
      <w:r w:rsidRPr="00DF5713">
        <w:rPr>
          <w:rFonts w:cs="Times New Roman"/>
          <w:b w:val="0"/>
          <w:sz w:val="28"/>
          <w:szCs w:val="28"/>
          <w:lang w:val="ru-RU"/>
        </w:rPr>
        <w:t>, не соблюдены, компетентный орган по делам иностранцев выносит решение об отказе в предоставлении этого права.</w:t>
      </w:r>
    </w:p>
    <w:p w14:paraId="787F3F01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 xml:space="preserve">(2) Компетентный орган по делам иностранцев в течение 10 рабочих дней уведомляет зарегистрированного заявителя о решении отказать в </w:t>
      </w:r>
      <w:r w:rsidRPr="00DF5713">
        <w:rPr>
          <w:rFonts w:cs="Times New Roman"/>
          <w:b w:val="0"/>
          <w:sz w:val="28"/>
          <w:szCs w:val="28"/>
          <w:lang w:val="ru-RU"/>
        </w:rPr>
        <w:lastRenderedPageBreak/>
        <w:t>предоставлении права на постоянное жительство в Республике Молдова, а также о причинах такого решения.</w:t>
      </w:r>
    </w:p>
    <w:p w14:paraId="44A10452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shd w:val="clear" w:color="auto" w:fill="FFFFFF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(3) Решение об отказе в предоставлении права на постоянное жительство в Республике Молдова может быть обжаловано в соответствии с положениями Административного кодекса.</w:t>
      </w:r>
      <w:r w:rsidRPr="00DF5713">
        <w:rPr>
          <w:rFonts w:cs="Times New Roman"/>
          <w:b w:val="0"/>
          <w:sz w:val="28"/>
          <w:szCs w:val="28"/>
          <w:shd w:val="clear" w:color="auto" w:fill="FFFFFF"/>
          <w:lang w:val="ru-RU"/>
        </w:rPr>
        <w:t xml:space="preserve"> </w:t>
      </w:r>
    </w:p>
    <w:p w14:paraId="702F9A79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shd w:val="clear" w:color="auto" w:fill="FFFFFF"/>
          <w:lang w:val="ru-RU"/>
        </w:rPr>
      </w:pPr>
      <w:r w:rsidRPr="00DF5713">
        <w:rPr>
          <w:rFonts w:cs="Times New Roman"/>
          <w:b w:val="0"/>
          <w:sz w:val="28"/>
          <w:szCs w:val="28"/>
          <w:shd w:val="clear" w:color="auto" w:fill="FFFFFF"/>
          <w:lang w:val="ru-RU"/>
        </w:rPr>
        <w:t>(4) Иностранцам, которым было отказано в праве на постоянное жительство в Республике Молдова, по их просьбе может быть предоставлено право на временное жительство в соответствии с ситуацией, сложившейся до подачи заявления о предоставлении права на постоянное жительство, при соблюдении установленных законом условий.</w:t>
      </w:r>
    </w:p>
    <w:p w14:paraId="6D46083E" w14:textId="526FB9A6" w:rsidR="00DF5713" w:rsidRDefault="00DF5713" w:rsidP="0017110A">
      <w:pPr>
        <w:pStyle w:val="Frspaiere"/>
        <w:rPr>
          <w:rFonts w:cs="Times New Roman"/>
          <w:b w:val="0"/>
          <w:sz w:val="28"/>
          <w:szCs w:val="28"/>
          <w:shd w:val="clear" w:color="auto" w:fill="FFFFFF"/>
          <w:lang w:val="ru-RU"/>
        </w:rPr>
      </w:pPr>
      <w:r w:rsidRPr="00DF5713">
        <w:rPr>
          <w:rFonts w:cs="Times New Roman"/>
          <w:b w:val="0"/>
          <w:sz w:val="28"/>
          <w:szCs w:val="28"/>
          <w:shd w:val="clear" w:color="auto" w:fill="FFFFFF"/>
          <w:lang w:val="ru-RU"/>
        </w:rPr>
        <w:t>(5) Повторное заявление о предоставлении права на постоянное жительство в Республике Молдова может быть подано после устранения причин, послуживших основанием для принятия решения об отказе в предоставлении этого права</w:t>
      </w:r>
      <w:r w:rsidR="00FA1A69" w:rsidRPr="00DF5713">
        <w:rPr>
          <w:rFonts w:cs="Times New Roman"/>
          <w:b w:val="0"/>
          <w:sz w:val="28"/>
          <w:szCs w:val="28"/>
          <w:shd w:val="clear" w:color="auto" w:fill="FFFFFF"/>
          <w:lang w:val="ru-RU"/>
        </w:rPr>
        <w:t>.</w:t>
      </w:r>
      <w:r w:rsidRPr="00DF5713">
        <w:rPr>
          <w:rFonts w:cs="Times New Roman"/>
          <w:b w:val="0"/>
          <w:sz w:val="28"/>
          <w:szCs w:val="28"/>
          <w:shd w:val="clear" w:color="auto" w:fill="FFFFFF"/>
          <w:lang w:val="ru-RU"/>
        </w:rPr>
        <w:t>»</w:t>
      </w:r>
    </w:p>
    <w:p w14:paraId="485DDCD5" w14:textId="77777777" w:rsidR="000C1293" w:rsidRPr="00DF5713" w:rsidRDefault="000C1293" w:rsidP="0017110A">
      <w:pPr>
        <w:pStyle w:val="Frspaiere"/>
        <w:rPr>
          <w:rFonts w:cs="Times New Roman"/>
          <w:b w:val="0"/>
          <w:sz w:val="28"/>
          <w:szCs w:val="28"/>
          <w:shd w:val="clear" w:color="auto" w:fill="FFFFFF"/>
          <w:lang w:val="ru-RU"/>
        </w:rPr>
      </w:pPr>
    </w:p>
    <w:p w14:paraId="32B72F21" w14:textId="2E9D5C19" w:rsidR="00DF5713" w:rsidRDefault="00DF5713" w:rsidP="0017110A">
      <w:pPr>
        <w:pStyle w:val="Frspaiere"/>
        <w:rPr>
          <w:rFonts w:cs="Times New Roman"/>
          <w:b w:val="0"/>
          <w:sz w:val="28"/>
          <w:szCs w:val="28"/>
          <w:shd w:val="clear" w:color="auto" w:fill="FFFFFF"/>
          <w:lang w:val="ru-RU"/>
        </w:rPr>
      </w:pPr>
      <w:r w:rsidRPr="000C1293">
        <w:rPr>
          <w:rFonts w:cs="Times New Roman"/>
          <w:sz w:val="28"/>
          <w:szCs w:val="28"/>
          <w:shd w:val="clear" w:color="auto" w:fill="FFFFFF"/>
          <w:lang w:val="ru-RU"/>
        </w:rPr>
        <w:t>24.</w:t>
      </w:r>
      <w:r w:rsidRPr="00DF5713">
        <w:rPr>
          <w:rFonts w:cs="Times New Roman"/>
          <w:b w:val="0"/>
          <w:sz w:val="28"/>
          <w:szCs w:val="28"/>
          <w:shd w:val="clear" w:color="auto" w:fill="FFFFFF"/>
          <w:lang w:val="ru-RU"/>
        </w:rPr>
        <w:t xml:space="preserve"> В </w:t>
      </w:r>
      <w:r w:rsidR="00A274AD" w:rsidRPr="00DF5713">
        <w:rPr>
          <w:rFonts w:cs="Times New Roman"/>
          <w:b w:val="0"/>
          <w:sz w:val="28"/>
          <w:szCs w:val="28"/>
          <w:shd w:val="clear" w:color="auto" w:fill="FFFFFF"/>
          <w:lang w:val="ru-RU"/>
        </w:rPr>
        <w:t>п</w:t>
      </w:r>
      <w:r w:rsidR="00A274AD">
        <w:rPr>
          <w:rFonts w:cs="Times New Roman"/>
          <w:b w:val="0"/>
          <w:sz w:val="28"/>
          <w:szCs w:val="28"/>
          <w:shd w:val="clear" w:color="auto" w:fill="FFFFFF"/>
          <w:lang w:val="ru-RU"/>
        </w:rPr>
        <w:t>ункте</w:t>
      </w:r>
      <w:r w:rsidR="00A274AD" w:rsidRPr="00DF5713">
        <w:rPr>
          <w:rFonts w:cs="Times New Roman"/>
          <w:b w:val="0"/>
          <w:sz w:val="28"/>
          <w:szCs w:val="28"/>
          <w:shd w:val="clear" w:color="auto" w:fill="FFFFFF"/>
          <w:lang w:val="ru-RU"/>
        </w:rPr>
        <w:t xml:space="preserve"> a) </w:t>
      </w:r>
      <w:r w:rsidR="00A274AD">
        <w:rPr>
          <w:rFonts w:cs="Times New Roman"/>
          <w:b w:val="0"/>
          <w:sz w:val="28"/>
          <w:szCs w:val="28"/>
          <w:shd w:val="clear" w:color="auto" w:fill="FFFFFF"/>
          <w:lang w:val="ru-RU"/>
        </w:rPr>
        <w:t>части</w:t>
      </w:r>
      <w:r w:rsidR="00A274AD" w:rsidRPr="00DF5713">
        <w:rPr>
          <w:rFonts w:cs="Times New Roman"/>
          <w:b w:val="0"/>
          <w:sz w:val="28"/>
          <w:szCs w:val="28"/>
          <w:shd w:val="clear" w:color="auto" w:fill="FFFFFF"/>
          <w:lang w:val="ru-RU"/>
        </w:rPr>
        <w:t xml:space="preserve"> (1)</w:t>
      </w:r>
      <w:r w:rsidR="00A274AD">
        <w:rPr>
          <w:rFonts w:cs="Times New Roman"/>
          <w:b w:val="0"/>
          <w:sz w:val="28"/>
          <w:szCs w:val="28"/>
          <w:shd w:val="clear" w:color="auto" w:fill="FFFFFF"/>
          <w:lang w:val="ru-RU"/>
        </w:rPr>
        <w:t xml:space="preserve"> статьи 52</w:t>
      </w:r>
      <w:r w:rsidRPr="00DF5713">
        <w:rPr>
          <w:rFonts w:cs="Times New Roman"/>
          <w:b w:val="0"/>
          <w:sz w:val="28"/>
          <w:szCs w:val="28"/>
          <w:shd w:val="clear" w:color="auto" w:fill="FFFFFF"/>
          <w:lang w:val="ru-RU"/>
        </w:rPr>
        <w:t xml:space="preserve"> слова «максимум» заменить на слова «в пределах». </w:t>
      </w:r>
    </w:p>
    <w:p w14:paraId="7332337D" w14:textId="77777777" w:rsidR="00A274AD" w:rsidRPr="00DF5713" w:rsidRDefault="00A274AD" w:rsidP="0017110A">
      <w:pPr>
        <w:pStyle w:val="Frspaiere"/>
        <w:rPr>
          <w:rFonts w:cs="Times New Roman"/>
          <w:b w:val="0"/>
          <w:sz w:val="28"/>
          <w:szCs w:val="28"/>
          <w:shd w:val="clear" w:color="auto" w:fill="FFFFFF"/>
          <w:lang w:val="ru-RU"/>
        </w:rPr>
      </w:pPr>
    </w:p>
    <w:p w14:paraId="3897E187" w14:textId="37A4545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shd w:val="clear" w:color="auto" w:fill="FFFFFF"/>
          <w:lang w:val="ru-RU"/>
        </w:rPr>
      </w:pPr>
      <w:r w:rsidRPr="005240F2">
        <w:rPr>
          <w:rFonts w:cs="Times New Roman"/>
          <w:sz w:val="28"/>
          <w:szCs w:val="28"/>
          <w:shd w:val="clear" w:color="auto" w:fill="FFFFFF"/>
          <w:lang w:val="ru-RU"/>
        </w:rPr>
        <w:t>25.</w:t>
      </w:r>
      <w:r w:rsidRPr="00DF5713">
        <w:rPr>
          <w:rFonts w:cs="Times New Roman"/>
          <w:b w:val="0"/>
          <w:sz w:val="28"/>
          <w:szCs w:val="28"/>
          <w:shd w:val="clear" w:color="auto" w:fill="FFFFFF"/>
          <w:lang w:val="ru-RU"/>
        </w:rPr>
        <w:t xml:space="preserve"> </w:t>
      </w:r>
      <w:r w:rsidR="005240F2">
        <w:rPr>
          <w:rFonts w:cs="Times New Roman"/>
          <w:b w:val="0"/>
          <w:sz w:val="28"/>
          <w:szCs w:val="28"/>
          <w:shd w:val="clear" w:color="auto" w:fill="FFFFFF"/>
          <w:lang w:val="ru-RU"/>
        </w:rPr>
        <w:t>Пункт</w:t>
      </w:r>
      <w:r w:rsidR="005240F2" w:rsidRPr="00DF5713">
        <w:rPr>
          <w:rFonts w:cs="Times New Roman"/>
          <w:b w:val="0"/>
          <w:sz w:val="28"/>
          <w:szCs w:val="28"/>
          <w:shd w:val="clear" w:color="auto" w:fill="FFFFFF"/>
          <w:lang w:val="ru-RU"/>
        </w:rPr>
        <w:t xml:space="preserve"> с)</w:t>
      </w:r>
      <w:r w:rsidR="005240F2">
        <w:rPr>
          <w:rFonts w:cs="Times New Roman"/>
          <w:b w:val="0"/>
          <w:sz w:val="28"/>
          <w:szCs w:val="28"/>
          <w:shd w:val="clear" w:color="auto" w:fill="FFFFFF"/>
          <w:lang w:val="ru-RU"/>
        </w:rPr>
        <w:t xml:space="preserve"> </w:t>
      </w:r>
      <w:r w:rsidRPr="00DF5713">
        <w:rPr>
          <w:rFonts w:cs="Times New Roman"/>
          <w:b w:val="0"/>
          <w:sz w:val="28"/>
          <w:szCs w:val="28"/>
          <w:shd w:val="clear" w:color="auto" w:fill="FFFFFF"/>
          <w:lang w:val="ru-RU"/>
        </w:rPr>
        <w:t>стать</w:t>
      </w:r>
      <w:r w:rsidR="005240F2">
        <w:rPr>
          <w:rFonts w:cs="Times New Roman"/>
          <w:b w:val="0"/>
          <w:sz w:val="28"/>
          <w:szCs w:val="28"/>
          <w:shd w:val="clear" w:color="auto" w:fill="FFFFFF"/>
          <w:lang w:val="ru-RU"/>
        </w:rPr>
        <w:t>и</w:t>
      </w:r>
      <w:r w:rsidRPr="00DF5713">
        <w:rPr>
          <w:rFonts w:cs="Times New Roman"/>
          <w:b w:val="0"/>
          <w:sz w:val="28"/>
          <w:szCs w:val="28"/>
          <w:shd w:val="clear" w:color="auto" w:fill="FFFFFF"/>
          <w:lang w:val="ru-RU"/>
        </w:rPr>
        <w:t xml:space="preserve"> 58</w:t>
      </w:r>
      <w:r w:rsidRPr="00DF5713">
        <w:rPr>
          <w:rFonts w:cs="Times New Roman"/>
          <w:b w:val="0"/>
          <w:sz w:val="28"/>
          <w:szCs w:val="28"/>
          <w:shd w:val="clear" w:color="auto" w:fill="FFFFFF"/>
          <w:vertAlign w:val="superscript"/>
          <w:lang w:val="ru-RU"/>
        </w:rPr>
        <w:t>1</w:t>
      </w:r>
      <w:r w:rsidRPr="00DF5713">
        <w:rPr>
          <w:rFonts w:cs="Times New Roman"/>
          <w:b w:val="0"/>
          <w:sz w:val="28"/>
          <w:szCs w:val="28"/>
          <w:shd w:val="clear" w:color="auto" w:fill="FFFFFF"/>
          <w:lang w:val="ru-RU"/>
        </w:rPr>
        <w:t xml:space="preserve"> </w:t>
      </w:r>
      <w:r w:rsidRPr="00DF5713">
        <w:rPr>
          <w:rFonts w:cs="Times New Roman"/>
          <w:b w:val="0"/>
          <w:sz w:val="28"/>
          <w:szCs w:val="28"/>
          <w:lang w:val="ru-RU"/>
        </w:rPr>
        <w:t>изложить в следующей редакции:</w:t>
      </w:r>
    </w:p>
    <w:p w14:paraId="35B3B808" w14:textId="77777777" w:rsidR="00DF5713" w:rsidRDefault="00DF5713" w:rsidP="0017110A">
      <w:pPr>
        <w:pStyle w:val="Frspaiere"/>
        <w:rPr>
          <w:rFonts w:cs="Times New Roman"/>
          <w:b w:val="0"/>
          <w:sz w:val="28"/>
          <w:szCs w:val="28"/>
          <w:shd w:val="clear" w:color="auto" w:fill="FFFFFF"/>
          <w:lang w:val="ru-RU"/>
        </w:rPr>
      </w:pPr>
      <w:r w:rsidRPr="00DF5713">
        <w:rPr>
          <w:rFonts w:cs="Times New Roman"/>
          <w:b w:val="0"/>
          <w:sz w:val="28"/>
          <w:szCs w:val="28"/>
          <w:shd w:val="clear" w:color="auto" w:fill="FFFFFF"/>
          <w:lang w:val="ru-RU"/>
        </w:rPr>
        <w:t>«c) не представляет документ, подтверждающий право владения или пользования жилой площадью на территории Республики Молдова».</w:t>
      </w:r>
    </w:p>
    <w:p w14:paraId="38BFB44F" w14:textId="77777777" w:rsidR="005240F2" w:rsidRPr="00DF5713" w:rsidRDefault="005240F2" w:rsidP="0017110A">
      <w:pPr>
        <w:pStyle w:val="Frspaiere"/>
        <w:rPr>
          <w:rFonts w:cs="Times New Roman"/>
          <w:b w:val="0"/>
          <w:sz w:val="28"/>
          <w:szCs w:val="28"/>
          <w:shd w:val="clear" w:color="auto" w:fill="FFFFFF"/>
          <w:lang w:val="ru-RU"/>
        </w:rPr>
      </w:pPr>
    </w:p>
    <w:p w14:paraId="79506F33" w14:textId="77777777" w:rsidR="00E50D4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0F656B">
        <w:rPr>
          <w:rFonts w:cs="Times New Roman"/>
          <w:sz w:val="28"/>
          <w:szCs w:val="28"/>
          <w:lang w:val="ru-RU"/>
        </w:rPr>
        <w:t>26.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В статье 60 ч. (1) п. g) после слов </w:t>
      </w:r>
      <w:r w:rsidRPr="00DF5713">
        <w:rPr>
          <w:rFonts w:cs="Times New Roman"/>
          <w:b w:val="0"/>
          <w:bCs/>
          <w:sz w:val="28"/>
          <w:szCs w:val="28"/>
          <w:lang w:val="ru-RU"/>
        </w:rPr>
        <w:t>«</w:t>
      </w:r>
      <w:r w:rsidRPr="00DF5713">
        <w:rPr>
          <w:rFonts w:cs="Times New Roman"/>
          <w:b w:val="0"/>
          <w:sz w:val="28"/>
          <w:szCs w:val="28"/>
          <w:lang w:val="ru-RU"/>
        </w:rPr>
        <w:t>путем признания</w:t>
      </w:r>
      <w:r w:rsidRPr="00DF5713">
        <w:rPr>
          <w:rFonts w:cs="Times New Roman"/>
          <w:b w:val="0"/>
          <w:bCs/>
          <w:sz w:val="28"/>
          <w:szCs w:val="28"/>
          <w:lang w:val="ru-RU"/>
        </w:rPr>
        <w:t>»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дополнить словами </w:t>
      </w:r>
      <w:r w:rsidRPr="00DF5713">
        <w:rPr>
          <w:rFonts w:cs="Times New Roman"/>
          <w:b w:val="0"/>
          <w:bCs/>
          <w:sz w:val="28"/>
          <w:szCs w:val="28"/>
          <w:lang w:val="ru-RU"/>
        </w:rPr>
        <w:t>«</w:t>
      </w:r>
      <w:r w:rsidRPr="00DF5713">
        <w:rPr>
          <w:rFonts w:cs="Times New Roman"/>
          <w:b w:val="0"/>
          <w:sz w:val="28"/>
          <w:szCs w:val="28"/>
          <w:lang w:val="ru-RU"/>
        </w:rPr>
        <w:t>или путем восстановления</w:t>
      </w:r>
      <w:r w:rsidRPr="00DF5713">
        <w:rPr>
          <w:rFonts w:cs="Times New Roman"/>
          <w:b w:val="0"/>
          <w:bCs/>
          <w:sz w:val="28"/>
          <w:szCs w:val="28"/>
          <w:lang w:val="ru-RU"/>
        </w:rPr>
        <w:t>»</w:t>
      </w:r>
      <w:r w:rsidRPr="00DF5713">
        <w:rPr>
          <w:rFonts w:cs="Times New Roman"/>
          <w:b w:val="0"/>
          <w:sz w:val="28"/>
          <w:szCs w:val="28"/>
          <w:lang w:val="ru-RU"/>
        </w:rPr>
        <w:t>.</w:t>
      </w:r>
    </w:p>
    <w:p w14:paraId="4AA7E964" w14:textId="1DC6EDB1" w:rsidR="00DF5713" w:rsidRPr="00DF5713" w:rsidRDefault="00DF5713" w:rsidP="0017110A">
      <w:pPr>
        <w:pStyle w:val="Frspaiere"/>
        <w:rPr>
          <w:rFonts w:cs="Times New Roman"/>
          <w:b w:val="0"/>
          <w:bCs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 xml:space="preserve"> </w:t>
      </w:r>
    </w:p>
    <w:p w14:paraId="26B17D0B" w14:textId="5139D7B7" w:rsidR="00DF5713" w:rsidRPr="00DF5713" w:rsidRDefault="00DF5713" w:rsidP="0017110A">
      <w:pPr>
        <w:pStyle w:val="Frspaiere"/>
        <w:rPr>
          <w:rFonts w:cs="Times New Roman"/>
          <w:b w:val="0"/>
          <w:bCs/>
          <w:sz w:val="28"/>
          <w:szCs w:val="28"/>
          <w:lang w:val="ru-RU"/>
        </w:rPr>
      </w:pPr>
      <w:r w:rsidRPr="000F656B">
        <w:rPr>
          <w:rFonts w:cs="Times New Roman"/>
          <w:sz w:val="28"/>
          <w:szCs w:val="28"/>
          <w:lang w:val="ru-RU"/>
        </w:rPr>
        <w:t>27.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Стать</w:t>
      </w:r>
      <w:r w:rsidR="000F656B">
        <w:rPr>
          <w:rFonts w:cs="Times New Roman"/>
          <w:b w:val="0"/>
          <w:sz w:val="28"/>
          <w:szCs w:val="28"/>
          <w:lang w:val="ru-RU"/>
        </w:rPr>
        <w:t>ю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62 дополнить частью (6) следующего содержания:</w:t>
      </w:r>
    </w:p>
    <w:p w14:paraId="0216CF10" w14:textId="66837F03" w:rsid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bCs/>
          <w:sz w:val="28"/>
          <w:szCs w:val="28"/>
          <w:lang w:val="ru-RU"/>
        </w:rPr>
        <w:t>«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(6) Решение суда о применении меры высылки может быть обжаловано в соответствии с положениями Кодекса о правонарушениях </w:t>
      </w:r>
      <w:r w:rsidR="000F656B">
        <w:rPr>
          <w:rFonts w:cs="Times New Roman"/>
          <w:b w:val="0"/>
          <w:sz w:val="28"/>
          <w:szCs w:val="28"/>
          <w:lang w:val="ru-RU"/>
        </w:rPr>
        <w:br/>
      </w:r>
      <w:r w:rsidR="00676F62" w:rsidRPr="00DF5713">
        <w:rPr>
          <w:rFonts w:cs="Times New Roman"/>
          <w:b w:val="0"/>
          <w:sz w:val="28"/>
          <w:szCs w:val="28"/>
          <w:lang w:val="ru-RU"/>
        </w:rPr>
        <w:t xml:space="preserve">Республики Молдова </w:t>
      </w:r>
      <w:r w:rsidR="00676F62">
        <w:rPr>
          <w:rFonts w:cs="Times New Roman"/>
          <w:b w:val="0"/>
          <w:sz w:val="28"/>
          <w:szCs w:val="28"/>
          <w:lang w:val="ru-RU"/>
        </w:rPr>
        <w:t xml:space="preserve">№ </w:t>
      </w:r>
      <w:r w:rsidRPr="00DF5713">
        <w:rPr>
          <w:rFonts w:cs="Times New Roman"/>
          <w:b w:val="0"/>
          <w:sz w:val="28"/>
          <w:szCs w:val="28"/>
          <w:lang w:val="ru-RU"/>
        </w:rPr>
        <w:t>218/2008 или Уголовно-процессуального кодекса Республики Молдова № 122/2003.</w:t>
      </w:r>
      <w:r w:rsidRPr="00DF5713">
        <w:rPr>
          <w:rFonts w:cs="Times New Roman"/>
          <w:b w:val="0"/>
          <w:bCs/>
          <w:sz w:val="28"/>
          <w:szCs w:val="28"/>
          <w:lang w:val="ru-RU"/>
        </w:rPr>
        <w:t>»</w:t>
      </w:r>
    </w:p>
    <w:p w14:paraId="5DAC81AF" w14:textId="77777777" w:rsidR="00E61B7E" w:rsidRPr="00DF5713" w:rsidRDefault="00E61B7E" w:rsidP="0017110A">
      <w:pPr>
        <w:pStyle w:val="Frspaiere"/>
        <w:rPr>
          <w:rFonts w:cs="Times New Roman"/>
          <w:b w:val="0"/>
          <w:bCs/>
          <w:sz w:val="28"/>
          <w:szCs w:val="28"/>
          <w:lang w:val="ru-RU"/>
        </w:rPr>
      </w:pPr>
    </w:p>
    <w:p w14:paraId="401257E7" w14:textId="77777777" w:rsid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0F656B">
        <w:rPr>
          <w:rFonts w:cs="Times New Roman"/>
          <w:sz w:val="28"/>
          <w:szCs w:val="28"/>
          <w:lang w:val="ru-RU"/>
        </w:rPr>
        <w:t>28.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В статье 77 слова </w:t>
      </w:r>
      <w:r w:rsidRPr="00DF5713">
        <w:rPr>
          <w:rFonts w:cs="Times New Roman"/>
          <w:b w:val="0"/>
          <w:bCs/>
          <w:sz w:val="28"/>
          <w:szCs w:val="28"/>
          <w:lang w:val="ru-RU"/>
        </w:rPr>
        <w:t>«</w:t>
      </w:r>
      <w:r w:rsidRPr="00DF5713">
        <w:rPr>
          <w:rFonts w:cs="Times New Roman"/>
          <w:b w:val="0"/>
          <w:sz w:val="28"/>
          <w:szCs w:val="28"/>
          <w:lang w:val="ru-RU"/>
        </w:rPr>
        <w:t>предоставить подтверждение личности и статуса</w:t>
      </w:r>
      <w:r w:rsidRPr="00DF5713">
        <w:rPr>
          <w:rFonts w:cs="Times New Roman"/>
          <w:b w:val="0"/>
          <w:bCs/>
          <w:sz w:val="28"/>
          <w:szCs w:val="28"/>
          <w:lang w:val="ru-RU"/>
        </w:rPr>
        <w:t>»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заменить словами </w:t>
      </w:r>
      <w:r w:rsidRPr="00DF5713">
        <w:rPr>
          <w:rFonts w:cs="Times New Roman"/>
          <w:b w:val="0"/>
          <w:bCs/>
          <w:sz w:val="28"/>
          <w:szCs w:val="28"/>
          <w:lang w:val="ru-RU"/>
        </w:rPr>
        <w:t>«</w:t>
      </w:r>
      <w:r w:rsidRPr="00DF5713">
        <w:rPr>
          <w:rFonts w:cs="Times New Roman"/>
          <w:b w:val="0"/>
          <w:sz w:val="28"/>
          <w:szCs w:val="28"/>
          <w:lang w:val="ru-RU"/>
        </w:rPr>
        <w:t>подтвердить личность и статус</w:t>
      </w:r>
      <w:r w:rsidRPr="00DF5713">
        <w:rPr>
          <w:rFonts w:cs="Times New Roman"/>
          <w:b w:val="0"/>
          <w:bCs/>
          <w:sz w:val="28"/>
          <w:szCs w:val="28"/>
          <w:lang w:val="ru-RU"/>
        </w:rPr>
        <w:t>»</w:t>
      </w:r>
      <w:r w:rsidRPr="00DF5713">
        <w:rPr>
          <w:rFonts w:cs="Times New Roman"/>
          <w:b w:val="0"/>
          <w:sz w:val="28"/>
          <w:szCs w:val="28"/>
          <w:lang w:val="ru-RU"/>
        </w:rPr>
        <w:t>.</w:t>
      </w:r>
    </w:p>
    <w:p w14:paraId="40A52D0A" w14:textId="77777777" w:rsidR="00CC62CB" w:rsidRPr="00DF5713" w:rsidRDefault="00CC62CB" w:rsidP="0017110A">
      <w:pPr>
        <w:pStyle w:val="Frspaiere"/>
        <w:rPr>
          <w:rFonts w:cs="Times New Roman"/>
          <w:b w:val="0"/>
          <w:bCs/>
          <w:sz w:val="28"/>
          <w:szCs w:val="28"/>
          <w:lang w:val="ru-RU"/>
        </w:rPr>
      </w:pPr>
    </w:p>
    <w:p w14:paraId="1AC31084" w14:textId="556F34E8" w:rsidR="00DF5713" w:rsidRPr="00DF5713" w:rsidRDefault="00DF5713" w:rsidP="0017110A">
      <w:pPr>
        <w:pStyle w:val="Frspaiere"/>
        <w:rPr>
          <w:rFonts w:cs="Times New Roman"/>
          <w:b w:val="0"/>
          <w:bCs/>
          <w:sz w:val="28"/>
          <w:szCs w:val="28"/>
          <w:lang w:val="ru-RU"/>
        </w:rPr>
      </w:pPr>
      <w:r w:rsidRPr="000F656B">
        <w:rPr>
          <w:rFonts w:cs="Times New Roman"/>
          <w:sz w:val="28"/>
          <w:szCs w:val="28"/>
          <w:lang w:val="ru-RU"/>
        </w:rPr>
        <w:t>29.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Стать</w:t>
      </w:r>
      <w:r w:rsidR="00CC62CB">
        <w:rPr>
          <w:rFonts w:cs="Times New Roman"/>
          <w:b w:val="0"/>
          <w:sz w:val="28"/>
          <w:szCs w:val="28"/>
          <w:lang w:val="ru-RU"/>
        </w:rPr>
        <w:t>ю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84 изложить в следующей редакции:</w:t>
      </w:r>
    </w:p>
    <w:p w14:paraId="485D4908" w14:textId="77777777" w:rsidR="00DF5713" w:rsidRPr="00DF5713" w:rsidRDefault="00DF5713" w:rsidP="0017110A">
      <w:pPr>
        <w:pStyle w:val="Frspaiere"/>
        <w:rPr>
          <w:rFonts w:cs="Times New Roman"/>
          <w:b w:val="0"/>
          <w:bCs/>
          <w:sz w:val="28"/>
          <w:szCs w:val="28"/>
          <w:lang w:val="ru-RU"/>
        </w:rPr>
      </w:pPr>
      <w:r w:rsidRPr="00DF5713">
        <w:rPr>
          <w:rFonts w:cs="Times New Roman"/>
          <w:b w:val="0"/>
          <w:bCs/>
          <w:sz w:val="28"/>
          <w:szCs w:val="28"/>
          <w:lang w:val="ru-RU"/>
        </w:rPr>
        <w:t>«</w:t>
      </w:r>
      <w:r w:rsidRPr="00CC62CB">
        <w:rPr>
          <w:rFonts w:cs="Times New Roman"/>
          <w:sz w:val="28"/>
          <w:szCs w:val="28"/>
          <w:lang w:val="ru-RU"/>
        </w:rPr>
        <w:t xml:space="preserve">Статья 84. </w:t>
      </w:r>
      <w:r w:rsidRPr="00DF5713">
        <w:rPr>
          <w:rFonts w:cs="Times New Roman"/>
          <w:b w:val="0"/>
          <w:sz w:val="28"/>
          <w:szCs w:val="28"/>
          <w:lang w:val="ru-RU"/>
        </w:rPr>
        <w:t>Учет и срок пребывания иностранцев на территории Республики Молдова</w:t>
      </w:r>
    </w:p>
    <w:p w14:paraId="3DC790C6" w14:textId="77777777" w:rsidR="00DF5713" w:rsidRPr="00DF5713" w:rsidRDefault="00DF5713" w:rsidP="0017110A">
      <w:pPr>
        <w:pStyle w:val="Frspaiere"/>
        <w:rPr>
          <w:rFonts w:cs="Times New Roman"/>
          <w:b w:val="0"/>
          <w:bCs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(1) Генеральная инспекция пограничной полиции ведет учет пересечения государственной границы иностранцами.</w:t>
      </w:r>
    </w:p>
    <w:p w14:paraId="2C09BFBE" w14:textId="77777777" w:rsidR="00DF5713" w:rsidRPr="00DF5713" w:rsidRDefault="00DF5713" w:rsidP="0017110A">
      <w:pPr>
        <w:pStyle w:val="Frspaiere"/>
        <w:rPr>
          <w:rFonts w:cs="Times New Roman"/>
          <w:b w:val="0"/>
          <w:bCs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(1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) Учет иностранцев осуществляется компетентным органом по делам иностранцев на территории страны путем внесения информации в Единую автоматизированную информационную систему </w:t>
      </w:r>
      <w:r w:rsidRPr="00DF5713">
        <w:rPr>
          <w:rFonts w:cs="Times New Roman"/>
          <w:b w:val="0"/>
          <w:bCs/>
          <w:sz w:val="28"/>
          <w:szCs w:val="28"/>
          <w:lang w:val="ru-RU"/>
        </w:rPr>
        <w:t>«</w:t>
      </w:r>
      <w:r w:rsidRPr="00DF5713">
        <w:rPr>
          <w:rFonts w:cs="Times New Roman"/>
          <w:b w:val="0"/>
          <w:sz w:val="28"/>
          <w:szCs w:val="28"/>
          <w:lang w:val="ru-RU"/>
        </w:rPr>
        <w:t>Миграция и убежище</w:t>
      </w:r>
      <w:r w:rsidRPr="00DF5713">
        <w:rPr>
          <w:rFonts w:cs="Times New Roman"/>
          <w:b w:val="0"/>
          <w:bCs/>
          <w:sz w:val="28"/>
          <w:szCs w:val="28"/>
          <w:lang w:val="ru-RU"/>
        </w:rPr>
        <w:t>»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и, при необходимости, внесения ее в проездные документы или </w:t>
      </w:r>
      <w:r w:rsidRPr="00DF5713">
        <w:rPr>
          <w:rFonts w:cs="Times New Roman"/>
          <w:b w:val="0"/>
          <w:sz w:val="28"/>
          <w:szCs w:val="28"/>
          <w:lang w:val="ru-RU"/>
        </w:rPr>
        <w:lastRenderedPageBreak/>
        <w:t>выдачи учетного листа с соответствующими записями в пределах своей компетенции.</w:t>
      </w:r>
    </w:p>
    <w:p w14:paraId="0D0D9E43" w14:textId="77777777" w:rsidR="00DF5713" w:rsidRPr="00DF5713" w:rsidRDefault="00DF5713" w:rsidP="0017110A">
      <w:pPr>
        <w:pStyle w:val="Frspaiere"/>
        <w:rPr>
          <w:rFonts w:cs="Times New Roman"/>
          <w:b w:val="0"/>
          <w:bCs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(2) Иностранцы, имеющие визу, и иностранцы, которым не требуется получение въездной визы в Республику Молдова, могут въезжать на территорию страны и находиться на ней до 90 календарных дней в течение любого периода в 180 календарных дней, что подразумевает учет последнего периода в 180 дней, предшествующего каждому дню пребывания, если иное не предусмотрено международными договорами, стороной которых является Республика Молдова.</w:t>
      </w:r>
    </w:p>
    <w:p w14:paraId="5E7D39B1" w14:textId="37E42010" w:rsidR="00DF5713" w:rsidRPr="00DF5713" w:rsidRDefault="00DF5713" w:rsidP="0017110A">
      <w:pPr>
        <w:pStyle w:val="Frspaiere"/>
        <w:rPr>
          <w:rFonts w:cs="Times New Roman"/>
          <w:b w:val="0"/>
          <w:bCs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(2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DF5713">
        <w:rPr>
          <w:rFonts w:cs="Times New Roman"/>
          <w:b w:val="0"/>
          <w:sz w:val="28"/>
          <w:szCs w:val="28"/>
          <w:lang w:val="ru-RU"/>
        </w:rPr>
        <w:t>) В целях применения положений ч</w:t>
      </w:r>
      <w:r w:rsidR="00897A61">
        <w:rPr>
          <w:rFonts w:cs="Times New Roman"/>
          <w:b w:val="0"/>
          <w:sz w:val="28"/>
          <w:szCs w:val="28"/>
          <w:lang w:val="ru-RU"/>
        </w:rPr>
        <w:t xml:space="preserve">асти 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(2) дата въезда считается первым днем пребывания или проживания на территории Республики Молдова, а дата выезда </w:t>
      </w:r>
      <w:r w:rsidR="00897A61">
        <w:rPr>
          <w:rFonts w:cs="Times New Roman"/>
          <w:b w:val="0"/>
          <w:sz w:val="28"/>
          <w:szCs w:val="28"/>
          <w:lang w:val="ru-RU"/>
        </w:rPr>
        <w:t>–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последним днем пребывания или проживания на территории Республики Молдова.</w:t>
      </w:r>
    </w:p>
    <w:p w14:paraId="051B34D7" w14:textId="011D859A" w:rsidR="00DF5713" w:rsidRPr="00DF5713" w:rsidRDefault="00DF5713" w:rsidP="0017110A">
      <w:pPr>
        <w:pStyle w:val="Frspaiere"/>
        <w:rPr>
          <w:rFonts w:cs="Times New Roman"/>
          <w:b w:val="0"/>
          <w:bCs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(2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2</w:t>
      </w:r>
      <w:r w:rsidRPr="00DF5713">
        <w:rPr>
          <w:rFonts w:cs="Times New Roman"/>
          <w:b w:val="0"/>
          <w:sz w:val="28"/>
          <w:szCs w:val="28"/>
          <w:lang w:val="ru-RU"/>
        </w:rPr>
        <w:t>) Периоды пребывания и проживания, разрешенные на основании вида на жительство или визы, не учитываются при исчислении срока пребывания на территории Республики Молдова в рамках ч</w:t>
      </w:r>
      <w:r w:rsidR="00897A61">
        <w:rPr>
          <w:rFonts w:cs="Times New Roman"/>
          <w:b w:val="0"/>
          <w:sz w:val="28"/>
          <w:szCs w:val="28"/>
          <w:lang w:val="ru-RU"/>
        </w:rPr>
        <w:t>асти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(2).</w:t>
      </w:r>
    </w:p>
    <w:p w14:paraId="7FC6C10B" w14:textId="77777777" w:rsidR="00DF5713" w:rsidRPr="00DF5713" w:rsidRDefault="00DF5713" w:rsidP="0017110A">
      <w:pPr>
        <w:pStyle w:val="Frspaiere"/>
        <w:rPr>
          <w:rFonts w:cs="Times New Roman"/>
          <w:b w:val="0"/>
          <w:bCs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 xml:space="preserve"> (2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3</w:t>
      </w:r>
      <w:r w:rsidRPr="00DF5713">
        <w:rPr>
          <w:rFonts w:cs="Times New Roman"/>
          <w:b w:val="0"/>
          <w:sz w:val="28"/>
          <w:szCs w:val="28"/>
          <w:lang w:val="ru-RU"/>
        </w:rPr>
        <w:t>) Методика исчисления срока пребывания иностранцев, въезжающих на территорию Республики Молдова без визы, утверждается министром внутренних дел.</w:t>
      </w:r>
    </w:p>
    <w:p w14:paraId="06E8B1E5" w14:textId="2A27B9E3" w:rsidR="00DF5713" w:rsidRDefault="00DF5713" w:rsidP="0017110A">
      <w:pPr>
        <w:pStyle w:val="Frspaiere"/>
        <w:rPr>
          <w:rFonts w:cs="Times New Roman"/>
          <w:b w:val="0"/>
          <w:bCs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(3) Иностранцы, временно пребывающие на законных основаниях, могут находиться на территории Республики Молдова только до даты прекращения права пребывания, установленного визой, видом на жительство, подтверждением права проживания, после чего на них распространяются, в зависимости от обстоятельств, общие условия въезда, пребывания или проживания на территории Республики Молдова</w:t>
      </w:r>
      <w:r w:rsidR="00897A61">
        <w:rPr>
          <w:rFonts w:cs="Times New Roman"/>
          <w:b w:val="0"/>
          <w:sz w:val="28"/>
          <w:szCs w:val="28"/>
          <w:lang w:val="ru-RU"/>
        </w:rPr>
        <w:t>.</w:t>
      </w:r>
      <w:r w:rsidRPr="00DF5713">
        <w:rPr>
          <w:rFonts w:cs="Times New Roman"/>
          <w:b w:val="0"/>
          <w:bCs/>
          <w:sz w:val="28"/>
          <w:szCs w:val="28"/>
          <w:lang w:val="ru-RU"/>
        </w:rPr>
        <w:t>»</w:t>
      </w:r>
    </w:p>
    <w:p w14:paraId="51130704" w14:textId="77777777" w:rsidR="00897A61" w:rsidRPr="00DF5713" w:rsidRDefault="00897A61" w:rsidP="0017110A">
      <w:pPr>
        <w:pStyle w:val="Frspaiere"/>
        <w:rPr>
          <w:rFonts w:cs="Times New Roman"/>
          <w:b w:val="0"/>
          <w:bCs/>
          <w:sz w:val="28"/>
          <w:szCs w:val="28"/>
          <w:lang w:val="ru-RU"/>
        </w:rPr>
      </w:pPr>
    </w:p>
    <w:p w14:paraId="27FD4B13" w14:textId="20C25EF9" w:rsid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bookmarkStart w:id="1" w:name="_Hlk102563287"/>
      <w:r w:rsidRPr="00071F61">
        <w:rPr>
          <w:rFonts w:cs="Times New Roman"/>
          <w:sz w:val="28"/>
          <w:szCs w:val="28"/>
          <w:lang w:val="ru-RU"/>
        </w:rPr>
        <w:t>Статья II.</w:t>
      </w:r>
      <w:r w:rsidR="00071F61">
        <w:rPr>
          <w:rFonts w:cs="Times New Roman"/>
          <w:b w:val="0"/>
          <w:sz w:val="28"/>
          <w:szCs w:val="28"/>
          <w:lang w:val="ru-RU"/>
        </w:rPr>
        <w:t xml:space="preserve"> –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</w:t>
      </w:r>
      <w:r w:rsidR="00071F61">
        <w:rPr>
          <w:rFonts w:cs="Times New Roman"/>
          <w:b w:val="0"/>
          <w:sz w:val="28"/>
          <w:szCs w:val="28"/>
          <w:lang w:val="ru-RU"/>
        </w:rPr>
        <w:t xml:space="preserve">В 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Закон № 257/2013 о выходцах третьих государств, которые обязаны иметь визу, и выходцах третьих государств, которые освобождаются от необходимости иметь визу при пересечении государственной границы Республики Молдова (Официальный монитор Республики Молдова, 2014 г., № 1-3, ст. 2), с последующими изменениями, </w:t>
      </w:r>
      <w:r w:rsidR="00071F61">
        <w:rPr>
          <w:rFonts w:cs="Times New Roman"/>
          <w:b w:val="0"/>
          <w:sz w:val="28"/>
          <w:szCs w:val="28"/>
          <w:lang w:val="ru-RU"/>
        </w:rPr>
        <w:t>внести следующие изменения</w:t>
      </w:r>
      <w:r w:rsidRPr="00DF5713">
        <w:rPr>
          <w:rFonts w:cs="Times New Roman"/>
          <w:b w:val="0"/>
          <w:sz w:val="28"/>
          <w:szCs w:val="28"/>
          <w:lang w:val="ru-RU"/>
        </w:rPr>
        <w:t>:</w:t>
      </w:r>
    </w:p>
    <w:p w14:paraId="346926B9" w14:textId="77777777" w:rsidR="007E4845" w:rsidRPr="00DF5713" w:rsidRDefault="007E4845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</w:p>
    <w:p w14:paraId="3B35EA2D" w14:textId="51F8F03D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7E4845">
        <w:rPr>
          <w:rFonts w:cs="Times New Roman"/>
          <w:sz w:val="28"/>
          <w:szCs w:val="28"/>
          <w:lang w:val="ru-RU"/>
        </w:rPr>
        <w:t>1.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Стать</w:t>
      </w:r>
      <w:r w:rsidR="00384CF5">
        <w:rPr>
          <w:rFonts w:cs="Times New Roman"/>
          <w:b w:val="0"/>
          <w:sz w:val="28"/>
          <w:szCs w:val="28"/>
          <w:lang w:val="ru-RU"/>
        </w:rPr>
        <w:t>ю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3 изложить в следующей редакции:</w:t>
      </w:r>
    </w:p>
    <w:p w14:paraId="1E6584C2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«</w:t>
      </w:r>
      <w:r w:rsidRPr="007E4845">
        <w:rPr>
          <w:rFonts w:cs="Times New Roman"/>
          <w:sz w:val="28"/>
          <w:szCs w:val="28"/>
          <w:lang w:val="ru-RU"/>
        </w:rPr>
        <w:t>Статья 3.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Освобождение от необходимости получения визы</w:t>
      </w:r>
    </w:p>
    <w:p w14:paraId="37A2DA19" w14:textId="4BC56BB6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 xml:space="preserve">(1) Граждане государств и специальных административных регионов, перечисленных в </w:t>
      </w:r>
      <w:r w:rsidR="007E4845">
        <w:rPr>
          <w:rFonts w:cs="Times New Roman"/>
          <w:b w:val="0"/>
          <w:sz w:val="28"/>
          <w:szCs w:val="28"/>
          <w:lang w:val="ru-RU"/>
        </w:rPr>
        <w:t>п</w:t>
      </w:r>
      <w:r w:rsidRPr="00DF5713">
        <w:rPr>
          <w:rFonts w:cs="Times New Roman"/>
          <w:b w:val="0"/>
          <w:sz w:val="28"/>
          <w:szCs w:val="28"/>
          <w:lang w:val="ru-RU"/>
        </w:rPr>
        <w:t>риложении № 2, освобождаются от необходимости получения визы при пересечении государственной границы Республики Молдова с правом пребывания до 90 дней в течение любого периода в 180 дней, что предполагает учет последнего периода в 180 дней, предшествующего каждому дню пребывания.</w:t>
      </w:r>
    </w:p>
    <w:p w14:paraId="7D95BFD4" w14:textId="20BD1C55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(</w:t>
      </w:r>
      <w:r w:rsidR="007E4845">
        <w:rPr>
          <w:rFonts w:cs="Times New Roman"/>
          <w:b w:val="0"/>
          <w:sz w:val="28"/>
          <w:szCs w:val="28"/>
          <w:lang w:val="ru-RU"/>
        </w:rPr>
        <w:t>2</w:t>
      </w:r>
      <w:r w:rsidRPr="00DF5713">
        <w:rPr>
          <w:rFonts w:cs="Times New Roman"/>
          <w:b w:val="0"/>
          <w:sz w:val="28"/>
          <w:szCs w:val="28"/>
          <w:lang w:val="ru-RU"/>
        </w:rPr>
        <w:t>) Владельцы проездных документов «</w:t>
      </w:r>
      <w:proofErr w:type="spellStart"/>
      <w:r w:rsidRPr="00DF5713">
        <w:rPr>
          <w:rFonts w:cs="Times New Roman"/>
          <w:b w:val="0"/>
          <w:sz w:val="28"/>
          <w:szCs w:val="28"/>
          <w:lang w:val="ru-RU"/>
        </w:rPr>
        <w:t>Laissez-Passer</w:t>
      </w:r>
      <w:proofErr w:type="spellEnd"/>
      <w:r w:rsidRPr="00DF5713">
        <w:rPr>
          <w:rFonts w:cs="Times New Roman"/>
          <w:b w:val="0"/>
          <w:sz w:val="28"/>
          <w:szCs w:val="28"/>
          <w:lang w:val="ru-RU"/>
        </w:rPr>
        <w:t xml:space="preserve">», выданных Организацией Объединенных Наций, Советом Европы, Европейским </w:t>
      </w:r>
      <w:r w:rsidRPr="00DF5713">
        <w:rPr>
          <w:rFonts w:cs="Times New Roman"/>
          <w:b w:val="0"/>
          <w:sz w:val="28"/>
          <w:szCs w:val="28"/>
          <w:lang w:val="ru-RU"/>
        </w:rPr>
        <w:lastRenderedPageBreak/>
        <w:t>Союзом, владельцы дипломатических и служебных паспортов Суверенного Мальтийского Военного Ордена, владельцы проездных документов Международного Комитета Красного Креста, владельцы официальных/военных удостоверений личности Организации Североатлантического договора вместе с индивидуальным проездным ордером, члены экипажей и бортпроводники воздушных судов, выполняющие аварийные и спасательные полеты, и другие лица, оказывающие помощь в случае катастроф или аварий, члены экипажей гражданских морских судов при сходе на берег, имеющие проездной документ моряка, выданный в соответствии с Конвенцией Меж</w:t>
      </w:r>
      <w:r w:rsidR="00A46846">
        <w:rPr>
          <w:rFonts w:cs="Times New Roman"/>
          <w:b w:val="0"/>
          <w:sz w:val="28"/>
          <w:szCs w:val="28"/>
          <w:lang w:val="ru-RU"/>
        </w:rPr>
        <w:t>дународной организации труда №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185 (пересмотренный) об удостоверениях личности моряков, принятый в Женеве 19 июня 2003 года, ратифицированный Парламентом Республики Молдова Законом № 31/2006, Конвенция № 108 Международной организации труда об удостоверениях личности моряков, принятая в Женеве 13 мая 1958 года, ратифицированная Постановлением Парламента Республики Молдова №. 600/1999, владельцы проездных документов, выданных Интерполом, предъявившие действительный национальный паспорт и официальное приглашение национальных органов Республики Молдова или Национального центрального бюро Интерпола в Республике Молдова, освобождаются от необходимости получения визы при пересечении государственной границы Республики Молдова, с правом пребывания до 90 дней в течение любого периода в 180 дней, что подразумевает учет последнего периода в 180 дней, предшествующего каждому дню пребывания. </w:t>
      </w:r>
    </w:p>
    <w:p w14:paraId="74ED248B" w14:textId="6DAF7C84" w:rsidR="00DF5713" w:rsidRDefault="00DF5713" w:rsidP="0017110A">
      <w:pPr>
        <w:pStyle w:val="Frspaiere"/>
        <w:tabs>
          <w:tab w:val="left" w:pos="993"/>
        </w:tabs>
        <w:rPr>
          <w:rFonts w:cs="Times New Roman"/>
          <w:b w:val="0"/>
          <w:bCs/>
          <w:sz w:val="28"/>
          <w:szCs w:val="28"/>
          <w:lang w:val="ru-RU"/>
        </w:rPr>
      </w:pPr>
      <w:r w:rsidRPr="00DF5713">
        <w:rPr>
          <w:rFonts w:cs="Times New Roman"/>
          <w:b w:val="0"/>
          <w:bCs/>
          <w:sz w:val="28"/>
          <w:szCs w:val="28"/>
          <w:lang w:val="ru-RU"/>
        </w:rPr>
        <w:t>(</w:t>
      </w:r>
      <w:r w:rsidR="00A46846">
        <w:rPr>
          <w:rFonts w:cs="Times New Roman"/>
          <w:b w:val="0"/>
          <w:bCs/>
          <w:sz w:val="28"/>
          <w:szCs w:val="28"/>
          <w:lang w:val="ru-RU"/>
        </w:rPr>
        <w:t>3</w:t>
      </w:r>
      <w:r w:rsidRPr="00DF5713">
        <w:rPr>
          <w:rFonts w:cs="Times New Roman"/>
          <w:b w:val="0"/>
          <w:bCs/>
          <w:sz w:val="28"/>
          <w:szCs w:val="28"/>
          <w:lang w:val="ru-RU"/>
        </w:rPr>
        <w:t xml:space="preserve">) Члены дипломатических миссий, консульских учреждений и представительств международных организаций, аккредитованных в Республике Молдова, а также члены их семей, обладатели действительной дипломатической </w:t>
      </w:r>
      <w:proofErr w:type="spellStart"/>
      <w:r w:rsidRPr="00DF5713">
        <w:rPr>
          <w:rFonts w:cs="Times New Roman"/>
          <w:b w:val="0"/>
          <w:bCs/>
          <w:sz w:val="28"/>
          <w:szCs w:val="28"/>
          <w:lang w:val="ru-RU"/>
        </w:rPr>
        <w:t>аккредитационной</w:t>
      </w:r>
      <w:proofErr w:type="spellEnd"/>
      <w:r w:rsidRPr="00DF5713">
        <w:rPr>
          <w:rFonts w:cs="Times New Roman"/>
          <w:b w:val="0"/>
          <w:bCs/>
          <w:sz w:val="28"/>
          <w:szCs w:val="28"/>
          <w:lang w:val="ru-RU"/>
        </w:rPr>
        <w:t xml:space="preserve"> карты, выданной Министерством иностранных дел и европейской интеграции, освобождены от обязанности иметь визу при пересечении государственной границы Республики Молдова.»</w:t>
      </w:r>
    </w:p>
    <w:p w14:paraId="5D219DCC" w14:textId="77777777" w:rsidR="00612CC6" w:rsidRPr="00DF5713" w:rsidRDefault="00612CC6" w:rsidP="0017110A">
      <w:pPr>
        <w:pStyle w:val="Frspaiere"/>
        <w:tabs>
          <w:tab w:val="left" w:pos="993"/>
        </w:tabs>
        <w:rPr>
          <w:rFonts w:cs="Times New Roman"/>
          <w:b w:val="0"/>
          <w:bCs/>
          <w:sz w:val="28"/>
          <w:szCs w:val="28"/>
          <w:lang w:val="ru-RU"/>
        </w:rPr>
      </w:pPr>
    </w:p>
    <w:p w14:paraId="08A3D1A0" w14:textId="7783FC2C" w:rsidR="005F303B" w:rsidRDefault="00DF5713" w:rsidP="0017110A">
      <w:pPr>
        <w:pStyle w:val="Frspaiere"/>
        <w:rPr>
          <w:rFonts w:cs="Times New Roman"/>
          <w:b w:val="0"/>
          <w:bCs/>
          <w:sz w:val="28"/>
          <w:szCs w:val="28"/>
          <w:lang w:val="ru-RU"/>
        </w:rPr>
      </w:pPr>
      <w:r w:rsidRPr="00612CC6">
        <w:rPr>
          <w:rFonts w:cs="Times New Roman"/>
          <w:bCs/>
          <w:sz w:val="28"/>
          <w:szCs w:val="28"/>
          <w:lang w:val="ru-RU"/>
        </w:rPr>
        <w:t>2.</w:t>
      </w:r>
      <w:r w:rsidRPr="00DF5713">
        <w:rPr>
          <w:rFonts w:cs="Times New Roman"/>
          <w:b w:val="0"/>
          <w:bCs/>
          <w:sz w:val="28"/>
          <w:szCs w:val="28"/>
          <w:lang w:val="ru-RU"/>
        </w:rPr>
        <w:t xml:space="preserve"> Индекс 2 </w:t>
      </w:r>
      <w:r w:rsidR="005F303B">
        <w:rPr>
          <w:rFonts w:cs="Times New Roman"/>
          <w:b w:val="0"/>
          <w:bCs/>
          <w:sz w:val="28"/>
          <w:szCs w:val="28"/>
          <w:lang w:val="ru-RU"/>
        </w:rPr>
        <w:t>к п</w:t>
      </w:r>
      <w:r w:rsidRPr="00DF5713">
        <w:rPr>
          <w:rFonts w:cs="Times New Roman"/>
          <w:b w:val="0"/>
          <w:bCs/>
          <w:sz w:val="28"/>
          <w:szCs w:val="28"/>
          <w:lang w:val="ru-RU"/>
        </w:rPr>
        <w:t>риложени</w:t>
      </w:r>
      <w:r w:rsidR="005F303B">
        <w:rPr>
          <w:rFonts w:cs="Times New Roman"/>
          <w:b w:val="0"/>
          <w:bCs/>
          <w:sz w:val="28"/>
          <w:szCs w:val="28"/>
          <w:lang w:val="ru-RU"/>
        </w:rPr>
        <w:t>ю</w:t>
      </w:r>
      <w:r w:rsidRPr="00DF5713">
        <w:rPr>
          <w:rFonts w:cs="Times New Roman"/>
          <w:b w:val="0"/>
          <w:bCs/>
          <w:sz w:val="28"/>
          <w:szCs w:val="28"/>
          <w:lang w:val="ru-RU"/>
        </w:rPr>
        <w:t xml:space="preserve"> № 1 изложить в следующей редакции: </w:t>
      </w:r>
    </w:p>
    <w:p w14:paraId="489FE45A" w14:textId="54D79772" w:rsidR="00DF5713" w:rsidRPr="00DF5713" w:rsidRDefault="00DF5713" w:rsidP="0017110A">
      <w:pPr>
        <w:pStyle w:val="Frspaiere"/>
        <w:rPr>
          <w:rFonts w:cs="Times New Roman"/>
          <w:b w:val="0"/>
          <w:bCs/>
          <w:sz w:val="28"/>
          <w:szCs w:val="28"/>
          <w:lang w:val="ru-RU"/>
        </w:rPr>
      </w:pPr>
      <w:r w:rsidRPr="00DF5713">
        <w:rPr>
          <w:rFonts w:cs="Times New Roman"/>
          <w:b w:val="0"/>
          <w:bCs/>
          <w:sz w:val="28"/>
          <w:szCs w:val="28"/>
          <w:lang w:val="ru-RU"/>
        </w:rPr>
        <w:t>«</w:t>
      </w:r>
      <w:r w:rsidRPr="00DF5713">
        <w:rPr>
          <w:rFonts w:cs="Times New Roman"/>
          <w:b w:val="0"/>
          <w:bCs/>
          <w:sz w:val="28"/>
          <w:szCs w:val="28"/>
          <w:vertAlign w:val="superscript"/>
          <w:lang w:val="ru-RU"/>
        </w:rPr>
        <w:t>2</w:t>
      </w:r>
      <w:r w:rsidR="0061628F">
        <w:rPr>
          <w:rFonts w:cs="Times New Roman"/>
          <w:b w:val="0"/>
          <w:bCs/>
          <w:sz w:val="28"/>
          <w:szCs w:val="28"/>
          <w:lang w:val="ru-RU"/>
        </w:rPr>
        <w:t xml:space="preserve"> </w:t>
      </w:r>
      <w:r w:rsidRPr="00DF5713">
        <w:rPr>
          <w:rFonts w:cs="Times New Roman"/>
          <w:b w:val="0"/>
          <w:bCs/>
          <w:sz w:val="28"/>
          <w:szCs w:val="28"/>
          <w:lang w:val="ru-RU"/>
        </w:rPr>
        <w:t xml:space="preserve">За исключением обладателей вида на жительство, визы (кроме транзитной визы) или дипломатической </w:t>
      </w:r>
      <w:proofErr w:type="spellStart"/>
      <w:r w:rsidRPr="00DF5713">
        <w:rPr>
          <w:rFonts w:cs="Times New Roman"/>
          <w:b w:val="0"/>
          <w:bCs/>
          <w:sz w:val="28"/>
          <w:szCs w:val="28"/>
          <w:lang w:val="ru-RU"/>
        </w:rPr>
        <w:t>аккредитационной</w:t>
      </w:r>
      <w:proofErr w:type="spellEnd"/>
      <w:r w:rsidRPr="00DF5713">
        <w:rPr>
          <w:rFonts w:cs="Times New Roman"/>
          <w:b w:val="0"/>
          <w:bCs/>
          <w:sz w:val="28"/>
          <w:szCs w:val="28"/>
          <w:lang w:val="ru-RU"/>
        </w:rPr>
        <w:t xml:space="preserve"> карточки, выданной одним из государств-членов Европейского союза или одним из государств-участников Шенгенского соглашения, Соединенным Королевством Великобритании и Северной Ирландии, Соединенными Штатами Америки, Канадой, которые могут совершать поездки в Республику Молдова в течение срока их действия, который не должен превышать 90 дней в любой период в 180 дней, что предполагает учет последнего периода в 180 дней, предшествующего каждому дню пребывания.»</w:t>
      </w:r>
    </w:p>
    <w:p w14:paraId="39083447" w14:textId="77777777" w:rsidR="00DF5713" w:rsidRDefault="00DF5713" w:rsidP="0017110A">
      <w:pPr>
        <w:pStyle w:val="Frspaiere"/>
        <w:rPr>
          <w:rFonts w:cs="Times New Roman"/>
          <w:b w:val="0"/>
          <w:bCs/>
          <w:sz w:val="28"/>
          <w:szCs w:val="28"/>
          <w:lang w:val="ru-RU"/>
        </w:rPr>
      </w:pPr>
      <w:r w:rsidRPr="00564485">
        <w:rPr>
          <w:rFonts w:cs="Times New Roman"/>
          <w:bCs/>
          <w:sz w:val="28"/>
          <w:szCs w:val="28"/>
          <w:lang w:val="ru-RU"/>
        </w:rPr>
        <w:lastRenderedPageBreak/>
        <w:t>3.</w:t>
      </w:r>
      <w:r w:rsidRPr="00DF5713">
        <w:rPr>
          <w:rFonts w:cs="Times New Roman"/>
          <w:b w:val="0"/>
          <w:bCs/>
          <w:sz w:val="28"/>
          <w:szCs w:val="28"/>
          <w:lang w:val="ru-RU"/>
        </w:rPr>
        <w:t xml:space="preserve"> Приложение № 2 изложить в следующей редакции:</w:t>
      </w:r>
    </w:p>
    <w:p w14:paraId="7975BD6C" w14:textId="77777777" w:rsidR="00F960E8" w:rsidRPr="00DF5713" w:rsidRDefault="00F960E8" w:rsidP="0017110A">
      <w:pPr>
        <w:pStyle w:val="Frspaiere"/>
        <w:rPr>
          <w:rFonts w:cs="Times New Roman"/>
          <w:b w:val="0"/>
          <w:bCs/>
          <w:sz w:val="28"/>
          <w:szCs w:val="28"/>
          <w:lang w:val="ru-RU"/>
        </w:rPr>
      </w:pPr>
    </w:p>
    <w:bookmarkEnd w:id="1"/>
    <w:p w14:paraId="0ACA4AA2" w14:textId="77777777" w:rsidR="00DF5713" w:rsidRDefault="00DF5713" w:rsidP="00564485">
      <w:pPr>
        <w:pStyle w:val="Frspaiere"/>
        <w:jc w:val="right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« Приложение № 2</w:t>
      </w:r>
    </w:p>
    <w:p w14:paraId="6DD9D604" w14:textId="77777777" w:rsidR="00564485" w:rsidRPr="00DF5713" w:rsidRDefault="00564485" w:rsidP="00564485">
      <w:pPr>
        <w:pStyle w:val="Frspaiere"/>
        <w:jc w:val="right"/>
        <w:rPr>
          <w:rStyle w:val="Robust"/>
          <w:rFonts w:cs="Times New Roman"/>
          <w:bCs/>
          <w:sz w:val="28"/>
          <w:szCs w:val="28"/>
          <w:lang w:val="ru-RU"/>
        </w:rPr>
      </w:pPr>
    </w:p>
    <w:p w14:paraId="0D9DDD3B" w14:textId="63B547B1" w:rsidR="00DF5713" w:rsidRPr="00DF5713" w:rsidRDefault="00564485" w:rsidP="00564485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564485">
        <w:rPr>
          <w:rStyle w:val="Robust"/>
          <w:rFonts w:cs="Times New Roman"/>
          <w:b/>
          <w:sz w:val="28"/>
          <w:szCs w:val="28"/>
          <w:lang w:val="ru-RU"/>
        </w:rPr>
        <w:t xml:space="preserve">1. </w:t>
      </w:r>
      <w:r w:rsidR="00DF5713" w:rsidRPr="00564485">
        <w:rPr>
          <w:rStyle w:val="Robust"/>
          <w:rFonts w:cs="Times New Roman"/>
          <w:b/>
          <w:sz w:val="28"/>
          <w:szCs w:val="28"/>
          <w:lang w:val="ru-RU"/>
        </w:rPr>
        <w:t>ВЫХОДЦЫ ИЗ ГОСУДАРСТВ</w:t>
      </w:r>
    </w:p>
    <w:p w14:paraId="7C3CD2A2" w14:textId="3C8C4836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Республика Албания</w:t>
      </w:r>
      <w:r w:rsidRPr="00DF5713">
        <w:rPr>
          <w:rStyle w:val="Robust"/>
          <w:rFonts w:cs="Times New Roman"/>
          <w:sz w:val="28"/>
          <w:szCs w:val="28"/>
          <w:vertAlign w:val="superscript"/>
          <w:lang w:val="ru-RU"/>
        </w:rPr>
        <w:t>₁</w:t>
      </w:r>
    </w:p>
    <w:p w14:paraId="44698584" w14:textId="1373A074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Соединенные Штаты Америки</w:t>
      </w:r>
    </w:p>
    <w:p w14:paraId="1F33EBC0" w14:textId="55DF4E91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Княжество Андорра₁</w:t>
      </w:r>
    </w:p>
    <w:p w14:paraId="25E7F394" w14:textId="72D5F501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 xml:space="preserve">Антигуа и </w:t>
      </w:r>
      <w:proofErr w:type="spellStart"/>
      <w:r w:rsidRPr="00DF5713">
        <w:rPr>
          <w:rStyle w:val="Robust"/>
          <w:rFonts w:cs="Times New Roman"/>
          <w:sz w:val="28"/>
          <w:szCs w:val="28"/>
          <w:lang w:val="ru-RU"/>
        </w:rPr>
        <w:t>Барбуда</w:t>
      </w:r>
      <w:proofErr w:type="spellEnd"/>
      <w:r w:rsidRPr="00DF5713">
        <w:rPr>
          <w:rStyle w:val="Robust"/>
          <w:rFonts w:cs="Times New Roman"/>
          <w:sz w:val="28"/>
          <w:szCs w:val="28"/>
          <w:lang w:val="ru-RU"/>
        </w:rPr>
        <w:t>₁</w:t>
      </w:r>
    </w:p>
    <w:p w14:paraId="4E782B8A" w14:textId="15250986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Объединенные Арабские Эмираты₁</w:t>
      </w:r>
    </w:p>
    <w:p w14:paraId="732B1E81" w14:textId="48EB0B35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Аргентинская Республика</w:t>
      </w:r>
    </w:p>
    <w:p w14:paraId="583E1EBE" w14:textId="7C19CC90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Республика Армения</w:t>
      </w:r>
    </w:p>
    <w:p w14:paraId="622E3DCE" w14:textId="04C9A820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Австралийский союз</w:t>
      </w:r>
    </w:p>
    <w:p w14:paraId="2305FF6C" w14:textId="073224A2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Австрийская Республика</w:t>
      </w:r>
    </w:p>
    <w:p w14:paraId="3824A82E" w14:textId="29B4215C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Азербайджанская Республика</w:t>
      </w:r>
    </w:p>
    <w:p w14:paraId="7154AD4C" w14:textId="7E709D56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Содружество Багамских островов</w:t>
      </w:r>
      <w:r w:rsidRPr="00DF5713">
        <w:rPr>
          <w:rStyle w:val="Robust"/>
          <w:rFonts w:cs="Times New Roman"/>
          <w:sz w:val="28"/>
          <w:szCs w:val="28"/>
          <w:vertAlign w:val="superscript"/>
          <w:lang w:val="ru-RU"/>
        </w:rPr>
        <w:t>₁</w:t>
      </w:r>
    </w:p>
    <w:p w14:paraId="58892C7A" w14:textId="4150E10E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Барбадос</w:t>
      </w:r>
      <w:r w:rsidRPr="00F35667">
        <w:rPr>
          <w:rStyle w:val="Robust"/>
          <w:rFonts w:cs="Times New Roman"/>
          <w:sz w:val="28"/>
          <w:szCs w:val="28"/>
          <w:vertAlign w:val="superscript"/>
          <w:lang w:val="ru-RU"/>
        </w:rPr>
        <w:t>₁</w:t>
      </w:r>
    </w:p>
    <w:p w14:paraId="217C2581" w14:textId="56D6B6D1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Республика Беларусь</w:t>
      </w:r>
    </w:p>
    <w:p w14:paraId="32B78FE5" w14:textId="06305CE0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Королевство Бельгия</w:t>
      </w:r>
    </w:p>
    <w:p w14:paraId="4718095A" w14:textId="0867B4E7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Босния и Герцеговина₁</w:t>
      </w:r>
    </w:p>
    <w:p w14:paraId="002B8E47" w14:textId="0D93A5E3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Федеративная Республика Бразилия</w:t>
      </w:r>
      <w:r w:rsidRPr="00DF5713">
        <w:rPr>
          <w:rStyle w:val="Robust"/>
          <w:rFonts w:cs="Times New Roman"/>
          <w:sz w:val="28"/>
          <w:szCs w:val="28"/>
          <w:vertAlign w:val="superscript"/>
          <w:lang w:val="ru-RU"/>
        </w:rPr>
        <w:t>₁</w:t>
      </w:r>
    </w:p>
    <w:p w14:paraId="21FDDF56" w14:textId="744FB021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Государство Бруней, домициль мира</w:t>
      </w:r>
      <w:r w:rsidRPr="00DF5713">
        <w:rPr>
          <w:rStyle w:val="Robust"/>
          <w:rFonts w:cs="Times New Roman"/>
          <w:sz w:val="28"/>
          <w:szCs w:val="28"/>
          <w:vertAlign w:val="superscript"/>
          <w:lang w:val="ru-RU"/>
        </w:rPr>
        <w:t>₁</w:t>
      </w:r>
    </w:p>
    <w:p w14:paraId="236D99CC" w14:textId="3024EACF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Республика Болгария</w:t>
      </w:r>
    </w:p>
    <w:p w14:paraId="3EB1E7C6" w14:textId="1350D49A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Канада</w:t>
      </w:r>
    </w:p>
    <w:p w14:paraId="4A156767" w14:textId="1EF8E3C6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Чешская Республика</w:t>
      </w:r>
    </w:p>
    <w:p w14:paraId="322CB768" w14:textId="4D46F5E0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Республика Чили</w:t>
      </w:r>
      <w:r w:rsidRPr="00DF5713">
        <w:rPr>
          <w:rStyle w:val="Robust"/>
          <w:rFonts w:cs="Times New Roman"/>
          <w:sz w:val="28"/>
          <w:szCs w:val="28"/>
          <w:vertAlign w:val="superscript"/>
          <w:lang w:val="ru-RU"/>
        </w:rPr>
        <w:t>₁</w:t>
      </w:r>
    </w:p>
    <w:p w14:paraId="7884D437" w14:textId="36536F23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Республика Кипр</w:t>
      </w:r>
    </w:p>
    <w:p w14:paraId="1ACE2E1B" w14:textId="39DB669C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Республика Колумбия</w:t>
      </w:r>
      <w:r w:rsidRPr="00DF5713">
        <w:rPr>
          <w:rStyle w:val="Robust"/>
          <w:rFonts w:cs="Times New Roman"/>
          <w:sz w:val="28"/>
          <w:szCs w:val="28"/>
          <w:vertAlign w:val="superscript"/>
          <w:lang w:val="ru-RU"/>
        </w:rPr>
        <w:t>₁</w:t>
      </w:r>
    </w:p>
    <w:p w14:paraId="72CB797A" w14:textId="30FC40CB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Республика Корея₁</w:t>
      </w:r>
    </w:p>
    <w:p w14:paraId="03003BF4" w14:textId="584E8895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Республика Коста-Рика</w:t>
      </w:r>
      <w:r w:rsidRPr="00DF5713">
        <w:rPr>
          <w:rStyle w:val="Robust"/>
          <w:rFonts w:cs="Times New Roman"/>
          <w:sz w:val="28"/>
          <w:szCs w:val="28"/>
          <w:vertAlign w:val="superscript"/>
          <w:lang w:val="ru-RU"/>
        </w:rPr>
        <w:t>₁</w:t>
      </w:r>
    </w:p>
    <w:p w14:paraId="3B08B211" w14:textId="57DA97FD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Республика Куба</w:t>
      </w:r>
      <w:r w:rsidRPr="00DF5713">
        <w:rPr>
          <w:rStyle w:val="Robust"/>
          <w:rFonts w:cs="Times New Roman"/>
          <w:sz w:val="28"/>
          <w:szCs w:val="28"/>
          <w:vertAlign w:val="superscript"/>
          <w:lang w:val="ru-RU"/>
        </w:rPr>
        <w:t>₁</w:t>
      </w:r>
    </w:p>
    <w:p w14:paraId="57A41962" w14:textId="7805B945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Республика Хорватия</w:t>
      </w:r>
    </w:p>
    <w:p w14:paraId="4D6EA1F6" w14:textId="0EA18FA5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Королевство Дания</w:t>
      </w:r>
    </w:p>
    <w:p w14:paraId="284840A5" w14:textId="67105EEB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Союз Доминики</w:t>
      </w:r>
      <w:r w:rsidRPr="00DF5713">
        <w:rPr>
          <w:rStyle w:val="Robust"/>
          <w:rFonts w:cs="Times New Roman"/>
          <w:sz w:val="28"/>
          <w:szCs w:val="28"/>
          <w:vertAlign w:val="superscript"/>
          <w:lang w:val="ru-RU"/>
        </w:rPr>
        <w:t>₁</w:t>
      </w:r>
    </w:p>
    <w:p w14:paraId="76E4D174" w14:textId="7A163D20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Республика Эквадор</w:t>
      </w:r>
      <w:r w:rsidRPr="00DF5713">
        <w:rPr>
          <w:rStyle w:val="Robust"/>
          <w:rFonts w:cs="Times New Roman"/>
          <w:sz w:val="28"/>
          <w:szCs w:val="28"/>
          <w:vertAlign w:val="superscript"/>
          <w:lang w:val="ru-RU"/>
        </w:rPr>
        <w:t>₁</w:t>
      </w:r>
    </w:p>
    <w:p w14:paraId="43445556" w14:textId="4233FA13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Греческая Республика</w:t>
      </w:r>
    </w:p>
    <w:p w14:paraId="2F8AAA5F" w14:textId="5F0D71B5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Швейцарская Конфедерация</w:t>
      </w:r>
    </w:p>
    <w:p w14:paraId="75B6C817" w14:textId="21D01F8C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Эстонская Республика</w:t>
      </w:r>
    </w:p>
    <w:p w14:paraId="0027026F" w14:textId="4856FBD3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Финляндская Республика</w:t>
      </w:r>
    </w:p>
    <w:p w14:paraId="73951B56" w14:textId="4C07AFCF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Республика Франция</w:t>
      </w:r>
    </w:p>
    <w:p w14:paraId="3A46A93B" w14:textId="5DF07017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Грузия</w:t>
      </w:r>
    </w:p>
    <w:p w14:paraId="43D70F61" w14:textId="6C08FEAA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Федеративная Республика Германия</w:t>
      </w:r>
    </w:p>
    <w:p w14:paraId="2C75D900" w14:textId="301EB792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Гренада</w:t>
      </w:r>
    </w:p>
    <w:p w14:paraId="4012A9E5" w14:textId="47E3E598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lastRenderedPageBreak/>
        <w:t>Республика Гватемала</w:t>
      </w:r>
      <w:r w:rsidRPr="00DF5713">
        <w:rPr>
          <w:rStyle w:val="Robust"/>
          <w:rFonts w:cs="Times New Roman"/>
          <w:sz w:val="28"/>
          <w:szCs w:val="28"/>
          <w:vertAlign w:val="superscript"/>
          <w:lang w:val="ru-RU"/>
        </w:rPr>
        <w:t>₁</w:t>
      </w:r>
    </w:p>
    <w:p w14:paraId="270C8851" w14:textId="0CEBD8F4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Республика Гондурас</w:t>
      </w:r>
      <w:r w:rsidRPr="00AA33DE">
        <w:rPr>
          <w:rStyle w:val="Robust"/>
          <w:rFonts w:cs="Times New Roman"/>
          <w:sz w:val="28"/>
          <w:szCs w:val="28"/>
          <w:vertAlign w:val="superscript"/>
          <w:lang w:val="ru-RU"/>
        </w:rPr>
        <w:t>₁</w:t>
      </w:r>
    </w:p>
    <w:p w14:paraId="26D641E7" w14:textId="4EEECF39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Республика Ирландия</w:t>
      </w:r>
    </w:p>
    <w:p w14:paraId="04AAF06C" w14:textId="3A909B98" w:rsidR="00DF5713" w:rsidRPr="00DF5713" w:rsidRDefault="00DF5713" w:rsidP="0017110A">
      <w:pPr>
        <w:pStyle w:val="Frspaiere"/>
        <w:rPr>
          <w:rStyle w:val="Robust"/>
          <w:rFonts w:cs="Times New Roman"/>
          <w:sz w:val="28"/>
          <w:szCs w:val="28"/>
          <w:lang w:val="ru-RU"/>
        </w:rPr>
      </w:pPr>
      <w:r w:rsidRPr="00DF5713">
        <w:rPr>
          <w:rStyle w:val="Robust"/>
          <w:rFonts w:cs="Times New Roman"/>
          <w:sz w:val="28"/>
          <w:szCs w:val="28"/>
          <w:lang w:val="ru-RU"/>
        </w:rPr>
        <w:t>Исландия</w:t>
      </w:r>
    </w:p>
    <w:p w14:paraId="2CD606DF" w14:textId="58ADE08C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Государство Израиль</w:t>
      </w:r>
      <w:r w:rsidRPr="00AA33DE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29D27639" w14:textId="218C3BE5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Итальянская Республика</w:t>
      </w:r>
    </w:p>
    <w:p w14:paraId="0A0E410D" w14:textId="1BE27C49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Япония</w:t>
      </w:r>
    </w:p>
    <w:p w14:paraId="5FE2491E" w14:textId="0A1CAC8F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Республика Казахстан</w:t>
      </w:r>
    </w:p>
    <w:p w14:paraId="071BE2FC" w14:textId="091495B6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Кыргызская Республика</w:t>
      </w:r>
    </w:p>
    <w:p w14:paraId="53DFA447" w14:textId="75C01D96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Республика Кирибати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45AE239D" w14:textId="663C05B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Латвийская Республика</w:t>
      </w:r>
    </w:p>
    <w:p w14:paraId="4499267C" w14:textId="05851D86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Княжество Лихтенштейн</w:t>
      </w:r>
    </w:p>
    <w:p w14:paraId="426644D4" w14:textId="5ECA4F95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Литовская Республика</w:t>
      </w:r>
    </w:p>
    <w:p w14:paraId="686B546D" w14:textId="125BDFEC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Великое герцогство Люксембург</w:t>
      </w:r>
    </w:p>
    <w:p w14:paraId="7892CA83" w14:textId="69AA1D93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Республика Македония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326FF987" w14:textId="3E3D7D20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Малайзия</w:t>
      </w:r>
      <w:r w:rsidRPr="00AA33DE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0CC48624" w14:textId="57F5FD9B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Республика Мальта</w:t>
      </w:r>
    </w:p>
    <w:p w14:paraId="6A5ABB3D" w14:textId="130EFA01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Соединенное Королевство Великобритании и Северной Ирландии</w:t>
      </w:r>
    </w:p>
    <w:p w14:paraId="35CDFAC9" w14:textId="4099B1E9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Республика Маршалловы острова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3A1AD2E0" w14:textId="634AFE4D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Республика Маврикий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3218BDC2" w14:textId="4F0AB4D3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Мексиканские Соединенные Штаты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7A3481E8" w14:textId="68C7EF39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Федеральные Штаты Микронезии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4B689798" w14:textId="59313F1D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Княжество Монако</w:t>
      </w:r>
    </w:p>
    <w:p w14:paraId="068C74DE" w14:textId="514F1A78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Черногория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556C2989" w14:textId="62B74CC0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Республика Никарагуа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31825226" w14:textId="51DD400D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Королевство Норвегия</w:t>
      </w:r>
    </w:p>
    <w:p w14:paraId="6F964C6D" w14:textId="30E9D098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Республика Палау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73FEDC84" w14:textId="14F41423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Республика Панама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135EBBF3" w14:textId="72B5500A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Республика Парагвай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345D26D4" w14:textId="30CC7ADB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Республика Перу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74A76CC7" w14:textId="2F91FAB4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Республика Польша</w:t>
      </w:r>
    </w:p>
    <w:p w14:paraId="5604FF5C" w14:textId="0E4B8863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Португальская Республика</w:t>
      </w:r>
    </w:p>
    <w:p w14:paraId="18C54A03" w14:textId="02BBEBE6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Румыния</w:t>
      </w:r>
    </w:p>
    <w:p w14:paraId="63B5038B" w14:textId="7E55974A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Российская Федерация</w:t>
      </w:r>
    </w:p>
    <w:p w14:paraId="3255DD03" w14:textId="3499EFB1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Республика Сальвадор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230C9D0D" w14:textId="108D22CF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Независимое государство Самоа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35F1B0D9" w14:textId="117D19F2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Светлейшая Республика Сан-Марино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141A465B" w14:textId="07591BFB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Республика Сербия</w:t>
      </w:r>
    </w:p>
    <w:p w14:paraId="4F09DC83" w14:textId="00930F1B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Республика Сейшельские острова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485D640F" w14:textId="24B724A6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Сент-Люсия₁</w:t>
      </w:r>
    </w:p>
    <w:p w14:paraId="41D45E74" w14:textId="2105C3BB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 xml:space="preserve">Федерация </w:t>
      </w:r>
      <w:proofErr w:type="spellStart"/>
      <w:r w:rsidRPr="00DF5713">
        <w:rPr>
          <w:rFonts w:cs="Times New Roman"/>
          <w:b w:val="0"/>
          <w:sz w:val="28"/>
          <w:szCs w:val="28"/>
          <w:lang w:val="ru-RU"/>
        </w:rPr>
        <w:t>Сент</w:t>
      </w:r>
      <w:proofErr w:type="spellEnd"/>
      <w:r w:rsidRPr="00DF5713">
        <w:rPr>
          <w:rFonts w:cs="Times New Roman"/>
          <w:b w:val="0"/>
          <w:sz w:val="28"/>
          <w:szCs w:val="28"/>
          <w:lang w:val="ru-RU"/>
        </w:rPr>
        <w:t>-Китс и Невис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0B385B2A" w14:textId="7532B09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Святой Престол</w:t>
      </w:r>
    </w:p>
    <w:p w14:paraId="0C0E17A1" w14:textId="34AD7646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Сент-Винсент и Гренадины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13AD25E7" w14:textId="7D9F1C64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lastRenderedPageBreak/>
        <w:t>Республика Сингапур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7493BB0C" w14:textId="5C1114AC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Словацкая Республика</w:t>
      </w:r>
    </w:p>
    <w:p w14:paraId="627BBB09" w14:textId="1652FD5A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Республика Словения</w:t>
      </w:r>
    </w:p>
    <w:p w14:paraId="3FC335E4" w14:textId="08CE2AA2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Соломоновы острова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3EF73BB4" w14:textId="68464085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Королевство Испания</w:t>
      </w:r>
    </w:p>
    <w:p w14:paraId="2DBA33FF" w14:textId="6A262CF1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Королевство Швеция</w:t>
      </w:r>
    </w:p>
    <w:p w14:paraId="5B697BAD" w14:textId="559718B4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Республика Таджикистан</w:t>
      </w:r>
    </w:p>
    <w:p w14:paraId="78BA84F8" w14:textId="209B9499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Королевство Нидерландов</w:t>
      </w:r>
    </w:p>
    <w:p w14:paraId="268C183B" w14:textId="0BA077F1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Демократическая Республика Тимор-</w:t>
      </w:r>
      <w:proofErr w:type="spellStart"/>
      <w:r w:rsidRPr="00DF5713">
        <w:rPr>
          <w:rFonts w:cs="Times New Roman"/>
          <w:b w:val="0"/>
          <w:sz w:val="28"/>
          <w:szCs w:val="28"/>
          <w:lang w:val="ru-RU"/>
        </w:rPr>
        <w:t>Лешти</w:t>
      </w:r>
      <w:proofErr w:type="spellEnd"/>
      <w:r w:rsidRPr="004C6D2E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678A45C1" w14:textId="26262188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Королевство Тонга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3EA2F167" w14:textId="1FE1351A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Республика Тринидад и Тобаго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0C13D2AA" w14:textId="1DBEDFFE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Турецкая Республика</w:t>
      </w:r>
      <w:r w:rsidRPr="004C6D2E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6F8579DA" w14:textId="3EA3D9EE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Тувалу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6EA0A5F1" w14:textId="1F365143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Украина</w:t>
      </w:r>
    </w:p>
    <w:p w14:paraId="240AF13C" w14:textId="7A6E649A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Венгрия</w:t>
      </w:r>
      <w:r w:rsidRPr="00DF5713">
        <w:rPr>
          <w:rFonts w:cs="Times New Roman"/>
          <w:b w:val="0"/>
          <w:sz w:val="28"/>
          <w:szCs w:val="28"/>
          <w:lang w:val="ru-RU"/>
        </w:rPr>
        <w:br/>
      </w:r>
      <w:r w:rsidR="004C6D2E">
        <w:rPr>
          <w:rFonts w:cs="Times New Roman"/>
          <w:b w:val="0"/>
          <w:sz w:val="28"/>
          <w:szCs w:val="28"/>
          <w:lang w:val="ru-RU"/>
        </w:rPr>
        <w:t xml:space="preserve">         </w:t>
      </w:r>
      <w:r w:rsidRPr="00DF5713">
        <w:rPr>
          <w:rFonts w:cs="Times New Roman"/>
          <w:b w:val="0"/>
          <w:sz w:val="28"/>
          <w:szCs w:val="28"/>
          <w:lang w:val="ru-RU"/>
        </w:rPr>
        <w:t>Восточная Республика Уругвай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52D546D0" w14:textId="31CD988A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Республика Узбекистан</w:t>
      </w:r>
    </w:p>
    <w:p w14:paraId="5B0A865B" w14:textId="3761BE79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proofErr w:type="spellStart"/>
      <w:r w:rsidRPr="00DF5713">
        <w:rPr>
          <w:rFonts w:cs="Times New Roman"/>
          <w:b w:val="0"/>
          <w:sz w:val="28"/>
          <w:szCs w:val="28"/>
          <w:lang w:val="ru-RU"/>
        </w:rPr>
        <w:t>Боливарианская</w:t>
      </w:r>
      <w:proofErr w:type="spellEnd"/>
      <w:r w:rsidRPr="00DF5713">
        <w:rPr>
          <w:rFonts w:cs="Times New Roman"/>
          <w:b w:val="0"/>
          <w:sz w:val="28"/>
          <w:szCs w:val="28"/>
          <w:lang w:val="ru-RU"/>
        </w:rPr>
        <w:t xml:space="preserve"> Республика Венесуэла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3DD1475F" w14:textId="3BD507B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Республика Вануату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20ABDA16" w14:textId="7695D690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lang w:val="ru-RU"/>
        </w:rPr>
        <w:t>Новая Зеландия</w:t>
      </w: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₁</w:t>
      </w:r>
    </w:p>
    <w:p w14:paraId="7BDA37E9" w14:textId="77777777" w:rsidR="00DF5713" w:rsidRPr="00DF5713" w:rsidRDefault="00DF5713" w:rsidP="0017110A">
      <w:pPr>
        <w:pStyle w:val="Frspaiere"/>
        <w:rPr>
          <w:rStyle w:val="Accentuat"/>
          <w:rFonts w:cs="Times New Roman"/>
          <w:b w:val="0"/>
          <w:sz w:val="28"/>
          <w:szCs w:val="28"/>
          <w:shd w:val="clear" w:color="auto" w:fill="FFFFFF"/>
          <w:lang w:val="ru-RU"/>
        </w:rPr>
      </w:pPr>
    </w:p>
    <w:p w14:paraId="76DA8EB0" w14:textId="630C01E2" w:rsidR="00DF5713" w:rsidRPr="00C12B62" w:rsidRDefault="00C12B62" w:rsidP="00C12B62">
      <w:pPr>
        <w:pStyle w:val="Frspaiere"/>
        <w:rPr>
          <w:rStyle w:val="Accentuat"/>
          <w:rFonts w:cs="Times New Roman"/>
          <w:i w:val="0"/>
          <w:sz w:val="28"/>
          <w:szCs w:val="28"/>
          <w:shd w:val="clear" w:color="auto" w:fill="FFFFFF"/>
          <w:lang w:val="ru-RU"/>
        </w:rPr>
      </w:pPr>
      <w:r w:rsidRPr="00C12B62">
        <w:rPr>
          <w:rStyle w:val="Accentuat"/>
          <w:rFonts w:cs="Times New Roman"/>
          <w:i w:val="0"/>
          <w:sz w:val="28"/>
          <w:szCs w:val="28"/>
          <w:shd w:val="clear" w:color="auto" w:fill="FFFFFF"/>
          <w:lang w:val="ru-RU"/>
        </w:rPr>
        <w:t xml:space="preserve">2. </w:t>
      </w:r>
      <w:r w:rsidR="00DF5713" w:rsidRPr="00C12B62">
        <w:rPr>
          <w:rStyle w:val="Accentuat"/>
          <w:rFonts w:cs="Times New Roman"/>
          <w:i w:val="0"/>
          <w:sz w:val="28"/>
          <w:szCs w:val="28"/>
          <w:shd w:val="clear" w:color="auto" w:fill="FFFFFF"/>
          <w:lang w:val="ru-RU"/>
        </w:rPr>
        <w:t>ВЫХОДЦЫ ИЗ СПЕЦИАЛЬНЫХ АДМИНИСТРАТИВНЫХ РЕГИОНОВ КИТАЙСКОЙ НАРОДНОЙ РЕСПУБЛИКИ</w:t>
      </w:r>
    </w:p>
    <w:p w14:paraId="39A0E475" w14:textId="77777777" w:rsidR="00DF5713" w:rsidRPr="00DF5713" w:rsidRDefault="00DF5713" w:rsidP="0017110A">
      <w:pPr>
        <w:pStyle w:val="Frspaiere"/>
        <w:rPr>
          <w:rStyle w:val="Accentuat"/>
          <w:rFonts w:cs="Times New Roman"/>
          <w:b w:val="0"/>
          <w:i w:val="0"/>
          <w:sz w:val="28"/>
          <w:szCs w:val="28"/>
          <w:shd w:val="clear" w:color="auto" w:fill="FFFFFF"/>
          <w:lang w:val="ru-RU"/>
        </w:rPr>
      </w:pPr>
      <w:r w:rsidRPr="00DF5713">
        <w:rPr>
          <w:rStyle w:val="Accentuat"/>
          <w:rFonts w:cs="Times New Roman"/>
          <w:b w:val="0"/>
          <w:sz w:val="28"/>
          <w:szCs w:val="28"/>
          <w:shd w:val="clear" w:color="auto" w:fill="FFFFFF"/>
          <w:lang w:val="ru-RU"/>
        </w:rPr>
        <w:t>САР Гонконг. Освобождение от необходимости получения визы распространяется только на владельцев паспорта САР Гонконг.</w:t>
      </w:r>
    </w:p>
    <w:p w14:paraId="6C693358" w14:textId="77777777" w:rsidR="00DF5713" w:rsidRPr="00DF5713" w:rsidRDefault="00DF5713" w:rsidP="0017110A">
      <w:pPr>
        <w:pStyle w:val="Frspaiere"/>
        <w:rPr>
          <w:rStyle w:val="Accentuat"/>
          <w:rFonts w:cs="Times New Roman"/>
          <w:b w:val="0"/>
          <w:i w:val="0"/>
          <w:sz w:val="28"/>
          <w:szCs w:val="28"/>
          <w:shd w:val="clear" w:color="auto" w:fill="FFFFFF"/>
          <w:lang w:val="ru-RU"/>
        </w:rPr>
      </w:pPr>
      <w:r w:rsidRPr="00DF5713">
        <w:rPr>
          <w:rStyle w:val="Accentuat"/>
          <w:rFonts w:cs="Times New Roman"/>
          <w:b w:val="0"/>
          <w:sz w:val="28"/>
          <w:szCs w:val="28"/>
          <w:shd w:val="clear" w:color="auto" w:fill="FFFFFF"/>
          <w:lang w:val="ru-RU"/>
        </w:rPr>
        <w:t>САР Макао. Освобождение от необходимости получения визы распространяется только на владельцев паспортов САР Макао.</w:t>
      </w:r>
    </w:p>
    <w:p w14:paraId="1AE3A4D1" w14:textId="77777777" w:rsidR="00DF5713" w:rsidRPr="00DF5713" w:rsidRDefault="00DF5713" w:rsidP="0017110A">
      <w:pPr>
        <w:pStyle w:val="Frspaiere"/>
        <w:rPr>
          <w:rStyle w:val="Accentuat"/>
          <w:rFonts w:cs="Times New Roman"/>
          <w:b w:val="0"/>
          <w:sz w:val="28"/>
          <w:szCs w:val="28"/>
          <w:shd w:val="clear" w:color="auto" w:fill="FFFFFF"/>
          <w:lang w:val="ru-RU"/>
        </w:rPr>
      </w:pPr>
    </w:p>
    <w:p w14:paraId="2A36A458" w14:textId="5D6429DA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DF5713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</w:t>
      </w:r>
      <w:r w:rsidR="00C12B62">
        <w:rPr>
          <w:rFonts w:cs="Times New Roman"/>
          <w:b w:val="0"/>
          <w:sz w:val="28"/>
          <w:szCs w:val="28"/>
          <w:lang w:val="ru-RU"/>
        </w:rPr>
        <w:t>В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ыходцы государств, на которых распространяется обязанность иметь долгосрочную визу в соответствии с положениями Закона </w:t>
      </w:r>
      <w:r w:rsidR="00C12B62">
        <w:rPr>
          <w:rFonts w:cs="Times New Roman"/>
          <w:b w:val="0"/>
          <w:sz w:val="28"/>
          <w:szCs w:val="28"/>
          <w:lang w:val="ru-RU"/>
        </w:rPr>
        <w:br/>
      </w:r>
      <w:r w:rsidRPr="00DF5713">
        <w:rPr>
          <w:rFonts w:cs="Times New Roman"/>
          <w:b w:val="0"/>
          <w:sz w:val="28"/>
          <w:szCs w:val="28"/>
          <w:lang w:val="ru-RU"/>
        </w:rPr>
        <w:t>№ 200/2010 о режиме иностранцев в Республике Молдова».</w:t>
      </w:r>
    </w:p>
    <w:p w14:paraId="0D4B8336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</w:p>
    <w:p w14:paraId="24F56DC9" w14:textId="168EA5A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  <w:r w:rsidRPr="00F960E8">
        <w:rPr>
          <w:rFonts w:cs="Times New Roman"/>
          <w:sz w:val="28"/>
          <w:szCs w:val="28"/>
          <w:lang w:val="ru-RU"/>
        </w:rPr>
        <w:t>Статья III.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</w:t>
      </w:r>
      <w:r w:rsidR="00F960E8">
        <w:rPr>
          <w:rFonts w:cs="Times New Roman"/>
          <w:b w:val="0"/>
          <w:sz w:val="28"/>
          <w:szCs w:val="28"/>
          <w:lang w:val="ru-RU"/>
        </w:rPr>
        <w:t>–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 Правительство в течение 3 месяцев со дня вступления в силу настоящего </w:t>
      </w:r>
      <w:r w:rsidR="00F960E8">
        <w:rPr>
          <w:rFonts w:cs="Times New Roman"/>
          <w:b w:val="0"/>
          <w:sz w:val="28"/>
          <w:szCs w:val="28"/>
          <w:lang w:val="ru-RU"/>
        </w:rPr>
        <w:t>з</w:t>
      </w:r>
      <w:r w:rsidRPr="00DF5713">
        <w:rPr>
          <w:rFonts w:cs="Times New Roman"/>
          <w:b w:val="0"/>
          <w:sz w:val="28"/>
          <w:szCs w:val="28"/>
          <w:lang w:val="ru-RU"/>
        </w:rPr>
        <w:t xml:space="preserve">акона приводит свои нормативные акты в соответствие с настоящим </w:t>
      </w:r>
      <w:r w:rsidR="00F960E8">
        <w:rPr>
          <w:rFonts w:cs="Times New Roman"/>
          <w:b w:val="0"/>
          <w:sz w:val="28"/>
          <w:szCs w:val="28"/>
          <w:lang w:val="ru-RU"/>
        </w:rPr>
        <w:t>з</w:t>
      </w:r>
      <w:r w:rsidRPr="00DF5713">
        <w:rPr>
          <w:rFonts w:cs="Times New Roman"/>
          <w:b w:val="0"/>
          <w:sz w:val="28"/>
          <w:szCs w:val="28"/>
          <w:lang w:val="ru-RU"/>
        </w:rPr>
        <w:t>аконом.</w:t>
      </w:r>
    </w:p>
    <w:p w14:paraId="76817036" w14:textId="77777777" w:rsidR="00DF5713" w:rsidRPr="00DF5713" w:rsidRDefault="00DF5713" w:rsidP="0017110A">
      <w:pPr>
        <w:pStyle w:val="Frspaiere"/>
        <w:rPr>
          <w:rFonts w:cs="Times New Roman"/>
          <w:b w:val="0"/>
          <w:sz w:val="28"/>
          <w:szCs w:val="28"/>
          <w:lang w:val="ru-RU"/>
        </w:rPr>
      </w:pPr>
    </w:p>
    <w:p w14:paraId="61AE30F0" w14:textId="77777777" w:rsidR="00F960E8" w:rsidRDefault="00F960E8" w:rsidP="0017110A">
      <w:pPr>
        <w:rPr>
          <w:b/>
          <w:sz w:val="28"/>
          <w:szCs w:val="28"/>
        </w:rPr>
      </w:pPr>
    </w:p>
    <w:p w14:paraId="7298576D" w14:textId="77777777" w:rsidR="00F960E8" w:rsidRDefault="00F960E8" w:rsidP="0017110A">
      <w:pPr>
        <w:rPr>
          <w:b/>
          <w:sz w:val="28"/>
          <w:szCs w:val="28"/>
        </w:rPr>
      </w:pPr>
    </w:p>
    <w:p w14:paraId="335D0E4A" w14:textId="5EBAD0A9" w:rsidR="00A21188" w:rsidRPr="00F960E8" w:rsidRDefault="00DF5713" w:rsidP="0017110A">
      <w:pPr>
        <w:rPr>
          <w:b/>
          <w:sz w:val="28"/>
          <w:szCs w:val="28"/>
        </w:rPr>
      </w:pPr>
      <w:r w:rsidRPr="00F960E8">
        <w:rPr>
          <w:b/>
          <w:sz w:val="28"/>
          <w:szCs w:val="28"/>
        </w:rPr>
        <w:t>Председатель Парламента</w:t>
      </w:r>
    </w:p>
    <w:sectPr w:rsidR="00A21188" w:rsidRPr="00F960E8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95299">
      <w:rPr>
        <w:noProof/>
        <w:lang w:val="en-US"/>
      </w:rPr>
      <w:t>Y:\500\2022\</w:t>
    </w:r>
    <w:r w:rsidR="00995299" w:rsidRPr="00995299">
      <w:rPr>
        <w:noProof/>
        <w:sz w:val="16"/>
        <w:szCs w:val="16"/>
        <w:lang w:val="en-US"/>
      </w:rPr>
      <w:t>HOTARARI\29318\29318-redactat-ru.docx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95299">
      <w:rPr>
        <w:noProof/>
        <w:lang w:val="en-US"/>
      </w:rPr>
      <w:t>Y:\500\2022\</w:t>
    </w:r>
    <w:r w:rsidR="00995299" w:rsidRPr="00995299">
      <w:rPr>
        <w:noProof/>
        <w:sz w:val="16"/>
        <w:szCs w:val="16"/>
        <w:lang w:val="en-US"/>
      </w:rPr>
      <w:t>HOTARARI\29318\29318-redactat-ru.docx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5299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BA142BE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995299">
            <w:rPr>
              <w:rFonts w:ascii="Times New Roman" w:hAnsi="Times New Roman"/>
              <w:b/>
              <w:sz w:val="28"/>
              <w:szCs w:val="28"/>
              <w:u w:val="single"/>
            </w:rPr>
            <w:t>14 декабря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A609C4"/>
    <w:multiLevelType w:val="hybridMultilevel"/>
    <w:tmpl w:val="B71AD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9"/>
  </w:num>
  <w:num w:numId="5">
    <w:abstractNumId w:val="2"/>
  </w:num>
  <w:num w:numId="6">
    <w:abstractNumId w:val="18"/>
  </w:num>
  <w:num w:numId="7">
    <w:abstractNumId w:val="13"/>
  </w:num>
  <w:num w:numId="8">
    <w:abstractNumId w:val="7"/>
  </w:num>
  <w:num w:numId="9">
    <w:abstractNumId w:val="5"/>
  </w:num>
  <w:num w:numId="10">
    <w:abstractNumId w:val="20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7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 w:numId="21">
    <w:abstractNumId w:val="1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15CE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1F61"/>
    <w:rsid w:val="00072688"/>
    <w:rsid w:val="000750F9"/>
    <w:rsid w:val="0008551E"/>
    <w:rsid w:val="00092AC2"/>
    <w:rsid w:val="00094287"/>
    <w:rsid w:val="00094383"/>
    <w:rsid w:val="000A7EE5"/>
    <w:rsid w:val="000B319A"/>
    <w:rsid w:val="000C1293"/>
    <w:rsid w:val="000C6491"/>
    <w:rsid w:val="000D7D1F"/>
    <w:rsid w:val="000E2058"/>
    <w:rsid w:val="000E3302"/>
    <w:rsid w:val="000F29DD"/>
    <w:rsid w:val="000F656B"/>
    <w:rsid w:val="00101DDC"/>
    <w:rsid w:val="00106893"/>
    <w:rsid w:val="001168C9"/>
    <w:rsid w:val="0012099F"/>
    <w:rsid w:val="001220CD"/>
    <w:rsid w:val="00126983"/>
    <w:rsid w:val="00126B72"/>
    <w:rsid w:val="00131797"/>
    <w:rsid w:val="00137823"/>
    <w:rsid w:val="00144449"/>
    <w:rsid w:val="00144918"/>
    <w:rsid w:val="00147779"/>
    <w:rsid w:val="0015418E"/>
    <w:rsid w:val="00156DBB"/>
    <w:rsid w:val="00156E99"/>
    <w:rsid w:val="001649F7"/>
    <w:rsid w:val="0017110A"/>
    <w:rsid w:val="001737CD"/>
    <w:rsid w:val="0018144E"/>
    <w:rsid w:val="00182743"/>
    <w:rsid w:val="001918F6"/>
    <w:rsid w:val="001A0484"/>
    <w:rsid w:val="001A1F1D"/>
    <w:rsid w:val="001A50E3"/>
    <w:rsid w:val="001B5FE2"/>
    <w:rsid w:val="001C6281"/>
    <w:rsid w:val="001C67AF"/>
    <w:rsid w:val="001D03A8"/>
    <w:rsid w:val="001D2B27"/>
    <w:rsid w:val="001E1A85"/>
    <w:rsid w:val="001E4ACD"/>
    <w:rsid w:val="001F0ED0"/>
    <w:rsid w:val="002025DC"/>
    <w:rsid w:val="0020342C"/>
    <w:rsid w:val="002043AD"/>
    <w:rsid w:val="002104C7"/>
    <w:rsid w:val="002149FF"/>
    <w:rsid w:val="00215898"/>
    <w:rsid w:val="00216B03"/>
    <w:rsid w:val="00222607"/>
    <w:rsid w:val="002336E7"/>
    <w:rsid w:val="002362C3"/>
    <w:rsid w:val="00240850"/>
    <w:rsid w:val="00242697"/>
    <w:rsid w:val="00250ADE"/>
    <w:rsid w:val="0026375B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5AE4"/>
    <w:rsid w:val="00306840"/>
    <w:rsid w:val="003076BB"/>
    <w:rsid w:val="0032067E"/>
    <w:rsid w:val="0033524F"/>
    <w:rsid w:val="003407F8"/>
    <w:rsid w:val="00340835"/>
    <w:rsid w:val="00341194"/>
    <w:rsid w:val="00342063"/>
    <w:rsid w:val="00342405"/>
    <w:rsid w:val="003457B5"/>
    <w:rsid w:val="00347F50"/>
    <w:rsid w:val="00350CC3"/>
    <w:rsid w:val="0035144B"/>
    <w:rsid w:val="003659AE"/>
    <w:rsid w:val="00374932"/>
    <w:rsid w:val="00382512"/>
    <w:rsid w:val="0038397C"/>
    <w:rsid w:val="00384CF5"/>
    <w:rsid w:val="00390C5E"/>
    <w:rsid w:val="003923DC"/>
    <w:rsid w:val="003A1531"/>
    <w:rsid w:val="003B0C7F"/>
    <w:rsid w:val="003B64AA"/>
    <w:rsid w:val="003C1E4A"/>
    <w:rsid w:val="003C6D5F"/>
    <w:rsid w:val="003D50CD"/>
    <w:rsid w:val="003E5084"/>
    <w:rsid w:val="003F117D"/>
    <w:rsid w:val="003F696C"/>
    <w:rsid w:val="004001BE"/>
    <w:rsid w:val="00404672"/>
    <w:rsid w:val="00405ABA"/>
    <w:rsid w:val="00411DD4"/>
    <w:rsid w:val="00413AE3"/>
    <w:rsid w:val="00417EFA"/>
    <w:rsid w:val="00420EAE"/>
    <w:rsid w:val="00431FAA"/>
    <w:rsid w:val="004346F2"/>
    <w:rsid w:val="004436D2"/>
    <w:rsid w:val="004454C5"/>
    <w:rsid w:val="004502BE"/>
    <w:rsid w:val="0045425A"/>
    <w:rsid w:val="00460279"/>
    <w:rsid w:val="00462105"/>
    <w:rsid w:val="004879EF"/>
    <w:rsid w:val="00491CDF"/>
    <w:rsid w:val="00492257"/>
    <w:rsid w:val="00494D47"/>
    <w:rsid w:val="004958ED"/>
    <w:rsid w:val="004A0420"/>
    <w:rsid w:val="004B643A"/>
    <w:rsid w:val="004B6DFE"/>
    <w:rsid w:val="004C34D6"/>
    <w:rsid w:val="004C6D2E"/>
    <w:rsid w:val="004C734E"/>
    <w:rsid w:val="004D5D32"/>
    <w:rsid w:val="004D6CB3"/>
    <w:rsid w:val="004E6400"/>
    <w:rsid w:val="004F0C71"/>
    <w:rsid w:val="004F78F3"/>
    <w:rsid w:val="005054A2"/>
    <w:rsid w:val="00507D25"/>
    <w:rsid w:val="00521744"/>
    <w:rsid w:val="00522E0C"/>
    <w:rsid w:val="00523DAE"/>
    <w:rsid w:val="005240F2"/>
    <w:rsid w:val="00533758"/>
    <w:rsid w:val="00536CB9"/>
    <w:rsid w:val="0053743E"/>
    <w:rsid w:val="005477CD"/>
    <w:rsid w:val="00551758"/>
    <w:rsid w:val="00552D74"/>
    <w:rsid w:val="0055303F"/>
    <w:rsid w:val="00553CB2"/>
    <w:rsid w:val="00564485"/>
    <w:rsid w:val="00564C10"/>
    <w:rsid w:val="00575B6F"/>
    <w:rsid w:val="00576F20"/>
    <w:rsid w:val="005823A1"/>
    <w:rsid w:val="00583825"/>
    <w:rsid w:val="005857EF"/>
    <w:rsid w:val="0059310E"/>
    <w:rsid w:val="00593286"/>
    <w:rsid w:val="0059512A"/>
    <w:rsid w:val="00595FC5"/>
    <w:rsid w:val="005A1ED1"/>
    <w:rsid w:val="005A21E1"/>
    <w:rsid w:val="005B2544"/>
    <w:rsid w:val="005C055A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03B"/>
    <w:rsid w:val="005F39A7"/>
    <w:rsid w:val="00604873"/>
    <w:rsid w:val="00612679"/>
    <w:rsid w:val="00612CC6"/>
    <w:rsid w:val="0061628F"/>
    <w:rsid w:val="006220F7"/>
    <w:rsid w:val="006226E4"/>
    <w:rsid w:val="00624B59"/>
    <w:rsid w:val="00626B93"/>
    <w:rsid w:val="00632912"/>
    <w:rsid w:val="006337CD"/>
    <w:rsid w:val="00641F97"/>
    <w:rsid w:val="0064535B"/>
    <w:rsid w:val="00650B47"/>
    <w:rsid w:val="00655B05"/>
    <w:rsid w:val="00662FA2"/>
    <w:rsid w:val="00676F62"/>
    <w:rsid w:val="00681120"/>
    <w:rsid w:val="006A00F6"/>
    <w:rsid w:val="006A1B76"/>
    <w:rsid w:val="006A2736"/>
    <w:rsid w:val="006A34BB"/>
    <w:rsid w:val="006A744F"/>
    <w:rsid w:val="006B0B3C"/>
    <w:rsid w:val="006B36F0"/>
    <w:rsid w:val="006E38F6"/>
    <w:rsid w:val="007003C5"/>
    <w:rsid w:val="00700C2E"/>
    <w:rsid w:val="0070297E"/>
    <w:rsid w:val="00712010"/>
    <w:rsid w:val="00715D87"/>
    <w:rsid w:val="00715D98"/>
    <w:rsid w:val="007236E1"/>
    <w:rsid w:val="00732567"/>
    <w:rsid w:val="00741BF0"/>
    <w:rsid w:val="00745C73"/>
    <w:rsid w:val="007503CC"/>
    <w:rsid w:val="007542A1"/>
    <w:rsid w:val="007546A0"/>
    <w:rsid w:val="00762DE0"/>
    <w:rsid w:val="00765159"/>
    <w:rsid w:val="00765DBF"/>
    <w:rsid w:val="0077066B"/>
    <w:rsid w:val="00787825"/>
    <w:rsid w:val="00793D68"/>
    <w:rsid w:val="007A5957"/>
    <w:rsid w:val="007A7CBE"/>
    <w:rsid w:val="007C3B5A"/>
    <w:rsid w:val="007D093F"/>
    <w:rsid w:val="007E3EBF"/>
    <w:rsid w:val="007E4845"/>
    <w:rsid w:val="007E70D1"/>
    <w:rsid w:val="007F1A2C"/>
    <w:rsid w:val="007F3067"/>
    <w:rsid w:val="007F50CA"/>
    <w:rsid w:val="007F65AF"/>
    <w:rsid w:val="00812763"/>
    <w:rsid w:val="00817189"/>
    <w:rsid w:val="00823D45"/>
    <w:rsid w:val="0083157F"/>
    <w:rsid w:val="00835866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97A61"/>
    <w:rsid w:val="008A43C5"/>
    <w:rsid w:val="008A450F"/>
    <w:rsid w:val="008A52B4"/>
    <w:rsid w:val="008B0F97"/>
    <w:rsid w:val="008C4B3C"/>
    <w:rsid w:val="008D1133"/>
    <w:rsid w:val="008D5993"/>
    <w:rsid w:val="008F1EC2"/>
    <w:rsid w:val="008F6EAB"/>
    <w:rsid w:val="008F7091"/>
    <w:rsid w:val="00900143"/>
    <w:rsid w:val="00901FC5"/>
    <w:rsid w:val="00915F59"/>
    <w:rsid w:val="00925780"/>
    <w:rsid w:val="0094180B"/>
    <w:rsid w:val="00942A2D"/>
    <w:rsid w:val="00952848"/>
    <w:rsid w:val="00953903"/>
    <w:rsid w:val="00960951"/>
    <w:rsid w:val="00961F9E"/>
    <w:rsid w:val="00962E73"/>
    <w:rsid w:val="00967958"/>
    <w:rsid w:val="00986425"/>
    <w:rsid w:val="00986B7F"/>
    <w:rsid w:val="00990A94"/>
    <w:rsid w:val="00995299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1188"/>
    <w:rsid w:val="00A274AD"/>
    <w:rsid w:val="00A32C62"/>
    <w:rsid w:val="00A44A27"/>
    <w:rsid w:val="00A46846"/>
    <w:rsid w:val="00A52AA1"/>
    <w:rsid w:val="00A54CA9"/>
    <w:rsid w:val="00A56300"/>
    <w:rsid w:val="00A7306A"/>
    <w:rsid w:val="00A81467"/>
    <w:rsid w:val="00A81E09"/>
    <w:rsid w:val="00A82112"/>
    <w:rsid w:val="00A84D9B"/>
    <w:rsid w:val="00A85706"/>
    <w:rsid w:val="00A86782"/>
    <w:rsid w:val="00A86D74"/>
    <w:rsid w:val="00A915A4"/>
    <w:rsid w:val="00A97324"/>
    <w:rsid w:val="00AA33DE"/>
    <w:rsid w:val="00AA4482"/>
    <w:rsid w:val="00AB2B53"/>
    <w:rsid w:val="00AD51AE"/>
    <w:rsid w:val="00AD5EA5"/>
    <w:rsid w:val="00AD7E9A"/>
    <w:rsid w:val="00AE0E41"/>
    <w:rsid w:val="00B12498"/>
    <w:rsid w:val="00B25E8D"/>
    <w:rsid w:val="00B25F43"/>
    <w:rsid w:val="00B27563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53DD"/>
    <w:rsid w:val="00BD71B3"/>
    <w:rsid w:val="00BE3531"/>
    <w:rsid w:val="00BF1362"/>
    <w:rsid w:val="00BF6AC2"/>
    <w:rsid w:val="00C12B62"/>
    <w:rsid w:val="00C24AAB"/>
    <w:rsid w:val="00C2729C"/>
    <w:rsid w:val="00C31F65"/>
    <w:rsid w:val="00C36403"/>
    <w:rsid w:val="00C4610E"/>
    <w:rsid w:val="00C603E2"/>
    <w:rsid w:val="00C73B66"/>
    <w:rsid w:val="00C81561"/>
    <w:rsid w:val="00C8295C"/>
    <w:rsid w:val="00C867E9"/>
    <w:rsid w:val="00C96210"/>
    <w:rsid w:val="00CA4191"/>
    <w:rsid w:val="00CA7F45"/>
    <w:rsid w:val="00CB00AF"/>
    <w:rsid w:val="00CB5503"/>
    <w:rsid w:val="00CB67BF"/>
    <w:rsid w:val="00CC62CB"/>
    <w:rsid w:val="00CD51A8"/>
    <w:rsid w:val="00CD5638"/>
    <w:rsid w:val="00CE2DAB"/>
    <w:rsid w:val="00CE6A4B"/>
    <w:rsid w:val="00CE763F"/>
    <w:rsid w:val="00CF063A"/>
    <w:rsid w:val="00CF3A50"/>
    <w:rsid w:val="00CF616F"/>
    <w:rsid w:val="00CF7625"/>
    <w:rsid w:val="00D21758"/>
    <w:rsid w:val="00D270CD"/>
    <w:rsid w:val="00D27296"/>
    <w:rsid w:val="00D3705A"/>
    <w:rsid w:val="00D43D3F"/>
    <w:rsid w:val="00D476EA"/>
    <w:rsid w:val="00D52B0E"/>
    <w:rsid w:val="00D6652F"/>
    <w:rsid w:val="00D75248"/>
    <w:rsid w:val="00D77322"/>
    <w:rsid w:val="00D80E48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5713"/>
    <w:rsid w:val="00DF5ABB"/>
    <w:rsid w:val="00DF6675"/>
    <w:rsid w:val="00E06FA3"/>
    <w:rsid w:val="00E21E67"/>
    <w:rsid w:val="00E317DC"/>
    <w:rsid w:val="00E47FA8"/>
    <w:rsid w:val="00E50D43"/>
    <w:rsid w:val="00E61B7E"/>
    <w:rsid w:val="00E651FC"/>
    <w:rsid w:val="00E76F18"/>
    <w:rsid w:val="00E815C5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0705B"/>
    <w:rsid w:val="00F11EC7"/>
    <w:rsid w:val="00F11FF1"/>
    <w:rsid w:val="00F17C21"/>
    <w:rsid w:val="00F35667"/>
    <w:rsid w:val="00F4283E"/>
    <w:rsid w:val="00F4332D"/>
    <w:rsid w:val="00F44A24"/>
    <w:rsid w:val="00F50C39"/>
    <w:rsid w:val="00F56CE7"/>
    <w:rsid w:val="00F612CB"/>
    <w:rsid w:val="00F61356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960E8"/>
    <w:rsid w:val="00FA1687"/>
    <w:rsid w:val="00FA1A69"/>
    <w:rsid w:val="00FB1B69"/>
    <w:rsid w:val="00FB5D41"/>
    <w:rsid w:val="00FC3A53"/>
    <w:rsid w:val="00FD00F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F1EC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99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F1EC2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F1EC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99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F1EC2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BEF1AF0-CAC8-432B-BE41-31618C9CE902}"/>
</file>

<file path=customXml/itemProps2.xml><?xml version="1.0" encoding="utf-8"?>
<ds:datastoreItem xmlns:ds="http://schemas.openxmlformats.org/officeDocument/2006/customXml" ds:itemID="{17947E3F-F1D0-43AC-99A2-3D413E59671B}"/>
</file>

<file path=customXml/itemProps3.xml><?xml version="1.0" encoding="utf-8"?>
<ds:datastoreItem xmlns:ds="http://schemas.openxmlformats.org/officeDocument/2006/customXml" ds:itemID="{B1C2E46E-201C-49FA-AE93-01F6E8554090}"/>
</file>

<file path=customXml/itemProps4.xml><?xml version="1.0" encoding="utf-8"?>
<ds:datastoreItem xmlns:ds="http://schemas.openxmlformats.org/officeDocument/2006/customXml" ds:itemID="{983AB309-589C-41B5-BD25-8D6B5B52904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15</Pages>
  <Words>3702</Words>
  <Characters>21104</Characters>
  <Application>Microsoft Office Word</Application>
  <DocSecurity>0</DocSecurity>
  <Lines>175</Lines>
  <Paragraphs>49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470.2022.ru</dc:title>
  <dc:creator>user</dc:creator>
  <cp:lastModifiedBy>Eugenia Cartin</cp:lastModifiedBy>
  <cp:revision>185</cp:revision>
  <cp:lastPrinted>2022-12-14T08:31:00Z</cp:lastPrinted>
  <dcterms:created xsi:type="dcterms:W3CDTF">2020-03-02T17:34:00Z</dcterms:created>
  <dcterms:modified xsi:type="dcterms:W3CDTF">2022-12-14T08:31:00Z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