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0D04C" w14:textId="77777777" w:rsidR="004401B4" w:rsidRPr="00C93D9C" w:rsidRDefault="0033703D" w:rsidP="004401B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401B4"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="004401B4" w:rsidRPr="00C93D9C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74B3B3E5" w14:textId="77777777" w:rsidR="004401B4" w:rsidRPr="00C93D9C" w:rsidRDefault="004401B4" w:rsidP="004401B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93D9C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2D09528D" w14:textId="77777777" w:rsidR="004401B4" w:rsidRPr="00C93D9C" w:rsidRDefault="004401B4" w:rsidP="004401B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9B0B686" w14:textId="77777777" w:rsidR="004401B4" w:rsidRPr="00C93D9C" w:rsidRDefault="004401B4" w:rsidP="004401B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B572192" w14:textId="77777777" w:rsidR="004401B4" w:rsidRPr="00C93D9C" w:rsidRDefault="004401B4" w:rsidP="004401B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8AFD7A7" w14:textId="77777777" w:rsidR="004401B4" w:rsidRPr="00C93D9C" w:rsidRDefault="004401B4" w:rsidP="004401B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ab/>
      </w:r>
    </w:p>
    <w:p w14:paraId="5CF0CDA6" w14:textId="77777777" w:rsidR="004401B4" w:rsidRPr="00C93D9C" w:rsidRDefault="004401B4" w:rsidP="004401B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1D0E4B0C" w14:textId="77777777" w:rsidR="004401B4" w:rsidRPr="00C93D9C" w:rsidRDefault="004401B4" w:rsidP="004401B4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C93D9C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Закона о </w:t>
      </w:r>
      <w:r>
        <w:rPr>
          <w:b w:val="0"/>
          <w:sz w:val="28"/>
          <w:szCs w:val="28"/>
          <w:lang w:val="ru-RU"/>
        </w:rPr>
        <w:t>социальной защите детей войны</w:t>
      </w:r>
      <w:r w:rsidRPr="00C93D9C">
        <w:rPr>
          <w:b w:val="0"/>
          <w:sz w:val="28"/>
          <w:szCs w:val="28"/>
          <w:lang w:val="ru-RU"/>
        </w:rPr>
        <w:t>.</w:t>
      </w:r>
    </w:p>
    <w:p w14:paraId="4861DADC" w14:textId="77777777" w:rsidR="004401B4" w:rsidRPr="00C93D9C" w:rsidRDefault="004401B4" w:rsidP="004401B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6D15F90B" w14:textId="77777777" w:rsidR="004401B4" w:rsidRPr="00C93D9C" w:rsidRDefault="004401B4" w:rsidP="004401B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7F001400" w14:textId="77777777" w:rsidR="004401B4" w:rsidRPr="00C93D9C" w:rsidRDefault="004401B4" w:rsidP="004401B4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C93D9C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410C51B1" w14:textId="77777777" w:rsidR="004401B4" w:rsidRPr="00C93D9C" w:rsidRDefault="004401B4" w:rsidP="004401B4">
      <w:pPr>
        <w:pStyle w:val="ListParagraph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93D9C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14:paraId="10A6B95D" w14:textId="77777777" w:rsidR="004401B4" w:rsidRPr="00C93D9C" w:rsidRDefault="004401B4" w:rsidP="004401B4">
      <w:pPr>
        <w:pStyle w:val="ListParagraph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93D9C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6721D1E4" w14:textId="77777777" w:rsidR="004401B4" w:rsidRPr="00C93D9C" w:rsidRDefault="004401B4" w:rsidP="004401B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177DFF02" w14:textId="77777777" w:rsidR="004401B4" w:rsidRPr="00C93D9C" w:rsidRDefault="004401B4" w:rsidP="004401B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57ACA7C6" w14:textId="77777777" w:rsidR="004401B4" w:rsidRPr="00C93D9C" w:rsidRDefault="004401B4" w:rsidP="004401B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C93D9C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93D9C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15AD2BAD" w14:textId="77777777" w:rsidR="004401B4" w:rsidRPr="00C93D9C" w:rsidRDefault="004401B4" w:rsidP="004401B4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14:paraId="2F715009" w14:textId="77777777" w:rsidR="004401B4" w:rsidRPr="00C93D9C" w:rsidRDefault="004401B4" w:rsidP="004401B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91827FC" w14:textId="77777777" w:rsidR="004401B4" w:rsidRPr="00C93D9C" w:rsidRDefault="004401B4" w:rsidP="004401B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b/>
          <w:sz w:val="28"/>
          <w:szCs w:val="28"/>
        </w:rPr>
        <w:t xml:space="preserve">Депутаты </w:t>
      </w:r>
      <w:proofErr w:type="gramStart"/>
      <w:r w:rsidRPr="00C93D9C">
        <w:rPr>
          <w:rFonts w:ascii="Times New Roman" w:hAnsi="Times New Roman"/>
          <w:b/>
          <w:sz w:val="28"/>
          <w:szCs w:val="28"/>
        </w:rPr>
        <w:t xml:space="preserve">Парламента:   </w:t>
      </w:r>
      <w:proofErr w:type="gramEnd"/>
      <w:r w:rsidRPr="00C93D9C">
        <w:rPr>
          <w:rFonts w:ascii="Times New Roman" w:hAnsi="Times New Roman"/>
          <w:b/>
          <w:sz w:val="28"/>
          <w:szCs w:val="28"/>
        </w:rPr>
        <w:t xml:space="preserve">  </w:t>
      </w:r>
      <w:r w:rsidRPr="00C93D9C"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C93D9C">
        <w:rPr>
          <w:rFonts w:ascii="Times New Roman" w:hAnsi="Times New Roman"/>
          <w:sz w:val="28"/>
          <w:szCs w:val="28"/>
        </w:rPr>
        <w:tab/>
        <w:t>В. Воронин</w:t>
      </w:r>
    </w:p>
    <w:p w14:paraId="1EC2C9A9" w14:textId="77777777" w:rsidR="004401B4" w:rsidRPr="00C93D9C" w:rsidRDefault="004401B4" w:rsidP="004401B4">
      <w:pPr>
        <w:pStyle w:val="NoSpacing"/>
        <w:spacing w:line="276" w:lineRule="auto"/>
        <w:ind w:left="5664" w:firstLine="708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>Е. Боднаренко</w:t>
      </w:r>
    </w:p>
    <w:p w14:paraId="31BF2D70" w14:textId="77777777" w:rsidR="004401B4" w:rsidRPr="00C93D9C" w:rsidRDefault="004401B4" w:rsidP="004401B4">
      <w:pPr>
        <w:pStyle w:val="NoSpacing"/>
        <w:spacing w:line="276" w:lineRule="auto"/>
        <w:ind w:left="5664" w:firstLine="708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>Н. Русол</w:t>
      </w:r>
    </w:p>
    <w:p w14:paraId="0E3F01C0" w14:textId="77777777" w:rsidR="004401B4" w:rsidRPr="00C93D9C" w:rsidRDefault="004401B4" w:rsidP="004401B4">
      <w:pPr>
        <w:pStyle w:val="NoSpacing"/>
        <w:spacing w:line="276" w:lineRule="auto"/>
        <w:ind w:left="5664" w:firstLine="708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>Д. Караман</w:t>
      </w:r>
    </w:p>
    <w:p w14:paraId="2232D0FC" w14:textId="77777777" w:rsidR="004401B4" w:rsidRPr="00C93D9C" w:rsidRDefault="004401B4" w:rsidP="004401B4">
      <w:pPr>
        <w:pStyle w:val="NoSpacing"/>
        <w:spacing w:line="276" w:lineRule="auto"/>
        <w:ind w:left="5664" w:firstLine="708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>И. Сибова</w:t>
      </w:r>
    </w:p>
    <w:p w14:paraId="128809CC" w14:textId="77777777" w:rsidR="004401B4" w:rsidRPr="00C93D9C" w:rsidRDefault="004401B4" w:rsidP="004401B4">
      <w:pPr>
        <w:pStyle w:val="NoSpacing"/>
        <w:spacing w:line="276" w:lineRule="auto"/>
        <w:ind w:left="6372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>С. Кэпэцинэ</w:t>
      </w:r>
      <w:r w:rsidRPr="00C93D9C">
        <w:rPr>
          <w:rFonts w:ascii="Times New Roman" w:hAnsi="Times New Roman"/>
          <w:sz w:val="28"/>
          <w:szCs w:val="28"/>
        </w:rPr>
        <w:br/>
        <w:t>В. Нигай</w:t>
      </w:r>
    </w:p>
    <w:p w14:paraId="07EC9E12" w14:textId="77777777" w:rsidR="004401B4" w:rsidRPr="00C93D9C" w:rsidRDefault="004401B4" w:rsidP="004401B4">
      <w:pPr>
        <w:pStyle w:val="NoSpacing"/>
        <w:spacing w:line="276" w:lineRule="auto"/>
        <w:ind w:left="6372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>В. Мудрук</w:t>
      </w:r>
    </w:p>
    <w:p w14:paraId="1B78CC8B" w14:textId="77777777" w:rsidR="004401B4" w:rsidRPr="00C93D9C" w:rsidRDefault="004401B4" w:rsidP="004401B4">
      <w:pPr>
        <w:pStyle w:val="NoSpacing"/>
        <w:spacing w:line="276" w:lineRule="auto"/>
        <w:ind w:left="6372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>К. Старыш</w:t>
      </w:r>
    </w:p>
    <w:p w14:paraId="044BA639" w14:textId="77777777" w:rsidR="004401B4" w:rsidRPr="00C93D9C" w:rsidRDefault="004401B4" w:rsidP="004401B4">
      <w:pPr>
        <w:pStyle w:val="NoSpacing"/>
        <w:spacing w:line="276" w:lineRule="auto"/>
        <w:ind w:left="6372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>О. Рейдман</w:t>
      </w:r>
    </w:p>
    <w:p w14:paraId="6534953F" w14:textId="77777777" w:rsidR="004401B4" w:rsidRPr="00C93D9C" w:rsidRDefault="004401B4" w:rsidP="004401B4">
      <w:pPr>
        <w:pStyle w:val="NoSpacing"/>
        <w:spacing w:line="276" w:lineRule="auto"/>
        <w:ind w:left="6372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>А. Дарованная</w:t>
      </w:r>
    </w:p>
    <w:p w14:paraId="2D4E8919" w14:textId="77777777" w:rsidR="004401B4" w:rsidRPr="00C93D9C" w:rsidRDefault="004401B4" w:rsidP="004401B4">
      <w:pPr>
        <w:pStyle w:val="NoSpacing"/>
        <w:spacing w:line="276" w:lineRule="auto"/>
        <w:ind w:left="6372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>В. Односталко</w:t>
      </w:r>
    </w:p>
    <w:p w14:paraId="38EE5D8C" w14:textId="77777777" w:rsidR="004401B4" w:rsidRPr="00C93D9C" w:rsidRDefault="004401B4" w:rsidP="004401B4">
      <w:pPr>
        <w:pStyle w:val="NoSpacing"/>
        <w:spacing w:line="276" w:lineRule="auto"/>
        <w:ind w:left="6372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 xml:space="preserve">В. Батрынча </w:t>
      </w:r>
    </w:p>
    <w:p w14:paraId="2B87990E" w14:textId="77777777" w:rsidR="004401B4" w:rsidRPr="00C93D9C" w:rsidRDefault="004401B4" w:rsidP="004401B4">
      <w:pPr>
        <w:pStyle w:val="NoSpacing"/>
        <w:spacing w:line="276" w:lineRule="auto"/>
        <w:ind w:left="6372"/>
        <w:rPr>
          <w:rFonts w:ascii="Times New Roman" w:hAnsi="Times New Roman"/>
          <w:sz w:val="28"/>
          <w:szCs w:val="28"/>
        </w:rPr>
      </w:pPr>
    </w:p>
    <w:p w14:paraId="0C0775B9" w14:textId="77777777" w:rsidR="004401B4" w:rsidRPr="00C93D9C" w:rsidRDefault="004401B4" w:rsidP="004401B4">
      <w:pPr>
        <w:pStyle w:val="NoSpacing"/>
        <w:spacing w:line="276" w:lineRule="auto"/>
        <w:ind w:left="6372"/>
        <w:rPr>
          <w:rFonts w:ascii="Times New Roman" w:hAnsi="Times New Roman"/>
          <w:sz w:val="28"/>
          <w:szCs w:val="28"/>
        </w:rPr>
      </w:pPr>
    </w:p>
    <w:p w14:paraId="153BE033" w14:textId="77777777" w:rsidR="004401B4" w:rsidRPr="00C93D9C" w:rsidRDefault="004401B4" w:rsidP="004401B4">
      <w:pPr>
        <w:pStyle w:val="NoSpacing"/>
        <w:spacing w:line="276" w:lineRule="auto"/>
        <w:ind w:left="6372"/>
        <w:rPr>
          <w:rFonts w:ascii="Times New Roman" w:hAnsi="Times New Roman"/>
          <w:sz w:val="28"/>
          <w:szCs w:val="28"/>
        </w:rPr>
      </w:pPr>
    </w:p>
    <w:p w14:paraId="3514BB87" w14:textId="77777777" w:rsidR="004401B4" w:rsidRDefault="004401B4" w:rsidP="004401B4">
      <w:pPr>
        <w:pStyle w:val="NoSpacing"/>
        <w:spacing w:line="276" w:lineRule="auto"/>
        <w:ind w:left="6372"/>
        <w:jc w:val="right"/>
        <w:rPr>
          <w:rFonts w:ascii="Times New Roman" w:hAnsi="Times New Roman"/>
          <w:sz w:val="28"/>
          <w:szCs w:val="28"/>
        </w:rPr>
      </w:pPr>
    </w:p>
    <w:p w14:paraId="776AE9F4" w14:textId="77777777" w:rsidR="004401B4" w:rsidRPr="00C93D9C" w:rsidRDefault="004401B4" w:rsidP="004401B4">
      <w:pPr>
        <w:pStyle w:val="NoSpacing"/>
        <w:spacing w:line="276" w:lineRule="auto"/>
        <w:ind w:left="6372"/>
        <w:jc w:val="right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lastRenderedPageBreak/>
        <w:t>Проект (№ 2</w:t>
      </w:r>
      <w:r>
        <w:rPr>
          <w:rFonts w:ascii="Times New Roman" w:hAnsi="Times New Roman"/>
          <w:sz w:val="28"/>
          <w:szCs w:val="28"/>
        </w:rPr>
        <w:t>10</w:t>
      </w:r>
      <w:r w:rsidRPr="00C93D9C">
        <w:rPr>
          <w:rFonts w:ascii="Times New Roman" w:hAnsi="Times New Roman"/>
          <w:sz w:val="28"/>
          <w:szCs w:val="28"/>
        </w:rPr>
        <w:t>/2021)</w:t>
      </w:r>
    </w:p>
    <w:p w14:paraId="5B9E3385" w14:textId="77777777" w:rsidR="004401B4" w:rsidRPr="00C93D9C" w:rsidRDefault="004401B4" w:rsidP="004401B4">
      <w:pPr>
        <w:pStyle w:val="NoSpacing"/>
        <w:spacing w:line="276" w:lineRule="auto"/>
        <w:ind w:left="6372"/>
        <w:jc w:val="right"/>
        <w:rPr>
          <w:rFonts w:ascii="Times New Roman" w:hAnsi="Times New Roman"/>
          <w:sz w:val="28"/>
          <w:szCs w:val="28"/>
        </w:rPr>
      </w:pPr>
      <w:r w:rsidRPr="00C93D9C">
        <w:rPr>
          <w:rFonts w:ascii="Times New Roman" w:hAnsi="Times New Roman"/>
          <w:sz w:val="28"/>
          <w:szCs w:val="28"/>
        </w:rPr>
        <w:t>Перевод</w:t>
      </w:r>
    </w:p>
    <w:p w14:paraId="5F2B5526" w14:textId="77777777" w:rsidR="0033703D" w:rsidRPr="004401B4" w:rsidRDefault="0033703D" w:rsidP="006219F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401B4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1C6E78DC" w14:textId="77777777" w:rsidR="00D6574E" w:rsidRPr="004401B4" w:rsidRDefault="0033703D" w:rsidP="006219F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401B4">
        <w:rPr>
          <w:rFonts w:ascii="Times New Roman" w:hAnsi="Times New Roman" w:cs="Times New Roman"/>
          <w:b/>
          <w:sz w:val="28"/>
          <w:szCs w:val="28"/>
          <w:lang w:val="ru-RU"/>
        </w:rPr>
        <w:t>о социальной защите детей войны</w:t>
      </w:r>
    </w:p>
    <w:p w14:paraId="551F5288" w14:textId="77777777" w:rsidR="0033703D" w:rsidRPr="004401B4" w:rsidRDefault="0033703D" w:rsidP="004401B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DAE179B" w14:textId="77777777" w:rsidR="0033703D" w:rsidRPr="004401B4" w:rsidRDefault="0033703D" w:rsidP="004401B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01B4">
        <w:rPr>
          <w:rFonts w:ascii="Times New Roman" w:hAnsi="Times New Roman" w:cs="Times New Roman"/>
          <w:sz w:val="28"/>
          <w:szCs w:val="28"/>
          <w:lang w:val="ru-RU"/>
        </w:rPr>
        <w:t xml:space="preserve">       Парламент принимает настоящий закон.</w:t>
      </w:r>
    </w:p>
    <w:p w14:paraId="1E4583F7" w14:textId="77777777" w:rsidR="006545FF" w:rsidRPr="00E812F2" w:rsidRDefault="006545FF" w:rsidP="006545F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Глава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14:paraId="6BE465A8" w14:textId="77777777" w:rsidR="006545FF" w:rsidRPr="00E812F2" w:rsidRDefault="006545FF" w:rsidP="006545F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sz w:val="28"/>
          <w:szCs w:val="28"/>
          <w:lang w:val="ru-RU"/>
        </w:rPr>
        <w:t>ОБЩИЕ ПОЛОЖЕНИЯ</w:t>
      </w:r>
    </w:p>
    <w:p w14:paraId="341CD073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sz w:val="28"/>
          <w:szCs w:val="28"/>
          <w:lang w:val="ru-RU"/>
        </w:rPr>
        <w:t>Статья 1.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Цель закона</w:t>
      </w:r>
    </w:p>
    <w:p w14:paraId="50758D57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sz w:val="28"/>
          <w:szCs w:val="28"/>
          <w:lang w:val="ru-RU"/>
        </w:rPr>
        <w:t>Настоящий закон устанавливает правовой статус детей войны, являющихся гражданами Республики Молдова, регулирует их экономические и социальные права и гарантии в целях признания на национальном уровне особого вклада во</w:t>
      </w:r>
      <w:r>
        <w:rPr>
          <w:rFonts w:ascii="Times New Roman" w:hAnsi="Times New Roman" w:cs="Times New Roman"/>
          <w:sz w:val="28"/>
          <w:szCs w:val="28"/>
          <w:lang w:val="ru-RU"/>
        </w:rPr>
        <w:t>енного поколения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трудившегося в тылу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во время Второй мировой войны и </w:t>
      </w:r>
      <w:r>
        <w:rPr>
          <w:rFonts w:ascii="Times New Roman" w:hAnsi="Times New Roman" w:cs="Times New Roman"/>
          <w:sz w:val="28"/>
          <w:szCs w:val="28"/>
          <w:lang w:val="ru-RU"/>
        </w:rPr>
        <w:t>способствовавшего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послевоенно</w:t>
      </w:r>
      <w:r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восстановлени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страны, а также создан</w:t>
      </w:r>
      <w:r>
        <w:rPr>
          <w:rFonts w:ascii="Times New Roman" w:hAnsi="Times New Roman" w:cs="Times New Roman"/>
          <w:sz w:val="28"/>
          <w:szCs w:val="28"/>
          <w:lang w:val="ru-RU"/>
        </w:rPr>
        <w:t>ия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этим людям 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достойных условий жизни и </w:t>
      </w:r>
      <w:r>
        <w:rPr>
          <w:rFonts w:ascii="Times New Roman" w:hAnsi="Times New Roman" w:cs="Times New Roman"/>
          <w:sz w:val="28"/>
          <w:szCs w:val="28"/>
          <w:lang w:val="ru-RU"/>
        </w:rPr>
        <w:t>включения их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в общественн</w:t>
      </w:r>
      <w:r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жизн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8BC19F9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sz w:val="28"/>
          <w:szCs w:val="28"/>
          <w:lang w:val="ru-RU"/>
        </w:rPr>
        <w:t>Статья 2.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Законодательство о социальной защите детей войны</w:t>
      </w:r>
    </w:p>
    <w:p w14:paraId="733D375A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sz w:val="28"/>
          <w:szCs w:val="28"/>
          <w:lang w:val="ru-RU"/>
        </w:rPr>
        <w:t>Законодательство о социальной защите детей войны основ</w:t>
      </w:r>
      <w:r>
        <w:rPr>
          <w:rFonts w:ascii="Times New Roman" w:hAnsi="Times New Roman" w:cs="Times New Roman"/>
          <w:sz w:val="28"/>
          <w:szCs w:val="28"/>
          <w:lang w:val="ru-RU"/>
        </w:rPr>
        <w:t>ывается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на Конституции Республики Молдова и состоит из </w:t>
      </w:r>
      <w:r>
        <w:rPr>
          <w:rFonts w:ascii="Times New Roman" w:hAnsi="Times New Roman" w:cs="Times New Roman"/>
          <w:sz w:val="28"/>
          <w:szCs w:val="28"/>
          <w:lang w:val="ru-RU"/>
        </w:rPr>
        <w:t>настояще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го закона,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иных 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>законов и нормативных актов.</w:t>
      </w:r>
    </w:p>
    <w:p w14:paraId="0E8165FE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Если положения настоящего Закона противоречат положениям международных договоров, </w:t>
      </w:r>
      <w:r>
        <w:rPr>
          <w:rFonts w:ascii="Times New Roman" w:hAnsi="Times New Roman" w:cs="Times New Roman"/>
          <w:sz w:val="28"/>
          <w:szCs w:val="28"/>
          <w:lang w:val="ru-RU"/>
        </w:rPr>
        <w:t>одной из сторон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которых является Республика Молдова, применяются положения международных договоров.</w:t>
      </w:r>
    </w:p>
    <w:p w14:paraId="15328323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sz w:val="28"/>
          <w:szCs w:val="28"/>
          <w:lang w:val="ru-RU"/>
        </w:rPr>
        <w:t>Статья 3.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Социальная политика государства в отношении детей войны</w:t>
      </w:r>
    </w:p>
    <w:p w14:paraId="4DDDA297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Социальная политика государства в отношении детей войны предусматривает </w:t>
      </w:r>
      <w:r>
        <w:rPr>
          <w:rFonts w:ascii="Times New Roman" w:hAnsi="Times New Roman" w:cs="Times New Roman"/>
          <w:sz w:val="28"/>
          <w:szCs w:val="28"/>
          <w:lang w:val="ru-RU"/>
        </w:rPr>
        <w:t>удовлетвор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>ение их жизненных потребностей п</w:t>
      </w:r>
      <w:r>
        <w:rPr>
          <w:rFonts w:ascii="Times New Roman" w:hAnsi="Times New Roman" w:cs="Times New Roman"/>
          <w:sz w:val="28"/>
          <w:szCs w:val="28"/>
          <w:lang w:val="ru-RU"/>
        </w:rPr>
        <w:t>осредство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>м:</w:t>
      </w:r>
    </w:p>
    <w:p w14:paraId="4AB362A1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sz w:val="28"/>
          <w:szCs w:val="28"/>
          <w:lang w:val="ru-RU"/>
        </w:rPr>
        <w:t>а) предоставлени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прав и гарантий, осуществлени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мер, гарантирующих и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здоровье и благополучие, медицинск</w:t>
      </w:r>
      <w:r>
        <w:rPr>
          <w:rFonts w:ascii="Times New Roman" w:hAnsi="Times New Roman" w:cs="Times New Roman"/>
          <w:sz w:val="28"/>
          <w:szCs w:val="28"/>
          <w:lang w:val="ru-RU"/>
        </w:rPr>
        <w:t>ое обслуживание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>, а также необходимые социальные услуги;</w:t>
      </w:r>
    </w:p>
    <w:p w14:paraId="5EDBAA48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>
        <w:rPr>
          <w:rFonts w:ascii="Times New Roman" w:hAnsi="Times New Roman" w:cs="Times New Roman"/>
          <w:sz w:val="28"/>
          <w:szCs w:val="28"/>
          <w:lang w:val="ru-RU"/>
        </w:rPr>
        <w:t>обеспеч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>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пенси</w:t>
      </w:r>
      <w:r>
        <w:rPr>
          <w:rFonts w:ascii="Times New Roman" w:hAnsi="Times New Roman" w:cs="Times New Roman"/>
          <w:sz w:val="28"/>
          <w:szCs w:val="28"/>
          <w:lang w:val="ru-RU"/>
        </w:rPr>
        <w:t>ями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и пособи</w:t>
      </w:r>
      <w:r>
        <w:rPr>
          <w:rFonts w:ascii="Times New Roman" w:hAnsi="Times New Roman" w:cs="Times New Roman"/>
          <w:sz w:val="28"/>
          <w:szCs w:val="28"/>
          <w:lang w:val="ru-RU"/>
        </w:rPr>
        <w:t>ями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>, периодически индексируемы</w:t>
      </w:r>
      <w:r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действующим законодательством;</w:t>
      </w:r>
    </w:p>
    <w:p w14:paraId="2C20664C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sz w:val="28"/>
          <w:szCs w:val="28"/>
          <w:lang w:val="ru-RU"/>
        </w:rPr>
        <w:t>c)</w:t>
      </w:r>
      <w:r w:rsidRPr="00E812F2">
        <w:rPr>
          <w:lang w:val="ru-RU"/>
        </w:rPr>
        <w:t xml:space="preserve"> 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>осуществлени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социальных </w:t>
      </w:r>
      <w:r>
        <w:rPr>
          <w:rFonts w:ascii="Times New Roman" w:hAnsi="Times New Roman" w:cs="Times New Roman"/>
          <w:sz w:val="28"/>
          <w:szCs w:val="28"/>
          <w:lang w:val="ru-RU"/>
        </w:rPr>
        <w:t>выплат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действующим законодательством.</w:t>
      </w:r>
    </w:p>
    <w:p w14:paraId="720138CA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Государственные социальные гарантии, предоставляемые детям войны, не могут быть ограничены или </w:t>
      </w:r>
      <w:r>
        <w:rPr>
          <w:rFonts w:ascii="Times New Roman" w:hAnsi="Times New Roman" w:cs="Times New Roman"/>
          <w:sz w:val="28"/>
          <w:szCs w:val="28"/>
          <w:lang w:val="ru-RU"/>
        </w:rPr>
        <w:t>отменен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>ы другими нормативными актами.</w:t>
      </w:r>
    </w:p>
    <w:p w14:paraId="33EC8CA7" w14:textId="77777777" w:rsidR="006545FF" w:rsidRPr="00DD2474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474">
        <w:rPr>
          <w:rFonts w:ascii="Times New Roman" w:hAnsi="Times New Roman" w:cs="Times New Roman"/>
          <w:b/>
          <w:sz w:val="28"/>
          <w:szCs w:val="28"/>
          <w:lang w:val="ru-RU"/>
        </w:rPr>
        <w:t>Статья 4.</w:t>
      </w:r>
      <w:r w:rsidRPr="00DD2474">
        <w:rPr>
          <w:rFonts w:ascii="Times New Roman" w:hAnsi="Times New Roman" w:cs="Times New Roman"/>
          <w:sz w:val="28"/>
          <w:szCs w:val="28"/>
          <w:lang w:val="ru-RU"/>
        </w:rPr>
        <w:t xml:space="preserve"> Формы социальной защиты детей войны</w:t>
      </w:r>
    </w:p>
    <w:p w14:paraId="14DCB278" w14:textId="77777777" w:rsidR="006545FF" w:rsidRPr="00DD2474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E2293">
        <w:rPr>
          <w:rFonts w:ascii="Times New Roman" w:hAnsi="Times New Roman" w:cs="Times New Roman"/>
          <w:sz w:val="28"/>
          <w:szCs w:val="28"/>
          <w:lang w:val="ru-RU"/>
        </w:rPr>
        <w:t>Социальная защита детей войны осуществляется путем как внеинституциональных форм с обеспечением при этом их материальных прав, так и институциональных форм с предоставлением им социальных услуг.</w:t>
      </w:r>
    </w:p>
    <w:p w14:paraId="71B76A3A" w14:textId="77777777" w:rsidR="006545FF" w:rsidRPr="00DD2474" w:rsidRDefault="006545FF" w:rsidP="006545F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474">
        <w:rPr>
          <w:rFonts w:ascii="Times New Roman" w:hAnsi="Times New Roman" w:cs="Times New Roman"/>
          <w:b/>
          <w:sz w:val="28"/>
          <w:szCs w:val="28"/>
          <w:lang w:val="ru-RU"/>
        </w:rPr>
        <w:t>Статья 5.</w:t>
      </w:r>
      <w:r w:rsidRPr="00DD2474">
        <w:rPr>
          <w:rFonts w:ascii="Times New Roman" w:hAnsi="Times New Roman" w:cs="Times New Roman"/>
          <w:sz w:val="28"/>
          <w:szCs w:val="28"/>
          <w:lang w:val="ru-RU"/>
        </w:rPr>
        <w:t xml:space="preserve"> Документы, подтверждающие права детей войны</w:t>
      </w:r>
    </w:p>
    <w:p w14:paraId="24731B99" w14:textId="6E03151D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D2474">
        <w:rPr>
          <w:rFonts w:ascii="Times New Roman" w:hAnsi="Times New Roman" w:cs="Times New Roman"/>
          <w:sz w:val="28"/>
          <w:szCs w:val="28"/>
          <w:lang w:val="ru-RU"/>
        </w:rPr>
        <w:t xml:space="preserve">Права детей войны реализуются по предъявлении ими </w:t>
      </w:r>
      <w:r w:rsidRPr="005E2293">
        <w:rPr>
          <w:rFonts w:ascii="Times New Roman" w:hAnsi="Times New Roman" w:cs="Times New Roman"/>
          <w:sz w:val="28"/>
          <w:szCs w:val="28"/>
          <w:lang w:val="ru-RU"/>
        </w:rPr>
        <w:t>удостоверения</w:t>
      </w:r>
      <w:bookmarkStart w:id="0" w:name="_GoBack"/>
      <w:bookmarkEnd w:id="0"/>
      <w:r w:rsidRPr="005E2293">
        <w:rPr>
          <w:rFonts w:ascii="Times New Roman" w:hAnsi="Times New Roman" w:cs="Times New Roman"/>
          <w:sz w:val="28"/>
          <w:szCs w:val="28"/>
          <w:lang w:val="ru-RU"/>
        </w:rPr>
        <w:t xml:space="preserve"> дитя войны. Порядок присвоения данного статуса и выдачи удостоверений устанавливается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Правительством.</w:t>
      </w:r>
    </w:p>
    <w:p w14:paraId="6EF67F0A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Статья 6.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Общее понятие</w:t>
      </w:r>
    </w:p>
    <w:p w14:paraId="0174A743" w14:textId="77777777" w:rsidR="006545FF" w:rsidRPr="00E812F2" w:rsidRDefault="006545FF" w:rsidP="006545FF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Детьми войны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явля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ются граждане Республики Молдова,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 момент о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чания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Второй мировой войны (2 сентября 1945 года)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 достигшие возраста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18 лет.</w:t>
      </w:r>
    </w:p>
    <w:p w14:paraId="734155EE" w14:textId="77777777" w:rsidR="006545FF" w:rsidRPr="00E812F2" w:rsidRDefault="006545FF" w:rsidP="006545F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8A8C31" w14:textId="77777777" w:rsidR="006545FF" w:rsidRPr="006545FF" w:rsidRDefault="006545FF" w:rsidP="00654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Глава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14:paraId="5A30F510" w14:textId="77777777" w:rsidR="006545FF" w:rsidRPr="00DD2474" w:rsidRDefault="006545FF" w:rsidP="006545F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D2474">
        <w:rPr>
          <w:rFonts w:ascii="Times New Roman" w:hAnsi="Times New Roman" w:cs="Times New Roman"/>
          <w:b/>
          <w:sz w:val="28"/>
          <w:szCs w:val="28"/>
          <w:lang w:val="ru-RU"/>
        </w:rPr>
        <w:t>СОЦИАЛЬНАЯ ЗАЩИТА ДЕТЕЙ ВОЙНЫ</w:t>
      </w:r>
    </w:p>
    <w:p w14:paraId="233648AC" w14:textId="77777777" w:rsidR="006545FF" w:rsidRPr="005E2293" w:rsidRDefault="006545FF" w:rsidP="006545F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D24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Статья 7. </w:t>
      </w:r>
      <w:r w:rsidRPr="005E2293">
        <w:rPr>
          <w:rFonts w:ascii="Times New Roman" w:hAnsi="Times New Roman" w:cs="Times New Roman"/>
          <w:sz w:val="28"/>
          <w:szCs w:val="28"/>
          <w:lang w:val="ru-RU"/>
        </w:rPr>
        <w:t>Содержание социальной защиты детей войны</w:t>
      </w:r>
      <w:r w:rsidRPr="005E229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748EAA80" w14:textId="77777777" w:rsidR="006545FF" w:rsidRPr="00E812F2" w:rsidRDefault="006545FF" w:rsidP="006545FF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Социальная защита детей войны пред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усматрив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ает реализацию системы мер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направленных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создани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условий, обеспечива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ющих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экономическое благо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состояни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 и моральн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ое благополучие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детей войны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предоставл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ение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им дополнительны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прав и льгот, выраж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ающихся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следующем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</w:p>
    <w:p w14:paraId="202FDD4C" w14:textId="77777777" w:rsidR="006545FF" w:rsidRPr="00E812F2" w:rsidRDefault="006545FF" w:rsidP="006545F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ежемесячные государственные пособия в размере 500 леев;</w:t>
      </w:r>
    </w:p>
    <w:p w14:paraId="67497C8E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бесплатная поездка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оба конца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течение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год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железнодорожным или пассажирским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автомобильным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транспортом ли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бо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адрес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ная компенсация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оплату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проезд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городским, пригородным и междугородним транспортом (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кроме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такси), предоставляе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мая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 месту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жи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вания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органами местного публичного управления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 счет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средств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соответствующего бюджет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093C4C86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sz w:val="28"/>
          <w:szCs w:val="28"/>
          <w:lang w:val="ru-RU"/>
        </w:rPr>
        <w:t>бесплатный проезд всеми видами городского пассажирского транспорта (кроме такси), автомобильным транспортом обще</w:t>
      </w:r>
      <w:r>
        <w:rPr>
          <w:rFonts w:ascii="Times New Roman" w:hAnsi="Times New Roman" w:cs="Times New Roman"/>
          <w:sz w:val="28"/>
          <w:szCs w:val="28"/>
          <w:lang w:val="ru-RU"/>
        </w:rPr>
        <w:t>го пользования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 xml:space="preserve"> (кроме такси), а в сельск</w:t>
      </w:r>
      <w:r>
        <w:rPr>
          <w:rFonts w:ascii="Times New Roman" w:hAnsi="Times New Roman" w:cs="Times New Roman"/>
          <w:sz w:val="28"/>
          <w:szCs w:val="28"/>
          <w:lang w:val="ru-RU"/>
        </w:rPr>
        <w:t>ой местности </w:t>
      </w:r>
      <w:r w:rsidRPr="00E812F2">
        <w:rPr>
          <w:rFonts w:ascii="Times New Roman" w:hAnsi="Times New Roman" w:cs="Times New Roman"/>
          <w:sz w:val="28"/>
          <w:szCs w:val="28"/>
          <w:lang w:val="ru-RU"/>
        </w:rPr>
        <w:t>– в пределах соответствующей административно-территориальной единицы, а также железнодорожным или автомобильным пригородным транспортом;</w:t>
      </w:r>
    </w:p>
    <w:p w14:paraId="69506A99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налоговые льготы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согласно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положениям Налогового кодекса;</w:t>
      </w:r>
    </w:p>
    <w:p w14:paraId="4D165915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медицинская помощь в соответствии с объемом медицинской помощи, предусмотренн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ым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Единой программой обязательного медицинского страхования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обеспечение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основными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специфическими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лекарственными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 xml:space="preserve">средствами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больных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после установления окончательного диагноза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туберкулез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эндогенно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психическо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заболевани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злокачественн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онкологическо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заболевани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сахарно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 и гипофизарном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диабет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E812F2">
        <w:rPr>
          <w:rFonts w:ascii="Times New Roman" w:hAnsi="Times New Roman" w:cs="Times New Roman"/>
          <w:color w:val="7030A0"/>
          <w:sz w:val="28"/>
          <w:szCs w:val="28"/>
          <w:lang w:val="ru-RU"/>
        </w:rPr>
        <w:t xml:space="preserve">,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миастени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гипофизарн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ом нанизме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фенил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етонури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состояни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после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пересадки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почки, СПИД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сифилис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алкоголизм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наркомани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ксикомани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согласно приоритетным государственным программам;</w:t>
      </w:r>
    </w:p>
    <w:p w14:paraId="6D644AE0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бесплатные санаторные путевки раз в три года в реабилитационные центры Министерства труда и социальной защиты и в другие учреждения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подоб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ного типа или, по выбору, вместо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санаторных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путевок, денежн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компенсаци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раз в два года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соответствии с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установленны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Правительством</w:t>
      </w:r>
      <w:r w:rsidRPr="0024055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условия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3B9961D2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ервоочеред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ное обеспечение медикаментами из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средств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гуманитарной помощи;</w:t>
      </w:r>
    </w:p>
    <w:p w14:paraId="064A853E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бесплатное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обеспече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ние проте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в том числе ортопедическ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тростями, протезно-ортопедически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издели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коляс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слуховы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аппара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тами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сердечны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имплантат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73E647BA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пособие по временной нетрудоспособности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согласно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действующ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ему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законодательс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тву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645AB137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ервоочеред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ное размещение в социальных учреждениях,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для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одиноки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лиц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 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– обслуживание на дому;</w:t>
      </w:r>
    </w:p>
    <w:p w14:paraId="064D748F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приоритет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ное об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слу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живание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предприят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иях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бытов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ого обслуживания, общественного питания,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жилищно-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коммунального хозяйства 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междугородн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ем транспорте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647D42CD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отпуск в удобн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ое время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а также дополнительный неоплачиваемый отпуск срок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двух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недель;</w:t>
      </w:r>
    </w:p>
    <w:p w14:paraId="34789CCC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обеспечение свободного доступа в специальные реабилитационные центры или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спортивные комплексы для занятий различными видами спорта;</w:t>
      </w:r>
    </w:p>
    <w:p w14:paraId="12240E49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бесплатное посещение Национального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художественного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музея, Национального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исторического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музея, Национального музея этнографии и естеств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ознания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узея Национальной армии;</w:t>
      </w:r>
    </w:p>
    <w:p w14:paraId="0C44C7A3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еимущество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вступлен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ии 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жилищно-строительные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кооператив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ы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кооперативы по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строительству и эксплуатации коллективных гаражей, автостоянок 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станций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технического обслуживания транспортных средств, в садово-огороднически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товарищества;</w:t>
      </w:r>
    </w:p>
    <w:p w14:paraId="45AB65C5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предоставление в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приоритет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ном порядке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услуг телефонной связи, в том числе установк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телефона 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20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-процентной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скидкой, 50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-процентная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скидк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а на абонентскую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плат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за телефон 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плату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за местные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переговоры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5B6C2130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пособие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 погребение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установленном Правительством</w:t>
      </w:r>
      <w:r w:rsidRPr="00ED1F1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размере;</w:t>
      </w:r>
    </w:p>
    <w:p w14:paraId="5E421A7C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50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-процентная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скидк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Pr="00E812F2" w:rsidDel="00ED1F1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пользовани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автостоянками,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 –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 согласия их владельцев;</w:t>
      </w:r>
    </w:p>
    <w:p w14:paraId="28FEDE0A" w14:textId="77777777" w:rsidR="006545FF" w:rsidRPr="00E812F2" w:rsidRDefault="006545FF" w:rsidP="006545FF">
      <w:pPr>
        <w:pStyle w:val="ListParagraph"/>
        <w:numPr>
          <w:ilvl w:val="0"/>
          <w:numId w:val="1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скидк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на оплату коммунальных услуг в установленном органами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ого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публичн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ого управления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размере.</w:t>
      </w:r>
    </w:p>
    <w:p w14:paraId="5498FB0D" w14:textId="77777777" w:rsidR="006545FF" w:rsidRPr="00E812F2" w:rsidRDefault="006545FF" w:rsidP="006545FF">
      <w:p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(2) Расходы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связанные с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предоставление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льгот,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предусмотре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нных пункт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a), f), l) и i)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части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(1)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несет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государственны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й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бюдже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т.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Расходы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связанные с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предоставление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льгот,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предусмотре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нных пункт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ом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a)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части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(1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покрываются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за счет средств Фонда поддержки населения.</w:t>
      </w:r>
    </w:p>
    <w:p w14:paraId="0BE3FE43" w14:textId="77777777" w:rsidR="006545FF" w:rsidRPr="00E812F2" w:rsidRDefault="006545FF" w:rsidP="006545FF">
      <w:p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(3) Расходы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связанные с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предоставление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льгот,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предусмотре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нных пункт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с)</w:t>
      </w:r>
      <w:r w:rsidRPr="004570A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части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(1)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несут</w:t>
      </w:r>
      <w:r w:rsidRPr="00E812F2" w:rsidDel="004570A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бюджеты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административно-территориальных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единиц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449E1054" w14:textId="77777777" w:rsidR="006545FF" w:rsidRPr="00E812F2" w:rsidRDefault="006545FF" w:rsidP="006545FF">
      <w:p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(4) Расходы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связанные с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предоставление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льгот,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предусмотре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нных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пунктами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j)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n)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части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(1)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несет</w:t>
      </w:r>
      <w:r w:rsidRPr="00E812F2" w:rsidDel="004570A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бюджет государственного социального страхования, а в предусмотренных законом</w:t>
      </w:r>
      <w:r w:rsidRPr="00A90E9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случаях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 –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государстве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нный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бюджет.</w:t>
      </w:r>
    </w:p>
    <w:p w14:paraId="7EE544FF" w14:textId="77777777" w:rsidR="006545FF" w:rsidRPr="00E812F2" w:rsidRDefault="006545FF" w:rsidP="006545FF">
      <w:p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(5) Расходы, связанные с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выполнением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положений пункта g)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части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(1)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несет</w:t>
      </w:r>
      <w:r w:rsidRPr="00E812F2" w:rsidDel="004570A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государственн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ый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бюджет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соответствии с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установленны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Правительством</w:t>
      </w:r>
      <w:r w:rsidRPr="00A90E9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условия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ми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3C94ECB6" w14:textId="77777777" w:rsidR="006545FF" w:rsidRPr="00E812F2" w:rsidRDefault="006545FF" w:rsidP="006545FF">
      <w:p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(6) Расходы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связанные с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предоставление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льгот,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предусмотре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нных пункт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d)</w:t>
      </w:r>
      <w:r w:rsidRPr="004570A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части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(1)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несут</w:t>
      </w:r>
      <w:r w:rsidRPr="00E812F2" w:rsidDel="004570A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работодате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 или поставщики услуг.</w:t>
      </w:r>
    </w:p>
    <w:p w14:paraId="3849E88C" w14:textId="77777777" w:rsidR="006545FF" w:rsidRPr="00E812F2" w:rsidRDefault="006545FF" w:rsidP="006545FF">
      <w:pPr>
        <w:spacing w:after="0"/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(7) Расходы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связанные с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предоставление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льгот,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предусмотре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нных пункт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f)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части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(1)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несет</w:t>
      </w:r>
      <w:r w:rsidRPr="00E812F2" w:rsidDel="004570A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государственн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ый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бюджет.</w:t>
      </w:r>
    </w:p>
    <w:p w14:paraId="066B01F4" w14:textId="77777777" w:rsidR="006545FF" w:rsidRPr="00E812F2" w:rsidRDefault="006545FF" w:rsidP="006545FF">
      <w:p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52369EDE" w14:textId="77777777" w:rsidR="006545FF" w:rsidRPr="00E812F2" w:rsidRDefault="006545FF" w:rsidP="006545FF">
      <w:pPr>
        <w:spacing w:before="240"/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Статья 8.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Финансирование мер социальной защит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ы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детей войны</w:t>
      </w:r>
    </w:p>
    <w:p w14:paraId="14799174" w14:textId="77777777" w:rsidR="006545FF" w:rsidRPr="00E812F2" w:rsidRDefault="006545FF" w:rsidP="006545FF">
      <w:pPr>
        <w:pStyle w:val="ListParagraph"/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Финансирование предусмотренных настоящим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аконом мер социальной защиты детей войны 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существля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ется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 счет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средств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государственного бюджета, бюджетов административно-территориальных единиц, бюджета государственного социального страхования, работодателей, поставщиков услуг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а также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из других источников, использование которых не противоречит действующему законодательству.</w:t>
      </w:r>
    </w:p>
    <w:p w14:paraId="16CDCAB6" w14:textId="77777777" w:rsidR="006545FF" w:rsidRDefault="006545FF" w:rsidP="006545FF">
      <w:pPr>
        <w:pStyle w:val="ListParagraph"/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6FE66B1A" w14:textId="77777777" w:rsidR="006545FF" w:rsidRPr="00E812F2" w:rsidRDefault="006545FF" w:rsidP="006545FF">
      <w:pPr>
        <w:pStyle w:val="ListParagraph"/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Статья 9.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Дополнительные льготы</w:t>
      </w:r>
      <w:r w:rsidRPr="00E812F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 </w:t>
      </w:r>
    </w:p>
    <w:p w14:paraId="75A7AD1E" w14:textId="77777777" w:rsidR="006545FF" w:rsidRPr="00E812F2" w:rsidRDefault="006545FF" w:rsidP="006545FF">
      <w:pPr>
        <w:pStyle w:val="ListParagraph"/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CA94EA9" w14:textId="77777777" w:rsidR="006545FF" w:rsidRPr="00E812F2" w:rsidRDefault="006545FF" w:rsidP="006545FF">
      <w:pPr>
        <w:pStyle w:val="ListParagraph"/>
        <w:numPr>
          <w:ilvl w:val="0"/>
          <w:numId w:val="2"/>
        </w:numPr>
        <w:spacing w:before="240"/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соответствии с действующим законодательством органы местного публичного управления вправе в пределах своих возможностей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устанавливать</w:t>
      </w:r>
      <w:r w:rsidRPr="00E812F2" w:rsidDel="00A90E9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 счет средств соответствующих административно-территориальных единиц дополнительные льготы дет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войны, в том числе компенсацию расходов на коммунальные услуги.</w:t>
      </w:r>
    </w:p>
    <w:p w14:paraId="463B7F7D" w14:textId="77777777" w:rsidR="006545FF" w:rsidRPr="00E812F2" w:rsidRDefault="006545FF" w:rsidP="006545FF">
      <w:pPr>
        <w:pStyle w:val="ListParagraph"/>
        <w:numPr>
          <w:ilvl w:val="0"/>
          <w:numId w:val="2"/>
        </w:numPr>
        <w:spacing w:before="240"/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Хозяйствующим субъектам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казыва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ющим благотворительн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ую помощь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дет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ям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войны, предоставляются налоговые льготы в соответствии с действующим законодательством.</w:t>
      </w:r>
    </w:p>
    <w:p w14:paraId="7396ACEF" w14:textId="77777777" w:rsidR="006545FF" w:rsidRPr="00E812F2" w:rsidRDefault="006545FF" w:rsidP="006545FF">
      <w:pPr>
        <w:pStyle w:val="ListParagraph"/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76753472" w14:textId="77777777" w:rsidR="006545FF" w:rsidRPr="00E812F2" w:rsidRDefault="006545FF" w:rsidP="006545FF">
      <w:pPr>
        <w:pStyle w:val="ListParagraph"/>
        <w:ind w:left="-14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Глава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</w:p>
    <w:p w14:paraId="096A01B6" w14:textId="77777777" w:rsidR="006545FF" w:rsidRPr="005E2293" w:rsidRDefault="006545FF" w:rsidP="006545F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5E229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ЗАКЛЮЧИТЕЛЬНЫЕ И ПЕРЕХОДНЫЕ ПОЛОЖЕНИЯ</w:t>
      </w:r>
    </w:p>
    <w:p w14:paraId="42D0662E" w14:textId="77777777" w:rsidR="006545FF" w:rsidRPr="00E812F2" w:rsidRDefault="006545FF" w:rsidP="006545FF">
      <w:pPr>
        <w:pStyle w:val="ListParagraph"/>
        <w:ind w:left="-142" w:firstLine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4FECBBFD" w14:textId="77777777" w:rsidR="006545FF" w:rsidRPr="00E812F2" w:rsidRDefault="006545FF" w:rsidP="006545FF">
      <w:pPr>
        <w:spacing w:after="0"/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Статья 10.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Информирован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 проблемах детей войны </w:t>
      </w:r>
    </w:p>
    <w:p w14:paraId="47F4CB7A" w14:textId="77777777" w:rsidR="006545FF" w:rsidRPr="005E2293" w:rsidRDefault="006545FF" w:rsidP="006545FF">
      <w:pPr>
        <w:pStyle w:val="ListParagraph"/>
        <w:ind w:left="-142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2ED6BF" w14:textId="77777777" w:rsidR="006545FF" w:rsidRPr="00E812F2" w:rsidRDefault="006545FF" w:rsidP="006545FF">
      <w:pPr>
        <w:pStyle w:val="ListParagraph"/>
        <w:ind w:left="-142" w:firstLine="851"/>
        <w:jc w:val="both"/>
        <w:rPr>
          <w:rFonts w:ascii="Times New Roman" w:hAnsi="Times New Roman" w:cs="Times New Roman"/>
          <w:color w:val="7030A0"/>
          <w:sz w:val="28"/>
          <w:szCs w:val="28"/>
          <w:lang w:val="ru-RU"/>
        </w:rPr>
      </w:pPr>
      <w:r w:rsidRPr="005E2293">
        <w:rPr>
          <w:rFonts w:ascii="Times New Roman" w:hAnsi="Times New Roman" w:cs="Times New Roman"/>
          <w:sz w:val="28"/>
          <w:szCs w:val="28"/>
          <w:lang w:val="ru-RU"/>
        </w:rPr>
        <w:t>Обязанность информирования о проблемах детей войны возлагается на учреждения социальной защиты, центральный административный орган в области статистики и реализуется через средства массовой информации.</w:t>
      </w:r>
    </w:p>
    <w:p w14:paraId="40F1258B" w14:textId="77777777" w:rsidR="006545FF" w:rsidRPr="00E812F2" w:rsidRDefault="006545FF" w:rsidP="006545FF">
      <w:p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Статья 11.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Защита прав и свобод детей войны</w:t>
      </w:r>
    </w:p>
    <w:p w14:paraId="7E3A1C42" w14:textId="77777777" w:rsidR="006545FF" w:rsidRPr="00E812F2" w:rsidRDefault="006545FF" w:rsidP="006545FF">
      <w:pPr>
        <w:pStyle w:val="ListParagraph"/>
        <w:numPr>
          <w:ilvl w:val="0"/>
          <w:numId w:val="3"/>
        </w:numPr>
        <w:ind w:left="-142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Защита прав и свобод детей войны осуществляется в порядке, установленном действующим законодательством.</w:t>
      </w:r>
    </w:p>
    <w:p w14:paraId="165B1D38" w14:textId="77777777" w:rsidR="006545FF" w:rsidRPr="005E2293" w:rsidRDefault="006545FF" w:rsidP="006545FF">
      <w:pPr>
        <w:pStyle w:val="ListParagraph"/>
        <w:numPr>
          <w:ilvl w:val="0"/>
          <w:numId w:val="3"/>
        </w:numPr>
        <w:ind w:left="-142" w:firstLine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Должностные и иные лица, виновные в нарушении прав и свобод детей войны, несут ответственность в соответствии с действующим законодательством.</w:t>
      </w:r>
    </w:p>
    <w:p w14:paraId="407CAFF5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9C350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Статья 12. </w:t>
      </w:r>
      <w:r w:rsidRPr="009C35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ступле</w:t>
      </w:r>
      <w:r w:rsidRPr="009C35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ние закона</w:t>
      </w:r>
      <w:r w:rsidRPr="005E229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силу</w:t>
      </w:r>
      <w:r w:rsidRPr="00E812F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</w:p>
    <w:p w14:paraId="0A770FD7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Настоящий закон вступает в силу со дня опубликования.</w:t>
      </w:r>
    </w:p>
    <w:p w14:paraId="14A769AC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Статья 13. 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Переходные положения</w:t>
      </w:r>
      <w:r w:rsidRPr="00E812F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</w:p>
    <w:p w14:paraId="758DB8A8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Правительству в двухмеся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чный срок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</w:p>
    <w:p w14:paraId="58F208AE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а) представить Парламенту предложения по приведению действ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ующего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законодательства в соответстви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 настоящим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</w:t>
      </w: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аконом;</w:t>
      </w:r>
    </w:p>
    <w:p w14:paraId="5843DA98" w14:textId="77777777" w:rsidR="006545FF" w:rsidRPr="00E812F2" w:rsidRDefault="006545FF" w:rsidP="006545FF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12F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b) привести свои нормативные акты в соответствие с настоящим законом.</w:t>
      </w:r>
    </w:p>
    <w:p w14:paraId="3E25DBD3" w14:textId="77777777" w:rsidR="006545FF" w:rsidRPr="005E2293" w:rsidRDefault="006545FF" w:rsidP="006545FF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D6F08FD" w14:textId="77777777" w:rsidR="006545FF" w:rsidRPr="005E2293" w:rsidRDefault="006545FF" w:rsidP="006545F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E2293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68EAB00B" w14:textId="77777777" w:rsidR="0096658E" w:rsidRPr="004401B4" w:rsidRDefault="0096658E" w:rsidP="006545F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96658E" w:rsidRPr="004401B4" w:rsidSect="00D21FD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57DB8B" w14:textId="77777777" w:rsidR="00D21FD2" w:rsidRDefault="00D21FD2" w:rsidP="00D21FD2">
      <w:pPr>
        <w:spacing w:after="0" w:line="240" w:lineRule="auto"/>
      </w:pPr>
      <w:r>
        <w:separator/>
      </w:r>
    </w:p>
  </w:endnote>
  <w:endnote w:type="continuationSeparator" w:id="0">
    <w:p w14:paraId="4D85EA63" w14:textId="77777777" w:rsidR="00D21FD2" w:rsidRDefault="00D21FD2" w:rsidP="00D21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07AA1" w14:textId="77777777" w:rsidR="00D21FD2" w:rsidRDefault="00D21FD2" w:rsidP="00D21FD2">
      <w:pPr>
        <w:spacing w:after="0" w:line="240" w:lineRule="auto"/>
      </w:pPr>
      <w:r>
        <w:separator/>
      </w:r>
    </w:p>
  </w:footnote>
  <w:footnote w:type="continuationSeparator" w:id="0">
    <w:p w14:paraId="54F2EA27" w14:textId="77777777" w:rsidR="00D21FD2" w:rsidRDefault="00D21FD2" w:rsidP="00D21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435163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0C4ECE5" w14:textId="77777777" w:rsidR="00D21FD2" w:rsidRPr="00D21FD2" w:rsidRDefault="00D21FD2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21FD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21FD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21FD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21FD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21FD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DC104A0" w14:textId="77777777" w:rsidR="00D21FD2" w:rsidRDefault="00D21F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017F6"/>
    <w:multiLevelType w:val="hybridMultilevel"/>
    <w:tmpl w:val="CBEEF1A8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A5D27"/>
    <w:multiLevelType w:val="hybridMultilevel"/>
    <w:tmpl w:val="6C7070DC"/>
    <w:lvl w:ilvl="0" w:tplc="26FE695A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000000" w:themeColor="text1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53020C"/>
    <w:multiLevelType w:val="hybridMultilevel"/>
    <w:tmpl w:val="D560459A"/>
    <w:lvl w:ilvl="0" w:tplc="39026BD8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EA622DD"/>
    <w:multiLevelType w:val="hybridMultilevel"/>
    <w:tmpl w:val="B308BA54"/>
    <w:lvl w:ilvl="0" w:tplc="DCA08674">
      <w:start w:val="1"/>
      <w:numFmt w:val="decimal"/>
      <w:lvlText w:val="(%1)"/>
      <w:lvlJc w:val="left"/>
      <w:pPr>
        <w:ind w:left="1494" w:hanging="360"/>
      </w:pPr>
      <w:rPr>
        <w:rFonts w:ascii="Times New Roman" w:eastAsiaTheme="minorHAnsi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03D"/>
    <w:rsid w:val="00016FE7"/>
    <w:rsid w:val="000944B4"/>
    <w:rsid w:val="00261158"/>
    <w:rsid w:val="0033703D"/>
    <w:rsid w:val="004401B4"/>
    <w:rsid w:val="004B7C6A"/>
    <w:rsid w:val="004E38E0"/>
    <w:rsid w:val="006219F0"/>
    <w:rsid w:val="006545FF"/>
    <w:rsid w:val="006F16DF"/>
    <w:rsid w:val="007D2505"/>
    <w:rsid w:val="00925708"/>
    <w:rsid w:val="00926227"/>
    <w:rsid w:val="0096658E"/>
    <w:rsid w:val="009B7DF5"/>
    <w:rsid w:val="00A960FC"/>
    <w:rsid w:val="00AB6122"/>
    <w:rsid w:val="00BB7B9C"/>
    <w:rsid w:val="00CA7F85"/>
    <w:rsid w:val="00D21FD2"/>
    <w:rsid w:val="00D6574E"/>
    <w:rsid w:val="00DB6E71"/>
    <w:rsid w:val="00E34DA2"/>
    <w:rsid w:val="00F1621E"/>
    <w:rsid w:val="00F3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ABCBF"/>
  <w15:chartTrackingRefBased/>
  <w15:docId w15:val="{3AE8F153-DA19-4620-8A39-FDFF48184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9B7DF5"/>
    <w:pPr>
      <w:ind w:left="720"/>
      <w:contextualSpacing/>
    </w:pPr>
  </w:style>
  <w:style w:type="paragraph" w:styleId="NoSpacing">
    <w:name w:val="No Spacing"/>
    <w:uiPriority w:val="1"/>
    <w:qFormat/>
    <w:rsid w:val="004401B4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tt">
    <w:name w:val="tt"/>
    <w:basedOn w:val="Normal"/>
    <w:rsid w:val="004401B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4401B4"/>
  </w:style>
  <w:style w:type="paragraph" w:styleId="Header">
    <w:name w:val="header"/>
    <w:basedOn w:val="Normal"/>
    <w:link w:val="HeaderChar"/>
    <w:uiPriority w:val="99"/>
    <w:unhideWhenUsed/>
    <w:rsid w:val="00D21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FD2"/>
  </w:style>
  <w:style w:type="paragraph" w:styleId="Footer">
    <w:name w:val="footer"/>
    <w:basedOn w:val="Normal"/>
    <w:link w:val="FooterChar"/>
    <w:uiPriority w:val="99"/>
    <w:unhideWhenUsed/>
    <w:rsid w:val="00D21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B7DF35-FAEA-4B4C-BF80-C5FFEF436736}"/>
</file>

<file path=customXml/itemProps2.xml><?xml version="1.0" encoding="utf-8"?>
<ds:datastoreItem xmlns:ds="http://schemas.openxmlformats.org/officeDocument/2006/customXml" ds:itemID="{447FDB46-649A-40E4-8E55-99DA0AA2CBEC}"/>
</file>

<file path=customXml/itemProps3.xml><?xml version="1.0" encoding="utf-8"?>
<ds:datastoreItem xmlns:ds="http://schemas.openxmlformats.org/officeDocument/2006/customXml" ds:itemID="{73D94FCE-77A8-496F-A822-6FA2730262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1384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210.2021.ru</dc:title>
  <dc:subject/>
  <dc:creator>Liliana Chirieazev</dc:creator>
  <cp:keywords/>
  <dc:description/>
  <cp:lastModifiedBy>Aliona Galaico</cp:lastModifiedBy>
  <cp:revision>11</cp:revision>
  <dcterms:created xsi:type="dcterms:W3CDTF">2021-09-06T13:39:00Z</dcterms:created>
  <dcterms:modified xsi:type="dcterms:W3CDTF">2021-09-07T08:36:00Z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