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229E09" w14:textId="77777777" w:rsidR="00B55E13" w:rsidRDefault="00B55E13" w:rsidP="005C2317">
      <w:pPr>
        <w:ind w:firstLine="0"/>
        <w:jc w:val="center"/>
        <w:rPr>
          <w:b/>
          <w:sz w:val="28"/>
          <w:szCs w:val="28"/>
          <w:lang w:val="ro-RO"/>
        </w:rPr>
      </w:pPr>
      <w:r w:rsidRPr="00B55E13">
        <w:rPr>
          <w:b/>
          <w:sz w:val="28"/>
          <w:szCs w:val="28"/>
          <w:lang w:val="ro-RO"/>
        </w:rPr>
        <w:t>Cu privire la aprobarea proiectului de lege pentru ratificarea Amendamentului, încheiat prin schimb de note, la Acordul privind cooperarea operațională și strategică dintre Republica Moldova</w:t>
      </w:r>
    </w:p>
    <w:p w14:paraId="0C157F56" w14:textId="77777777" w:rsidR="00730FEE" w:rsidRPr="00B55E13" w:rsidRDefault="00B55E13" w:rsidP="005C2317">
      <w:pPr>
        <w:ind w:firstLine="0"/>
        <w:jc w:val="center"/>
        <w:rPr>
          <w:b/>
          <w:sz w:val="28"/>
          <w:szCs w:val="28"/>
          <w:lang w:val="ro-RO"/>
        </w:rPr>
      </w:pPr>
      <w:r>
        <w:rPr>
          <w:b/>
          <w:sz w:val="28"/>
          <w:szCs w:val="28"/>
          <w:lang w:val="ro-RO"/>
        </w:rPr>
        <w:t>ș</w:t>
      </w:r>
      <w:r w:rsidRPr="00B55E13">
        <w:rPr>
          <w:b/>
          <w:sz w:val="28"/>
          <w:szCs w:val="28"/>
          <w:lang w:val="ro-RO"/>
        </w:rPr>
        <w:t>i</w:t>
      </w:r>
      <w:r>
        <w:rPr>
          <w:b/>
          <w:sz w:val="28"/>
          <w:szCs w:val="28"/>
          <w:lang w:val="ro-RO"/>
        </w:rPr>
        <w:t xml:space="preserve"> </w:t>
      </w:r>
      <w:r w:rsidRPr="00B55E13">
        <w:rPr>
          <w:b/>
          <w:sz w:val="28"/>
          <w:szCs w:val="28"/>
          <w:lang w:val="ro-RO"/>
        </w:rPr>
        <w:t>Oficiul European de Poliție, semnat la 18 decembrie 2014</w:t>
      </w:r>
    </w:p>
    <w:p w14:paraId="2FC2C555" w14:textId="77777777"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5E192578" w14:textId="77777777" w:rsidR="00730FEE" w:rsidRPr="00FA194B" w:rsidRDefault="00730FEE" w:rsidP="00E1012A">
      <w:pPr>
        <w:ind w:firstLine="0"/>
        <w:rPr>
          <w:sz w:val="28"/>
          <w:szCs w:val="28"/>
          <w:lang w:val="ro-RO"/>
        </w:rPr>
      </w:pPr>
    </w:p>
    <w:p w14:paraId="05BF5366" w14:textId="77777777" w:rsidR="005C2317" w:rsidRPr="00684A29" w:rsidRDefault="005C2317" w:rsidP="005C2317">
      <w:pPr>
        <w:ind w:firstLine="720"/>
        <w:rPr>
          <w:sz w:val="28"/>
          <w:szCs w:val="28"/>
        </w:rPr>
      </w:pPr>
      <w:r w:rsidRPr="00684A29">
        <w:rPr>
          <w:sz w:val="28"/>
          <w:szCs w:val="28"/>
        </w:rPr>
        <w:t>În temeiul art.</w:t>
      </w:r>
      <w:r>
        <w:rPr>
          <w:sz w:val="28"/>
          <w:szCs w:val="28"/>
        </w:rPr>
        <w:t xml:space="preserve"> </w:t>
      </w:r>
      <w:r w:rsidRPr="00684A29">
        <w:rPr>
          <w:sz w:val="28"/>
          <w:szCs w:val="28"/>
        </w:rPr>
        <w:t xml:space="preserve">14 alin. </w:t>
      </w:r>
      <w:r w:rsidR="00BE305F">
        <w:rPr>
          <w:sz w:val="28"/>
          <w:szCs w:val="28"/>
        </w:rPr>
        <w:t>(</w:t>
      </w:r>
      <w:r w:rsidRPr="00684A29">
        <w:rPr>
          <w:sz w:val="28"/>
          <w:szCs w:val="28"/>
        </w:rPr>
        <w:t>2</w:t>
      </w:r>
      <w:r w:rsidR="00BE305F">
        <w:rPr>
          <w:sz w:val="28"/>
          <w:szCs w:val="28"/>
        </w:rPr>
        <w:t>)</w:t>
      </w:r>
      <w:r w:rsidRPr="00684A29">
        <w:rPr>
          <w:sz w:val="28"/>
          <w:szCs w:val="28"/>
        </w:rPr>
        <w:t xml:space="preserve"> din Legea nr.</w:t>
      </w:r>
      <w:r>
        <w:rPr>
          <w:sz w:val="28"/>
          <w:szCs w:val="28"/>
        </w:rPr>
        <w:t xml:space="preserve"> </w:t>
      </w:r>
      <w:r w:rsidRPr="00684A29">
        <w:rPr>
          <w:sz w:val="28"/>
          <w:szCs w:val="28"/>
        </w:rPr>
        <w:t>595/1999 privind tratatele internaţionale ale Republicii Moldova (Monitorul Oficial al Republicii Moldova, 2000, nr.</w:t>
      </w:r>
      <w:r>
        <w:rPr>
          <w:sz w:val="28"/>
          <w:szCs w:val="28"/>
        </w:rPr>
        <w:t xml:space="preserve"> </w:t>
      </w:r>
      <w:r w:rsidRPr="00684A29">
        <w:rPr>
          <w:sz w:val="28"/>
          <w:szCs w:val="28"/>
        </w:rPr>
        <w:t>24-26, art.</w:t>
      </w:r>
      <w:r>
        <w:rPr>
          <w:sz w:val="28"/>
          <w:szCs w:val="28"/>
        </w:rPr>
        <w:t xml:space="preserve"> </w:t>
      </w:r>
      <w:r w:rsidRPr="00684A29">
        <w:rPr>
          <w:sz w:val="28"/>
          <w:szCs w:val="28"/>
        </w:rPr>
        <w:t xml:space="preserve">137), </w:t>
      </w:r>
      <w:r w:rsidR="005F0589">
        <w:rPr>
          <w:sz w:val="28"/>
          <w:szCs w:val="28"/>
        </w:rPr>
        <w:t xml:space="preserve">cu modificările ulterioare, </w:t>
      </w:r>
      <w:r w:rsidRPr="00684A29">
        <w:rPr>
          <w:sz w:val="28"/>
          <w:szCs w:val="28"/>
        </w:rPr>
        <w:t>Guvernul</w:t>
      </w:r>
      <w:r>
        <w:rPr>
          <w:sz w:val="28"/>
          <w:szCs w:val="28"/>
        </w:rPr>
        <w:t xml:space="preserve"> HOTĂRĂȘTE: </w:t>
      </w:r>
    </w:p>
    <w:p w14:paraId="17EF2BA0" w14:textId="77777777" w:rsidR="00730FEE" w:rsidRDefault="00730FEE" w:rsidP="00E25218">
      <w:pPr>
        <w:rPr>
          <w:rFonts w:asciiTheme="majorBidi" w:hAnsiTheme="majorBidi" w:cstheme="majorBidi"/>
          <w:sz w:val="28"/>
          <w:szCs w:val="28"/>
          <w:lang w:eastAsia="ro-RO"/>
        </w:rPr>
      </w:pPr>
    </w:p>
    <w:p w14:paraId="4D695C1C" w14:textId="2804E345" w:rsidR="00E1012A" w:rsidRDefault="00E1012A" w:rsidP="00E1012A">
      <w:pPr>
        <w:tabs>
          <w:tab w:val="left" w:pos="0"/>
          <w:tab w:val="left" w:pos="993"/>
        </w:tabs>
        <w:ind w:firstLine="720"/>
        <w:rPr>
          <w:sz w:val="28"/>
          <w:szCs w:val="28"/>
          <w:lang w:val="ro-RO"/>
        </w:rPr>
      </w:pPr>
      <w:r w:rsidRPr="00E1012A">
        <w:rPr>
          <w:sz w:val="28"/>
          <w:szCs w:val="28"/>
          <w:lang w:val="ro-RO"/>
        </w:rPr>
        <w:t xml:space="preserve"> Se aprobă şi se prezintă Preşedintelui Republicii Moldova spre examinare proiectul de lege pentru ratificarea Amendamentului, încheiat prin schimb de note, la Acordul privind cooperarea operațională și strategică dintre Republica Moldova și Oficiul European de Poliție, semnat </w:t>
      </w:r>
      <w:r w:rsidR="000C71CE">
        <w:rPr>
          <w:sz w:val="28"/>
          <w:szCs w:val="28"/>
          <w:lang w:val="ro-RO"/>
        </w:rPr>
        <w:t xml:space="preserve">la </w:t>
      </w:r>
      <w:r w:rsidRPr="00E1012A">
        <w:rPr>
          <w:sz w:val="28"/>
          <w:szCs w:val="28"/>
          <w:lang w:val="ro-RO"/>
        </w:rPr>
        <w:t>18 decembrie 2014.</w:t>
      </w:r>
    </w:p>
    <w:p w14:paraId="22B6E495" w14:textId="77777777" w:rsidR="00E1012A" w:rsidRPr="00350F6B" w:rsidRDefault="00E1012A" w:rsidP="00774D4C">
      <w:pPr>
        <w:tabs>
          <w:tab w:val="left" w:pos="0"/>
          <w:tab w:val="left" w:pos="993"/>
        </w:tabs>
        <w:ind w:firstLine="0"/>
        <w:rPr>
          <w:sz w:val="28"/>
          <w:szCs w:val="16"/>
          <w:lang w:val="ro-RO"/>
        </w:rPr>
      </w:pPr>
    </w:p>
    <w:p w14:paraId="5D6BF3CE" w14:textId="77777777" w:rsidR="00730FEE" w:rsidRPr="00FA194B" w:rsidRDefault="00730FEE" w:rsidP="00350F6B">
      <w:pPr>
        <w:ind w:firstLine="0"/>
        <w:rPr>
          <w:rFonts w:asciiTheme="majorBidi" w:hAnsiTheme="majorBidi" w:cstheme="majorBidi"/>
          <w:sz w:val="28"/>
          <w:szCs w:val="28"/>
          <w:lang w:val="ro-RO" w:eastAsia="ro-RO"/>
        </w:rPr>
      </w:pPr>
    </w:p>
    <w:p w14:paraId="11751136" w14:textId="77777777"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14:paraId="53220342" w14:textId="77777777" w:rsidR="003B04ED" w:rsidRPr="00FA194B" w:rsidRDefault="003B04ED" w:rsidP="00E25218">
      <w:pPr>
        <w:rPr>
          <w:rFonts w:asciiTheme="majorBidi" w:hAnsiTheme="majorBidi" w:cstheme="majorBidi"/>
          <w:sz w:val="28"/>
          <w:szCs w:val="28"/>
          <w:lang w:val="ro-RO" w:eastAsia="ro-RO"/>
        </w:rPr>
      </w:pPr>
    </w:p>
    <w:p w14:paraId="5AE3CF1F" w14:textId="77777777"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708DB16C" w14:textId="77777777" w:rsidR="003A4AE6" w:rsidRPr="00FA194B" w:rsidRDefault="003A4AE6" w:rsidP="00E25218">
      <w:pPr>
        <w:rPr>
          <w:rFonts w:asciiTheme="majorBidi" w:hAnsiTheme="majorBidi" w:cstheme="majorBidi"/>
          <w:sz w:val="28"/>
          <w:szCs w:val="28"/>
          <w:lang w:val="ro-RO" w:eastAsia="ro-RO"/>
        </w:rPr>
      </w:pPr>
    </w:p>
    <w:p w14:paraId="06DC8249" w14:textId="77777777" w:rsidR="009613F1" w:rsidRPr="00FA194B" w:rsidRDefault="009613F1" w:rsidP="009613F1">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afacerilor externe</w:t>
      </w:r>
    </w:p>
    <w:p w14:paraId="547EDC59" w14:textId="77777777" w:rsidR="009613F1" w:rsidRPr="00FA194B" w:rsidRDefault="009613F1" w:rsidP="009613F1">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şi integrării europene</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Pr>
          <w:rFonts w:asciiTheme="majorBidi" w:hAnsiTheme="majorBidi" w:cstheme="majorBidi"/>
          <w:sz w:val="28"/>
          <w:szCs w:val="28"/>
          <w:lang w:val="ro-RO" w:eastAsia="ru-RU"/>
        </w:rPr>
        <w:t>Oleg Țulea</w:t>
      </w:r>
    </w:p>
    <w:p w14:paraId="21D81428" w14:textId="77777777" w:rsidR="003A4AE6" w:rsidRPr="00FA194B" w:rsidRDefault="003A4AE6" w:rsidP="00E25218">
      <w:pPr>
        <w:rPr>
          <w:rFonts w:asciiTheme="majorBidi" w:hAnsiTheme="majorBidi" w:cstheme="majorBidi"/>
          <w:sz w:val="28"/>
          <w:szCs w:val="28"/>
          <w:lang w:val="ro-RO" w:eastAsia="ru-RU"/>
        </w:rPr>
      </w:pPr>
    </w:p>
    <w:p w14:paraId="798A037E"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afacerilor interne</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t>Pavel Voicu</w:t>
      </w:r>
    </w:p>
    <w:p w14:paraId="3EB4E51F" w14:textId="77777777" w:rsidR="003A4AE6" w:rsidRPr="00FA194B" w:rsidRDefault="003A4AE6" w:rsidP="00E25218">
      <w:pPr>
        <w:rPr>
          <w:rFonts w:asciiTheme="majorBidi" w:hAnsiTheme="majorBidi" w:cstheme="majorBidi"/>
          <w:sz w:val="28"/>
          <w:szCs w:val="28"/>
          <w:lang w:val="ro-RO" w:eastAsia="ru-RU"/>
        </w:rPr>
      </w:pPr>
    </w:p>
    <w:p w14:paraId="3CC6A2EA" w14:textId="77777777" w:rsidR="003A4AE6" w:rsidRPr="00FA194B" w:rsidRDefault="003A4AE6" w:rsidP="00E25218">
      <w:pPr>
        <w:rPr>
          <w:rFonts w:asciiTheme="majorBidi" w:hAnsiTheme="majorBidi" w:cstheme="majorBidi"/>
          <w:sz w:val="28"/>
          <w:szCs w:val="28"/>
          <w:lang w:val="ro-RO" w:eastAsia="ru-RU"/>
        </w:rPr>
      </w:pPr>
    </w:p>
    <w:p w14:paraId="2B64BDE1" w14:textId="77777777" w:rsidR="003A4AE6" w:rsidRPr="00FA194B" w:rsidRDefault="003A4AE6" w:rsidP="00E25218">
      <w:pPr>
        <w:rPr>
          <w:rFonts w:asciiTheme="majorBidi" w:hAnsiTheme="majorBidi" w:cstheme="majorBidi"/>
          <w:sz w:val="28"/>
          <w:szCs w:val="28"/>
          <w:lang w:val="ro-RO" w:eastAsia="ru-RU"/>
        </w:rPr>
      </w:pPr>
    </w:p>
    <w:p w14:paraId="52D53688"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899D86B" w14:textId="77777777" w:rsidR="00633BD9" w:rsidRPr="00FA194B" w:rsidRDefault="00633BD9" w:rsidP="00E25218">
      <w:pPr>
        <w:tabs>
          <w:tab w:val="left" w:pos="1134"/>
        </w:tabs>
        <w:rPr>
          <w:rFonts w:asciiTheme="majorBidi" w:hAnsiTheme="majorBidi" w:cstheme="majorBidi"/>
          <w:sz w:val="28"/>
          <w:szCs w:val="28"/>
          <w:lang w:val="ro-RO" w:eastAsia="ru-RU"/>
        </w:rPr>
      </w:pPr>
    </w:p>
    <w:p w14:paraId="211078FC" w14:textId="77777777" w:rsidR="00633BD9" w:rsidRPr="00FA194B" w:rsidRDefault="00633BD9" w:rsidP="00E25218">
      <w:pPr>
        <w:rPr>
          <w:rFonts w:asciiTheme="majorBidi" w:hAnsiTheme="majorBidi" w:cstheme="majorBidi"/>
          <w:sz w:val="28"/>
          <w:szCs w:val="28"/>
          <w:lang w:val="ro-RO" w:eastAsia="ru-RU"/>
        </w:rPr>
      </w:pPr>
    </w:p>
    <w:p w14:paraId="0FFE158B" w14:textId="77777777" w:rsidR="006B17C6" w:rsidRPr="00FA194B" w:rsidRDefault="006B17C6" w:rsidP="00E25218">
      <w:pPr>
        <w:rPr>
          <w:rFonts w:asciiTheme="majorBidi" w:hAnsiTheme="majorBidi" w:cstheme="majorBidi"/>
          <w:sz w:val="28"/>
          <w:szCs w:val="28"/>
          <w:lang w:val="ro-RO" w:eastAsia="ru-RU"/>
        </w:rPr>
      </w:pPr>
    </w:p>
    <w:p w14:paraId="218D3F9A" w14:textId="77777777" w:rsidR="006B17C6" w:rsidRPr="00FA194B" w:rsidRDefault="006B17C6" w:rsidP="00E25218">
      <w:pPr>
        <w:rPr>
          <w:rFonts w:asciiTheme="majorBidi" w:hAnsiTheme="majorBidi" w:cstheme="majorBidi"/>
          <w:sz w:val="28"/>
          <w:szCs w:val="28"/>
          <w:lang w:val="ro-RO" w:eastAsia="ru-RU"/>
        </w:rPr>
      </w:pPr>
    </w:p>
    <w:p w14:paraId="42CDC313" w14:textId="77777777" w:rsidR="006B17C6" w:rsidRPr="00FA194B" w:rsidRDefault="006B17C6" w:rsidP="00E25218">
      <w:pPr>
        <w:rPr>
          <w:rFonts w:asciiTheme="majorBidi" w:hAnsiTheme="majorBidi" w:cstheme="majorBidi"/>
          <w:sz w:val="28"/>
          <w:szCs w:val="28"/>
          <w:lang w:val="ro-RO" w:eastAsia="ru-RU"/>
        </w:rPr>
      </w:pPr>
    </w:p>
    <w:p w14:paraId="6AC1785B" w14:textId="77777777" w:rsidR="006B17C6" w:rsidRPr="00FA194B" w:rsidRDefault="006B17C6" w:rsidP="00E25218">
      <w:pPr>
        <w:rPr>
          <w:rFonts w:asciiTheme="majorBidi" w:hAnsiTheme="majorBidi" w:cstheme="majorBidi"/>
          <w:sz w:val="28"/>
          <w:szCs w:val="28"/>
          <w:lang w:val="ro-RO" w:eastAsia="ru-RU"/>
        </w:rPr>
      </w:pPr>
    </w:p>
    <w:p w14:paraId="1B332DB4" w14:textId="77777777" w:rsidR="006B17C6" w:rsidRPr="00FA194B" w:rsidRDefault="006B17C6" w:rsidP="00E25218">
      <w:pPr>
        <w:rPr>
          <w:rFonts w:asciiTheme="majorBidi" w:hAnsiTheme="majorBidi" w:cstheme="majorBidi"/>
          <w:sz w:val="28"/>
          <w:szCs w:val="28"/>
          <w:lang w:val="ro-RO" w:eastAsia="ru-RU"/>
        </w:rPr>
      </w:pPr>
    </w:p>
    <w:p w14:paraId="156D026C" w14:textId="77777777" w:rsidR="006B17C6" w:rsidRPr="00FA194B" w:rsidRDefault="006B17C6" w:rsidP="00E25218">
      <w:pPr>
        <w:rPr>
          <w:rFonts w:asciiTheme="majorBidi" w:hAnsiTheme="majorBidi" w:cstheme="majorBidi"/>
          <w:sz w:val="28"/>
          <w:szCs w:val="28"/>
          <w:lang w:val="ro-RO" w:eastAsia="ru-RU"/>
        </w:rPr>
      </w:pPr>
    </w:p>
    <w:p w14:paraId="1202AD46" w14:textId="77777777" w:rsidR="006B17C6" w:rsidRPr="00FA194B" w:rsidRDefault="006B17C6" w:rsidP="00E25218">
      <w:pPr>
        <w:rPr>
          <w:rFonts w:asciiTheme="majorBidi" w:hAnsiTheme="majorBidi" w:cstheme="majorBidi"/>
          <w:sz w:val="28"/>
          <w:szCs w:val="28"/>
          <w:lang w:val="ro-RO" w:eastAsia="ru-RU"/>
        </w:rPr>
      </w:pPr>
    </w:p>
    <w:p w14:paraId="0BBE0736" w14:textId="77777777" w:rsidR="006B17C6" w:rsidRPr="00FA194B" w:rsidRDefault="006B17C6" w:rsidP="00E25218">
      <w:pPr>
        <w:rPr>
          <w:rFonts w:asciiTheme="majorBidi" w:hAnsiTheme="majorBidi" w:cstheme="majorBidi"/>
          <w:sz w:val="28"/>
          <w:szCs w:val="28"/>
          <w:lang w:val="ro-RO" w:eastAsia="ru-RU"/>
        </w:rPr>
      </w:pPr>
    </w:p>
    <w:p w14:paraId="14275F9D" w14:textId="77777777" w:rsidR="006B17C6" w:rsidRPr="00FA194B" w:rsidRDefault="006B17C6" w:rsidP="00E25218">
      <w:pPr>
        <w:rPr>
          <w:rFonts w:asciiTheme="majorBidi" w:hAnsiTheme="majorBidi" w:cstheme="majorBidi"/>
          <w:sz w:val="28"/>
          <w:szCs w:val="28"/>
          <w:lang w:val="ro-RO" w:eastAsia="ru-RU"/>
        </w:rPr>
      </w:pPr>
    </w:p>
    <w:p w14:paraId="458BB7F7" w14:textId="77777777" w:rsidR="006B17C6" w:rsidRPr="00FA194B" w:rsidRDefault="006B17C6" w:rsidP="00E25218">
      <w:pPr>
        <w:rPr>
          <w:rFonts w:asciiTheme="majorBidi" w:hAnsiTheme="majorBidi" w:cstheme="majorBidi"/>
          <w:sz w:val="28"/>
          <w:szCs w:val="28"/>
          <w:lang w:val="ro-RO" w:eastAsia="ru-RU"/>
        </w:rPr>
      </w:pPr>
    </w:p>
    <w:p w14:paraId="1C1D65D6" w14:textId="77777777" w:rsidR="006B17C6" w:rsidRPr="00FA194B" w:rsidRDefault="006B17C6" w:rsidP="00E25218">
      <w:pPr>
        <w:rPr>
          <w:rFonts w:asciiTheme="majorBidi" w:hAnsiTheme="majorBidi" w:cstheme="majorBidi"/>
          <w:sz w:val="28"/>
          <w:szCs w:val="28"/>
          <w:lang w:val="ro-RO" w:eastAsia="ru-RU"/>
        </w:rPr>
      </w:pPr>
    </w:p>
    <w:p w14:paraId="2ED873D2" w14:textId="77777777" w:rsidR="006B17C6" w:rsidRPr="00FA194B" w:rsidRDefault="006B17C6" w:rsidP="00E25218">
      <w:pPr>
        <w:rPr>
          <w:rFonts w:asciiTheme="majorBidi" w:hAnsiTheme="majorBidi" w:cstheme="majorBidi"/>
          <w:sz w:val="28"/>
          <w:szCs w:val="28"/>
          <w:lang w:val="ro-RO" w:eastAsia="ru-RU"/>
        </w:rPr>
      </w:pPr>
    </w:p>
    <w:p w14:paraId="40E01827" w14:textId="77777777" w:rsidR="006B17C6" w:rsidRPr="00FA194B" w:rsidRDefault="006B17C6" w:rsidP="00E25218">
      <w:pPr>
        <w:rPr>
          <w:rFonts w:asciiTheme="majorBidi" w:hAnsiTheme="majorBidi" w:cstheme="majorBidi"/>
          <w:sz w:val="28"/>
          <w:szCs w:val="28"/>
          <w:lang w:val="ro-RO" w:eastAsia="ru-RU"/>
        </w:rPr>
      </w:pPr>
    </w:p>
    <w:p w14:paraId="700B7A57"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03614436" w14:textId="77777777" w:rsidR="006B17C6" w:rsidRPr="00FA194B" w:rsidRDefault="006B17C6" w:rsidP="00E25218">
      <w:pPr>
        <w:rPr>
          <w:rFonts w:asciiTheme="majorBidi" w:hAnsiTheme="majorBidi" w:cstheme="majorBidi"/>
          <w:sz w:val="28"/>
          <w:szCs w:val="28"/>
          <w:lang w:val="ro-RO" w:eastAsia="ru-RU"/>
        </w:rPr>
      </w:pPr>
    </w:p>
    <w:p w14:paraId="45826E9C" w14:textId="77777777" w:rsidR="006B17C6" w:rsidRPr="00FA194B" w:rsidRDefault="006B17C6" w:rsidP="00E25218">
      <w:pPr>
        <w:rPr>
          <w:rFonts w:asciiTheme="majorBidi" w:hAnsiTheme="majorBidi" w:cstheme="majorBidi"/>
          <w:sz w:val="28"/>
          <w:szCs w:val="28"/>
          <w:lang w:val="ro-RO" w:eastAsia="ru-RU"/>
        </w:rPr>
      </w:pPr>
    </w:p>
    <w:p w14:paraId="37DA29D8" w14:textId="77777777" w:rsidR="006B17C6" w:rsidRPr="00FA194B" w:rsidRDefault="006B17C6" w:rsidP="00E25218">
      <w:pPr>
        <w:rPr>
          <w:sz w:val="28"/>
          <w:szCs w:val="28"/>
          <w:lang w:val="ro-RO" w:eastAsia="ru-RU"/>
        </w:rPr>
      </w:pPr>
      <w:r w:rsidRPr="00FA194B">
        <w:rPr>
          <w:sz w:val="28"/>
          <w:szCs w:val="28"/>
          <w:lang w:val="ro-RO" w:eastAsia="ru-RU"/>
        </w:rPr>
        <w:t>Secretar general al Guvernului</w:t>
      </w:r>
      <w:r w:rsidR="00BF783B">
        <w:rPr>
          <w:sz w:val="28"/>
          <w:szCs w:val="28"/>
          <w:lang w:val="ro-RO" w:eastAsia="ru-RU"/>
        </w:rPr>
        <w:tab/>
      </w:r>
      <w:r w:rsidR="00BF783B">
        <w:rPr>
          <w:sz w:val="28"/>
          <w:szCs w:val="28"/>
          <w:lang w:val="ro-RO" w:eastAsia="ru-RU"/>
        </w:rPr>
        <w:tab/>
      </w:r>
      <w:r w:rsidR="00BF783B">
        <w:rPr>
          <w:sz w:val="28"/>
          <w:szCs w:val="28"/>
          <w:lang w:val="ro-RO" w:eastAsia="ru-RU"/>
        </w:rPr>
        <w:tab/>
      </w:r>
      <w:r w:rsidR="00BF783B">
        <w:rPr>
          <w:sz w:val="28"/>
          <w:szCs w:val="28"/>
          <w:lang w:val="ro-RO" w:eastAsia="ru-RU"/>
        </w:rPr>
        <w:tab/>
      </w:r>
      <w:r w:rsidRPr="00FA194B">
        <w:rPr>
          <w:sz w:val="28"/>
          <w:szCs w:val="28"/>
          <w:lang w:val="ro-RO" w:eastAsia="ru-RU"/>
        </w:rPr>
        <w:t>Liliana IACONI</w:t>
      </w:r>
    </w:p>
    <w:p w14:paraId="47840EC6" w14:textId="77777777" w:rsidR="006B17C6" w:rsidRPr="00FA194B" w:rsidRDefault="006B17C6" w:rsidP="00E25218">
      <w:pPr>
        <w:rPr>
          <w:rFonts w:asciiTheme="majorBidi" w:hAnsiTheme="majorBidi" w:cstheme="majorBidi"/>
          <w:sz w:val="28"/>
          <w:szCs w:val="28"/>
          <w:lang w:val="ro-RO" w:eastAsia="ru-RU"/>
        </w:rPr>
      </w:pPr>
    </w:p>
    <w:p w14:paraId="30378A76" w14:textId="77777777" w:rsidR="006B17C6" w:rsidRPr="00FA194B" w:rsidRDefault="006B17C6" w:rsidP="00E25218">
      <w:pPr>
        <w:rPr>
          <w:rFonts w:asciiTheme="majorBidi" w:hAnsiTheme="majorBidi" w:cstheme="majorBidi"/>
          <w:sz w:val="28"/>
          <w:szCs w:val="28"/>
          <w:lang w:val="ro-RO" w:eastAsia="ru-RU"/>
        </w:rPr>
      </w:pPr>
    </w:p>
    <w:p w14:paraId="5DC7A41C" w14:textId="77777777" w:rsidR="006B17C6" w:rsidRPr="00FA194B" w:rsidRDefault="006B17C6" w:rsidP="00E25218">
      <w:pPr>
        <w:rPr>
          <w:rFonts w:asciiTheme="majorBidi" w:hAnsiTheme="majorBidi" w:cstheme="majorBidi"/>
          <w:sz w:val="28"/>
          <w:szCs w:val="28"/>
          <w:lang w:val="ro-RO" w:eastAsia="ru-RU"/>
        </w:rPr>
      </w:pPr>
    </w:p>
    <w:p w14:paraId="4EEFBECE" w14:textId="77777777" w:rsidR="006B17C6" w:rsidRPr="00FA194B" w:rsidRDefault="006B17C6" w:rsidP="00E25218">
      <w:pPr>
        <w:rPr>
          <w:rFonts w:asciiTheme="majorBidi" w:hAnsiTheme="majorBidi" w:cstheme="majorBidi"/>
          <w:sz w:val="28"/>
          <w:szCs w:val="28"/>
          <w:lang w:val="ro-RO" w:eastAsia="ru-RU"/>
        </w:rPr>
      </w:pPr>
    </w:p>
    <w:p w14:paraId="5E77CF9B"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3564674B"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67DB76FE" w14:textId="77777777" w:rsidR="006B17C6" w:rsidRPr="00FA194B" w:rsidRDefault="006B17C6" w:rsidP="00E25218">
      <w:pPr>
        <w:rPr>
          <w:rFonts w:asciiTheme="majorBidi" w:hAnsiTheme="majorBidi" w:cstheme="majorBidi"/>
          <w:sz w:val="28"/>
          <w:szCs w:val="28"/>
          <w:lang w:val="ro-RO" w:eastAsia="ru-RU"/>
        </w:rPr>
      </w:pPr>
    </w:p>
    <w:p w14:paraId="6970EACD" w14:textId="77777777" w:rsidR="00633BD9" w:rsidRPr="00FA194B" w:rsidRDefault="00633BD9" w:rsidP="00E25218">
      <w:pPr>
        <w:tabs>
          <w:tab w:val="left" w:pos="6386"/>
        </w:tabs>
        <w:rPr>
          <w:rFonts w:asciiTheme="majorBidi" w:hAnsiTheme="majorBidi" w:cstheme="majorBidi"/>
          <w:sz w:val="28"/>
          <w:szCs w:val="28"/>
          <w:lang w:val="ro-RO" w:eastAsia="ru-RU"/>
        </w:rPr>
      </w:pPr>
    </w:p>
    <w:p w14:paraId="2BECB655"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1B980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4A3DA0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F0DD3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F638589"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806AA97" w14:textId="77777777" w:rsidR="00730FEE" w:rsidRDefault="00730FEE" w:rsidP="00E25218">
      <w:pPr>
        <w:tabs>
          <w:tab w:val="left" w:pos="6386"/>
        </w:tabs>
        <w:rPr>
          <w:rFonts w:asciiTheme="majorBidi" w:hAnsiTheme="majorBidi" w:cstheme="majorBidi"/>
          <w:sz w:val="28"/>
          <w:szCs w:val="28"/>
          <w:lang w:val="ro-RO" w:eastAsia="ru-RU"/>
        </w:rPr>
      </w:pPr>
    </w:p>
    <w:p w14:paraId="42CB4A2F" w14:textId="77777777" w:rsidR="000117CE" w:rsidRDefault="000117CE" w:rsidP="00E25218">
      <w:pPr>
        <w:tabs>
          <w:tab w:val="left" w:pos="6386"/>
        </w:tabs>
        <w:rPr>
          <w:rFonts w:asciiTheme="majorBidi" w:hAnsiTheme="majorBidi" w:cstheme="majorBidi"/>
          <w:sz w:val="28"/>
          <w:szCs w:val="28"/>
          <w:lang w:val="ro-RO" w:eastAsia="ru-RU"/>
        </w:rPr>
      </w:pPr>
    </w:p>
    <w:p w14:paraId="0BE9B310" w14:textId="77777777" w:rsidR="000117CE" w:rsidRDefault="000117CE" w:rsidP="00E25218">
      <w:pPr>
        <w:tabs>
          <w:tab w:val="left" w:pos="6386"/>
        </w:tabs>
        <w:rPr>
          <w:rFonts w:asciiTheme="majorBidi" w:hAnsiTheme="majorBidi" w:cstheme="majorBidi"/>
          <w:sz w:val="28"/>
          <w:szCs w:val="28"/>
          <w:lang w:val="ro-RO" w:eastAsia="ru-RU"/>
        </w:rPr>
      </w:pPr>
    </w:p>
    <w:p w14:paraId="1F8712F4" w14:textId="77777777" w:rsidR="000117CE" w:rsidRDefault="000117CE" w:rsidP="00E25218">
      <w:pPr>
        <w:tabs>
          <w:tab w:val="left" w:pos="6386"/>
        </w:tabs>
        <w:rPr>
          <w:rFonts w:asciiTheme="majorBidi" w:hAnsiTheme="majorBidi" w:cstheme="majorBidi"/>
          <w:sz w:val="28"/>
          <w:szCs w:val="28"/>
          <w:lang w:val="ro-RO" w:eastAsia="ru-RU"/>
        </w:rPr>
      </w:pPr>
    </w:p>
    <w:p w14:paraId="1BEEDF94" w14:textId="77777777" w:rsidR="000117CE" w:rsidRDefault="000117CE" w:rsidP="00E25218">
      <w:pPr>
        <w:tabs>
          <w:tab w:val="left" w:pos="6386"/>
        </w:tabs>
        <w:rPr>
          <w:rFonts w:asciiTheme="majorBidi" w:hAnsiTheme="majorBidi" w:cstheme="majorBidi"/>
          <w:sz w:val="28"/>
          <w:szCs w:val="28"/>
          <w:lang w:val="ro-RO" w:eastAsia="ru-RU"/>
        </w:rPr>
      </w:pPr>
    </w:p>
    <w:p w14:paraId="3603E870" w14:textId="77777777" w:rsidR="000117CE" w:rsidRDefault="000117CE" w:rsidP="00E25218">
      <w:pPr>
        <w:tabs>
          <w:tab w:val="left" w:pos="6386"/>
        </w:tabs>
        <w:rPr>
          <w:rFonts w:asciiTheme="majorBidi" w:hAnsiTheme="majorBidi" w:cstheme="majorBidi"/>
          <w:sz w:val="28"/>
          <w:szCs w:val="28"/>
          <w:lang w:val="ro-RO" w:eastAsia="ru-RU"/>
        </w:rPr>
      </w:pPr>
    </w:p>
    <w:p w14:paraId="4EF8E8F4" w14:textId="77777777" w:rsidR="000117CE" w:rsidRDefault="000117CE" w:rsidP="00E25218">
      <w:pPr>
        <w:tabs>
          <w:tab w:val="left" w:pos="6386"/>
        </w:tabs>
        <w:rPr>
          <w:rFonts w:asciiTheme="majorBidi" w:hAnsiTheme="majorBidi" w:cstheme="majorBidi"/>
          <w:sz w:val="28"/>
          <w:szCs w:val="28"/>
          <w:lang w:val="ro-RO" w:eastAsia="ru-RU"/>
        </w:rPr>
      </w:pPr>
    </w:p>
    <w:p w14:paraId="3E0DB16E" w14:textId="77777777" w:rsidR="000117CE" w:rsidRDefault="000117CE" w:rsidP="00E25218">
      <w:pPr>
        <w:tabs>
          <w:tab w:val="left" w:pos="6386"/>
        </w:tabs>
        <w:rPr>
          <w:rFonts w:asciiTheme="majorBidi" w:hAnsiTheme="majorBidi" w:cstheme="majorBidi"/>
          <w:sz w:val="28"/>
          <w:szCs w:val="28"/>
          <w:lang w:val="ro-RO" w:eastAsia="ru-RU"/>
        </w:rPr>
      </w:pPr>
    </w:p>
    <w:p w14:paraId="2E5CAC2B" w14:textId="77777777" w:rsidR="000117CE" w:rsidRDefault="000117CE" w:rsidP="00E25218">
      <w:pPr>
        <w:tabs>
          <w:tab w:val="left" w:pos="6386"/>
        </w:tabs>
        <w:rPr>
          <w:rFonts w:asciiTheme="majorBidi" w:hAnsiTheme="majorBidi" w:cstheme="majorBidi"/>
          <w:sz w:val="28"/>
          <w:szCs w:val="28"/>
          <w:lang w:val="ro-RO" w:eastAsia="ru-RU"/>
        </w:rPr>
      </w:pPr>
    </w:p>
    <w:p w14:paraId="3445B3FB" w14:textId="77777777" w:rsidR="000117CE" w:rsidRDefault="000117CE" w:rsidP="00E25218">
      <w:pPr>
        <w:tabs>
          <w:tab w:val="left" w:pos="6386"/>
        </w:tabs>
        <w:rPr>
          <w:rFonts w:asciiTheme="majorBidi" w:hAnsiTheme="majorBidi" w:cstheme="majorBidi"/>
          <w:sz w:val="28"/>
          <w:szCs w:val="28"/>
          <w:lang w:val="ro-RO" w:eastAsia="ru-RU"/>
        </w:rPr>
      </w:pPr>
    </w:p>
    <w:p w14:paraId="71166D29" w14:textId="77777777" w:rsidR="000117CE" w:rsidRDefault="000117CE" w:rsidP="00E25218">
      <w:pPr>
        <w:tabs>
          <w:tab w:val="left" w:pos="6386"/>
        </w:tabs>
        <w:rPr>
          <w:rFonts w:asciiTheme="majorBidi" w:hAnsiTheme="majorBidi" w:cstheme="majorBidi"/>
          <w:sz w:val="28"/>
          <w:szCs w:val="28"/>
          <w:lang w:val="ro-RO" w:eastAsia="ru-RU"/>
        </w:rPr>
      </w:pPr>
    </w:p>
    <w:p w14:paraId="0466BAF4" w14:textId="77777777" w:rsidR="000117CE" w:rsidRDefault="000117CE" w:rsidP="00E25218">
      <w:pPr>
        <w:tabs>
          <w:tab w:val="left" w:pos="6386"/>
        </w:tabs>
        <w:rPr>
          <w:rFonts w:asciiTheme="majorBidi" w:hAnsiTheme="majorBidi" w:cstheme="majorBidi"/>
          <w:sz w:val="28"/>
          <w:szCs w:val="28"/>
          <w:lang w:val="ro-RO" w:eastAsia="ru-RU"/>
        </w:rPr>
      </w:pPr>
    </w:p>
    <w:p w14:paraId="175ABAB5" w14:textId="77777777" w:rsidR="00E6511D" w:rsidRDefault="00E6511D" w:rsidP="00E25218">
      <w:pPr>
        <w:tabs>
          <w:tab w:val="left" w:pos="6386"/>
        </w:tabs>
        <w:rPr>
          <w:rFonts w:asciiTheme="majorBidi" w:hAnsiTheme="majorBidi" w:cstheme="majorBidi"/>
          <w:sz w:val="28"/>
          <w:szCs w:val="28"/>
          <w:lang w:val="ro-RO" w:eastAsia="ru-RU"/>
        </w:rPr>
      </w:pPr>
    </w:p>
    <w:p w14:paraId="0EB96109" w14:textId="77777777" w:rsidR="00E6511D" w:rsidRDefault="00E6511D" w:rsidP="00E25218">
      <w:pPr>
        <w:tabs>
          <w:tab w:val="left" w:pos="6386"/>
        </w:tabs>
        <w:rPr>
          <w:rFonts w:asciiTheme="majorBidi" w:hAnsiTheme="majorBidi" w:cstheme="majorBidi"/>
          <w:sz w:val="28"/>
          <w:szCs w:val="28"/>
          <w:lang w:val="ro-RO" w:eastAsia="ru-RU"/>
        </w:rPr>
      </w:pPr>
    </w:p>
    <w:p w14:paraId="78CC6158" w14:textId="77777777" w:rsidR="00E6511D" w:rsidRDefault="00E6511D" w:rsidP="00E25218">
      <w:pPr>
        <w:tabs>
          <w:tab w:val="left" w:pos="6386"/>
        </w:tabs>
        <w:rPr>
          <w:rFonts w:asciiTheme="majorBidi" w:hAnsiTheme="majorBidi" w:cstheme="majorBidi"/>
          <w:sz w:val="28"/>
          <w:szCs w:val="28"/>
          <w:lang w:val="ro-RO" w:eastAsia="ru-RU"/>
        </w:rPr>
      </w:pPr>
    </w:p>
    <w:p w14:paraId="53BF6D52" w14:textId="77777777" w:rsidR="00E6511D" w:rsidRDefault="00E6511D" w:rsidP="00E25218">
      <w:pPr>
        <w:tabs>
          <w:tab w:val="left" w:pos="6386"/>
        </w:tabs>
        <w:rPr>
          <w:rFonts w:asciiTheme="majorBidi" w:hAnsiTheme="majorBidi" w:cstheme="majorBidi"/>
          <w:sz w:val="28"/>
          <w:szCs w:val="28"/>
          <w:lang w:val="ro-RO" w:eastAsia="ru-RU"/>
        </w:rPr>
      </w:pPr>
    </w:p>
    <w:p w14:paraId="741EDC42" w14:textId="77777777" w:rsidR="000117CE" w:rsidRDefault="000117CE" w:rsidP="004B6393">
      <w:pPr>
        <w:tabs>
          <w:tab w:val="left" w:pos="6386"/>
        </w:tabs>
        <w:ind w:firstLine="0"/>
        <w:rPr>
          <w:rFonts w:asciiTheme="majorBidi" w:hAnsiTheme="majorBidi" w:cstheme="majorBidi"/>
          <w:sz w:val="28"/>
          <w:szCs w:val="28"/>
          <w:lang w:val="ro-RO" w:eastAsia="ru-RU"/>
        </w:rPr>
      </w:pPr>
    </w:p>
    <w:p w14:paraId="5EF4C3F7" w14:textId="77777777" w:rsidR="000117CE" w:rsidRPr="009F7F2F" w:rsidRDefault="000117CE" w:rsidP="000117CE">
      <w:pPr>
        <w:ind w:left="6372" w:firstLine="708"/>
        <w:jc w:val="right"/>
        <w:rPr>
          <w:i/>
          <w:noProof/>
          <w:lang w:eastAsia="ru-RU"/>
        </w:rPr>
      </w:pPr>
    </w:p>
    <w:p w14:paraId="6F0EBB76" w14:textId="77777777" w:rsidR="000117CE" w:rsidRPr="000117CE" w:rsidRDefault="000117CE" w:rsidP="000117CE">
      <w:pPr>
        <w:ind w:left="6372" w:firstLine="708"/>
        <w:jc w:val="center"/>
        <w:rPr>
          <w:i/>
          <w:noProof/>
          <w:sz w:val="28"/>
          <w:lang w:eastAsia="ru-RU"/>
        </w:rPr>
      </w:pPr>
      <w:r>
        <w:rPr>
          <w:i/>
          <w:noProof/>
          <w:sz w:val="28"/>
          <w:lang w:eastAsia="ru-RU"/>
        </w:rPr>
        <w:t>Proiect</w:t>
      </w:r>
    </w:p>
    <w:p w14:paraId="233A8AD1" w14:textId="77777777" w:rsidR="000117CE" w:rsidRPr="000117CE" w:rsidRDefault="000117CE" w:rsidP="000117CE">
      <w:pPr>
        <w:ind w:left="6372" w:firstLine="708"/>
        <w:jc w:val="right"/>
        <w:rPr>
          <w:i/>
          <w:noProof/>
          <w:sz w:val="28"/>
          <w:lang w:val="de-DE" w:eastAsia="ru-RU"/>
        </w:rPr>
      </w:pPr>
    </w:p>
    <w:p w14:paraId="17EC2B9A" w14:textId="77777777" w:rsidR="000117CE" w:rsidRPr="009F7F2F" w:rsidRDefault="000117CE" w:rsidP="000117CE">
      <w:pPr>
        <w:ind w:firstLine="0"/>
        <w:jc w:val="center"/>
        <w:rPr>
          <w:b/>
          <w:sz w:val="28"/>
          <w:szCs w:val="28"/>
          <w:lang w:eastAsia="ru-RU"/>
        </w:rPr>
      </w:pPr>
      <w:r w:rsidRPr="009F7F2F">
        <w:rPr>
          <w:b/>
          <w:sz w:val="28"/>
          <w:szCs w:val="28"/>
          <w:lang w:eastAsia="ru-RU"/>
        </w:rPr>
        <w:t>PARLAMENTUL REPUBLICII MOLDOVA</w:t>
      </w:r>
    </w:p>
    <w:p w14:paraId="5A5164D9" w14:textId="77777777" w:rsidR="000117CE" w:rsidRPr="009F7F2F" w:rsidRDefault="000117CE" w:rsidP="000117CE">
      <w:pPr>
        <w:jc w:val="center"/>
        <w:rPr>
          <w:b/>
          <w:sz w:val="28"/>
          <w:szCs w:val="28"/>
          <w:lang w:eastAsia="ru-RU"/>
        </w:rPr>
      </w:pPr>
    </w:p>
    <w:p w14:paraId="7F96B19E" w14:textId="77777777" w:rsidR="000117CE" w:rsidRPr="009F7F2F" w:rsidRDefault="000117CE" w:rsidP="000117CE">
      <w:pPr>
        <w:ind w:firstLine="0"/>
        <w:jc w:val="center"/>
        <w:rPr>
          <w:b/>
          <w:bCs/>
          <w:sz w:val="28"/>
          <w:szCs w:val="28"/>
          <w:lang w:val="it-IT" w:eastAsia="ru-RU"/>
        </w:rPr>
      </w:pPr>
      <w:r w:rsidRPr="009F7F2F">
        <w:rPr>
          <w:b/>
          <w:bCs/>
          <w:sz w:val="28"/>
          <w:szCs w:val="28"/>
          <w:lang w:val="it-IT" w:eastAsia="ru-RU"/>
        </w:rPr>
        <w:t xml:space="preserve">LEGE </w:t>
      </w:r>
    </w:p>
    <w:p w14:paraId="532903F7" w14:textId="77777777" w:rsidR="000117CE" w:rsidRDefault="00655DCA" w:rsidP="000117CE">
      <w:pPr>
        <w:ind w:firstLine="0"/>
        <w:jc w:val="center"/>
        <w:rPr>
          <w:b/>
          <w:sz w:val="28"/>
          <w:szCs w:val="28"/>
          <w:lang w:val="ro-RO" w:eastAsia="ru-RU"/>
        </w:rPr>
      </w:pPr>
      <w:r>
        <w:rPr>
          <w:b/>
          <w:sz w:val="28"/>
          <w:szCs w:val="28"/>
          <w:lang w:val="ro-RO" w:eastAsia="ru-RU"/>
        </w:rPr>
        <w:t xml:space="preserve">pentru </w:t>
      </w:r>
      <w:r w:rsidR="000117CE" w:rsidRPr="000117CE">
        <w:rPr>
          <w:b/>
          <w:sz w:val="28"/>
          <w:szCs w:val="28"/>
          <w:lang w:val="ro-RO" w:eastAsia="ru-RU"/>
        </w:rPr>
        <w:t xml:space="preserve">ratificarea </w:t>
      </w:r>
      <w:r w:rsidR="000117CE" w:rsidRPr="000117CE">
        <w:rPr>
          <w:b/>
          <w:bCs/>
          <w:sz w:val="28"/>
          <w:szCs w:val="28"/>
          <w:lang w:val="ro-RO" w:eastAsia="ru-RU"/>
        </w:rPr>
        <w:t>Amendamentului, încheiat prin schimb de note</w:t>
      </w:r>
      <w:r w:rsidR="000117CE" w:rsidRPr="000117CE">
        <w:rPr>
          <w:b/>
          <w:sz w:val="28"/>
          <w:szCs w:val="28"/>
          <w:lang w:val="ro-RO" w:eastAsia="ru-RU"/>
        </w:rPr>
        <w:t xml:space="preserve">, </w:t>
      </w:r>
    </w:p>
    <w:p w14:paraId="678A0773" w14:textId="77777777" w:rsidR="000117CE" w:rsidRPr="000117CE" w:rsidRDefault="000117CE" w:rsidP="000117CE">
      <w:pPr>
        <w:ind w:firstLine="0"/>
        <w:jc w:val="center"/>
        <w:rPr>
          <w:b/>
          <w:sz w:val="28"/>
          <w:szCs w:val="28"/>
          <w:lang w:val="ro-RO" w:eastAsia="ru-RU"/>
        </w:rPr>
      </w:pPr>
      <w:r w:rsidRPr="000117CE">
        <w:rPr>
          <w:b/>
          <w:sz w:val="28"/>
          <w:szCs w:val="28"/>
          <w:lang w:val="ro-RO" w:eastAsia="ru-RU"/>
        </w:rPr>
        <w:t xml:space="preserve">la </w:t>
      </w:r>
      <w:r w:rsidRPr="000117CE">
        <w:rPr>
          <w:b/>
          <w:bCs/>
          <w:sz w:val="28"/>
          <w:szCs w:val="28"/>
          <w:lang w:val="ro-RO" w:eastAsia="ru-RU"/>
        </w:rPr>
        <w:t xml:space="preserve">Acordul privind cooperarea operațională și strategică dintre </w:t>
      </w:r>
    </w:p>
    <w:p w14:paraId="354CB61F" w14:textId="77777777" w:rsidR="000117CE" w:rsidRPr="000117CE" w:rsidRDefault="000117CE" w:rsidP="000117CE">
      <w:pPr>
        <w:ind w:firstLine="0"/>
        <w:jc w:val="center"/>
        <w:rPr>
          <w:b/>
          <w:bCs/>
          <w:sz w:val="28"/>
          <w:szCs w:val="28"/>
          <w:lang w:val="ro-RO" w:eastAsia="ru-RU"/>
        </w:rPr>
      </w:pPr>
      <w:r w:rsidRPr="000117CE">
        <w:rPr>
          <w:b/>
          <w:bCs/>
          <w:sz w:val="28"/>
          <w:szCs w:val="28"/>
          <w:lang w:val="ro-RO" w:eastAsia="ru-RU"/>
        </w:rPr>
        <w:t>Republica Moldova</w:t>
      </w:r>
      <w:r w:rsidR="00D9549B">
        <w:rPr>
          <w:b/>
          <w:bCs/>
          <w:sz w:val="28"/>
          <w:szCs w:val="28"/>
          <w:lang w:val="ro-RO" w:eastAsia="ru-RU"/>
        </w:rPr>
        <w:t xml:space="preserve"> și Oficiul European de Poliție</w:t>
      </w:r>
      <w:r w:rsidRPr="000117CE">
        <w:rPr>
          <w:b/>
          <w:bCs/>
          <w:sz w:val="28"/>
          <w:szCs w:val="28"/>
          <w:lang w:val="ro-RO" w:eastAsia="ru-RU"/>
        </w:rPr>
        <w:t xml:space="preserve"> </w:t>
      </w:r>
    </w:p>
    <w:p w14:paraId="5AF399F4" w14:textId="77777777" w:rsidR="000117CE" w:rsidRPr="009F7F2F" w:rsidRDefault="000117CE" w:rsidP="000117CE">
      <w:pPr>
        <w:jc w:val="center"/>
        <w:rPr>
          <w:sz w:val="28"/>
          <w:szCs w:val="28"/>
          <w:lang w:eastAsia="ru-RU"/>
        </w:rPr>
      </w:pPr>
    </w:p>
    <w:p w14:paraId="4E66058C" w14:textId="77777777" w:rsidR="000117CE" w:rsidRPr="000117CE" w:rsidRDefault="000117CE" w:rsidP="00C716E9">
      <w:pPr>
        <w:ind w:firstLine="720"/>
        <w:rPr>
          <w:sz w:val="28"/>
          <w:szCs w:val="28"/>
          <w:lang w:val="ro-RO" w:eastAsia="ru-RU"/>
        </w:rPr>
      </w:pPr>
      <w:r w:rsidRPr="000117CE">
        <w:rPr>
          <w:sz w:val="28"/>
          <w:szCs w:val="28"/>
          <w:lang w:val="ro-RO" w:eastAsia="ru-RU"/>
        </w:rPr>
        <w:t xml:space="preserve">Parlamentul adoptă prezenta lege organică. </w:t>
      </w:r>
    </w:p>
    <w:p w14:paraId="3AEFB8E1" w14:textId="77777777" w:rsidR="000117CE" w:rsidRPr="000117CE" w:rsidRDefault="000117CE" w:rsidP="00C716E9">
      <w:pPr>
        <w:ind w:firstLine="720"/>
        <w:rPr>
          <w:sz w:val="28"/>
          <w:szCs w:val="28"/>
          <w:lang w:val="ro-RO" w:eastAsia="ru-RU"/>
        </w:rPr>
      </w:pPr>
    </w:p>
    <w:p w14:paraId="19947498" w14:textId="77777777" w:rsidR="000117CE" w:rsidRPr="000117CE" w:rsidRDefault="000117CE" w:rsidP="00C716E9">
      <w:pPr>
        <w:ind w:firstLine="720"/>
        <w:rPr>
          <w:sz w:val="28"/>
          <w:szCs w:val="28"/>
          <w:lang w:val="ro-RO" w:eastAsia="ru-RU"/>
        </w:rPr>
      </w:pPr>
      <w:r w:rsidRPr="000117CE">
        <w:rPr>
          <w:b/>
          <w:sz w:val="28"/>
          <w:szCs w:val="28"/>
          <w:lang w:val="ro-RO" w:eastAsia="ru-RU"/>
        </w:rPr>
        <w:t>Art. 1.</w:t>
      </w:r>
      <w:r w:rsidRPr="000117CE">
        <w:rPr>
          <w:sz w:val="28"/>
          <w:szCs w:val="28"/>
          <w:lang w:val="ro-RO" w:eastAsia="ru-RU"/>
        </w:rPr>
        <w:t xml:space="preserve"> – Se ratifică Amendamentul, încheiat prin schimb de note, la Acordul privind cooperarea operațională și strategică dintre Republica Moldova și Oficiul European de Poliție,</w:t>
      </w:r>
      <w:r w:rsidR="004B6393">
        <w:rPr>
          <w:sz w:val="28"/>
          <w:szCs w:val="28"/>
          <w:lang w:val="ro-RO" w:eastAsia="ru-RU"/>
        </w:rPr>
        <w:t xml:space="preserve"> semnat la 18 decembrie 2014.</w:t>
      </w:r>
    </w:p>
    <w:p w14:paraId="6F49B16D" w14:textId="77777777" w:rsidR="000117CE" w:rsidRPr="000117CE" w:rsidRDefault="000117CE" w:rsidP="00C716E9">
      <w:pPr>
        <w:ind w:firstLine="720"/>
        <w:rPr>
          <w:sz w:val="28"/>
          <w:szCs w:val="28"/>
          <w:lang w:val="ro-RO" w:eastAsia="ru-RU"/>
        </w:rPr>
      </w:pPr>
    </w:p>
    <w:p w14:paraId="79288400" w14:textId="77777777" w:rsidR="000117CE" w:rsidRPr="000117CE" w:rsidRDefault="000117CE" w:rsidP="001B7140">
      <w:pPr>
        <w:tabs>
          <w:tab w:val="left" w:pos="1260"/>
          <w:tab w:val="left" w:pos="1440"/>
        </w:tabs>
        <w:ind w:firstLine="720"/>
        <w:rPr>
          <w:sz w:val="28"/>
          <w:szCs w:val="28"/>
          <w:lang w:val="ro-RO" w:eastAsia="ru-RU"/>
        </w:rPr>
      </w:pPr>
      <w:r w:rsidRPr="000117CE">
        <w:rPr>
          <w:b/>
          <w:bCs/>
          <w:sz w:val="28"/>
          <w:szCs w:val="28"/>
          <w:lang w:val="ro-RO" w:eastAsia="ru-RU"/>
        </w:rPr>
        <w:t>Art.</w:t>
      </w:r>
      <w:r w:rsidR="00C42353">
        <w:rPr>
          <w:b/>
          <w:bCs/>
          <w:sz w:val="28"/>
          <w:szCs w:val="28"/>
          <w:lang w:val="ro-RO" w:eastAsia="ru-RU"/>
        </w:rPr>
        <w:t xml:space="preserve"> </w:t>
      </w:r>
      <w:r w:rsidRPr="000117CE">
        <w:rPr>
          <w:b/>
          <w:bCs/>
          <w:sz w:val="28"/>
          <w:szCs w:val="28"/>
          <w:lang w:val="ro-RO" w:eastAsia="ru-RU"/>
        </w:rPr>
        <w:t>2</w:t>
      </w:r>
      <w:r w:rsidRPr="000117CE">
        <w:rPr>
          <w:b/>
          <w:sz w:val="28"/>
          <w:szCs w:val="28"/>
          <w:lang w:val="ro-RO" w:eastAsia="ru-RU"/>
        </w:rPr>
        <w:t xml:space="preserve">. </w:t>
      </w:r>
      <w:r w:rsidRPr="000117CE">
        <w:rPr>
          <w:sz w:val="28"/>
          <w:szCs w:val="28"/>
          <w:lang w:val="ro-RO" w:eastAsia="ru-RU"/>
        </w:rPr>
        <w:t>– Ministerul Afacerilor Interne va întreprinde măsurile necesare pentru realizarea prevederilor Amendamentului</w:t>
      </w:r>
      <w:r w:rsidRPr="000117CE">
        <w:rPr>
          <w:b/>
          <w:sz w:val="28"/>
          <w:szCs w:val="28"/>
          <w:lang w:val="ro-RO" w:eastAsia="ru-RU"/>
        </w:rPr>
        <w:t xml:space="preserve"> </w:t>
      </w:r>
      <w:r w:rsidRPr="000117CE">
        <w:rPr>
          <w:sz w:val="28"/>
          <w:szCs w:val="28"/>
          <w:lang w:val="ro-RO" w:eastAsia="ru-RU"/>
        </w:rPr>
        <w:t xml:space="preserve">menţionat. </w:t>
      </w:r>
    </w:p>
    <w:p w14:paraId="225CF94D" w14:textId="77777777" w:rsidR="000117CE" w:rsidRPr="000117CE" w:rsidRDefault="000117CE" w:rsidP="001B7140">
      <w:pPr>
        <w:tabs>
          <w:tab w:val="left" w:pos="1260"/>
          <w:tab w:val="left" w:pos="1440"/>
        </w:tabs>
        <w:ind w:firstLine="720"/>
        <w:rPr>
          <w:sz w:val="28"/>
          <w:szCs w:val="28"/>
          <w:lang w:val="ro-RO" w:eastAsia="ru-RU"/>
        </w:rPr>
      </w:pPr>
    </w:p>
    <w:p w14:paraId="63D4B7D7" w14:textId="77777777" w:rsidR="000117CE" w:rsidRPr="000117CE" w:rsidRDefault="000117CE" w:rsidP="001B7140">
      <w:pPr>
        <w:ind w:firstLine="720"/>
        <w:rPr>
          <w:sz w:val="28"/>
          <w:szCs w:val="28"/>
          <w:lang w:val="ro-RO" w:eastAsia="ru-RU"/>
        </w:rPr>
      </w:pPr>
      <w:r w:rsidRPr="000117CE">
        <w:rPr>
          <w:b/>
          <w:bCs/>
          <w:sz w:val="28"/>
          <w:szCs w:val="28"/>
          <w:lang w:val="ro-RO" w:eastAsia="ru-RU"/>
        </w:rPr>
        <w:t xml:space="preserve">Art. 3. </w:t>
      </w:r>
      <w:r w:rsidRPr="000117CE">
        <w:rPr>
          <w:sz w:val="28"/>
          <w:szCs w:val="28"/>
          <w:lang w:val="ro-RO" w:eastAsia="ru-RU"/>
        </w:rPr>
        <w:t>–</w:t>
      </w:r>
      <w:r w:rsidRPr="000117CE">
        <w:rPr>
          <w:b/>
          <w:bCs/>
          <w:sz w:val="28"/>
          <w:szCs w:val="28"/>
          <w:lang w:val="ro-RO" w:eastAsia="ru-RU"/>
        </w:rPr>
        <w:t xml:space="preserve"> </w:t>
      </w:r>
      <w:r w:rsidRPr="000117CE">
        <w:rPr>
          <w:sz w:val="28"/>
          <w:szCs w:val="28"/>
          <w:lang w:val="ro-RO" w:eastAsia="ru-RU"/>
        </w:rPr>
        <w:t>Ministerul Afacerilor Externe şi Integră</w:t>
      </w:r>
      <w:r w:rsidR="00CA2E54">
        <w:rPr>
          <w:sz w:val="28"/>
          <w:szCs w:val="28"/>
          <w:lang w:val="ro-RO" w:eastAsia="ru-RU"/>
        </w:rPr>
        <w:t xml:space="preserve">rii Europene va notifica </w:t>
      </w:r>
      <w:r w:rsidR="00CA2E54" w:rsidRPr="00067A1D">
        <w:rPr>
          <w:sz w:val="28"/>
          <w:szCs w:val="28"/>
          <w:lang w:val="ro-RO" w:eastAsia="ru-RU"/>
        </w:rPr>
        <w:t>Agenției</w:t>
      </w:r>
      <w:r w:rsidRPr="00067A1D">
        <w:rPr>
          <w:sz w:val="28"/>
          <w:szCs w:val="28"/>
          <w:lang w:val="ro-RO" w:eastAsia="ru-RU"/>
        </w:rPr>
        <w:t xml:space="preserve"> Uniunii Europene pentru Cooperare în Materie de Aplicare a Legii</w:t>
      </w:r>
      <w:r w:rsidRPr="000117CE">
        <w:rPr>
          <w:sz w:val="28"/>
          <w:szCs w:val="28"/>
          <w:lang w:val="ro-RO" w:eastAsia="ru-RU"/>
        </w:rPr>
        <w:t xml:space="preserve"> </w:t>
      </w:r>
      <w:r w:rsidR="00067A1D">
        <w:rPr>
          <w:sz w:val="28"/>
          <w:szCs w:val="28"/>
          <w:lang w:val="ro-RO" w:eastAsia="ru-RU"/>
        </w:rPr>
        <w:t xml:space="preserve">(Europol) </w:t>
      </w:r>
      <w:r w:rsidR="00994803">
        <w:rPr>
          <w:sz w:val="28"/>
          <w:szCs w:val="28"/>
          <w:lang w:val="ro-RO" w:eastAsia="ru-RU"/>
        </w:rPr>
        <w:t>ratificarea</w:t>
      </w:r>
      <w:r w:rsidRPr="000117CE">
        <w:rPr>
          <w:sz w:val="28"/>
          <w:szCs w:val="28"/>
          <w:lang w:val="ro-RO" w:eastAsia="ru-RU"/>
        </w:rPr>
        <w:t xml:space="preserve"> Amendamentului nominalizat.</w:t>
      </w:r>
    </w:p>
    <w:p w14:paraId="729DAE23" w14:textId="77777777" w:rsidR="000117CE" w:rsidRPr="000117CE" w:rsidRDefault="000117CE" w:rsidP="001B7140">
      <w:pPr>
        <w:ind w:firstLine="720"/>
        <w:rPr>
          <w:sz w:val="28"/>
          <w:szCs w:val="28"/>
          <w:lang w:val="ro-RO" w:eastAsia="ru-RU"/>
        </w:rPr>
      </w:pPr>
    </w:p>
    <w:p w14:paraId="262E584C" w14:textId="77777777" w:rsidR="000117CE" w:rsidRPr="000117CE" w:rsidRDefault="000117CE" w:rsidP="001B7140">
      <w:pPr>
        <w:ind w:firstLine="720"/>
        <w:rPr>
          <w:sz w:val="28"/>
          <w:szCs w:val="28"/>
          <w:lang w:val="ro-RO" w:eastAsia="ru-RU"/>
        </w:rPr>
      </w:pPr>
      <w:r w:rsidRPr="000117CE">
        <w:rPr>
          <w:b/>
          <w:sz w:val="28"/>
          <w:szCs w:val="28"/>
          <w:lang w:val="ro-RO" w:eastAsia="ru-RU"/>
        </w:rPr>
        <w:t>Art.</w:t>
      </w:r>
      <w:r w:rsidR="00C42353">
        <w:rPr>
          <w:b/>
          <w:sz w:val="28"/>
          <w:szCs w:val="28"/>
          <w:lang w:val="ro-RO" w:eastAsia="ru-RU"/>
        </w:rPr>
        <w:t xml:space="preserve"> </w:t>
      </w:r>
      <w:r w:rsidRPr="000117CE">
        <w:rPr>
          <w:b/>
          <w:sz w:val="28"/>
          <w:szCs w:val="28"/>
          <w:lang w:val="ro-RO" w:eastAsia="ru-RU"/>
        </w:rPr>
        <w:t xml:space="preserve">4. </w:t>
      </w:r>
      <w:r w:rsidRPr="000117CE">
        <w:rPr>
          <w:sz w:val="28"/>
          <w:szCs w:val="28"/>
          <w:lang w:val="ro-RO" w:eastAsia="ru-RU"/>
        </w:rPr>
        <w:t>–</w:t>
      </w:r>
      <w:r w:rsidRPr="000117CE">
        <w:rPr>
          <w:b/>
          <w:sz w:val="28"/>
          <w:szCs w:val="28"/>
          <w:lang w:val="ro-RO" w:eastAsia="ru-RU"/>
        </w:rPr>
        <w:t xml:space="preserve"> </w:t>
      </w:r>
      <w:r w:rsidRPr="000117CE">
        <w:rPr>
          <w:sz w:val="28"/>
          <w:szCs w:val="28"/>
          <w:lang w:val="ro-RO" w:eastAsia="ru-RU"/>
        </w:rPr>
        <w:t>Prezenta lege intră în vigoare la data publicării.</w:t>
      </w:r>
    </w:p>
    <w:p w14:paraId="5AFE1E85" w14:textId="77777777" w:rsidR="000117CE" w:rsidRDefault="000117CE" w:rsidP="001B7140">
      <w:pPr>
        <w:ind w:firstLine="0"/>
        <w:rPr>
          <w:sz w:val="28"/>
          <w:szCs w:val="28"/>
          <w:lang w:eastAsia="ru-RU"/>
        </w:rPr>
      </w:pPr>
    </w:p>
    <w:p w14:paraId="61E5B605" w14:textId="77777777" w:rsidR="001B7140" w:rsidRPr="001B7140" w:rsidRDefault="001B7140" w:rsidP="001B7140">
      <w:pPr>
        <w:ind w:firstLine="0"/>
        <w:rPr>
          <w:sz w:val="28"/>
          <w:szCs w:val="28"/>
          <w:lang w:val="ro-RO" w:eastAsia="ru-RU"/>
        </w:rPr>
      </w:pPr>
    </w:p>
    <w:p w14:paraId="4484D8A0" w14:textId="77777777" w:rsidR="000117CE" w:rsidRPr="001B7140" w:rsidRDefault="006653AF" w:rsidP="001B7140">
      <w:pPr>
        <w:rPr>
          <w:b/>
          <w:sz w:val="28"/>
          <w:szCs w:val="28"/>
          <w:lang w:val="ro-RO" w:eastAsia="ru-RU"/>
        </w:rPr>
      </w:pPr>
      <w:r w:rsidRPr="001B7140">
        <w:rPr>
          <w:b/>
          <w:sz w:val="28"/>
          <w:szCs w:val="28"/>
          <w:lang w:val="ro-RO" w:eastAsia="ru-RU"/>
        </w:rPr>
        <w:t>Președintele Parlamentului</w:t>
      </w:r>
      <w:r w:rsidR="000117CE" w:rsidRPr="001B7140">
        <w:rPr>
          <w:b/>
          <w:sz w:val="28"/>
          <w:szCs w:val="28"/>
          <w:lang w:val="ro-RO" w:eastAsia="ru-RU"/>
        </w:rPr>
        <w:t xml:space="preserve">                         </w:t>
      </w:r>
    </w:p>
    <w:p w14:paraId="377740CD" w14:textId="77777777" w:rsidR="000117CE" w:rsidRPr="009F7F2F" w:rsidRDefault="000117CE" w:rsidP="000117CE">
      <w:pPr>
        <w:rPr>
          <w:sz w:val="28"/>
          <w:szCs w:val="28"/>
          <w:lang w:eastAsia="ru-RU"/>
        </w:rPr>
      </w:pPr>
    </w:p>
    <w:p w14:paraId="74FDC7AB" w14:textId="77777777" w:rsidR="000117CE" w:rsidRPr="009F7F2F" w:rsidRDefault="000117CE" w:rsidP="000117CE">
      <w:pPr>
        <w:rPr>
          <w:sz w:val="28"/>
          <w:szCs w:val="28"/>
          <w:lang w:eastAsia="ru-RU"/>
        </w:rPr>
      </w:pPr>
    </w:p>
    <w:p w14:paraId="46E1EB19" w14:textId="77777777" w:rsidR="000117CE" w:rsidRPr="009F7F2F" w:rsidRDefault="000117CE" w:rsidP="000117CE">
      <w:pPr>
        <w:rPr>
          <w:sz w:val="28"/>
          <w:szCs w:val="28"/>
          <w:lang w:eastAsia="ru-RU"/>
        </w:rPr>
      </w:pPr>
    </w:p>
    <w:p w14:paraId="64050136" w14:textId="2CD701D7" w:rsidR="000117CE" w:rsidRDefault="000117CE" w:rsidP="00E25218">
      <w:pPr>
        <w:tabs>
          <w:tab w:val="left" w:pos="6386"/>
        </w:tabs>
        <w:rPr>
          <w:rFonts w:asciiTheme="majorBidi" w:hAnsiTheme="majorBidi" w:cstheme="majorBidi"/>
          <w:sz w:val="28"/>
          <w:szCs w:val="28"/>
          <w:lang w:val="ro-RO" w:eastAsia="ru-RU"/>
        </w:rPr>
      </w:pPr>
    </w:p>
    <w:p w14:paraId="4F6E64E7" w14:textId="5921DCEA" w:rsidR="00D81C6B" w:rsidRDefault="00D81C6B" w:rsidP="00E25218">
      <w:pPr>
        <w:tabs>
          <w:tab w:val="left" w:pos="6386"/>
        </w:tabs>
        <w:rPr>
          <w:rFonts w:asciiTheme="majorBidi" w:hAnsiTheme="majorBidi" w:cstheme="majorBidi"/>
          <w:sz w:val="28"/>
          <w:szCs w:val="28"/>
          <w:lang w:val="ro-RO" w:eastAsia="ru-RU"/>
        </w:rPr>
      </w:pPr>
    </w:p>
    <w:p w14:paraId="0324E589" w14:textId="39867B28" w:rsidR="00D81C6B" w:rsidRDefault="00D81C6B" w:rsidP="00E25218">
      <w:pPr>
        <w:tabs>
          <w:tab w:val="left" w:pos="6386"/>
        </w:tabs>
        <w:rPr>
          <w:rFonts w:asciiTheme="majorBidi" w:hAnsiTheme="majorBidi" w:cstheme="majorBidi"/>
          <w:sz w:val="28"/>
          <w:szCs w:val="28"/>
          <w:lang w:val="ro-RO" w:eastAsia="ru-RU"/>
        </w:rPr>
      </w:pPr>
    </w:p>
    <w:p w14:paraId="772F84D2" w14:textId="75077495" w:rsidR="00D81C6B" w:rsidRDefault="00D81C6B" w:rsidP="00E25218">
      <w:pPr>
        <w:tabs>
          <w:tab w:val="left" w:pos="6386"/>
        </w:tabs>
        <w:rPr>
          <w:rFonts w:asciiTheme="majorBidi" w:hAnsiTheme="majorBidi" w:cstheme="majorBidi"/>
          <w:sz w:val="28"/>
          <w:szCs w:val="28"/>
          <w:lang w:val="ro-RO" w:eastAsia="ru-RU"/>
        </w:rPr>
      </w:pPr>
    </w:p>
    <w:p w14:paraId="3A10618E" w14:textId="217B4DF1" w:rsidR="00D81C6B" w:rsidRDefault="00D81C6B" w:rsidP="00E25218">
      <w:pPr>
        <w:tabs>
          <w:tab w:val="left" w:pos="6386"/>
        </w:tabs>
        <w:rPr>
          <w:rFonts w:asciiTheme="majorBidi" w:hAnsiTheme="majorBidi" w:cstheme="majorBidi"/>
          <w:sz w:val="28"/>
          <w:szCs w:val="28"/>
          <w:lang w:val="ro-RO" w:eastAsia="ru-RU"/>
        </w:rPr>
      </w:pPr>
    </w:p>
    <w:p w14:paraId="1269E9B9" w14:textId="04382984" w:rsidR="00D81C6B" w:rsidRDefault="00D81C6B" w:rsidP="00E25218">
      <w:pPr>
        <w:tabs>
          <w:tab w:val="left" w:pos="6386"/>
        </w:tabs>
        <w:rPr>
          <w:rFonts w:asciiTheme="majorBidi" w:hAnsiTheme="majorBidi" w:cstheme="majorBidi"/>
          <w:sz w:val="28"/>
          <w:szCs w:val="28"/>
          <w:lang w:val="ro-RO" w:eastAsia="ru-RU"/>
        </w:rPr>
      </w:pPr>
    </w:p>
    <w:p w14:paraId="799D4F1E" w14:textId="22F12B82" w:rsidR="00D81C6B" w:rsidRDefault="00D81C6B" w:rsidP="00E25218">
      <w:pPr>
        <w:tabs>
          <w:tab w:val="left" w:pos="6386"/>
        </w:tabs>
        <w:rPr>
          <w:rFonts w:asciiTheme="majorBidi" w:hAnsiTheme="majorBidi" w:cstheme="majorBidi"/>
          <w:sz w:val="28"/>
          <w:szCs w:val="28"/>
          <w:lang w:val="ro-RO" w:eastAsia="ru-RU"/>
        </w:rPr>
      </w:pPr>
    </w:p>
    <w:p w14:paraId="191EEC93" w14:textId="52668EC8" w:rsidR="00D81C6B" w:rsidRDefault="00D81C6B" w:rsidP="00E25218">
      <w:pPr>
        <w:tabs>
          <w:tab w:val="left" w:pos="6386"/>
        </w:tabs>
        <w:rPr>
          <w:rFonts w:asciiTheme="majorBidi" w:hAnsiTheme="majorBidi" w:cstheme="majorBidi"/>
          <w:sz w:val="28"/>
          <w:szCs w:val="28"/>
          <w:lang w:val="ro-RO" w:eastAsia="ru-RU"/>
        </w:rPr>
      </w:pPr>
    </w:p>
    <w:p w14:paraId="43805E28" w14:textId="2EA8F3A8" w:rsidR="00D81C6B" w:rsidRDefault="00D81C6B" w:rsidP="00E25218">
      <w:pPr>
        <w:tabs>
          <w:tab w:val="left" w:pos="6386"/>
        </w:tabs>
        <w:rPr>
          <w:rFonts w:asciiTheme="majorBidi" w:hAnsiTheme="majorBidi" w:cstheme="majorBidi"/>
          <w:sz w:val="28"/>
          <w:szCs w:val="28"/>
          <w:lang w:val="ro-RO" w:eastAsia="ru-RU"/>
        </w:rPr>
      </w:pPr>
    </w:p>
    <w:p w14:paraId="229846AE" w14:textId="46DC4219" w:rsidR="00D81C6B" w:rsidRDefault="00D81C6B" w:rsidP="00E25218">
      <w:pPr>
        <w:tabs>
          <w:tab w:val="left" w:pos="6386"/>
        </w:tabs>
        <w:rPr>
          <w:rFonts w:asciiTheme="majorBidi" w:hAnsiTheme="majorBidi" w:cstheme="majorBidi"/>
          <w:sz w:val="28"/>
          <w:szCs w:val="28"/>
          <w:lang w:val="ro-RO" w:eastAsia="ru-RU"/>
        </w:rPr>
      </w:pPr>
    </w:p>
    <w:p w14:paraId="0AE09E77" w14:textId="662BE57D" w:rsidR="00D81C6B" w:rsidRDefault="00D81C6B" w:rsidP="00E25218">
      <w:pPr>
        <w:tabs>
          <w:tab w:val="left" w:pos="6386"/>
        </w:tabs>
        <w:rPr>
          <w:rFonts w:asciiTheme="majorBidi" w:hAnsiTheme="majorBidi" w:cstheme="majorBidi"/>
          <w:sz w:val="28"/>
          <w:szCs w:val="28"/>
          <w:lang w:val="ro-RO" w:eastAsia="ru-RU"/>
        </w:rPr>
      </w:pPr>
    </w:p>
    <w:p w14:paraId="3D0FD755" w14:textId="23C4B970" w:rsidR="00D81C6B" w:rsidRDefault="00D81C6B" w:rsidP="00E25218">
      <w:pPr>
        <w:tabs>
          <w:tab w:val="left" w:pos="6386"/>
        </w:tabs>
        <w:rPr>
          <w:rFonts w:asciiTheme="majorBidi" w:hAnsiTheme="majorBidi" w:cstheme="majorBidi"/>
          <w:sz w:val="28"/>
          <w:szCs w:val="28"/>
          <w:lang w:val="ro-RO" w:eastAsia="ru-RU"/>
        </w:rPr>
      </w:pPr>
    </w:p>
    <w:p w14:paraId="657817E0" w14:textId="77777777" w:rsidR="00D81C6B" w:rsidRDefault="00D81C6B" w:rsidP="00D81C6B">
      <w:pPr>
        <w:pStyle w:val="af4"/>
        <w:spacing w:before="0"/>
        <w:jc w:val="center"/>
        <w:rPr>
          <w:rStyle w:val="40"/>
          <w:rFonts w:asciiTheme="majorBidi" w:eastAsiaTheme="majorEastAsia" w:hAnsiTheme="majorBidi" w:cstheme="majorBidi"/>
          <w:b/>
          <w:bCs/>
          <w:i w:val="0"/>
          <w:iCs w:val="0"/>
          <w:sz w:val="28"/>
          <w:szCs w:val="28"/>
        </w:rPr>
      </w:pPr>
      <w:r>
        <w:rPr>
          <w:rStyle w:val="40"/>
          <w:rFonts w:asciiTheme="majorBidi" w:eastAsiaTheme="majorEastAsia" w:hAnsiTheme="majorBidi" w:cstheme="majorBidi"/>
          <w:b/>
          <w:bCs/>
          <w:sz w:val="28"/>
          <w:szCs w:val="28"/>
          <w:lang w:eastAsia="ru-RU"/>
        </w:rPr>
        <w:lastRenderedPageBreak/>
        <w:t xml:space="preserve">О проекте закона о ратификации </w:t>
      </w:r>
      <w:r>
        <w:rPr>
          <w:rFonts w:asciiTheme="majorBidi" w:hAnsiTheme="majorBidi" w:cstheme="majorBidi"/>
          <w:b/>
          <w:bCs/>
          <w:sz w:val="28"/>
          <w:szCs w:val="28"/>
        </w:rPr>
        <w:t>Поправки</w:t>
      </w:r>
      <w:r>
        <w:rPr>
          <w:rStyle w:val="40"/>
          <w:rFonts w:asciiTheme="majorBidi" w:eastAsiaTheme="majorEastAsia" w:hAnsiTheme="majorBidi" w:cstheme="majorBidi"/>
          <w:b/>
          <w:bCs/>
          <w:sz w:val="28"/>
          <w:szCs w:val="28"/>
          <w:lang w:eastAsia="ru-RU"/>
        </w:rPr>
        <w:t xml:space="preserve">, заключенной путем обмена нотами, к Соглашению об оперативном и стратегическом сотрудничестве между Республикой Молдова и Европейским </w:t>
      </w:r>
    </w:p>
    <w:p w14:paraId="4B38E310" w14:textId="77777777" w:rsidR="00D81C6B" w:rsidRDefault="00D81C6B" w:rsidP="00D81C6B">
      <w:pPr>
        <w:pStyle w:val="af4"/>
        <w:spacing w:before="0"/>
        <w:jc w:val="center"/>
        <w:rPr>
          <w:rStyle w:val="40"/>
          <w:rFonts w:asciiTheme="majorBidi" w:eastAsiaTheme="majorEastAsia" w:hAnsiTheme="majorBidi" w:cstheme="majorBidi"/>
          <w:b/>
          <w:bCs/>
          <w:i w:val="0"/>
          <w:iCs w:val="0"/>
          <w:sz w:val="28"/>
          <w:szCs w:val="28"/>
          <w:lang w:eastAsia="ru-RU"/>
        </w:rPr>
      </w:pPr>
      <w:r>
        <w:rPr>
          <w:rStyle w:val="40"/>
          <w:rFonts w:asciiTheme="majorBidi" w:eastAsiaTheme="majorEastAsia" w:hAnsiTheme="majorBidi" w:cstheme="majorBidi"/>
          <w:b/>
          <w:bCs/>
          <w:sz w:val="28"/>
          <w:szCs w:val="28"/>
          <w:lang w:eastAsia="ru-RU"/>
        </w:rPr>
        <w:t xml:space="preserve">бюро полиции, подписанному 18 декабря 2014 года  </w:t>
      </w:r>
    </w:p>
    <w:p w14:paraId="606BABDC" w14:textId="77777777" w:rsidR="00D81C6B" w:rsidRDefault="00D81C6B" w:rsidP="00D81C6B">
      <w:pPr>
        <w:pStyle w:val="af4"/>
        <w:spacing w:before="0"/>
        <w:jc w:val="center"/>
        <w:rPr>
          <w:rStyle w:val="40"/>
          <w:rFonts w:asciiTheme="majorBidi" w:eastAsiaTheme="majorEastAsia" w:hAnsiTheme="majorBidi" w:cstheme="majorBidi"/>
          <w:b/>
          <w:bCs/>
          <w:i w:val="0"/>
          <w:iCs w:val="0"/>
          <w:sz w:val="28"/>
          <w:szCs w:val="28"/>
          <w:lang w:eastAsia="ru-RU"/>
        </w:rPr>
      </w:pPr>
      <w:r>
        <w:rPr>
          <w:rStyle w:val="40"/>
          <w:rFonts w:asciiTheme="majorBidi" w:eastAsiaTheme="majorEastAsia" w:hAnsiTheme="majorBidi" w:cstheme="majorBidi"/>
          <w:b/>
          <w:bCs/>
          <w:sz w:val="28"/>
          <w:szCs w:val="28"/>
          <w:lang w:eastAsia="ru-RU"/>
        </w:rPr>
        <w:t xml:space="preserve">----------------------------------------------------------------------------- </w:t>
      </w:r>
    </w:p>
    <w:p w14:paraId="1DAD08F7" w14:textId="77777777" w:rsidR="00D81C6B" w:rsidRDefault="00D81C6B" w:rsidP="00D81C6B">
      <w:pPr>
        <w:pStyle w:val="af4"/>
        <w:rPr>
          <w:rStyle w:val="40"/>
          <w:rFonts w:asciiTheme="majorBidi" w:eastAsiaTheme="majorEastAsia" w:hAnsiTheme="majorBidi" w:cstheme="majorBidi"/>
          <w:i w:val="0"/>
          <w:iCs w:val="0"/>
          <w:sz w:val="28"/>
          <w:szCs w:val="28"/>
          <w:lang w:eastAsia="ru-RU"/>
        </w:rPr>
      </w:pPr>
      <w:r>
        <w:rPr>
          <w:rStyle w:val="40"/>
          <w:rFonts w:asciiTheme="majorBidi" w:eastAsiaTheme="majorEastAsia" w:hAnsiTheme="majorBidi" w:cstheme="majorBidi"/>
          <w:sz w:val="28"/>
          <w:szCs w:val="28"/>
          <w:lang w:eastAsia="ru-RU"/>
        </w:rPr>
        <w:tab/>
      </w:r>
    </w:p>
    <w:p w14:paraId="123DB0BE" w14:textId="77777777" w:rsidR="00D81C6B" w:rsidRDefault="00D81C6B" w:rsidP="00D81C6B">
      <w:pPr>
        <w:pStyle w:val="ListParagraph1"/>
        <w:spacing w:line="240" w:lineRule="auto"/>
        <w:ind w:left="0" w:firstLine="709"/>
        <w:jc w:val="both"/>
      </w:pPr>
      <w:r>
        <w:rPr>
          <w:rFonts w:asciiTheme="majorBidi" w:hAnsiTheme="majorBidi" w:cstheme="majorBidi"/>
          <w:sz w:val="28"/>
          <w:szCs w:val="28"/>
        </w:rPr>
        <w:t xml:space="preserve">На основании части (2) статьи 14 Закона № 595/1999 о международных договорах Республики Молдова (Официальный монитор Республики Молдова, 2000 г., № 24-26, ст. 137), </w:t>
      </w:r>
      <w:r>
        <w:rPr>
          <w:rFonts w:asciiTheme="majorBidi" w:hAnsiTheme="majorBidi" w:cstheme="majorBidi"/>
          <w:sz w:val="28"/>
          <w:szCs w:val="28"/>
          <w:lang w:val="ru-RU"/>
        </w:rPr>
        <w:t xml:space="preserve">с последующими изменениями, </w:t>
      </w:r>
      <w:r>
        <w:rPr>
          <w:rFonts w:asciiTheme="majorBidi" w:hAnsiTheme="majorBidi" w:cstheme="majorBidi"/>
          <w:sz w:val="28"/>
          <w:szCs w:val="28"/>
        </w:rPr>
        <w:t>Правительство</w:t>
      </w:r>
      <w:r>
        <w:rPr>
          <w:rFonts w:asciiTheme="majorBidi" w:hAnsiTheme="majorBidi" w:cstheme="majorBidi"/>
          <w:sz w:val="28"/>
          <w:szCs w:val="28"/>
          <w:lang w:val="ru-RU"/>
        </w:rPr>
        <w:t xml:space="preserve"> </w:t>
      </w:r>
      <w:r>
        <w:rPr>
          <w:rFonts w:asciiTheme="majorBidi" w:hAnsiTheme="majorBidi" w:cstheme="majorBidi"/>
          <w:bCs/>
          <w:sz w:val="28"/>
          <w:szCs w:val="28"/>
          <w:lang w:val="ru-RU"/>
        </w:rPr>
        <w:t>ПОСТАНОВЛЯЕТ:</w:t>
      </w:r>
    </w:p>
    <w:p w14:paraId="63B227A9" w14:textId="77777777" w:rsidR="00D81C6B" w:rsidRDefault="00D81C6B" w:rsidP="00D81C6B">
      <w:pPr>
        <w:pStyle w:val="af4"/>
        <w:ind w:firstLine="709"/>
        <w:rPr>
          <w:rFonts w:asciiTheme="majorBidi" w:hAnsiTheme="majorBidi" w:cstheme="majorBidi"/>
          <w:sz w:val="28"/>
          <w:szCs w:val="28"/>
        </w:rPr>
      </w:pPr>
    </w:p>
    <w:p w14:paraId="44A878E7" w14:textId="77777777" w:rsidR="00D81C6B" w:rsidRDefault="00D81C6B" w:rsidP="00D81C6B">
      <w:pPr>
        <w:tabs>
          <w:tab w:val="left" w:pos="540"/>
          <w:tab w:val="left" w:pos="709"/>
          <w:tab w:val="left" w:pos="993"/>
        </w:tabs>
        <w:rPr>
          <w:rStyle w:val="40"/>
          <w:rFonts w:asciiTheme="majorBidi" w:eastAsia="Courier New" w:hAnsiTheme="majorBidi" w:cstheme="majorBidi"/>
          <w:b/>
          <w:i w:val="0"/>
          <w:iCs w:val="0"/>
          <w:sz w:val="28"/>
          <w:szCs w:val="28"/>
          <w:lang w:eastAsia="ru-RU"/>
        </w:rPr>
      </w:pPr>
      <w:r>
        <w:rPr>
          <w:rStyle w:val="40"/>
          <w:rFonts w:asciiTheme="majorBidi" w:eastAsia="Courier New" w:hAnsiTheme="majorBidi" w:cstheme="majorBidi"/>
          <w:sz w:val="28"/>
          <w:szCs w:val="28"/>
          <w:lang w:eastAsia="ru-RU"/>
        </w:rPr>
        <w:t xml:space="preserve">Одобрить и представить Президенту Республики Молдова </w:t>
      </w:r>
      <w:r>
        <w:rPr>
          <w:rFonts w:asciiTheme="majorBidi" w:hAnsiTheme="majorBidi" w:cstheme="majorBidi"/>
          <w:sz w:val="28"/>
          <w:szCs w:val="28"/>
        </w:rPr>
        <w:t>на рассмотрение</w:t>
      </w:r>
      <w:r>
        <w:rPr>
          <w:rStyle w:val="40"/>
          <w:rFonts w:asciiTheme="majorBidi" w:eastAsia="Courier New" w:hAnsiTheme="majorBidi" w:cstheme="majorBidi"/>
          <w:sz w:val="28"/>
          <w:szCs w:val="28"/>
          <w:lang w:eastAsia="ru-RU"/>
        </w:rPr>
        <w:t xml:space="preserve"> проект закона о ратификации </w:t>
      </w:r>
      <w:r>
        <w:rPr>
          <w:rFonts w:asciiTheme="majorBidi" w:hAnsiTheme="majorBidi" w:cstheme="majorBidi"/>
          <w:sz w:val="28"/>
          <w:szCs w:val="28"/>
        </w:rPr>
        <w:t>Поправки</w:t>
      </w:r>
      <w:r>
        <w:rPr>
          <w:rStyle w:val="40"/>
          <w:rFonts w:asciiTheme="majorBidi" w:eastAsia="Courier New" w:hAnsiTheme="majorBidi" w:cstheme="majorBidi"/>
          <w:sz w:val="28"/>
          <w:szCs w:val="28"/>
          <w:lang w:eastAsia="ru-RU"/>
        </w:rPr>
        <w:t xml:space="preserve">, заключенной путем обмена нотами, к Соглашению об оперативном и стратегическом сотрудничестве между Республикой Молдова и Европейским бюро полиции, подписанному 18 декабря 2014 года.    </w:t>
      </w:r>
    </w:p>
    <w:p w14:paraId="0E330F16" w14:textId="77777777" w:rsidR="00D81C6B" w:rsidRDefault="00D81C6B" w:rsidP="00D81C6B">
      <w:pPr>
        <w:tabs>
          <w:tab w:val="left" w:pos="540"/>
          <w:tab w:val="left" w:pos="709"/>
          <w:tab w:val="left" w:pos="993"/>
        </w:tabs>
        <w:rPr>
          <w:rStyle w:val="40"/>
          <w:rFonts w:asciiTheme="majorBidi" w:eastAsia="Courier New" w:hAnsiTheme="majorBidi" w:cstheme="majorBidi"/>
          <w:b/>
          <w:i w:val="0"/>
          <w:iCs w:val="0"/>
          <w:sz w:val="28"/>
          <w:szCs w:val="28"/>
          <w:lang w:eastAsia="ru-RU"/>
        </w:rPr>
      </w:pPr>
    </w:p>
    <w:p w14:paraId="57D67850" w14:textId="77777777" w:rsidR="00D81C6B" w:rsidRDefault="00D81C6B" w:rsidP="00D81C6B">
      <w:pPr>
        <w:pStyle w:val="news"/>
        <w:tabs>
          <w:tab w:val="left" w:pos="5387"/>
          <w:tab w:val="left" w:pos="5670"/>
        </w:tabs>
        <w:ind w:firstLine="709"/>
        <w:jc w:val="both"/>
      </w:pPr>
    </w:p>
    <w:p w14:paraId="59D26D2D" w14:textId="77777777" w:rsidR="00D81C6B" w:rsidRDefault="00D81C6B" w:rsidP="00D81C6B">
      <w:pPr>
        <w:pStyle w:val="news"/>
        <w:tabs>
          <w:tab w:val="left" w:pos="5387"/>
          <w:tab w:val="left" w:pos="5670"/>
        </w:tabs>
        <w:ind w:firstLine="709"/>
        <w:jc w:val="both"/>
        <w:rPr>
          <w:rFonts w:ascii="Times New Roman" w:hAnsi="Times New Roman" w:cstheme="majorBidi"/>
          <w:b/>
          <w:color w:val="000000"/>
          <w:sz w:val="28"/>
          <w:szCs w:val="28"/>
        </w:rPr>
      </w:pPr>
      <w:r>
        <w:rPr>
          <w:rFonts w:ascii="Times New Roman" w:hAnsi="Times New Roman" w:cstheme="majorBidi"/>
          <w:b/>
          <w:color w:val="000000"/>
          <w:sz w:val="28"/>
          <w:szCs w:val="28"/>
        </w:rPr>
        <w:t>Премьер-министр</w:t>
      </w:r>
      <w:r>
        <w:rPr>
          <w:rFonts w:ascii="Times New Roman" w:hAnsi="Times New Roman" w:cstheme="majorBidi"/>
          <w:b/>
          <w:color w:val="000000"/>
          <w:sz w:val="28"/>
          <w:szCs w:val="28"/>
        </w:rPr>
        <w:tab/>
      </w:r>
      <w:r>
        <w:rPr>
          <w:rFonts w:ascii="Times New Roman" w:hAnsi="Times New Roman" w:cstheme="majorBidi"/>
          <w:b/>
          <w:color w:val="000000"/>
          <w:sz w:val="28"/>
          <w:szCs w:val="28"/>
        </w:rPr>
        <w:tab/>
      </w:r>
      <w:r>
        <w:rPr>
          <w:rFonts w:ascii="Times New Roman" w:hAnsi="Times New Roman" w:cstheme="majorBidi"/>
          <w:b/>
          <w:color w:val="000000"/>
          <w:sz w:val="28"/>
          <w:szCs w:val="28"/>
        </w:rPr>
        <w:tab/>
      </w:r>
      <w:r>
        <w:rPr>
          <w:rFonts w:ascii="Times New Roman" w:hAnsi="Times New Roman" w:cstheme="majorBidi"/>
          <w:b/>
          <w:color w:val="000000"/>
          <w:sz w:val="28"/>
          <w:szCs w:val="28"/>
        </w:rPr>
        <w:tab/>
        <w:t xml:space="preserve">ИОН КИКУ </w:t>
      </w:r>
    </w:p>
    <w:p w14:paraId="78B34890" w14:textId="77777777" w:rsidR="00D81C6B" w:rsidRDefault="00D81C6B" w:rsidP="00D81C6B">
      <w:pPr>
        <w:tabs>
          <w:tab w:val="left" w:pos="5670"/>
        </w:tabs>
        <w:rPr>
          <w:rFonts w:cstheme="majorBidi"/>
          <w:sz w:val="28"/>
          <w:szCs w:val="28"/>
          <w:lang w:eastAsia="ru-RU"/>
        </w:rPr>
      </w:pPr>
    </w:p>
    <w:p w14:paraId="10F3A7C3" w14:textId="77777777" w:rsidR="00D81C6B" w:rsidRDefault="00D81C6B" w:rsidP="00D81C6B">
      <w:pPr>
        <w:pStyle w:val="news"/>
        <w:ind w:firstLine="709"/>
        <w:jc w:val="both"/>
        <w:rPr>
          <w:rFonts w:ascii="Times New Roman" w:hAnsi="Times New Roman" w:cstheme="majorBidi"/>
          <w:sz w:val="28"/>
          <w:szCs w:val="28"/>
        </w:rPr>
      </w:pPr>
      <w:r>
        <w:rPr>
          <w:rFonts w:ascii="Times New Roman" w:hAnsi="Times New Roman" w:cstheme="majorBidi"/>
          <w:color w:val="000000"/>
          <w:sz w:val="28"/>
          <w:szCs w:val="28"/>
        </w:rPr>
        <w:t>Контрасигнуют:</w:t>
      </w:r>
    </w:p>
    <w:p w14:paraId="6E77A998" w14:textId="77777777" w:rsidR="00D81C6B" w:rsidRDefault="00D81C6B" w:rsidP="00D81C6B">
      <w:pPr>
        <w:tabs>
          <w:tab w:val="left" w:pos="5670"/>
        </w:tabs>
        <w:rPr>
          <w:rFonts w:cstheme="majorBidi"/>
          <w:sz w:val="28"/>
          <w:szCs w:val="28"/>
          <w:lang w:eastAsia="ru-RU"/>
        </w:rPr>
      </w:pPr>
    </w:p>
    <w:p w14:paraId="7FB2308A" w14:textId="77777777" w:rsidR="00D81C6B" w:rsidRDefault="00D81C6B" w:rsidP="00D81C6B">
      <w:pPr>
        <w:rPr>
          <w:rFonts w:cstheme="majorBidi"/>
          <w:sz w:val="28"/>
          <w:szCs w:val="28"/>
        </w:rPr>
      </w:pPr>
      <w:r>
        <w:rPr>
          <w:rFonts w:cstheme="majorBidi"/>
          <w:sz w:val="28"/>
          <w:szCs w:val="28"/>
        </w:rPr>
        <w:t>Министр иностранных дел и</w:t>
      </w:r>
    </w:p>
    <w:p w14:paraId="71FD15F1" w14:textId="77777777" w:rsidR="00D81C6B" w:rsidRDefault="00D81C6B" w:rsidP="00D81C6B">
      <w:pPr>
        <w:rPr>
          <w:rFonts w:cstheme="majorBidi"/>
          <w:sz w:val="28"/>
          <w:szCs w:val="28"/>
        </w:rPr>
      </w:pPr>
      <w:r>
        <w:rPr>
          <w:rFonts w:cstheme="majorBidi"/>
          <w:sz w:val="28"/>
          <w:szCs w:val="28"/>
        </w:rPr>
        <w:t>европейской интеграции</w:t>
      </w:r>
      <w:r>
        <w:rPr>
          <w:rFonts w:cstheme="majorBidi"/>
          <w:sz w:val="28"/>
          <w:szCs w:val="28"/>
        </w:rPr>
        <w:tab/>
      </w:r>
      <w:r>
        <w:rPr>
          <w:rFonts w:cstheme="majorBidi"/>
          <w:sz w:val="28"/>
          <w:szCs w:val="28"/>
        </w:rPr>
        <w:tab/>
      </w:r>
      <w:r>
        <w:rPr>
          <w:rFonts w:cstheme="majorBidi"/>
          <w:sz w:val="28"/>
          <w:szCs w:val="28"/>
        </w:rPr>
        <w:tab/>
      </w:r>
      <w:r>
        <w:rPr>
          <w:rFonts w:cstheme="majorBidi"/>
          <w:sz w:val="28"/>
          <w:szCs w:val="28"/>
        </w:rPr>
        <w:tab/>
        <w:t>Олег Цуля</w:t>
      </w:r>
    </w:p>
    <w:p w14:paraId="153FA97A" w14:textId="77777777" w:rsidR="00D81C6B" w:rsidRDefault="00D81C6B" w:rsidP="00D81C6B">
      <w:pPr>
        <w:rPr>
          <w:rFonts w:cstheme="majorBidi"/>
          <w:sz w:val="28"/>
          <w:szCs w:val="28"/>
        </w:rPr>
      </w:pPr>
    </w:p>
    <w:p w14:paraId="46556897" w14:textId="77777777" w:rsidR="00D81C6B" w:rsidRDefault="00D81C6B" w:rsidP="00D81C6B">
      <w:pPr>
        <w:rPr>
          <w:rFonts w:cstheme="majorBidi"/>
          <w:sz w:val="28"/>
          <w:szCs w:val="28"/>
          <w:lang w:eastAsia="ru-RU"/>
        </w:rPr>
      </w:pPr>
      <w:r>
        <w:rPr>
          <w:rFonts w:cstheme="majorBidi"/>
          <w:sz w:val="28"/>
          <w:szCs w:val="28"/>
          <w:lang w:eastAsia="ru-RU"/>
        </w:rPr>
        <w:t>Министр внутренних дел</w:t>
      </w:r>
      <w:r>
        <w:rPr>
          <w:rFonts w:cstheme="majorBidi"/>
          <w:sz w:val="28"/>
          <w:szCs w:val="28"/>
          <w:lang w:eastAsia="ru-RU"/>
        </w:rPr>
        <w:tab/>
      </w:r>
      <w:r>
        <w:rPr>
          <w:rFonts w:cstheme="majorBidi"/>
          <w:sz w:val="28"/>
          <w:szCs w:val="28"/>
          <w:lang w:eastAsia="ru-RU"/>
        </w:rPr>
        <w:tab/>
      </w:r>
      <w:r>
        <w:rPr>
          <w:rFonts w:cstheme="majorBidi"/>
          <w:sz w:val="28"/>
          <w:szCs w:val="28"/>
          <w:lang w:eastAsia="ru-RU"/>
        </w:rPr>
        <w:tab/>
      </w:r>
      <w:r>
        <w:rPr>
          <w:rFonts w:cstheme="majorBidi"/>
          <w:sz w:val="28"/>
          <w:szCs w:val="28"/>
          <w:lang w:eastAsia="ru-RU"/>
        </w:rPr>
        <w:tab/>
        <w:t>Павел Войку</w:t>
      </w:r>
    </w:p>
    <w:p w14:paraId="559A3655" w14:textId="77777777" w:rsidR="00D81C6B" w:rsidRDefault="00D81C6B" w:rsidP="00D81C6B">
      <w:pPr>
        <w:rPr>
          <w:rFonts w:cstheme="majorBidi"/>
          <w:sz w:val="28"/>
          <w:szCs w:val="28"/>
        </w:rPr>
      </w:pPr>
      <w:r>
        <w:rPr>
          <w:rFonts w:cstheme="majorBidi"/>
          <w:sz w:val="28"/>
          <w:szCs w:val="28"/>
          <w:lang w:eastAsia="ru-RU"/>
        </w:rPr>
        <w:t xml:space="preserve"> </w:t>
      </w:r>
    </w:p>
    <w:p w14:paraId="18232DAD" w14:textId="77777777" w:rsidR="00D81C6B" w:rsidRDefault="00D81C6B" w:rsidP="00D81C6B">
      <w:pPr>
        <w:rPr>
          <w:rFonts w:cstheme="majorBidi"/>
          <w:sz w:val="28"/>
          <w:szCs w:val="28"/>
        </w:rPr>
      </w:pPr>
    </w:p>
    <w:p w14:paraId="189C14AD" w14:textId="77777777" w:rsidR="00D81C6B" w:rsidRDefault="00D81C6B" w:rsidP="00D81C6B">
      <w:pPr>
        <w:rPr>
          <w:rFonts w:cstheme="majorBidi"/>
          <w:sz w:val="28"/>
          <w:szCs w:val="28"/>
        </w:rPr>
      </w:pPr>
      <w:r>
        <w:rPr>
          <w:rFonts w:cstheme="majorBidi"/>
          <w:sz w:val="28"/>
          <w:szCs w:val="28"/>
        </w:rPr>
        <w:br w:type="page"/>
      </w:r>
    </w:p>
    <w:p w14:paraId="36D1E79F" w14:textId="77777777" w:rsidR="00D81C6B" w:rsidRDefault="00D81C6B" w:rsidP="00D81C6B">
      <w:pPr>
        <w:rPr>
          <w:rFonts w:cstheme="majorBidi"/>
          <w:sz w:val="28"/>
          <w:szCs w:val="28"/>
        </w:rPr>
      </w:pPr>
    </w:p>
    <w:p w14:paraId="2DAF9023" w14:textId="77777777" w:rsidR="00D81C6B" w:rsidRDefault="00D81C6B" w:rsidP="00D81C6B">
      <w:pPr>
        <w:rPr>
          <w:rFonts w:cstheme="majorBidi"/>
          <w:sz w:val="28"/>
          <w:szCs w:val="28"/>
        </w:rPr>
      </w:pPr>
    </w:p>
    <w:p w14:paraId="43394C3B" w14:textId="77777777" w:rsidR="00D81C6B" w:rsidRDefault="00D81C6B" w:rsidP="00D81C6B">
      <w:pPr>
        <w:rPr>
          <w:rFonts w:cstheme="majorBidi"/>
          <w:sz w:val="28"/>
          <w:szCs w:val="28"/>
        </w:rPr>
      </w:pPr>
    </w:p>
    <w:p w14:paraId="082E5226" w14:textId="77777777" w:rsidR="00D81C6B" w:rsidRDefault="00D81C6B" w:rsidP="00D81C6B">
      <w:pPr>
        <w:rPr>
          <w:rFonts w:cstheme="majorBidi"/>
          <w:sz w:val="28"/>
          <w:szCs w:val="28"/>
        </w:rPr>
      </w:pPr>
    </w:p>
    <w:p w14:paraId="74121FB1" w14:textId="77777777" w:rsidR="00D81C6B" w:rsidRDefault="00D81C6B" w:rsidP="00D81C6B">
      <w:pPr>
        <w:rPr>
          <w:rFonts w:cstheme="majorBidi"/>
          <w:sz w:val="28"/>
          <w:szCs w:val="28"/>
        </w:rPr>
      </w:pPr>
    </w:p>
    <w:p w14:paraId="7656C9BA" w14:textId="77777777" w:rsidR="00D81C6B" w:rsidRDefault="00D81C6B" w:rsidP="00D81C6B">
      <w:pPr>
        <w:rPr>
          <w:rFonts w:cstheme="majorBidi"/>
          <w:sz w:val="28"/>
          <w:szCs w:val="28"/>
        </w:rPr>
      </w:pPr>
    </w:p>
    <w:p w14:paraId="7A85CB4B" w14:textId="77777777" w:rsidR="00D81C6B" w:rsidRDefault="00D81C6B" w:rsidP="00D81C6B">
      <w:pPr>
        <w:rPr>
          <w:rFonts w:cstheme="majorBidi"/>
          <w:sz w:val="28"/>
          <w:szCs w:val="28"/>
        </w:rPr>
      </w:pPr>
    </w:p>
    <w:p w14:paraId="79D4FDA5" w14:textId="77777777" w:rsidR="00D81C6B" w:rsidRDefault="00D81C6B" w:rsidP="00D81C6B">
      <w:pPr>
        <w:tabs>
          <w:tab w:val="left" w:pos="5670"/>
        </w:tabs>
        <w:rPr>
          <w:rFonts w:cstheme="majorBidi"/>
          <w:sz w:val="28"/>
          <w:szCs w:val="28"/>
        </w:rPr>
      </w:pPr>
    </w:p>
    <w:p w14:paraId="7B139774" w14:textId="77777777" w:rsidR="00D81C6B" w:rsidRDefault="00D81C6B" w:rsidP="00D81C6B">
      <w:pPr>
        <w:pStyle w:val="news"/>
        <w:ind w:firstLine="709"/>
        <w:jc w:val="both"/>
        <w:rPr>
          <w:rFonts w:ascii="Times New Roman" w:hAnsi="Times New Roman" w:cstheme="majorBidi"/>
          <w:color w:val="000000"/>
          <w:sz w:val="28"/>
          <w:szCs w:val="28"/>
        </w:rPr>
      </w:pPr>
    </w:p>
    <w:p w14:paraId="39A6285D" w14:textId="77777777" w:rsidR="00D81C6B" w:rsidRDefault="00D81C6B" w:rsidP="00D81C6B">
      <w:pPr>
        <w:pStyle w:val="news"/>
        <w:ind w:firstLine="709"/>
        <w:jc w:val="both"/>
        <w:rPr>
          <w:rFonts w:ascii="Times New Roman" w:hAnsi="Times New Roman" w:cstheme="majorBidi"/>
          <w:color w:val="000000"/>
          <w:sz w:val="28"/>
          <w:szCs w:val="28"/>
        </w:rPr>
      </w:pPr>
    </w:p>
    <w:p w14:paraId="36674EED" w14:textId="77777777" w:rsidR="00D81C6B" w:rsidRDefault="00D81C6B" w:rsidP="00D81C6B">
      <w:pPr>
        <w:pStyle w:val="new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Визирует:</w:t>
      </w:r>
    </w:p>
    <w:p w14:paraId="344BBD74" w14:textId="77777777" w:rsidR="00D81C6B" w:rsidRDefault="00D81C6B" w:rsidP="00D81C6B">
      <w:pPr>
        <w:pStyle w:val="news"/>
        <w:ind w:firstLine="709"/>
        <w:jc w:val="both"/>
        <w:rPr>
          <w:rFonts w:ascii="Times New Roman" w:hAnsi="Times New Roman" w:cstheme="majorBidi"/>
          <w:color w:val="000000"/>
          <w:sz w:val="28"/>
          <w:szCs w:val="28"/>
        </w:rPr>
      </w:pPr>
    </w:p>
    <w:p w14:paraId="58AFDF6F" w14:textId="77777777" w:rsidR="00D81C6B" w:rsidRDefault="00D81C6B" w:rsidP="00D81C6B">
      <w:pPr>
        <w:pStyle w:val="news"/>
        <w:ind w:firstLine="709"/>
        <w:rPr>
          <w:rFonts w:ascii="Times New Roman" w:hAnsi="Times New Roman" w:cstheme="majorBidi"/>
          <w:sz w:val="28"/>
          <w:szCs w:val="28"/>
        </w:rPr>
      </w:pPr>
      <w:r>
        <w:rPr>
          <w:rFonts w:ascii="Times New Roman" w:hAnsi="Times New Roman" w:cstheme="majorBidi"/>
          <w:sz w:val="28"/>
          <w:szCs w:val="28"/>
        </w:rPr>
        <w:t xml:space="preserve">Генеральный секретарь                      </w:t>
      </w:r>
    </w:p>
    <w:p w14:paraId="6E1B8C6C" w14:textId="77777777" w:rsidR="00D81C6B" w:rsidRDefault="00D81C6B" w:rsidP="00D81C6B">
      <w:pPr>
        <w:pStyle w:val="news"/>
        <w:ind w:firstLine="709"/>
        <w:rPr>
          <w:rFonts w:ascii="Times New Roman" w:hAnsi="Times New Roman" w:cstheme="majorBidi"/>
          <w:sz w:val="28"/>
          <w:szCs w:val="28"/>
        </w:rPr>
      </w:pPr>
      <w:r>
        <w:rPr>
          <w:rFonts w:ascii="Times New Roman" w:hAnsi="Times New Roman" w:cstheme="majorBidi"/>
          <w:sz w:val="28"/>
          <w:szCs w:val="28"/>
        </w:rPr>
        <w:t xml:space="preserve">Правительства                                       </w:t>
      </w:r>
      <w:r>
        <w:rPr>
          <w:rFonts w:ascii="Times New Roman" w:hAnsi="Times New Roman" w:cstheme="majorBidi"/>
          <w:sz w:val="28"/>
          <w:szCs w:val="28"/>
        </w:rPr>
        <w:tab/>
        <w:t xml:space="preserve">         Лилиана ЯКОНИ</w:t>
      </w:r>
    </w:p>
    <w:p w14:paraId="31E7090A" w14:textId="77777777" w:rsidR="00D81C6B" w:rsidRDefault="00D81C6B" w:rsidP="00D81C6B">
      <w:pPr>
        <w:pStyle w:val="news"/>
        <w:ind w:firstLine="709"/>
        <w:rPr>
          <w:rFonts w:ascii="Times New Roman" w:hAnsi="Times New Roman"/>
          <w:sz w:val="28"/>
          <w:szCs w:val="28"/>
        </w:rPr>
      </w:pPr>
      <w:r>
        <w:rPr>
          <w:rFonts w:ascii="Times New Roman" w:hAnsi="Times New Roman"/>
          <w:sz w:val="28"/>
          <w:szCs w:val="28"/>
        </w:rPr>
        <w:t xml:space="preserve">                                     </w:t>
      </w:r>
    </w:p>
    <w:p w14:paraId="07529D94" w14:textId="77777777" w:rsidR="00D81C6B" w:rsidRDefault="00D81C6B" w:rsidP="00D81C6B">
      <w:pPr>
        <w:pStyle w:val="news"/>
        <w:ind w:firstLine="709"/>
        <w:jc w:val="both"/>
        <w:rPr>
          <w:rFonts w:ascii="Times New Roman" w:hAnsi="Times New Roman" w:cstheme="majorBidi"/>
          <w:color w:val="000000"/>
          <w:sz w:val="28"/>
          <w:szCs w:val="28"/>
        </w:rPr>
      </w:pPr>
    </w:p>
    <w:p w14:paraId="0773DB2F" w14:textId="77777777" w:rsidR="00D81C6B" w:rsidRDefault="00D81C6B" w:rsidP="00D81C6B">
      <w:pPr>
        <w:pStyle w:val="news"/>
        <w:ind w:firstLine="709"/>
        <w:jc w:val="both"/>
        <w:rPr>
          <w:rFonts w:ascii="Times New Roman" w:hAnsi="Times New Roman" w:cstheme="majorBidi"/>
          <w:color w:val="000000"/>
          <w:sz w:val="28"/>
          <w:szCs w:val="28"/>
        </w:rPr>
      </w:pPr>
    </w:p>
    <w:p w14:paraId="02AC5832" w14:textId="77777777" w:rsidR="00D81C6B" w:rsidRDefault="00D81C6B" w:rsidP="00D81C6B">
      <w:pPr>
        <w:pStyle w:val="new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Утверждено на заседании</w:t>
      </w:r>
    </w:p>
    <w:p w14:paraId="28C01988" w14:textId="77777777" w:rsidR="00D81C6B" w:rsidRDefault="00D81C6B" w:rsidP="00D81C6B">
      <w:pPr>
        <w:pStyle w:val="new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Правительства от</w:t>
      </w:r>
    </w:p>
    <w:p w14:paraId="6CA0460E" w14:textId="77777777" w:rsidR="00D81C6B" w:rsidRDefault="00D81C6B" w:rsidP="00D81C6B">
      <w:pPr>
        <w:pStyle w:val="news"/>
        <w:ind w:firstLine="709"/>
        <w:jc w:val="both"/>
        <w:rPr>
          <w:rFonts w:ascii="Times New Roman" w:hAnsi="Times New Roman" w:cstheme="majorBidi"/>
          <w:color w:val="000000"/>
          <w:sz w:val="28"/>
          <w:szCs w:val="28"/>
        </w:rPr>
      </w:pPr>
    </w:p>
    <w:p w14:paraId="5BAC7B26" w14:textId="77777777" w:rsidR="00D81C6B" w:rsidRDefault="00D81C6B" w:rsidP="00D81C6B">
      <w:pPr>
        <w:rPr>
          <w:rFonts w:cstheme="majorBidi"/>
          <w:sz w:val="28"/>
          <w:szCs w:val="28"/>
        </w:rPr>
      </w:pPr>
      <w:r>
        <w:rPr>
          <w:rFonts w:cstheme="majorBidi"/>
          <w:sz w:val="28"/>
          <w:szCs w:val="28"/>
        </w:rPr>
        <w:t xml:space="preserve"> </w:t>
      </w:r>
    </w:p>
    <w:p w14:paraId="02FD4896" w14:textId="77777777" w:rsidR="00D81C6B" w:rsidRDefault="00D81C6B" w:rsidP="00D81C6B">
      <w:pPr>
        <w:rPr>
          <w:rFonts w:cstheme="majorBidi"/>
          <w:sz w:val="28"/>
          <w:szCs w:val="28"/>
        </w:rPr>
      </w:pPr>
    </w:p>
    <w:p w14:paraId="49D6458F" w14:textId="77777777" w:rsidR="00D81C6B" w:rsidRDefault="00D81C6B" w:rsidP="00D81C6B">
      <w:pPr>
        <w:rPr>
          <w:rFonts w:cstheme="majorBidi"/>
          <w:sz w:val="28"/>
          <w:szCs w:val="28"/>
        </w:rPr>
      </w:pPr>
    </w:p>
    <w:p w14:paraId="3C375917" w14:textId="77777777" w:rsidR="00D81C6B" w:rsidRDefault="00D81C6B" w:rsidP="00D81C6B">
      <w:pPr>
        <w:rPr>
          <w:rFonts w:cstheme="majorBidi"/>
          <w:sz w:val="28"/>
          <w:szCs w:val="28"/>
        </w:rPr>
      </w:pPr>
      <w:r>
        <w:rPr>
          <w:rFonts w:cstheme="majorBidi"/>
          <w:sz w:val="28"/>
          <w:szCs w:val="28"/>
        </w:rPr>
        <w:br w:type="page"/>
      </w:r>
    </w:p>
    <w:p w14:paraId="3261A58B" w14:textId="77777777" w:rsidR="00D81C6B" w:rsidRDefault="00D81C6B" w:rsidP="00D81C6B">
      <w:pPr>
        <w:jc w:val="right"/>
        <w:rPr>
          <w:i/>
          <w:sz w:val="24"/>
          <w:szCs w:val="24"/>
          <w:lang w:eastAsia="ru-RU"/>
        </w:rPr>
      </w:pPr>
      <w:r>
        <w:rPr>
          <w:i/>
          <w:sz w:val="24"/>
          <w:szCs w:val="24"/>
          <w:lang w:eastAsia="ru-RU"/>
        </w:rPr>
        <w:lastRenderedPageBreak/>
        <w:t>Проект</w:t>
      </w:r>
    </w:p>
    <w:p w14:paraId="67188555" w14:textId="77777777" w:rsidR="00D81C6B" w:rsidRDefault="00D81C6B" w:rsidP="00D81C6B">
      <w:pPr>
        <w:jc w:val="right"/>
        <w:rPr>
          <w:i/>
          <w:sz w:val="24"/>
          <w:szCs w:val="24"/>
          <w:lang w:eastAsia="ru-RU"/>
        </w:rPr>
      </w:pPr>
      <w:r>
        <w:rPr>
          <w:i/>
          <w:sz w:val="24"/>
          <w:szCs w:val="24"/>
          <w:lang w:eastAsia="ru-RU"/>
        </w:rPr>
        <w:t xml:space="preserve">Перевод </w:t>
      </w:r>
    </w:p>
    <w:p w14:paraId="32C004CB" w14:textId="77777777" w:rsidR="00D81C6B" w:rsidRDefault="00D81C6B" w:rsidP="00D81C6B">
      <w:pPr>
        <w:ind w:left="7080" w:firstLine="708"/>
        <w:rPr>
          <w:sz w:val="28"/>
          <w:szCs w:val="28"/>
          <w:lang w:eastAsia="ru-RU"/>
        </w:rPr>
      </w:pPr>
    </w:p>
    <w:p w14:paraId="0B849D57" w14:textId="77777777" w:rsidR="00D81C6B" w:rsidRDefault="00D81C6B" w:rsidP="00D81C6B">
      <w:pPr>
        <w:ind w:firstLine="0"/>
        <w:jc w:val="center"/>
        <w:rPr>
          <w:b/>
          <w:sz w:val="28"/>
          <w:szCs w:val="28"/>
          <w:lang w:eastAsia="ru-RU"/>
        </w:rPr>
      </w:pPr>
      <w:r>
        <w:rPr>
          <w:b/>
          <w:sz w:val="28"/>
          <w:szCs w:val="28"/>
          <w:lang w:eastAsia="ru-RU"/>
        </w:rPr>
        <w:t>ПАРЛАМЕНТ РЕСПУБЛИКИ МОЛДОВА</w:t>
      </w:r>
    </w:p>
    <w:p w14:paraId="7994D1EB" w14:textId="77777777" w:rsidR="00D81C6B" w:rsidRDefault="00D81C6B" w:rsidP="00D81C6B">
      <w:pPr>
        <w:ind w:firstLine="0"/>
        <w:jc w:val="center"/>
        <w:rPr>
          <w:b/>
          <w:sz w:val="28"/>
          <w:szCs w:val="28"/>
          <w:lang w:eastAsia="ru-RU"/>
        </w:rPr>
      </w:pPr>
    </w:p>
    <w:p w14:paraId="5D4610DE" w14:textId="77777777" w:rsidR="00D81C6B" w:rsidRDefault="00D81C6B" w:rsidP="00D81C6B">
      <w:pPr>
        <w:ind w:firstLine="0"/>
        <w:jc w:val="center"/>
        <w:rPr>
          <w:b/>
          <w:bCs/>
          <w:sz w:val="28"/>
          <w:szCs w:val="28"/>
          <w:lang w:eastAsia="ru-RU"/>
        </w:rPr>
      </w:pPr>
      <w:r>
        <w:rPr>
          <w:b/>
          <w:bCs/>
          <w:sz w:val="28"/>
          <w:szCs w:val="28"/>
          <w:lang w:eastAsia="ru-RU"/>
        </w:rPr>
        <w:t xml:space="preserve">ЗАКОН </w:t>
      </w:r>
    </w:p>
    <w:p w14:paraId="6401EF16" w14:textId="77777777" w:rsidR="00D81C6B" w:rsidRDefault="00D81C6B" w:rsidP="00D81C6B">
      <w:pPr>
        <w:ind w:firstLine="0"/>
        <w:jc w:val="center"/>
        <w:rPr>
          <w:b/>
          <w:bCs/>
          <w:sz w:val="28"/>
          <w:szCs w:val="28"/>
          <w:lang w:eastAsia="ru-RU"/>
        </w:rPr>
      </w:pPr>
    </w:p>
    <w:p w14:paraId="393E020C" w14:textId="77777777" w:rsidR="00D81C6B" w:rsidRDefault="00D81C6B" w:rsidP="00D81C6B">
      <w:pPr>
        <w:shd w:val="clear" w:color="auto" w:fill="FFFFFF"/>
        <w:tabs>
          <w:tab w:val="left" w:pos="709"/>
        </w:tabs>
        <w:ind w:firstLine="0"/>
        <w:jc w:val="center"/>
        <w:rPr>
          <w:b/>
          <w:sz w:val="28"/>
          <w:szCs w:val="28"/>
          <w:lang w:eastAsia="ru-RU"/>
        </w:rPr>
      </w:pPr>
      <w:r>
        <w:rPr>
          <w:b/>
          <w:bCs/>
          <w:sz w:val="28"/>
          <w:szCs w:val="28"/>
          <w:lang w:eastAsia="ru-RU"/>
        </w:rPr>
        <w:t>o</w:t>
      </w:r>
      <w:r>
        <w:rPr>
          <w:color w:val="212121"/>
          <w:sz w:val="28"/>
          <w:szCs w:val="28"/>
          <w:lang w:eastAsia="ru-RU"/>
        </w:rPr>
        <w:t xml:space="preserve"> </w:t>
      </w:r>
      <w:r>
        <w:rPr>
          <w:b/>
          <w:sz w:val="28"/>
          <w:szCs w:val="28"/>
          <w:lang w:eastAsia="ru-RU"/>
        </w:rPr>
        <w:t xml:space="preserve">ратификации Поправки, заключенной путем обмена нотами, </w:t>
      </w:r>
    </w:p>
    <w:p w14:paraId="1AE16525" w14:textId="77777777" w:rsidR="00D81C6B" w:rsidRDefault="00D81C6B" w:rsidP="00D81C6B">
      <w:pPr>
        <w:shd w:val="clear" w:color="auto" w:fill="FFFFFF"/>
        <w:tabs>
          <w:tab w:val="left" w:pos="709"/>
        </w:tabs>
        <w:ind w:firstLine="0"/>
        <w:jc w:val="center"/>
        <w:rPr>
          <w:b/>
          <w:bCs/>
          <w:sz w:val="28"/>
          <w:szCs w:val="28"/>
          <w:lang w:eastAsia="ru-RU"/>
        </w:rPr>
      </w:pPr>
      <w:r>
        <w:rPr>
          <w:b/>
          <w:sz w:val="28"/>
          <w:szCs w:val="28"/>
          <w:lang w:eastAsia="ru-RU"/>
        </w:rPr>
        <w:t xml:space="preserve">к Соглашению об оперативном и стратегическом сотрудничестве между Республикой Молдова и Европейским бюро полиции </w:t>
      </w:r>
    </w:p>
    <w:p w14:paraId="53F20DAA" w14:textId="77777777" w:rsidR="00D81C6B" w:rsidRDefault="00D81C6B" w:rsidP="00D81C6B">
      <w:pPr>
        <w:autoSpaceDE w:val="0"/>
        <w:autoSpaceDN w:val="0"/>
        <w:adjustRightInd w:val="0"/>
        <w:rPr>
          <w:b/>
          <w:sz w:val="28"/>
          <w:szCs w:val="28"/>
          <w:lang w:eastAsia="ru-RU"/>
        </w:rPr>
      </w:pPr>
    </w:p>
    <w:p w14:paraId="080308B4" w14:textId="77777777" w:rsidR="00D81C6B" w:rsidRDefault="00D81C6B" w:rsidP="00D81C6B">
      <w:pPr>
        <w:ind w:firstLine="567"/>
        <w:rPr>
          <w:sz w:val="28"/>
          <w:szCs w:val="28"/>
          <w:lang w:eastAsia="ru-RU"/>
        </w:rPr>
      </w:pPr>
    </w:p>
    <w:p w14:paraId="7771A1FA" w14:textId="77777777" w:rsidR="00D81C6B" w:rsidRDefault="00D81C6B" w:rsidP="00D81C6B">
      <w:pPr>
        <w:ind w:firstLine="708"/>
        <w:rPr>
          <w:sz w:val="28"/>
          <w:szCs w:val="28"/>
          <w:lang w:eastAsia="ru-RU"/>
        </w:rPr>
      </w:pPr>
      <w:r>
        <w:rPr>
          <w:sz w:val="28"/>
          <w:szCs w:val="28"/>
          <w:lang w:eastAsia="ru-RU"/>
        </w:rPr>
        <w:t xml:space="preserve">Парламент принимает настоящий органический закон. </w:t>
      </w:r>
    </w:p>
    <w:p w14:paraId="5D5FE3B0" w14:textId="77777777" w:rsidR="00D81C6B" w:rsidRDefault="00D81C6B" w:rsidP="00D81C6B">
      <w:pPr>
        <w:autoSpaceDE w:val="0"/>
        <w:autoSpaceDN w:val="0"/>
        <w:adjustRightInd w:val="0"/>
        <w:rPr>
          <w:sz w:val="28"/>
          <w:szCs w:val="28"/>
          <w:lang w:eastAsia="ru-RU"/>
        </w:rPr>
      </w:pPr>
    </w:p>
    <w:p w14:paraId="42AEB81F" w14:textId="77777777" w:rsidR="00D81C6B" w:rsidRDefault="00D81C6B" w:rsidP="00D81C6B">
      <w:pPr>
        <w:shd w:val="clear" w:color="auto" w:fill="FFFFFF"/>
        <w:tabs>
          <w:tab w:val="left" w:pos="709"/>
        </w:tabs>
        <w:rPr>
          <w:sz w:val="28"/>
          <w:szCs w:val="28"/>
          <w:lang w:eastAsia="ru-RU"/>
        </w:rPr>
      </w:pPr>
      <w:r>
        <w:rPr>
          <w:b/>
          <w:sz w:val="28"/>
          <w:szCs w:val="28"/>
          <w:lang w:eastAsia="ru-RU"/>
        </w:rPr>
        <w:t xml:space="preserve">Ст. 1. – </w:t>
      </w:r>
      <w:r>
        <w:rPr>
          <w:sz w:val="28"/>
          <w:szCs w:val="28"/>
          <w:lang w:eastAsia="ru-RU"/>
        </w:rPr>
        <w:t>Ратифицировать Поправку, заключенную путем обмена нотами, к Соглашению об оперативном и стратегическом сотрудничестве между Республикой Молдова и Европейским бюро полиции, подписанному 18 декабря 2014 года.</w:t>
      </w:r>
    </w:p>
    <w:p w14:paraId="43DA474A" w14:textId="77777777" w:rsidR="00D81C6B" w:rsidRDefault="00D81C6B" w:rsidP="00D81C6B">
      <w:pPr>
        <w:shd w:val="clear" w:color="auto" w:fill="FFFFFF"/>
        <w:tabs>
          <w:tab w:val="left" w:pos="709"/>
        </w:tabs>
        <w:rPr>
          <w:sz w:val="28"/>
          <w:szCs w:val="28"/>
          <w:lang w:eastAsia="ru-RU"/>
        </w:rPr>
      </w:pPr>
    </w:p>
    <w:p w14:paraId="27EDCD68" w14:textId="77777777" w:rsidR="00D81C6B" w:rsidRDefault="00D81C6B" w:rsidP="00D81C6B">
      <w:pPr>
        <w:shd w:val="clear" w:color="auto" w:fill="FFFFFF"/>
        <w:tabs>
          <w:tab w:val="left" w:pos="709"/>
        </w:tabs>
        <w:rPr>
          <w:lang w:eastAsia="ru-RU"/>
        </w:rPr>
      </w:pPr>
      <w:r>
        <w:rPr>
          <w:b/>
          <w:sz w:val="28"/>
          <w:szCs w:val="28"/>
          <w:lang w:eastAsia="ru-RU"/>
        </w:rPr>
        <w:t xml:space="preserve">Ст. 2. – </w:t>
      </w:r>
      <w:r>
        <w:rPr>
          <w:sz w:val="28"/>
          <w:szCs w:val="28"/>
          <w:lang w:eastAsia="ru-RU"/>
        </w:rPr>
        <w:t>Министерству внутренних дел принять необходимые меры для реализации положений указанной Поправки.</w:t>
      </w:r>
    </w:p>
    <w:p w14:paraId="68EDDB5B" w14:textId="77777777" w:rsidR="00D81C6B" w:rsidRDefault="00D81C6B" w:rsidP="00D81C6B">
      <w:pPr>
        <w:shd w:val="clear" w:color="auto" w:fill="FFFFFF"/>
        <w:tabs>
          <w:tab w:val="left" w:pos="709"/>
        </w:tabs>
        <w:rPr>
          <w:sz w:val="28"/>
          <w:szCs w:val="28"/>
          <w:lang w:eastAsia="ru-RU"/>
        </w:rPr>
      </w:pPr>
    </w:p>
    <w:p w14:paraId="08052454" w14:textId="77777777" w:rsidR="00D81C6B" w:rsidRDefault="00D81C6B" w:rsidP="00D81C6B">
      <w:pPr>
        <w:shd w:val="clear" w:color="auto" w:fill="FFFFFF"/>
        <w:tabs>
          <w:tab w:val="left" w:pos="709"/>
        </w:tabs>
      </w:pPr>
      <w:r>
        <w:rPr>
          <w:b/>
          <w:sz w:val="28"/>
          <w:szCs w:val="28"/>
          <w:lang w:eastAsia="ru-RU"/>
        </w:rPr>
        <w:t xml:space="preserve">Ст. 3. – </w:t>
      </w:r>
      <w:r>
        <w:rPr>
          <w:sz w:val="28"/>
          <w:szCs w:val="28"/>
          <w:lang w:eastAsia="ru-RU"/>
        </w:rPr>
        <w:t xml:space="preserve">Министерству иностранных дел и европейской интеграции нотифицировать </w:t>
      </w:r>
      <w:r>
        <w:rPr>
          <w:sz w:val="28"/>
          <w:szCs w:val="28"/>
        </w:rPr>
        <w:t>Агентство Европейского Союза по сотрудничеству правоохранительных органов (Европол) о ратификации данной Поправки.</w:t>
      </w:r>
    </w:p>
    <w:p w14:paraId="484F5E11" w14:textId="77777777" w:rsidR="00D81C6B" w:rsidRDefault="00D81C6B" w:rsidP="00D81C6B">
      <w:pPr>
        <w:shd w:val="clear" w:color="auto" w:fill="FFFFFF"/>
        <w:tabs>
          <w:tab w:val="left" w:pos="709"/>
        </w:tabs>
        <w:rPr>
          <w:sz w:val="28"/>
          <w:szCs w:val="28"/>
        </w:rPr>
      </w:pPr>
    </w:p>
    <w:p w14:paraId="27D88AD1" w14:textId="77777777" w:rsidR="00D81C6B" w:rsidRDefault="00D81C6B" w:rsidP="00D81C6B">
      <w:pPr>
        <w:tabs>
          <w:tab w:val="left" w:pos="709"/>
        </w:tabs>
        <w:rPr>
          <w:sz w:val="28"/>
          <w:szCs w:val="28"/>
        </w:rPr>
      </w:pPr>
      <w:r>
        <w:rPr>
          <w:b/>
          <w:bCs/>
          <w:sz w:val="28"/>
          <w:szCs w:val="28"/>
        </w:rPr>
        <w:t>Ст.4.</w:t>
      </w:r>
      <w:r>
        <w:rPr>
          <w:sz w:val="28"/>
          <w:szCs w:val="28"/>
        </w:rPr>
        <w:t xml:space="preserve"> – Настоящий закон вступает в силу с даты опубликования.</w:t>
      </w:r>
    </w:p>
    <w:p w14:paraId="39524932" w14:textId="77777777" w:rsidR="00D81C6B" w:rsidRDefault="00D81C6B" w:rsidP="00D81C6B">
      <w:pPr>
        <w:ind w:firstLine="567"/>
        <w:rPr>
          <w:sz w:val="28"/>
          <w:szCs w:val="28"/>
        </w:rPr>
      </w:pPr>
      <w:r>
        <w:rPr>
          <w:sz w:val="28"/>
          <w:szCs w:val="28"/>
        </w:rPr>
        <w:t> </w:t>
      </w:r>
    </w:p>
    <w:p w14:paraId="24CED1C4" w14:textId="77777777" w:rsidR="00D81C6B" w:rsidRDefault="00D81C6B" w:rsidP="00D81C6B">
      <w:pPr>
        <w:ind w:firstLine="567"/>
        <w:rPr>
          <w:b/>
          <w:bCs/>
          <w:sz w:val="28"/>
          <w:szCs w:val="28"/>
        </w:rPr>
      </w:pPr>
    </w:p>
    <w:p w14:paraId="2D52146F" w14:textId="77777777" w:rsidR="00D81C6B" w:rsidRDefault="00D81C6B" w:rsidP="00D81C6B">
      <w:pPr>
        <w:ind w:firstLine="567"/>
        <w:rPr>
          <w:b/>
          <w:bCs/>
          <w:sz w:val="28"/>
          <w:szCs w:val="28"/>
        </w:rPr>
      </w:pPr>
    </w:p>
    <w:p w14:paraId="40E6C40F" w14:textId="77777777" w:rsidR="00D81C6B" w:rsidRDefault="00D81C6B" w:rsidP="00D81C6B">
      <w:pPr>
        <w:ind w:firstLine="567"/>
        <w:rPr>
          <w:sz w:val="28"/>
          <w:szCs w:val="28"/>
        </w:rPr>
      </w:pPr>
      <w:r>
        <w:rPr>
          <w:b/>
          <w:bCs/>
          <w:sz w:val="28"/>
          <w:szCs w:val="28"/>
        </w:rPr>
        <w:t>Председатель Парламента</w:t>
      </w:r>
    </w:p>
    <w:p w14:paraId="6FFC5634" w14:textId="77777777" w:rsidR="00D81C6B" w:rsidRDefault="00D81C6B" w:rsidP="00D81C6B">
      <w:pPr>
        <w:tabs>
          <w:tab w:val="left" w:pos="1080"/>
          <w:tab w:val="left" w:pos="1800"/>
        </w:tabs>
        <w:ind w:firstLine="720"/>
        <w:rPr>
          <w:b/>
          <w:sz w:val="28"/>
          <w:szCs w:val="28"/>
          <w:lang w:eastAsia="ru-RU"/>
        </w:rPr>
      </w:pPr>
    </w:p>
    <w:p w14:paraId="3E83F22A" w14:textId="77777777" w:rsidR="00D81C6B" w:rsidRDefault="00D81C6B" w:rsidP="00D81C6B">
      <w:pPr>
        <w:rPr>
          <w:rFonts w:cstheme="majorBidi"/>
          <w:sz w:val="28"/>
          <w:szCs w:val="28"/>
        </w:rPr>
      </w:pPr>
    </w:p>
    <w:p w14:paraId="4D0AC432" w14:textId="77777777" w:rsidR="00D81C6B" w:rsidRPr="00FA194B" w:rsidRDefault="00D81C6B" w:rsidP="00E25218">
      <w:pPr>
        <w:tabs>
          <w:tab w:val="left" w:pos="6386"/>
        </w:tabs>
        <w:rPr>
          <w:rFonts w:asciiTheme="majorBidi" w:hAnsiTheme="majorBidi" w:cstheme="majorBidi"/>
          <w:sz w:val="28"/>
          <w:szCs w:val="28"/>
          <w:lang w:val="ro-RO" w:eastAsia="ru-RU"/>
        </w:rPr>
      </w:pPr>
    </w:p>
    <w:sectPr w:rsidR="00D81C6B" w:rsidRPr="00FA194B" w:rsidSect="004A228A">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9A8DDA" w14:textId="77777777" w:rsidR="00B27658" w:rsidRDefault="00B27658" w:rsidP="00026B87">
      <w:r>
        <w:separator/>
      </w:r>
    </w:p>
  </w:endnote>
  <w:endnote w:type="continuationSeparator" w:id="0">
    <w:p w14:paraId="52F1CC78" w14:textId="77777777" w:rsidR="00B27658" w:rsidRDefault="00B2765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0321CC" w14:textId="33625723" w:rsidR="000D7A09" w:rsidRPr="00C74719" w:rsidRDefault="000D7A09"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437CA">
      <w:rPr>
        <w:noProof/>
        <w:sz w:val="16"/>
        <w:szCs w:val="16"/>
      </w:rPr>
      <w:t>Y:\200\2020\HOTĂRARI\4971\4971 - redactat (ro).docx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530767" w14:textId="7AF868CA" w:rsidR="001D364E" w:rsidRPr="001D364E" w:rsidRDefault="001D364E" w:rsidP="001D364E">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437CA">
      <w:rPr>
        <w:noProof/>
        <w:sz w:val="16"/>
        <w:szCs w:val="16"/>
      </w:rPr>
      <w:t>Y:\200\2020\HOTĂRARI\4971\4971 - redactat (ro).docx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4EF405" w14:textId="77777777" w:rsidR="00B27658" w:rsidRDefault="00B27658" w:rsidP="00026B87">
      <w:r>
        <w:separator/>
      </w:r>
    </w:p>
  </w:footnote>
  <w:footnote w:type="continuationSeparator" w:id="0">
    <w:p w14:paraId="0ED16900" w14:textId="77777777" w:rsidR="00B27658" w:rsidRDefault="00B27658"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84CFE0" w14:textId="77777777" w:rsidR="000D7A09" w:rsidRDefault="000D7A09">
    <w:pPr>
      <w:pStyle w:val="a6"/>
      <w:jc w:val="center"/>
    </w:pPr>
    <w:r>
      <w:fldChar w:fldCharType="begin"/>
    </w:r>
    <w:r>
      <w:instrText>PAGE   \* MERGEFORMAT</w:instrText>
    </w:r>
    <w:r>
      <w:fldChar w:fldCharType="separate"/>
    </w:r>
    <w:r w:rsidR="00B437CA" w:rsidRPr="00B437CA">
      <w:rPr>
        <w:noProof/>
        <w:lang w:val="ro-RO"/>
      </w:rPr>
      <w:t>3</w:t>
    </w:r>
    <w:r>
      <w:fldChar w:fldCharType="end"/>
    </w:r>
  </w:p>
  <w:p w14:paraId="4A27AAA7" w14:textId="77777777" w:rsidR="000D7A09" w:rsidRDefault="000D7A09">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14:paraId="4CD380DE" w14:textId="77777777" w:rsidTr="00530592">
      <w:trPr>
        <w:trHeight w:val="1213"/>
        <w:jc w:val="center"/>
      </w:trPr>
      <w:tc>
        <w:tcPr>
          <w:tcW w:w="5000" w:type="pct"/>
          <w:tcBorders>
            <w:top w:val="nil"/>
            <w:bottom w:val="nil"/>
          </w:tcBorders>
        </w:tcPr>
        <w:p w14:paraId="61D87F80" w14:textId="77777777"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6D0B0BF6" wp14:editId="5BD6CDE2">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14:paraId="49A0298A" w14:textId="77777777" w:rsidR="00730FEE" w:rsidRPr="00633BD9" w:rsidRDefault="00730FEE" w:rsidP="00C02DFA">
          <w:pPr>
            <w:jc w:val="center"/>
            <w:rPr>
              <w:sz w:val="24"/>
              <w:lang w:val="ro-RO"/>
            </w:rPr>
          </w:pPr>
        </w:p>
        <w:p w14:paraId="20667D62" w14:textId="77777777" w:rsidR="00730FEE" w:rsidRPr="00633BD9" w:rsidRDefault="00730FEE" w:rsidP="00C02DFA">
          <w:pPr>
            <w:jc w:val="center"/>
            <w:rPr>
              <w:sz w:val="24"/>
              <w:lang w:val="ro-RO"/>
            </w:rPr>
          </w:pPr>
        </w:p>
        <w:p w14:paraId="16E4E1CF" w14:textId="77777777" w:rsidR="00730FEE" w:rsidRPr="00633BD9" w:rsidRDefault="00730FEE" w:rsidP="00730FEE">
          <w:pPr>
            <w:pStyle w:val="8"/>
            <w:ind w:firstLine="0"/>
            <w:jc w:val="both"/>
            <w:rPr>
              <w:rFonts w:ascii="Times New Roman" w:hAnsi="Times New Roman"/>
              <w:sz w:val="20"/>
              <w:lang w:val="ro-RO"/>
            </w:rPr>
          </w:pPr>
        </w:p>
        <w:p w14:paraId="65B7876E" w14:textId="77777777" w:rsidR="00730FEE" w:rsidRPr="00633BD9" w:rsidRDefault="00730FEE" w:rsidP="00730FEE">
          <w:pPr>
            <w:ind w:firstLine="0"/>
            <w:rPr>
              <w:sz w:val="30"/>
              <w:lang w:val="ro-RO"/>
            </w:rPr>
          </w:pPr>
        </w:p>
      </w:tc>
    </w:tr>
    <w:tr w:rsidR="000D7A09" w:rsidRPr="00633BD9" w14:paraId="0DD72C41" w14:textId="77777777" w:rsidTr="00530592">
      <w:trPr>
        <w:cantSplit/>
        <w:trHeight w:val="1213"/>
        <w:jc w:val="center"/>
      </w:trPr>
      <w:tc>
        <w:tcPr>
          <w:tcW w:w="5000" w:type="pct"/>
          <w:tcBorders>
            <w:top w:val="nil"/>
            <w:bottom w:val="nil"/>
          </w:tcBorders>
        </w:tcPr>
        <w:p w14:paraId="6903B2CA" w14:textId="77777777" w:rsidR="000D7A09" w:rsidRPr="00633BD9" w:rsidRDefault="000D7A09" w:rsidP="004A228A">
          <w:pPr>
            <w:pStyle w:val="8"/>
            <w:rPr>
              <w:rFonts w:ascii="Times New Roman" w:hAnsi="Times New Roman"/>
              <w:color w:val="000080"/>
              <w:sz w:val="10"/>
              <w:lang w:val="ro-RO"/>
            </w:rPr>
          </w:pPr>
        </w:p>
        <w:p w14:paraId="4DEEF009" w14:textId="77777777" w:rsidR="000D7A09" w:rsidRPr="00633BD9" w:rsidRDefault="000D7A09" w:rsidP="004A228A">
          <w:pPr>
            <w:pStyle w:val="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14:paraId="627B5E63" w14:textId="77777777" w:rsidR="00730FEE" w:rsidRPr="00633BD9" w:rsidRDefault="00730FEE" w:rsidP="004A228A">
          <w:pPr>
            <w:ind w:firstLine="0"/>
            <w:jc w:val="center"/>
            <w:rPr>
              <w:lang w:val="ro-RO"/>
            </w:rPr>
          </w:pPr>
        </w:p>
        <w:p w14:paraId="31E0E2FE" w14:textId="5E28956B" w:rsidR="000D7A09" w:rsidRPr="00D81C6B" w:rsidRDefault="000D7A09" w:rsidP="004A228A">
          <w:pPr>
            <w:pStyle w:val="8"/>
            <w:ind w:firstLine="0"/>
            <w:rPr>
              <w:rFonts w:ascii="Times New Roman" w:hAnsi="Times New Roman"/>
              <w:sz w:val="34"/>
              <w:szCs w:val="34"/>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B437CA" w:rsidRPr="00D81C6B">
            <w:rPr>
              <w:rFonts w:ascii="Times New Roman" w:hAnsi="Times New Roman"/>
              <w:sz w:val="32"/>
              <w:szCs w:val="32"/>
            </w:rPr>
            <w:t>180</w:t>
          </w:r>
        </w:p>
        <w:p w14:paraId="1B70FAC0" w14:textId="77777777" w:rsidR="000D7A09" w:rsidRPr="00633BD9" w:rsidRDefault="000D7A09" w:rsidP="004A228A">
          <w:pPr>
            <w:ind w:firstLine="0"/>
            <w:jc w:val="center"/>
            <w:rPr>
              <w:lang w:val="ro-RO"/>
            </w:rPr>
          </w:pPr>
        </w:p>
        <w:p w14:paraId="58504E5F" w14:textId="4292DDFB"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E6511D">
            <w:rPr>
              <w:b/>
              <w:sz w:val="28"/>
              <w:szCs w:val="28"/>
              <w:u w:val="single"/>
              <w:lang w:val="ru-RU"/>
            </w:rPr>
            <w:t xml:space="preserve">25 </w:t>
          </w:r>
          <w:r w:rsidR="00E6511D">
            <w:rPr>
              <w:b/>
              <w:sz w:val="28"/>
              <w:szCs w:val="28"/>
              <w:u w:val="single"/>
            </w:rPr>
            <w:t xml:space="preserve">martie </w:t>
          </w:r>
          <w:r w:rsidRPr="001D364E">
            <w:rPr>
              <w:b/>
              <w:sz w:val="28"/>
              <w:szCs w:val="28"/>
              <w:u w:val="single"/>
              <w:lang w:val="ro-RO"/>
            </w:rPr>
            <w:t>2020</w:t>
          </w:r>
        </w:p>
        <w:p w14:paraId="1BDB7C50" w14:textId="77777777"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14:paraId="4E3CCED2" w14:textId="77777777" w:rsidR="000D7A09" w:rsidRPr="004A228A" w:rsidRDefault="000D7A09" w:rsidP="004A228A">
          <w:pPr>
            <w:pStyle w:val="8"/>
            <w:ind w:firstLine="0"/>
            <w:rPr>
              <w:rFonts w:ascii="Times New Roman" w:hAnsi="Times New Roman"/>
              <w:b w:val="0"/>
              <w:color w:val="000080"/>
              <w:sz w:val="20"/>
              <w:lang w:val="ro-RO"/>
            </w:rPr>
          </w:pPr>
        </w:p>
      </w:tc>
    </w:tr>
  </w:tbl>
  <w:p w14:paraId="12C9648D" w14:textId="77777777" w:rsidR="000D7A09" w:rsidRPr="00633BD9" w:rsidRDefault="000D7A09" w:rsidP="004A228A">
    <w:pPr>
      <w:pStyle w:val="a6"/>
      <w:ind w:firstLine="0"/>
      <w:jc w:val="center"/>
      <w:rPr>
        <w:lang w:val="ro-R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117CE"/>
    <w:rsid w:val="00026B87"/>
    <w:rsid w:val="00067A1D"/>
    <w:rsid w:val="00075CE0"/>
    <w:rsid w:val="00077246"/>
    <w:rsid w:val="00077B6F"/>
    <w:rsid w:val="00085DA8"/>
    <w:rsid w:val="000914AA"/>
    <w:rsid w:val="0009503C"/>
    <w:rsid w:val="000B66A7"/>
    <w:rsid w:val="000C3000"/>
    <w:rsid w:val="000C71CE"/>
    <w:rsid w:val="000D7A09"/>
    <w:rsid w:val="000F0FD7"/>
    <w:rsid w:val="001100A2"/>
    <w:rsid w:val="00111319"/>
    <w:rsid w:val="0014378C"/>
    <w:rsid w:val="00143B4D"/>
    <w:rsid w:val="00144067"/>
    <w:rsid w:val="001469DB"/>
    <w:rsid w:val="001574DD"/>
    <w:rsid w:val="001614F3"/>
    <w:rsid w:val="001848FE"/>
    <w:rsid w:val="00191F49"/>
    <w:rsid w:val="001B2461"/>
    <w:rsid w:val="001B5608"/>
    <w:rsid w:val="001B7140"/>
    <w:rsid w:val="001D364E"/>
    <w:rsid w:val="001E6EB8"/>
    <w:rsid w:val="00251AE0"/>
    <w:rsid w:val="00256F32"/>
    <w:rsid w:val="00283736"/>
    <w:rsid w:val="003321A4"/>
    <w:rsid w:val="0034194B"/>
    <w:rsid w:val="00350F6B"/>
    <w:rsid w:val="003543E9"/>
    <w:rsid w:val="003852B4"/>
    <w:rsid w:val="003A4AE6"/>
    <w:rsid w:val="003B04ED"/>
    <w:rsid w:val="003B596B"/>
    <w:rsid w:val="003D6BC3"/>
    <w:rsid w:val="00427274"/>
    <w:rsid w:val="0044592D"/>
    <w:rsid w:val="00454CEE"/>
    <w:rsid w:val="004654AB"/>
    <w:rsid w:val="00480561"/>
    <w:rsid w:val="00482BA3"/>
    <w:rsid w:val="004A228A"/>
    <w:rsid w:val="004A4B59"/>
    <w:rsid w:val="004B6393"/>
    <w:rsid w:val="004E1000"/>
    <w:rsid w:val="004F3E9C"/>
    <w:rsid w:val="00500597"/>
    <w:rsid w:val="0050680A"/>
    <w:rsid w:val="00512A5C"/>
    <w:rsid w:val="00530592"/>
    <w:rsid w:val="00542F92"/>
    <w:rsid w:val="005541A1"/>
    <w:rsid w:val="005802DD"/>
    <w:rsid w:val="005850E0"/>
    <w:rsid w:val="00586D2A"/>
    <w:rsid w:val="005C2317"/>
    <w:rsid w:val="005E1FF5"/>
    <w:rsid w:val="005F0589"/>
    <w:rsid w:val="005F1999"/>
    <w:rsid w:val="005F2B04"/>
    <w:rsid w:val="00601679"/>
    <w:rsid w:val="00602E93"/>
    <w:rsid w:val="0063090F"/>
    <w:rsid w:val="00633BD9"/>
    <w:rsid w:val="00655DCA"/>
    <w:rsid w:val="00656BC4"/>
    <w:rsid w:val="006653AF"/>
    <w:rsid w:val="0067374F"/>
    <w:rsid w:val="006923AA"/>
    <w:rsid w:val="006B17C6"/>
    <w:rsid w:val="006E3ECB"/>
    <w:rsid w:val="006E74D0"/>
    <w:rsid w:val="007305B8"/>
    <w:rsid w:val="00730FEE"/>
    <w:rsid w:val="0073380E"/>
    <w:rsid w:val="00746067"/>
    <w:rsid w:val="0074640D"/>
    <w:rsid w:val="00752E46"/>
    <w:rsid w:val="00774D4C"/>
    <w:rsid w:val="00782601"/>
    <w:rsid w:val="007926E4"/>
    <w:rsid w:val="007A37D5"/>
    <w:rsid w:val="007A4567"/>
    <w:rsid w:val="00814406"/>
    <w:rsid w:val="00832599"/>
    <w:rsid w:val="0084667B"/>
    <w:rsid w:val="00862AB4"/>
    <w:rsid w:val="0087581E"/>
    <w:rsid w:val="00882196"/>
    <w:rsid w:val="00893B25"/>
    <w:rsid w:val="008B533A"/>
    <w:rsid w:val="008C14FC"/>
    <w:rsid w:val="008C1EB3"/>
    <w:rsid w:val="008C53C4"/>
    <w:rsid w:val="009159B9"/>
    <w:rsid w:val="009374A9"/>
    <w:rsid w:val="00941781"/>
    <w:rsid w:val="009423B6"/>
    <w:rsid w:val="00950CEF"/>
    <w:rsid w:val="0095316D"/>
    <w:rsid w:val="009613F1"/>
    <w:rsid w:val="00967B94"/>
    <w:rsid w:val="00994803"/>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27658"/>
    <w:rsid w:val="00B4370D"/>
    <w:rsid w:val="00B437CA"/>
    <w:rsid w:val="00B51090"/>
    <w:rsid w:val="00B55E13"/>
    <w:rsid w:val="00BE305F"/>
    <w:rsid w:val="00BF2373"/>
    <w:rsid w:val="00BF32A6"/>
    <w:rsid w:val="00BF783B"/>
    <w:rsid w:val="00C02DFA"/>
    <w:rsid w:val="00C03113"/>
    <w:rsid w:val="00C35492"/>
    <w:rsid w:val="00C42353"/>
    <w:rsid w:val="00C716E9"/>
    <w:rsid w:val="00C74719"/>
    <w:rsid w:val="00C74905"/>
    <w:rsid w:val="00C97309"/>
    <w:rsid w:val="00CA2E54"/>
    <w:rsid w:val="00CB05D3"/>
    <w:rsid w:val="00CB0FCF"/>
    <w:rsid w:val="00CC7AFF"/>
    <w:rsid w:val="00CE0DA1"/>
    <w:rsid w:val="00CE44ED"/>
    <w:rsid w:val="00CF2559"/>
    <w:rsid w:val="00D41305"/>
    <w:rsid w:val="00D64123"/>
    <w:rsid w:val="00D642D3"/>
    <w:rsid w:val="00D81C6B"/>
    <w:rsid w:val="00D91434"/>
    <w:rsid w:val="00D9549B"/>
    <w:rsid w:val="00DB1216"/>
    <w:rsid w:val="00DB7468"/>
    <w:rsid w:val="00DC4C6E"/>
    <w:rsid w:val="00DF0E57"/>
    <w:rsid w:val="00DF181A"/>
    <w:rsid w:val="00E04C14"/>
    <w:rsid w:val="00E1012A"/>
    <w:rsid w:val="00E11CE2"/>
    <w:rsid w:val="00E216C5"/>
    <w:rsid w:val="00E25218"/>
    <w:rsid w:val="00E6511D"/>
    <w:rsid w:val="00EA3268"/>
    <w:rsid w:val="00EA7735"/>
    <w:rsid w:val="00EB50D7"/>
    <w:rsid w:val="00ED2FE3"/>
    <w:rsid w:val="00F019B4"/>
    <w:rsid w:val="00F037F8"/>
    <w:rsid w:val="00F4110C"/>
    <w:rsid w:val="00F67B04"/>
    <w:rsid w:val="00F76152"/>
    <w:rsid w:val="00F817FC"/>
    <w:rsid w:val="00F864E2"/>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6752D0"/>
  <w15:docId w15:val="{26FBA91F-81A4-4750-BA34-2D2D50F0D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paragraph" w:styleId="af4">
    <w:name w:val="Body Text"/>
    <w:basedOn w:val="a"/>
    <w:link w:val="af5"/>
    <w:semiHidden/>
    <w:unhideWhenUsed/>
    <w:rsid w:val="00D81C6B"/>
    <w:pPr>
      <w:suppressAutoHyphens/>
      <w:spacing w:before="120"/>
      <w:ind w:firstLine="0"/>
      <w:jc w:val="left"/>
    </w:pPr>
    <w:rPr>
      <w:rFonts w:ascii="Cambria" w:hAnsi="Cambria"/>
      <w:sz w:val="24"/>
      <w:szCs w:val="24"/>
      <w:lang w:val="ru-RU" w:eastAsia="ar-SA"/>
    </w:rPr>
  </w:style>
  <w:style w:type="character" w:customStyle="1" w:styleId="af5">
    <w:name w:val="Основной текст Знак"/>
    <w:basedOn w:val="a0"/>
    <w:link w:val="af4"/>
    <w:semiHidden/>
    <w:rsid w:val="00D81C6B"/>
    <w:rPr>
      <w:rFonts w:ascii="Cambria" w:hAnsi="Cambria"/>
      <w:sz w:val="24"/>
      <w:szCs w:val="24"/>
      <w:lang w:eastAsia="ar-SA"/>
    </w:rPr>
  </w:style>
  <w:style w:type="paragraph" w:customStyle="1" w:styleId="ListParagraph1">
    <w:name w:val="List Paragraph1"/>
    <w:basedOn w:val="a"/>
    <w:rsid w:val="00D81C6B"/>
    <w:pPr>
      <w:suppressAutoHyphens/>
      <w:spacing w:after="200" w:line="276" w:lineRule="auto"/>
      <w:ind w:left="720" w:firstLine="0"/>
      <w:jc w:val="left"/>
    </w:pPr>
    <w:rPr>
      <w:rFonts w:ascii="Calibri" w:hAnsi="Calibri"/>
      <w:sz w:val="22"/>
      <w:szCs w:val="22"/>
      <w:lang w:val="ro-RO" w:eastAsia="ar-SA"/>
    </w:rPr>
  </w:style>
  <w:style w:type="character" w:customStyle="1" w:styleId="40">
    <w:name w:val="Основной текст (4)"/>
    <w:rsid w:val="00D81C6B"/>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65035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A1F3D13-BA4D-4559-B782-1B65C7D752D1}"/>
</file>

<file path=customXml/itemProps2.xml><?xml version="1.0" encoding="utf-8"?>
<ds:datastoreItem xmlns:ds="http://schemas.openxmlformats.org/officeDocument/2006/customXml" ds:itemID="{FE227BEF-3255-4D4A-BA0F-2C25449C9AC9}"/>
</file>

<file path=customXml/itemProps3.xml><?xml version="1.0" encoding="utf-8"?>
<ds:datastoreItem xmlns:ds="http://schemas.openxmlformats.org/officeDocument/2006/customXml" ds:itemID="{02D501A5-B1A4-4C56-9EF5-3077498C851A}"/>
</file>

<file path=customXml/itemProps4.xml><?xml version="1.0" encoding="utf-8"?>
<ds:datastoreItem xmlns:ds="http://schemas.openxmlformats.org/officeDocument/2006/customXml" ds:itemID="{1DDC40BE-F698-41AA-8C2C-8C0F498A7738}"/>
</file>

<file path=docProps/app.xml><?xml version="1.0" encoding="utf-8"?>
<Properties xmlns="http://schemas.openxmlformats.org/officeDocument/2006/extended-properties" xmlns:vt="http://schemas.openxmlformats.org/officeDocument/2006/docPropsVTypes">
  <Template>Normal</Template>
  <TotalTime>1</TotalTime>
  <Pages>6</Pages>
  <Words>624</Words>
  <Characters>3559</Characters>
  <Application>Microsoft Office Word</Application>
  <DocSecurity>0</DocSecurity>
  <Lines>29</Lines>
  <Paragraphs>8</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176.2020.ro-ru</dc:title>
  <dc:creator>lll</dc:creator>
  <cp:lastModifiedBy>Asd Asdf</cp:lastModifiedBy>
  <cp:revision>2</cp:revision>
  <cp:lastPrinted>2020-03-25T12:53:00Z</cp:lastPrinted>
  <dcterms:created xsi:type="dcterms:W3CDTF">2020-05-12T12:21:00Z</dcterms:created>
  <dcterms:modified xsi:type="dcterms:W3CDTF">2020-05-12T12:21:00Z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