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8364F" w14:textId="77777777" w:rsidR="00B24A1C" w:rsidRDefault="00B24A1C" w:rsidP="00583E1D">
      <w:pPr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223EA2F1" w14:textId="77777777" w:rsidR="00B24A1C" w:rsidRDefault="00B24A1C" w:rsidP="00583E1D">
      <w:pPr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3C573D88" w14:textId="77777777" w:rsidR="00B24A1C" w:rsidRPr="002035D6" w:rsidRDefault="00B24A1C" w:rsidP="00583E1D">
      <w:pPr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60FA65EA" w14:textId="77777777" w:rsidR="00E136B4" w:rsidRPr="002035D6" w:rsidRDefault="00E136B4" w:rsidP="00583E1D">
      <w:pPr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</w:p>
    <w:p w14:paraId="3BB5BADA" w14:textId="77777777" w:rsidR="00583E1D" w:rsidRPr="002035D6" w:rsidRDefault="00583E1D" w:rsidP="00583E1D">
      <w:pPr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</w:p>
    <w:p w14:paraId="0D84AF63" w14:textId="77777777" w:rsidR="00583E1D" w:rsidRPr="002035D6" w:rsidRDefault="00583E1D" w:rsidP="00583E1D">
      <w:pPr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</w:p>
    <w:p w14:paraId="0124B793" w14:textId="629C521B" w:rsidR="00E136B4" w:rsidRPr="002035D6" w:rsidRDefault="00E136B4" w:rsidP="00083A3B">
      <w:pPr>
        <w:ind w:left="567" w:right="1984" w:firstLine="0"/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  <w:r w:rsidRPr="002035D6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>L</w:t>
      </w:r>
      <w:r w:rsidR="00583E1D" w:rsidRPr="002035D6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>E</w:t>
      </w:r>
      <w:r w:rsidR="00583E1D" w:rsidRPr="002035D6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>G</w:t>
      </w:r>
      <w:r w:rsidR="00583E1D" w:rsidRPr="002035D6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>E</w:t>
      </w:r>
    </w:p>
    <w:p w14:paraId="78C65F09" w14:textId="77777777" w:rsidR="00E136B4" w:rsidRPr="002035D6" w:rsidRDefault="00E136B4" w:rsidP="00083A3B">
      <w:pPr>
        <w:ind w:left="567" w:right="1984" w:firstLine="0"/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</w:p>
    <w:p w14:paraId="382CD3FE" w14:textId="77777777" w:rsidR="00AE0EF4" w:rsidRDefault="00E136B4" w:rsidP="00AE0EF4">
      <w:pPr>
        <w:ind w:left="142" w:right="991" w:firstLine="0"/>
        <w:jc w:val="center"/>
        <w:rPr>
          <w:rFonts w:asciiTheme="majorBidi" w:hAnsiTheme="majorBidi" w:cstheme="majorBidi"/>
          <w:b/>
          <w:bCs/>
          <w:spacing w:val="15"/>
          <w:sz w:val="28"/>
          <w:szCs w:val="26"/>
          <w:lang w:val="ro-RO"/>
        </w:rPr>
      </w:pP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pentru</w:t>
      </w:r>
      <w:r w:rsidRPr="002035D6">
        <w:rPr>
          <w:rFonts w:asciiTheme="majorBidi" w:hAnsiTheme="majorBidi" w:cstheme="majorBidi"/>
          <w:b/>
          <w:bCs/>
          <w:spacing w:val="11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ratificarea</w:t>
      </w:r>
      <w:r w:rsidRPr="002035D6">
        <w:rPr>
          <w:rFonts w:asciiTheme="majorBidi" w:hAnsiTheme="majorBidi" w:cstheme="majorBidi"/>
          <w:b/>
          <w:bCs/>
          <w:spacing w:val="8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Acordului</w:t>
      </w:r>
      <w:r w:rsidRPr="002035D6">
        <w:rPr>
          <w:rFonts w:asciiTheme="majorBidi" w:hAnsiTheme="majorBidi" w:cstheme="majorBidi"/>
          <w:b/>
          <w:bCs/>
          <w:spacing w:val="14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de</w:t>
      </w:r>
      <w:r w:rsidRPr="002035D6">
        <w:rPr>
          <w:rFonts w:asciiTheme="majorBidi" w:hAnsiTheme="majorBidi" w:cstheme="majorBidi"/>
          <w:b/>
          <w:bCs/>
          <w:spacing w:val="12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grant</w:t>
      </w:r>
      <w:r w:rsidRPr="002035D6">
        <w:rPr>
          <w:rFonts w:asciiTheme="majorBidi" w:hAnsiTheme="majorBidi" w:cstheme="majorBidi"/>
          <w:b/>
          <w:bCs/>
          <w:spacing w:val="14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dintre</w:t>
      </w:r>
      <w:r w:rsidRPr="002035D6">
        <w:rPr>
          <w:rFonts w:asciiTheme="majorBidi" w:hAnsiTheme="majorBidi" w:cstheme="majorBidi"/>
          <w:b/>
          <w:bCs/>
          <w:spacing w:val="9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Republica</w:t>
      </w:r>
      <w:r w:rsidRPr="002035D6">
        <w:rPr>
          <w:rFonts w:asciiTheme="majorBidi" w:hAnsiTheme="majorBidi" w:cstheme="majorBidi"/>
          <w:b/>
          <w:bCs/>
          <w:spacing w:val="13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Moldova</w:t>
      </w:r>
      <w:r w:rsidRPr="002035D6">
        <w:rPr>
          <w:rFonts w:asciiTheme="majorBidi" w:hAnsiTheme="majorBidi" w:cstheme="majorBidi"/>
          <w:b/>
          <w:bCs/>
          <w:spacing w:val="15"/>
          <w:sz w:val="28"/>
          <w:szCs w:val="26"/>
          <w:lang w:val="ro-RO"/>
        </w:rPr>
        <w:t xml:space="preserve"> </w:t>
      </w:r>
    </w:p>
    <w:p w14:paraId="5D453ADC" w14:textId="029C1060" w:rsidR="00083A3B" w:rsidRDefault="00E136B4" w:rsidP="00AE0EF4">
      <w:pPr>
        <w:ind w:left="142" w:right="991" w:firstLine="0"/>
        <w:jc w:val="center"/>
        <w:rPr>
          <w:rFonts w:asciiTheme="majorBidi" w:hAnsiTheme="majorBidi" w:cstheme="majorBidi"/>
          <w:b/>
          <w:bCs/>
          <w:spacing w:val="18"/>
          <w:sz w:val="28"/>
          <w:szCs w:val="26"/>
          <w:lang w:val="ro-RO"/>
        </w:rPr>
      </w:pP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și</w:t>
      </w:r>
      <w:r w:rsidRPr="002035D6">
        <w:rPr>
          <w:rFonts w:asciiTheme="majorBidi" w:hAnsiTheme="majorBidi" w:cstheme="majorBidi"/>
          <w:b/>
          <w:bCs/>
          <w:spacing w:val="10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Banca</w:t>
      </w:r>
      <w:r w:rsidRPr="002035D6">
        <w:rPr>
          <w:rFonts w:asciiTheme="majorBidi" w:hAnsiTheme="majorBidi" w:cstheme="majorBidi"/>
          <w:b/>
          <w:bCs/>
          <w:spacing w:val="15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Internațională</w:t>
      </w:r>
      <w:r w:rsidRPr="002035D6">
        <w:rPr>
          <w:rFonts w:asciiTheme="majorBidi" w:hAnsiTheme="majorBidi" w:cstheme="majorBidi"/>
          <w:b/>
          <w:bCs/>
          <w:spacing w:val="1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pentru</w:t>
      </w:r>
      <w:r w:rsidRPr="002035D6">
        <w:rPr>
          <w:rFonts w:asciiTheme="majorBidi" w:hAnsiTheme="majorBidi" w:cstheme="majorBidi"/>
          <w:b/>
          <w:bCs/>
          <w:spacing w:val="18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Reconstrucție</w:t>
      </w:r>
      <w:r w:rsidRPr="002035D6">
        <w:rPr>
          <w:rFonts w:asciiTheme="majorBidi" w:hAnsiTheme="majorBidi" w:cstheme="majorBidi"/>
          <w:b/>
          <w:bCs/>
          <w:spacing w:val="17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și</w:t>
      </w:r>
      <w:r w:rsidRPr="002035D6">
        <w:rPr>
          <w:rFonts w:asciiTheme="majorBidi" w:hAnsiTheme="majorBidi" w:cstheme="majorBidi"/>
          <w:b/>
          <w:bCs/>
          <w:spacing w:val="14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Dezvoltare</w:t>
      </w:r>
      <w:r w:rsidRPr="002035D6">
        <w:rPr>
          <w:rFonts w:asciiTheme="majorBidi" w:hAnsiTheme="majorBidi" w:cstheme="majorBidi"/>
          <w:b/>
          <w:bCs/>
          <w:spacing w:val="18"/>
          <w:sz w:val="28"/>
          <w:szCs w:val="26"/>
          <w:lang w:val="ro-RO"/>
        </w:rPr>
        <w:t xml:space="preserve"> </w:t>
      </w:r>
    </w:p>
    <w:p w14:paraId="284E2ACD" w14:textId="4CAB28B3" w:rsidR="00E136B4" w:rsidRPr="002035D6" w:rsidRDefault="00E136B4" w:rsidP="00AE0EF4">
      <w:pPr>
        <w:ind w:left="142" w:right="991" w:firstLine="0"/>
        <w:jc w:val="center"/>
        <w:rPr>
          <w:rFonts w:asciiTheme="majorBidi" w:hAnsiTheme="majorBidi" w:cstheme="majorBidi"/>
          <w:b/>
          <w:bCs/>
          <w:spacing w:val="-52"/>
          <w:sz w:val="28"/>
          <w:szCs w:val="26"/>
          <w:lang w:val="ro-RO"/>
        </w:rPr>
      </w:pP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și</w:t>
      </w:r>
      <w:r w:rsidRPr="002035D6">
        <w:rPr>
          <w:rFonts w:asciiTheme="majorBidi" w:hAnsiTheme="majorBidi" w:cstheme="majorBidi"/>
          <w:b/>
          <w:bCs/>
          <w:spacing w:val="20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Asociația</w:t>
      </w:r>
      <w:r w:rsidRPr="002035D6">
        <w:rPr>
          <w:rFonts w:asciiTheme="majorBidi" w:hAnsiTheme="majorBidi" w:cstheme="majorBidi"/>
          <w:b/>
          <w:bCs/>
          <w:spacing w:val="14"/>
          <w:sz w:val="28"/>
          <w:szCs w:val="26"/>
          <w:lang w:val="ro-RO"/>
        </w:rPr>
        <w:t xml:space="preserve"> I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nternațională</w:t>
      </w:r>
      <w:r w:rsidRPr="002035D6">
        <w:rPr>
          <w:rFonts w:asciiTheme="majorBidi" w:hAnsiTheme="majorBidi" w:cstheme="majorBidi"/>
          <w:b/>
          <w:bCs/>
          <w:spacing w:val="23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pentru</w:t>
      </w:r>
      <w:r w:rsidRPr="002035D6">
        <w:rPr>
          <w:rFonts w:asciiTheme="majorBidi" w:hAnsiTheme="majorBidi" w:cstheme="majorBidi"/>
          <w:b/>
          <w:bCs/>
          <w:spacing w:val="18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Dezvoltare</w:t>
      </w:r>
      <w:r w:rsidRPr="002035D6">
        <w:rPr>
          <w:rFonts w:asciiTheme="majorBidi" w:hAnsiTheme="majorBidi" w:cstheme="majorBidi"/>
          <w:b/>
          <w:bCs/>
          <w:spacing w:val="19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în</w:t>
      </w:r>
      <w:r w:rsidRPr="002035D6">
        <w:rPr>
          <w:rFonts w:asciiTheme="majorBidi" w:hAnsiTheme="majorBidi" w:cstheme="majorBidi"/>
          <w:b/>
          <w:bCs/>
          <w:spacing w:val="15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vederea</w:t>
      </w:r>
      <w:r w:rsidRPr="002035D6">
        <w:rPr>
          <w:rFonts w:asciiTheme="majorBidi" w:hAnsiTheme="majorBidi" w:cstheme="majorBidi"/>
          <w:b/>
          <w:bCs/>
          <w:spacing w:val="1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realizării</w:t>
      </w:r>
      <w:r w:rsidRPr="002035D6">
        <w:rPr>
          <w:rFonts w:asciiTheme="majorBidi" w:hAnsiTheme="majorBidi" w:cstheme="majorBidi"/>
          <w:b/>
          <w:bCs/>
          <w:spacing w:val="20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Programului</w:t>
      </w:r>
      <w:r w:rsidRPr="002035D6">
        <w:rPr>
          <w:rFonts w:asciiTheme="majorBidi" w:hAnsiTheme="majorBidi" w:cstheme="majorBidi"/>
          <w:b/>
          <w:bCs/>
          <w:spacing w:val="26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Fondului</w:t>
      </w:r>
      <w:r w:rsidRPr="002035D6">
        <w:rPr>
          <w:rFonts w:asciiTheme="majorBidi" w:hAnsiTheme="majorBidi" w:cstheme="majorBidi"/>
          <w:b/>
          <w:bCs/>
          <w:spacing w:val="23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fiduciar</w:t>
      </w:r>
      <w:r w:rsidRPr="002035D6">
        <w:rPr>
          <w:rFonts w:asciiTheme="majorBidi" w:hAnsiTheme="majorBidi" w:cstheme="majorBidi"/>
          <w:b/>
          <w:bCs/>
          <w:spacing w:val="21"/>
          <w:sz w:val="28"/>
          <w:szCs w:val="26"/>
          <w:lang w:val="ro-RO"/>
        </w:rPr>
        <w:t xml:space="preserve"> </w:t>
      </w:r>
      <w:proofErr w:type="spellStart"/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multidonator</w:t>
      </w:r>
      <w:proofErr w:type="spellEnd"/>
      <w:r w:rsidRPr="002035D6">
        <w:rPr>
          <w:rFonts w:asciiTheme="majorBidi" w:hAnsiTheme="majorBidi" w:cstheme="majorBidi"/>
          <w:b/>
          <w:bCs/>
          <w:spacing w:val="29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„Creștere,</w:t>
      </w:r>
      <w:r w:rsidRPr="002035D6">
        <w:rPr>
          <w:rFonts w:asciiTheme="majorBidi" w:hAnsiTheme="majorBidi" w:cstheme="majorBidi"/>
          <w:b/>
          <w:bCs/>
          <w:spacing w:val="20"/>
          <w:sz w:val="28"/>
          <w:szCs w:val="26"/>
          <w:lang w:val="ro-RO"/>
        </w:rPr>
        <w:t xml:space="preserve"> </w:t>
      </w:r>
      <w:r w:rsidR="006B2340">
        <w:rPr>
          <w:rFonts w:asciiTheme="majorBidi" w:hAnsiTheme="majorBidi" w:cstheme="majorBidi"/>
          <w:b/>
          <w:bCs/>
          <w:sz w:val="28"/>
          <w:szCs w:val="26"/>
          <w:lang w:val="ro-RO"/>
        </w:rPr>
        <w:t>r</w:t>
      </w:r>
      <w:r w:rsidR="006B2340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eziliență</w:t>
      </w:r>
      <w:r w:rsidR="006B2340" w:rsidRPr="002035D6">
        <w:rPr>
          <w:rFonts w:asciiTheme="majorBidi" w:hAnsiTheme="majorBidi" w:cstheme="majorBidi"/>
          <w:b/>
          <w:bCs/>
          <w:spacing w:val="22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și</w:t>
      </w:r>
      <w:r w:rsidRPr="002035D6">
        <w:rPr>
          <w:rFonts w:asciiTheme="majorBidi" w:hAnsiTheme="majorBidi" w:cstheme="majorBidi"/>
          <w:b/>
          <w:bCs/>
          <w:spacing w:val="15"/>
          <w:sz w:val="28"/>
          <w:szCs w:val="26"/>
          <w:lang w:val="ro-RO"/>
        </w:rPr>
        <w:t xml:space="preserve"> </w:t>
      </w:r>
      <w:r w:rsidR="006B2340">
        <w:rPr>
          <w:rFonts w:asciiTheme="majorBidi" w:hAnsiTheme="majorBidi" w:cstheme="majorBidi"/>
          <w:b/>
          <w:bCs/>
          <w:sz w:val="28"/>
          <w:szCs w:val="26"/>
          <w:lang w:val="ro-RO"/>
        </w:rPr>
        <w:t>o</w:t>
      </w:r>
      <w:r w:rsidR="006B2340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 xml:space="preserve">portunități </w:t>
      </w:r>
      <w:r w:rsidR="006B2340" w:rsidRPr="002035D6">
        <w:rPr>
          <w:rFonts w:asciiTheme="majorBidi" w:hAnsiTheme="majorBidi" w:cstheme="majorBidi"/>
          <w:b/>
          <w:bCs/>
          <w:spacing w:val="-52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pentru</w:t>
      </w:r>
      <w:r w:rsidRPr="002035D6">
        <w:rPr>
          <w:rFonts w:asciiTheme="majorBidi" w:hAnsiTheme="majorBidi" w:cstheme="majorBidi"/>
          <w:b/>
          <w:bCs/>
          <w:spacing w:val="7"/>
          <w:sz w:val="28"/>
          <w:szCs w:val="26"/>
          <w:lang w:val="ro-RO"/>
        </w:rPr>
        <w:t xml:space="preserve"> </w:t>
      </w:r>
      <w:r w:rsidR="006B2340">
        <w:rPr>
          <w:rFonts w:asciiTheme="majorBidi" w:hAnsiTheme="majorBidi" w:cstheme="majorBidi"/>
          <w:b/>
          <w:bCs/>
          <w:sz w:val="28"/>
          <w:szCs w:val="26"/>
          <w:lang w:val="ro-RO"/>
        </w:rPr>
        <w:t>b</w:t>
      </w:r>
      <w:r w:rsidR="006B2340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unăstare</w:t>
      </w:r>
      <w:r w:rsidR="006B2340" w:rsidRPr="002035D6">
        <w:rPr>
          <w:rFonts w:asciiTheme="majorBidi" w:hAnsiTheme="majorBidi" w:cstheme="majorBidi"/>
          <w:b/>
          <w:bCs/>
          <w:spacing w:val="10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în</w:t>
      </w:r>
      <w:r w:rsidRPr="002035D6">
        <w:rPr>
          <w:rFonts w:asciiTheme="majorBidi" w:hAnsiTheme="majorBidi" w:cstheme="majorBidi"/>
          <w:b/>
          <w:bCs/>
          <w:spacing w:val="7"/>
          <w:sz w:val="28"/>
          <w:szCs w:val="26"/>
          <w:lang w:val="ro-RO"/>
        </w:rPr>
        <w:t xml:space="preserve"> M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oldova</w:t>
      </w:r>
      <w:r w:rsidRPr="002035D6">
        <w:rPr>
          <w:rFonts w:asciiTheme="majorBidi" w:hAnsiTheme="majorBidi" w:cstheme="majorBidi"/>
          <w:b/>
          <w:bCs/>
          <w:spacing w:val="9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(M-GROW)”</w:t>
      </w:r>
      <w:r w:rsidRPr="002035D6">
        <w:rPr>
          <w:rFonts w:asciiTheme="majorBidi" w:hAnsiTheme="majorBidi" w:cstheme="majorBidi"/>
          <w:b/>
          <w:bCs/>
          <w:spacing w:val="6"/>
          <w:sz w:val="28"/>
          <w:szCs w:val="26"/>
          <w:lang w:val="ro-RO"/>
        </w:rPr>
        <w:t xml:space="preserve"> </w:t>
      </w:r>
      <w:r w:rsidR="00AC0ABA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pentru</w:t>
      </w:r>
      <w:r w:rsidR="00AC0ABA" w:rsidRPr="002035D6">
        <w:rPr>
          <w:rFonts w:asciiTheme="majorBidi" w:hAnsiTheme="majorBidi" w:cstheme="majorBidi"/>
          <w:b/>
          <w:bCs/>
          <w:spacing w:val="8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cofinanț</w:t>
      </w:r>
      <w:r w:rsidR="00602BB2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a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r</w:t>
      </w:r>
      <w:r w:rsidR="00602BB2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ea</w:t>
      </w:r>
      <w:r w:rsidRPr="002035D6">
        <w:rPr>
          <w:rFonts w:asciiTheme="majorBidi" w:hAnsiTheme="majorBidi" w:cstheme="majorBidi"/>
          <w:b/>
          <w:bCs/>
          <w:spacing w:val="7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Programului</w:t>
      </w:r>
      <w:r w:rsidR="00540D36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„Operațiunea</w:t>
      </w:r>
      <w:r w:rsidRPr="002035D6">
        <w:rPr>
          <w:rFonts w:asciiTheme="majorBidi" w:hAnsiTheme="majorBidi" w:cstheme="majorBidi"/>
          <w:b/>
          <w:bCs/>
          <w:spacing w:val="22"/>
          <w:sz w:val="28"/>
          <w:szCs w:val="26"/>
          <w:lang w:val="ro-RO"/>
        </w:rPr>
        <w:t xml:space="preserve"> </w:t>
      </w:r>
      <w:r w:rsidR="00923383"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olitica</w:t>
      </w:r>
      <w:r w:rsidRPr="002035D6">
        <w:rPr>
          <w:rFonts w:asciiTheme="majorBidi" w:hAnsiTheme="majorBidi" w:cstheme="majorBidi"/>
          <w:b/>
          <w:bCs/>
          <w:spacing w:val="17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de</w:t>
      </w:r>
      <w:r w:rsidRPr="002035D6">
        <w:rPr>
          <w:rFonts w:asciiTheme="majorBidi" w:hAnsiTheme="majorBidi" w:cstheme="majorBidi"/>
          <w:b/>
          <w:bCs/>
          <w:spacing w:val="18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dezvoltare</w:t>
      </w:r>
      <w:r w:rsidRPr="002035D6">
        <w:rPr>
          <w:rFonts w:asciiTheme="majorBidi" w:hAnsiTheme="majorBidi" w:cstheme="majorBidi"/>
          <w:b/>
          <w:bCs/>
          <w:spacing w:val="17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pentru</w:t>
      </w:r>
      <w:r w:rsidRPr="002035D6">
        <w:rPr>
          <w:rFonts w:asciiTheme="majorBidi" w:hAnsiTheme="majorBidi" w:cstheme="majorBidi"/>
          <w:b/>
          <w:bCs/>
          <w:spacing w:val="18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sprijinirea</w:t>
      </w:r>
      <w:r w:rsidRPr="002035D6">
        <w:rPr>
          <w:rFonts w:asciiTheme="majorBidi" w:hAnsiTheme="majorBidi" w:cstheme="majorBidi"/>
          <w:b/>
          <w:bCs/>
          <w:spacing w:val="17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creșterii</w:t>
      </w:r>
      <w:r w:rsidRPr="002035D6">
        <w:rPr>
          <w:rFonts w:asciiTheme="majorBidi" w:hAnsiTheme="majorBidi" w:cstheme="majorBidi"/>
          <w:b/>
          <w:bCs/>
          <w:spacing w:val="21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și</w:t>
      </w:r>
      <w:r w:rsidRPr="002035D6">
        <w:rPr>
          <w:rFonts w:asciiTheme="majorBidi" w:hAnsiTheme="majorBidi" w:cstheme="majorBidi"/>
          <w:b/>
          <w:bCs/>
          <w:spacing w:val="19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rezilienței</w:t>
      </w:r>
      <w:r w:rsidRPr="002035D6">
        <w:rPr>
          <w:rFonts w:asciiTheme="majorBidi" w:hAnsiTheme="majorBidi" w:cstheme="majorBidi"/>
          <w:b/>
          <w:bCs/>
          <w:spacing w:val="17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în</w:t>
      </w:r>
      <w:r w:rsidRPr="002035D6">
        <w:rPr>
          <w:rFonts w:asciiTheme="majorBidi" w:hAnsiTheme="majorBidi" w:cstheme="majorBidi"/>
          <w:b/>
          <w:bCs/>
          <w:spacing w:val="15"/>
          <w:sz w:val="28"/>
          <w:szCs w:val="26"/>
          <w:lang w:val="ro-RO"/>
        </w:rPr>
        <w:t xml:space="preserve"> </w:t>
      </w:r>
      <w:r w:rsidRPr="002035D6">
        <w:rPr>
          <w:rFonts w:asciiTheme="majorBidi" w:hAnsiTheme="majorBidi" w:cstheme="majorBidi"/>
          <w:b/>
          <w:bCs/>
          <w:sz w:val="28"/>
          <w:szCs w:val="26"/>
          <w:lang w:val="ro-RO"/>
        </w:rPr>
        <w:t>Moldova”</w:t>
      </w:r>
    </w:p>
    <w:p w14:paraId="3DA06956" w14:textId="2C8CF95A" w:rsidR="00E136B4" w:rsidRPr="002035D6" w:rsidRDefault="00583E1D" w:rsidP="00583E1D">
      <w:pPr>
        <w:pStyle w:val="BodyText"/>
        <w:ind w:firstLine="709"/>
        <w:rPr>
          <w:sz w:val="21"/>
        </w:rPr>
      </w:pPr>
      <w:r w:rsidRPr="002035D6">
        <w:rPr>
          <w:rFonts w:asciiTheme="majorBidi" w:hAnsiTheme="majorBidi" w:cstheme="majorBidi"/>
          <w:b/>
          <w:bCs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AA37D" wp14:editId="5B5DA692">
                <wp:simplePos x="0" y="0"/>
                <wp:positionH relativeFrom="column">
                  <wp:posOffset>194337</wp:posOffset>
                </wp:positionH>
                <wp:positionV relativeFrom="paragraph">
                  <wp:posOffset>44450</wp:posOffset>
                </wp:positionV>
                <wp:extent cx="4961614" cy="0"/>
                <wp:effectExtent l="0" t="0" r="0" b="0"/>
                <wp:wrapNone/>
                <wp:docPr id="188829993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616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A03B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pt,3.5pt" to="406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DF5D904" w14:textId="77777777" w:rsidR="00E136B4" w:rsidRPr="002035D6" w:rsidRDefault="00E136B4" w:rsidP="00583E1D">
      <w:pPr>
        <w:pStyle w:val="BodyText"/>
        <w:ind w:firstLine="709"/>
        <w:rPr>
          <w:sz w:val="28"/>
          <w:szCs w:val="28"/>
        </w:rPr>
      </w:pPr>
      <w:r w:rsidRPr="002035D6">
        <w:rPr>
          <w:sz w:val="28"/>
          <w:szCs w:val="28"/>
        </w:rPr>
        <w:t>Parlamentul</w:t>
      </w:r>
      <w:r w:rsidRPr="002035D6">
        <w:rPr>
          <w:spacing w:val="14"/>
          <w:sz w:val="28"/>
          <w:szCs w:val="28"/>
        </w:rPr>
        <w:t xml:space="preserve"> </w:t>
      </w:r>
      <w:r w:rsidRPr="002035D6">
        <w:rPr>
          <w:sz w:val="28"/>
          <w:szCs w:val="28"/>
        </w:rPr>
        <w:t>adoptă</w:t>
      </w:r>
      <w:r w:rsidRPr="002035D6">
        <w:rPr>
          <w:spacing w:val="16"/>
          <w:sz w:val="28"/>
          <w:szCs w:val="28"/>
        </w:rPr>
        <w:t xml:space="preserve"> </w:t>
      </w:r>
      <w:r w:rsidRPr="002035D6">
        <w:rPr>
          <w:sz w:val="28"/>
          <w:szCs w:val="28"/>
        </w:rPr>
        <w:t>prezenta</w:t>
      </w:r>
      <w:r w:rsidRPr="002035D6">
        <w:rPr>
          <w:spacing w:val="17"/>
          <w:sz w:val="28"/>
          <w:szCs w:val="28"/>
        </w:rPr>
        <w:t xml:space="preserve"> </w:t>
      </w:r>
      <w:r w:rsidRPr="002035D6">
        <w:rPr>
          <w:sz w:val="28"/>
          <w:szCs w:val="28"/>
        </w:rPr>
        <w:t>lege</w:t>
      </w:r>
      <w:r w:rsidRPr="002035D6">
        <w:rPr>
          <w:spacing w:val="15"/>
          <w:sz w:val="28"/>
          <w:szCs w:val="28"/>
        </w:rPr>
        <w:t xml:space="preserve"> </w:t>
      </w:r>
      <w:r w:rsidRPr="002035D6">
        <w:rPr>
          <w:sz w:val="28"/>
          <w:szCs w:val="28"/>
        </w:rPr>
        <w:t>organică.</w:t>
      </w:r>
    </w:p>
    <w:p w14:paraId="6B9340F2" w14:textId="77777777" w:rsidR="00E136B4" w:rsidRPr="00083A3B" w:rsidRDefault="00E136B4" w:rsidP="00583E1D">
      <w:pPr>
        <w:pStyle w:val="BodyText"/>
        <w:ind w:firstLine="709"/>
        <w:rPr>
          <w:sz w:val="16"/>
          <w:szCs w:val="16"/>
        </w:rPr>
      </w:pPr>
    </w:p>
    <w:p w14:paraId="0B2F8398" w14:textId="6E6CBB94" w:rsidR="00E136B4" w:rsidRPr="002035D6" w:rsidRDefault="00E136B4" w:rsidP="00583E1D">
      <w:pPr>
        <w:pStyle w:val="BodyText"/>
        <w:ind w:firstLine="709"/>
        <w:jc w:val="both"/>
        <w:rPr>
          <w:sz w:val="28"/>
          <w:szCs w:val="28"/>
        </w:rPr>
      </w:pPr>
      <w:r w:rsidRPr="002035D6">
        <w:rPr>
          <w:b/>
          <w:sz w:val="28"/>
          <w:szCs w:val="28"/>
        </w:rPr>
        <w:t xml:space="preserve">Art. 1. </w:t>
      </w:r>
      <w:r w:rsidRPr="002035D6">
        <w:rPr>
          <w:sz w:val="28"/>
          <w:szCs w:val="28"/>
        </w:rPr>
        <w:t>– Se ratifică Acordul de grant dintre Republica Moldova și Banca Internațională pentru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Reconstrucție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și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Dezvoltare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și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Asociația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Internațională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pentru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Dezvoltare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în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vederea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realizării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 xml:space="preserve">Programului Fondului fiduciar </w:t>
      </w:r>
      <w:proofErr w:type="spellStart"/>
      <w:r w:rsidRPr="002035D6">
        <w:rPr>
          <w:sz w:val="28"/>
          <w:szCs w:val="28"/>
        </w:rPr>
        <w:t>multidonator</w:t>
      </w:r>
      <w:proofErr w:type="spellEnd"/>
      <w:r w:rsidRPr="002035D6">
        <w:rPr>
          <w:sz w:val="28"/>
          <w:szCs w:val="28"/>
        </w:rPr>
        <w:t xml:space="preserve"> „Creștere, </w:t>
      </w:r>
      <w:r w:rsidR="006B2340">
        <w:rPr>
          <w:sz w:val="28"/>
          <w:szCs w:val="28"/>
        </w:rPr>
        <w:t>r</w:t>
      </w:r>
      <w:r w:rsidR="006B2340" w:rsidRPr="002035D6">
        <w:rPr>
          <w:sz w:val="28"/>
          <w:szCs w:val="28"/>
        </w:rPr>
        <w:t xml:space="preserve">eziliență </w:t>
      </w:r>
      <w:r w:rsidRPr="002035D6">
        <w:rPr>
          <w:sz w:val="28"/>
          <w:szCs w:val="28"/>
        </w:rPr>
        <w:t xml:space="preserve">și </w:t>
      </w:r>
      <w:r w:rsidR="006B2340">
        <w:rPr>
          <w:sz w:val="28"/>
          <w:szCs w:val="28"/>
        </w:rPr>
        <w:t>o</w:t>
      </w:r>
      <w:r w:rsidR="006B2340" w:rsidRPr="002035D6">
        <w:rPr>
          <w:sz w:val="28"/>
          <w:szCs w:val="28"/>
        </w:rPr>
        <w:t xml:space="preserve">portunități </w:t>
      </w:r>
      <w:r w:rsidRPr="002035D6">
        <w:rPr>
          <w:sz w:val="28"/>
          <w:szCs w:val="28"/>
        </w:rPr>
        <w:t xml:space="preserve">pentru </w:t>
      </w:r>
      <w:r w:rsidR="006B2340">
        <w:rPr>
          <w:sz w:val="28"/>
          <w:szCs w:val="28"/>
        </w:rPr>
        <w:t>b</w:t>
      </w:r>
      <w:r w:rsidR="006B2340" w:rsidRPr="002035D6">
        <w:rPr>
          <w:sz w:val="28"/>
          <w:szCs w:val="28"/>
        </w:rPr>
        <w:t xml:space="preserve">unăstare </w:t>
      </w:r>
      <w:r w:rsidRPr="002035D6">
        <w:rPr>
          <w:sz w:val="28"/>
          <w:szCs w:val="28"/>
        </w:rPr>
        <w:t>în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Moldova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(M-GROW)”</w:t>
      </w:r>
      <w:r w:rsidRPr="002035D6">
        <w:rPr>
          <w:spacing w:val="1"/>
          <w:sz w:val="28"/>
          <w:szCs w:val="28"/>
        </w:rPr>
        <w:t xml:space="preserve"> </w:t>
      </w:r>
      <w:r w:rsidR="00AC0ABA" w:rsidRPr="002035D6">
        <w:rPr>
          <w:sz w:val="28"/>
          <w:szCs w:val="28"/>
        </w:rPr>
        <w:t>pentru</w:t>
      </w:r>
      <w:r w:rsidR="00AC0ABA"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cofinanț</w:t>
      </w:r>
      <w:r w:rsidR="00B66857" w:rsidRPr="002035D6">
        <w:rPr>
          <w:sz w:val="28"/>
          <w:szCs w:val="28"/>
        </w:rPr>
        <w:t>a</w:t>
      </w:r>
      <w:r w:rsidRPr="002035D6">
        <w:rPr>
          <w:sz w:val="28"/>
          <w:szCs w:val="28"/>
        </w:rPr>
        <w:t>r</w:t>
      </w:r>
      <w:r w:rsidR="00B66857" w:rsidRPr="002035D6">
        <w:rPr>
          <w:sz w:val="28"/>
          <w:szCs w:val="28"/>
        </w:rPr>
        <w:t>ea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Programului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,,Operațiunea</w:t>
      </w:r>
      <w:r w:rsidRPr="002035D6">
        <w:rPr>
          <w:spacing w:val="1"/>
          <w:sz w:val="28"/>
          <w:szCs w:val="28"/>
        </w:rPr>
        <w:t xml:space="preserve"> </w:t>
      </w:r>
      <w:r w:rsidR="00923383" w:rsidRPr="002035D6">
        <w:rPr>
          <w:sz w:val="28"/>
          <w:szCs w:val="28"/>
        </w:rPr>
        <w:t>P</w:t>
      </w:r>
      <w:r w:rsidRPr="002035D6">
        <w:rPr>
          <w:sz w:val="28"/>
          <w:szCs w:val="28"/>
        </w:rPr>
        <w:t>olitica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de</w:t>
      </w:r>
      <w:r w:rsidRPr="002035D6">
        <w:rPr>
          <w:spacing w:val="55"/>
          <w:sz w:val="28"/>
          <w:szCs w:val="28"/>
        </w:rPr>
        <w:t xml:space="preserve"> </w:t>
      </w:r>
      <w:r w:rsidRPr="002035D6">
        <w:rPr>
          <w:sz w:val="28"/>
          <w:szCs w:val="28"/>
        </w:rPr>
        <w:t>dezvoltare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pentru</w:t>
      </w:r>
      <w:r w:rsidRPr="002035D6">
        <w:rPr>
          <w:spacing w:val="3"/>
          <w:sz w:val="28"/>
          <w:szCs w:val="28"/>
        </w:rPr>
        <w:t xml:space="preserve"> </w:t>
      </w:r>
      <w:r w:rsidRPr="002035D6">
        <w:rPr>
          <w:sz w:val="28"/>
          <w:szCs w:val="28"/>
        </w:rPr>
        <w:t>sprijinirea</w:t>
      </w:r>
      <w:r w:rsidRPr="002035D6">
        <w:rPr>
          <w:spacing w:val="3"/>
          <w:sz w:val="28"/>
          <w:szCs w:val="28"/>
        </w:rPr>
        <w:t xml:space="preserve"> </w:t>
      </w:r>
      <w:r w:rsidRPr="002035D6">
        <w:rPr>
          <w:sz w:val="28"/>
          <w:szCs w:val="28"/>
        </w:rPr>
        <w:t>creșterii</w:t>
      </w:r>
      <w:r w:rsidRPr="002035D6">
        <w:rPr>
          <w:spacing w:val="4"/>
          <w:sz w:val="28"/>
          <w:szCs w:val="28"/>
        </w:rPr>
        <w:t xml:space="preserve"> </w:t>
      </w:r>
      <w:r w:rsidRPr="002035D6">
        <w:rPr>
          <w:sz w:val="28"/>
          <w:szCs w:val="28"/>
        </w:rPr>
        <w:t>și</w:t>
      </w:r>
      <w:r w:rsidRPr="002035D6">
        <w:rPr>
          <w:spacing w:val="4"/>
          <w:sz w:val="28"/>
          <w:szCs w:val="28"/>
        </w:rPr>
        <w:t xml:space="preserve"> </w:t>
      </w:r>
      <w:r w:rsidRPr="002035D6">
        <w:rPr>
          <w:sz w:val="28"/>
          <w:szCs w:val="28"/>
        </w:rPr>
        <w:t>rezilienței</w:t>
      </w:r>
      <w:r w:rsidRPr="002035D6">
        <w:rPr>
          <w:spacing w:val="3"/>
          <w:sz w:val="28"/>
          <w:szCs w:val="28"/>
        </w:rPr>
        <w:t xml:space="preserve"> </w:t>
      </w:r>
      <w:r w:rsidRPr="002035D6">
        <w:rPr>
          <w:sz w:val="28"/>
          <w:szCs w:val="28"/>
        </w:rPr>
        <w:t>în</w:t>
      </w:r>
      <w:r w:rsidRPr="002035D6">
        <w:rPr>
          <w:spacing w:val="6"/>
          <w:sz w:val="28"/>
          <w:szCs w:val="28"/>
        </w:rPr>
        <w:t xml:space="preserve"> </w:t>
      </w:r>
      <w:r w:rsidRPr="002035D6">
        <w:rPr>
          <w:sz w:val="28"/>
          <w:szCs w:val="28"/>
        </w:rPr>
        <w:t>Moldova”,</w:t>
      </w:r>
      <w:r w:rsidRPr="002035D6">
        <w:rPr>
          <w:spacing w:val="6"/>
          <w:sz w:val="28"/>
          <w:szCs w:val="28"/>
        </w:rPr>
        <w:t xml:space="preserve"> </w:t>
      </w:r>
      <w:r w:rsidRPr="002035D6">
        <w:rPr>
          <w:sz w:val="28"/>
          <w:szCs w:val="28"/>
        </w:rPr>
        <w:t>semnat</w:t>
      </w:r>
      <w:r w:rsidRPr="002035D6">
        <w:rPr>
          <w:spacing w:val="4"/>
          <w:sz w:val="28"/>
          <w:szCs w:val="28"/>
        </w:rPr>
        <w:t xml:space="preserve"> </w:t>
      </w:r>
      <w:r w:rsidRPr="002035D6">
        <w:rPr>
          <w:sz w:val="28"/>
          <w:szCs w:val="28"/>
        </w:rPr>
        <w:t>la</w:t>
      </w:r>
      <w:r w:rsidRPr="002035D6">
        <w:rPr>
          <w:spacing w:val="5"/>
          <w:sz w:val="28"/>
          <w:szCs w:val="28"/>
        </w:rPr>
        <w:t xml:space="preserve"> </w:t>
      </w:r>
      <w:r w:rsidRPr="002035D6">
        <w:rPr>
          <w:sz w:val="28"/>
          <w:szCs w:val="28"/>
        </w:rPr>
        <w:t>11</w:t>
      </w:r>
      <w:r w:rsidRPr="002035D6">
        <w:rPr>
          <w:spacing w:val="6"/>
          <w:sz w:val="28"/>
          <w:szCs w:val="28"/>
        </w:rPr>
        <w:t> </w:t>
      </w:r>
      <w:r w:rsidRPr="002035D6">
        <w:rPr>
          <w:sz w:val="28"/>
          <w:szCs w:val="28"/>
        </w:rPr>
        <w:t>iulie</w:t>
      </w:r>
      <w:r w:rsidRPr="002035D6">
        <w:rPr>
          <w:spacing w:val="4"/>
          <w:sz w:val="28"/>
          <w:szCs w:val="28"/>
        </w:rPr>
        <w:t xml:space="preserve"> </w:t>
      </w:r>
      <w:r w:rsidRPr="002035D6">
        <w:rPr>
          <w:sz w:val="28"/>
          <w:szCs w:val="28"/>
        </w:rPr>
        <w:t>2024.</w:t>
      </w:r>
    </w:p>
    <w:p w14:paraId="38D8257A" w14:textId="77777777" w:rsidR="00E136B4" w:rsidRPr="00083A3B" w:rsidRDefault="00E136B4" w:rsidP="00583E1D">
      <w:pPr>
        <w:pStyle w:val="BodyText"/>
        <w:ind w:firstLine="709"/>
        <w:rPr>
          <w:sz w:val="16"/>
          <w:szCs w:val="16"/>
        </w:rPr>
      </w:pPr>
    </w:p>
    <w:p w14:paraId="57228931" w14:textId="3461B31D" w:rsidR="00E136B4" w:rsidRPr="002035D6" w:rsidRDefault="00E136B4" w:rsidP="00583E1D">
      <w:pPr>
        <w:pStyle w:val="BodyText"/>
        <w:ind w:firstLine="709"/>
        <w:jc w:val="both"/>
        <w:rPr>
          <w:sz w:val="28"/>
          <w:szCs w:val="28"/>
        </w:rPr>
      </w:pPr>
      <w:r w:rsidRPr="002035D6">
        <w:rPr>
          <w:b/>
          <w:sz w:val="28"/>
          <w:szCs w:val="28"/>
        </w:rPr>
        <w:t>Art. 2</w:t>
      </w:r>
      <w:r w:rsidR="006B2340">
        <w:rPr>
          <w:b/>
          <w:sz w:val="28"/>
          <w:szCs w:val="28"/>
        </w:rPr>
        <w:t>.</w:t>
      </w:r>
      <w:r w:rsidRPr="002035D6">
        <w:rPr>
          <w:b/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–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Guvernul</w:t>
      </w:r>
      <w:r w:rsidRPr="002035D6">
        <w:rPr>
          <w:spacing w:val="1"/>
          <w:sz w:val="28"/>
          <w:szCs w:val="28"/>
        </w:rPr>
        <w:t xml:space="preserve"> </w:t>
      </w:r>
      <w:r w:rsidR="00B66857" w:rsidRPr="002035D6">
        <w:rPr>
          <w:sz w:val="28"/>
          <w:szCs w:val="28"/>
        </w:rPr>
        <w:t>și</w:t>
      </w:r>
      <w:r w:rsidR="00B66857"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alte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instituții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ale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statului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vor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întreprinde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măsurile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necesare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pentru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realizarea</w:t>
      </w:r>
      <w:r w:rsidRPr="002035D6">
        <w:rPr>
          <w:spacing w:val="2"/>
          <w:sz w:val="28"/>
          <w:szCs w:val="28"/>
        </w:rPr>
        <w:t xml:space="preserve"> </w:t>
      </w:r>
      <w:r w:rsidRPr="002035D6">
        <w:rPr>
          <w:sz w:val="28"/>
          <w:szCs w:val="28"/>
        </w:rPr>
        <w:t>prevederilor</w:t>
      </w:r>
      <w:r w:rsidRPr="002035D6">
        <w:rPr>
          <w:spacing w:val="1"/>
          <w:sz w:val="28"/>
          <w:szCs w:val="28"/>
        </w:rPr>
        <w:t xml:space="preserve"> </w:t>
      </w:r>
      <w:r w:rsidR="00583E1D" w:rsidRPr="002035D6">
        <w:rPr>
          <w:sz w:val="28"/>
          <w:szCs w:val="28"/>
        </w:rPr>
        <w:t>acordului</w:t>
      </w:r>
      <w:r w:rsidR="00583E1D" w:rsidRPr="002035D6">
        <w:rPr>
          <w:spacing w:val="5"/>
          <w:sz w:val="28"/>
          <w:szCs w:val="28"/>
        </w:rPr>
        <w:t xml:space="preserve"> </w:t>
      </w:r>
      <w:r w:rsidRPr="002035D6">
        <w:rPr>
          <w:sz w:val="28"/>
          <w:szCs w:val="28"/>
        </w:rPr>
        <w:t>menționat.</w:t>
      </w:r>
    </w:p>
    <w:p w14:paraId="62F60EC4" w14:textId="77777777" w:rsidR="00E136B4" w:rsidRPr="002035D6" w:rsidRDefault="00E136B4" w:rsidP="00583E1D">
      <w:pPr>
        <w:pStyle w:val="BodyText"/>
        <w:ind w:firstLine="709"/>
        <w:rPr>
          <w:sz w:val="28"/>
          <w:szCs w:val="28"/>
        </w:rPr>
      </w:pPr>
    </w:p>
    <w:p w14:paraId="14A1599C" w14:textId="33D55DA8" w:rsidR="00E136B4" w:rsidRPr="002035D6" w:rsidRDefault="00E136B4" w:rsidP="00583E1D">
      <w:pPr>
        <w:pStyle w:val="BodyText"/>
        <w:ind w:firstLine="709"/>
        <w:jc w:val="both"/>
        <w:rPr>
          <w:sz w:val="28"/>
          <w:szCs w:val="28"/>
        </w:rPr>
      </w:pPr>
      <w:r w:rsidRPr="002035D6">
        <w:rPr>
          <w:b/>
          <w:sz w:val="28"/>
          <w:szCs w:val="28"/>
        </w:rPr>
        <w:t>Art. 3</w:t>
      </w:r>
      <w:r w:rsidR="006B2340">
        <w:rPr>
          <w:b/>
          <w:sz w:val="28"/>
          <w:szCs w:val="28"/>
        </w:rPr>
        <w:t>.</w:t>
      </w:r>
      <w:r w:rsidRPr="002035D6">
        <w:rPr>
          <w:b/>
          <w:sz w:val="28"/>
          <w:szCs w:val="28"/>
        </w:rPr>
        <w:t xml:space="preserve"> </w:t>
      </w:r>
      <w:r w:rsidRPr="002035D6">
        <w:rPr>
          <w:sz w:val="28"/>
          <w:szCs w:val="28"/>
        </w:rPr>
        <w:t>–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Ministerul Afacerilor Externe va notifica B</w:t>
      </w:r>
      <w:r w:rsidR="00AC0ABA" w:rsidRPr="002035D6">
        <w:rPr>
          <w:sz w:val="28"/>
          <w:szCs w:val="28"/>
        </w:rPr>
        <w:t>a</w:t>
      </w:r>
      <w:r w:rsidRPr="002035D6">
        <w:rPr>
          <w:sz w:val="28"/>
          <w:szCs w:val="28"/>
        </w:rPr>
        <w:t>nc</w:t>
      </w:r>
      <w:r w:rsidR="00AC0ABA" w:rsidRPr="002035D6">
        <w:rPr>
          <w:sz w:val="28"/>
          <w:szCs w:val="28"/>
        </w:rPr>
        <w:t>a</w:t>
      </w:r>
      <w:r w:rsidRPr="002035D6">
        <w:rPr>
          <w:sz w:val="28"/>
          <w:szCs w:val="28"/>
        </w:rPr>
        <w:t xml:space="preserve"> Internațional</w:t>
      </w:r>
      <w:r w:rsidR="00AC0ABA" w:rsidRPr="002035D6">
        <w:rPr>
          <w:sz w:val="28"/>
          <w:szCs w:val="28"/>
        </w:rPr>
        <w:t>ă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pentru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Reconstrucție</w:t>
      </w:r>
      <w:r w:rsidRPr="002035D6">
        <w:rPr>
          <w:spacing w:val="1"/>
          <w:sz w:val="28"/>
          <w:szCs w:val="28"/>
        </w:rPr>
        <w:t xml:space="preserve"> </w:t>
      </w:r>
      <w:r w:rsidR="00B66857" w:rsidRPr="002035D6">
        <w:rPr>
          <w:sz w:val="28"/>
          <w:szCs w:val="28"/>
        </w:rPr>
        <w:t>și</w:t>
      </w:r>
      <w:r w:rsidR="00B66857"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Dezvoltare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și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Asociați</w:t>
      </w:r>
      <w:r w:rsidR="00AC0ABA" w:rsidRPr="002035D6">
        <w:rPr>
          <w:sz w:val="28"/>
          <w:szCs w:val="28"/>
        </w:rPr>
        <w:t>a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Internațional</w:t>
      </w:r>
      <w:r w:rsidR="00AC0ABA" w:rsidRPr="002035D6">
        <w:rPr>
          <w:sz w:val="28"/>
          <w:szCs w:val="28"/>
        </w:rPr>
        <w:t>ă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pentru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Dezvoltare</w:t>
      </w:r>
      <w:r w:rsidRPr="002035D6">
        <w:rPr>
          <w:spacing w:val="1"/>
          <w:sz w:val="28"/>
          <w:szCs w:val="28"/>
        </w:rPr>
        <w:t xml:space="preserve"> </w:t>
      </w:r>
      <w:r w:rsidR="00AC0ABA" w:rsidRPr="002035D6">
        <w:rPr>
          <w:spacing w:val="1"/>
          <w:sz w:val="28"/>
          <w:szCs w:val="28"/>
        </w:rPr>
        <w:t xml:space="preserve">cu privire la </w:t>
      </w:r>
      <w:r w:rsidRPr="002035D6">
        <w:rPr>
          <w:sz w:val="28"/>
          <w:szCs w:val="28"/>
        </w:rPr>
        <w:t>ratificarea</w:t>
      </w:r>
      <w:r w:rsidRPr="002035D6">
        <w:rPr>
          <w:spacing w:val="3"/>
          <w:sz w:val="28"/>
          <w:szCs w:val="28"/>
        </w:rPr>
        <w:t xml:space="preserve"> </w:t>
      </w:r>
      <w:r w:rsidR="00583E1D" w:rsidRPr="002035D6">
        <w:rPr>
          <w:sz w:val="28"/>
          <w:szCs w:val="28"/>
        </w:rPr>
        <w:t>acordului</w:t>
      </w:r>
      <w:r w:rsidR="00583E1D" w:rsidRPr="002035D6">
        <w:rPr>
          <w:spacing w:val="5"/>
          <w:sz w:val="28"/>
          <w:szCs w:val="28"/>
        </w:rPr>
        <w:t xml:space="preserve"> </w:t>
      </w:r>
      <w:r w:rsidR="00583E1D" w:rsidRPr="002035D6">
        <w:rPr>
          <w:sz w:val="28"/>
          <w:szCs w:val="28"/>
        </w:rPr>
        <w:t>menționat</w:t>
      </w:r>
      <w:r w:rsidRPr="002035D6">
        <w:rPr>
          <w:sz w:val="28"/>
          <w:szCs w:val="28"/>
        </w:rPr>
        <w:t>.</w:t>
      </w:r>
    </w:p>
    <w:p w14:paraId="0CF77870" w14:textId="77777777" w:rsidR="00E136B4" w:rsidRPr="002035D6" w:rsidRDefault="00E136B4" w:rsidP="00583E1D">
      <w:pPr>
        <w:pStyle w:val="BodyText"/>
        <w:ind w:firstLine="709"/>
        <w:rPr>
          <w:sz w:val="28"/>
          <w:szCs w:val="28"/>
        </w:rPr>
      </w:pPr>
    </w:p>
    <w:p w14:paraId="0CD40E19" w14:textId="77777777" w:rsidR="00E136B4" w:rsidRPr="002035D6" w:rsidRDefault="00E136B4" w:rsidP="00583E1D">
      <w:pPr>
        <w:pStyle w:val="BodyText"/>
        <w:ind w:firstLine="709"/>
        <w:jc w:val="both"/>
        <w:rPr>
          <w:sz w:val="28"/>
          <w:szCs w:val="28"/>
        </w:rPr>
      </w:pPr>
      <w:r w:rsidRPr="002035D6">
        <w:rPr>
          <w:b/>
          <w:sz w:val="28"/>
          <w:szCs w:val="28"/>
        </w:rPr>
        <w:t xml:space="preserve">Art. 4. </w:t>
      </w:r>
      <w:r w:rsidRPr="002035D6">
        <w:rPr>
          <w:sz w:val="28"/>
          <w:szCs w:val="28"/>
        </w:rPr>
        <w:t>– Prezenta lege intră în vigoare la data publicării în Monitorul Oficial al Republicii</w:t>
      </w:r>
      <w:r w:rsidRPr="002035D6">
        <w:rPr>
          <w:spacing w:val="1"/>
          <w:sz w:val="28"/>
          <w:szCs w:val="28"/>
        </w:rPr>
        <w:t xml:space="preserve"> </w:t>
      </w:r>
      <w:r w:rsidRPr="002035D6">
        <w:rPr>
          <w:sz w:val="28"/>
          <w:szCs w:val="28"/>
        </w:rPr>
        <w:t>Moldova.</w:t>
      </w:r>
    </w:p>
    <w:p w14:paraId="7449E2B4" w14:textId="77777777" w:rsidR="00E136B4" w:rsidRPr="002035D6" w:rsidRDefault="00E136B4" w:rsidP="00583E1D">
      <w:pPr>
        <w:pStyle w:val="BodyText"/>
        <w:ind w:firstLine="709"/>
        <w:jc w:val="center"/>
        <w:rPr>
          <w:sz w:val="28"/>
          <w:szCs w:val="28"/>
        </w:rPr>
      </w:pPr>
    </w:p>
    <w:p w14:paraId="74FA47B8" w14:textId="77777777" w:rsidR="00B24A1C" w:rsidRPr="00751AB3" w:rsidRDefault="00B24A1C" w:rsidP="00083A3B">
      <w:pPr>
        <w:ind w:right="1324" w:firstLine="1134"/>
        <w:jc w:val="center"/>
        <w:rPr>
          <w:b/>
          <w:bCs/>
          <w:sz w:val="28"/>
          <w:szCs w:val="28"/>
          <w:lang w:val="it-IT"/>
        </w:rPr>
      </w:pPr>
      <w:r w:rsidRPr="00751AB3">
        <w:rPr>
          <w:b/>
          <w:bCs/>
          <w:sz w:val="28"/>
          <w:szCs w:val="28"/>
          <w:lang w:val="it-IT"/>
        </w:rPr>
        <w:t>PREȘEDINTELE PARLAMENTULUI</w:t>
      </w:r>
    </w:p>
    <w:p w14:paraId="409E59DA" w14:textId="77777777" w:rsidR="00B24A1C" w:rsidRPr="00751AB3" w:rsidRDefault="00B24A1C" w:rsidP="00083A3B">
      <w:pPr>
        <w:ind w:right="1324" w:firstLine="1134"/>
        <w:jc w:val="center"/>
        <w:rPr>
          <w:b/>
          <w:bCs/>
          <w:sz w:val="28"/>
          <w:szCs w:val="28"/>
          <w:lang w:val="it-IT"/>
        </w:rPr>
      </w:pPr>
    </w:p>
    <w:p w14:paraId="15E9CB5A" w14:textId="77777777" w:rsidR="00B24A1C" w:rsidRPr="00751AB3" w:rsidRDefault="00B24A1C" w:rsidP="00083A3B">
      <w:pPr>
        <w:ind w:right="1324" w:firstLine="1134"/>
        <w:jc w:val="center"/>
        <w:rPr>
          <w:b/>
          <w:bCs/>
          <w:sz w:val="28"/>
          <w:szCs w:val="28"/>
          <w:lang w:val="it-IT"/>
        </w:rPr>
      </w:pPr>
    </w:p>
    <w:p w14:paraId="452AF64A" w14:textId="77777777" w:rsidR="00B24A1C" w:rsidRPr="00751AB3" w:rsidRDefault="00B24A1C" w:rsidP="00083A3B">
      <w:pPr>
        <w:ind w:right="1324" w:firstLine="1134"/>
        <w:jc w:val="center"/>
        <w:rPr>
          <w:b/>
          <w:bCs/>
          <w:sz w:val="28"/>
          <w:szCs w:val="28"/>
          <w:lang w:val="it-IT"/>
        </w:rPr>
      </w:pPr>
    </w:p>
    <w:p w14:paraId="1C37505F" w14:textId="77777777" w:rsidR="00B24A1C" w:rsidRPr="00E9599B" w:rsidRDefault="00B24A1C" w:rsidP="00083A3B">
      <w:pPr>
        <w:pStyle w:val="NoSpacing"/>
        <w:ind w:right="1324" w:firstLine="1134"/>
        <w:jc w:val="center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IGOR  GROSU</w:t>
      </w:r>
    </w:p>
    <w:p w14:paraId="11131E09" w14:textId="77777777" w:rsidR="00B24A1C" w:rsidRPr="00E9599B" w:rsidRDefault="00B24A1C" w:rsidP="00B24A1C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43186B95" w14:textId="5F6D721E" w:rsidR="00B24A1C" w:rsidRPr="00E9599B" w:rsidRDefault="00B24A1C" w:rsidP="00B24A1C">
      <w:pPr>
        <w:pStyle w:val="NoSpacing"/>
        <w:ind w:firstLine="0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31</w:t>
      </w:r>
      <w:r w:rsidRPr="00E9599B">
        <w:rPr>
          <w:rFonts w:eastAsia="Calibri"/>
          <w:b/>
          <w:sz w:val="28"/>
          <w:szCs w:val="28"/>
          <w:lang w:val="ro-RO"/>
        </w:rPr>
        <w:t xml:space="preserve"> iulie 2024.</w:t>
      </w:r>
    </w:p>
    <w:p w14:paraId="7ACD0271" w14:textId="771A7C9F" w:rsidR="00583E1D" w:rsidRDefault="00B24A1C" w:rsidP="00083A3B">
      <w:pPr>
        <w:pStyle w:val="NoSpacing"/>
        <w:ind w:firstLine="0"/>
      </w:pPr>
      <w:r w:rsidRPr="00E9599B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16</w:t>
      </w:r>
      <w:r w:rsidRPr="00E9599B">
        <w:rPr>
          <w:rFonts w:eastAsia="Calibri"/>
          <w:b/>
          <w:sz w:val="28"/>
          <w:szCs w:val="28"/>
          <w:lang w:val="ro-RO"/>
        </w:rPr>
        <w:t>.</w:t>
      </w:r>
    </w:p>
    <w:sectPr w:rsidR="00583E1D" w:rsidSect="00583E1D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6227F" w14:textId="77777777" w:rsidR="00EE6998" w:rsidRDefault="00EE6998" w:rsidP="00E136B4">
      <w:r>
        <w:separator/>
      </w:r>
    </w:p>
  </w:endnote>
  <w:endnote w:type="continuationSeparator" w:id="0">
    <w:p w14:paraId="6ED8F277" w14:textId="77777777" w:rsidR="00EE6998" w:rsidRDefault="00EE6998" w:rsidP="00E13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5645B" w14:textId="10B7561A" w:rsidR="007347A8" w:rsidRPr="00C74719" w:rsidRDefault="007347A8" w:rsidP="00C74719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7D492" w14:textId="77777777" w:rsidR="00EE6998" w:rsidRDefault="00EE6998" w:rsidP="00E136B4">
      <w:r>
        <w:separator/>
      </w:r>
    </w:p>
  </w:footnote>
  <w:footnote w:type="continuationSeparator" w:id="0">
    <w:p w14:paraId="2856F822" w14:textId="77777777" w:rsidR="00EE6998" w:rsidRDefault="00EE6998" w:rsidP="00E13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1862C" w14:textId="77777777" w:rsidR="007347A8" w:rsidRDefault="000744B8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72B52C55" w14:textId="77777777" w:rsidR="007347A8" w:rsidRDefault="007347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EFA72" w14:textId="77777777" w:rsidR="007347A8" w:rsidRPr="00B16328" w:rsidRDefault="007347A8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DEF"/>
    <w:rsid w:val="000744B8"/>
    <w:rsid w:val="00083A3B"/>
    <w:rsid w:val="001C2B5D"/>
    <w:rsid w:val="002035D6"/>
    <w:rsid w:val="00261FD5"/>
    <w:rsid w:val="002F043F"/>
    <w:rsid w:val="004E736B"/>
    <w:rsid w:val="00540D36"/>
    <w:rsid w:val="00583E1D"/>
    <w:rsid w:val="00602BB2"/>
    <w:rsid w:val="00642D65"/>
    <w:rsid w:val="0065467C"/>
    <w:rsid w:val="006B2340"/>
    <w:rsid w:val="006B546F"/>
    <w:rsid w:val="007347A8"/>
    <w:rsid w:val="00923383"/>
    <w:rsid w:val="009A0DEF"/>
    <w:rsid w:val="009B7564"/>
    <w:rsid w:val="00A36F5D"/>
    <w:rsid w:val="00AC0ABA"/>
    <w:rsid w:val="00AE0EF4"/>
    <w:rsid w:val="00B226A3"/>
    <w:rsid w:val="00B24A1C"/>
    <w:rsid w:val="00B66857"/>
    <w:rsid w:val="00C511CC"/>
    <w:rsid w:val="00C868EF"/>
    <w:rsid w:val="00DA46D8"/>
    <w:rsid w:val="00E136B4"/>
    <w:rsid w:val="00E40E8D"/>
    <w:rsid w:val="00EE6998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7DE65"/>
  <w15:chartTrackingRefBased/>
  <w15:docId w15:val="{FD3C2D11-A8B7-4B54-8F24-03452692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6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E136B4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E136B4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E136B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136B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E136B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136B4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E136B4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E136B4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E136B4"/>
    <w:rPr>
      <w:rFonts w:ascii="Times New Roman" w:eastAsia="Times New Roman" w:hAnsi="Times New Roman" w:cs="Times New Roman"/>
      <w:lang w:val="ro-RO"/>
    </w:rPr>
  </w:style>
  <w:style w:type="paragraph" w:styleId="Revision">
    <w:name w:val="Revision"/>
    <w:hidden/>
    <w:uiPriority w:val="99"/>
    <w:semiHidden/>
    <w:rsid w:val="00583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24A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10588AE-A42D-4E68-A863-8890FD124EDF}"/>
</file>

<file path=customXml/itemProps2.xml><?xml version="1.0" encoding="utf-8"?>
<ds:datastoreItem xmlns:ds="http://schemas.openxmlformats.org/officeDocument/2006/customXml" ds:itemID="{6DC7C62C-DB21-4AEF-90A4-1549868BB4E6}"/>
</file>

<file path=customXml/itemProps3.xml><?xml version="1.0" encoding="utf-8"?>
<ds:datastoreItem xmlns:ds="http://schemas.openxmlformats.org/officeDocument/2006/customXml" ds:itemID="{6B704F0F-606B-493E-8C19-EBADD70943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L_216.2024.ro</dc:title>
  <dc:subject/>
  <dc:creator>Irina Nirca</dc:creator>
  <cp:keywords/>
  <dc:description/>
  <cp:lastModifiedBy>Inga Rusnac</cp:lastModifiedBy>
  <cp:revision>4</cp:revision>
  <dcterms:created xsi:type="dcterms:W3CDTF">2024-07-31T11:21:00Z</dcterms:created>
  <dcterms:modified xsi:type="dcterms:W3CDTF">2024-07-31T11:26:00Z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  <property fmtid="{D5CDD505-2E9C-101B-9397-08002B2CF9AE}" pid="5" name="Limba">
    <vt:lpwstr>Română</vt:lpwstr>
  </property>
  <property fmtid="{D5CDD505-2E9C-101B-9397-08002B2CF9AE}" pid="7" name="Tipul documentului de Initiere">
    <vt:lpwstr>Scopul</vt:lpwstr>
  </property>
</Properties>
</file>