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D66761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D66761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D6676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6761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D6676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62162D4" w14:textId="6F62E0D9" w:rsidR="00631C91" w:rsidRPr="00D66761" w:rsidRDefault="0001449E" w:rsidP="00631C91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D66761">
        <w:rPr>
          <w:rFonts w:ascii="Times New Roman" w:hAnsi="Times New Roman"/>
          <w:sz w:val="28"/>
          <w:szCs w:val="28"/>
          <w:lang w:val="ru-RU"/>
        </w:rPr>
        <w:t xml:space="preserve">На основании статьи 73 Конституции Республики Молдова и в соответствии с положениями статьи 47 Регламента Парламента, принятого Законом № 797/1996, представляется </w:t>
      </w:r>
      <w:r w:rsidRPr="00D6676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D66761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постановления Парламента </w:t>
      </w:r>
      <w:r w:rsidR="00631C91" w:rsidRPr="00D66761">
        <w:rPr>
          <w:rFonts w:ascii="Times New Roman" w:hAnsi="Times New Roman"/>
          <w:sz w:val="28"/>
          <w:szCs w:val="28"/>
          <w:lang w:val="ru-RU"/>
        </w:rPr>
        <w:t xml:space="preserve">по Докладу народного адвоката о соблюдении прав и свобод человека в Республике Молдова в 2023 году. </w:t>
      </w:r>
    </w:p>
    <w:p w14:paraId="3E37477D" w14:textId="0D0930AC" w:rsidR="0001449E" w:rsidRPr="00D66761" w:rsidRDefault="00631C91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D66761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9BE6D96" w14:textId="77777777" w:rsidR="0001449E" w:rsidRPr="00D66761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D66761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7777777" w:rsidR="0001449E" w:rsidRPr="00D6676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66761">
        <w:rPr>
          <w:rFonts w:ascii="Times New Roman" w:hAnsi="Times New Roman"/>
          <w:sz w:val="28"/>
          <w:szCs w:val="28"/>
          <w:lang w:val="ru-RU"/>
        </w:rPr>
        <w:t>– проект постановления;</w:t>
      </w:r>
    </w:p>
    <w:p w14:paraId="2612FFAA" w14:textId="735F3E36" w:rsidR="0001449E" w:rsidRPr="00D66761" w:rsidRDefault="0001449E" w:rsidP="00AA6F2D">
      <w:pPr>
        <w:tabs>
          <w:tab w:val="left" w:pos="284"/>
          <w:tab w:val="left" w:pos="993"/>
          <w:tab w:val="left" w:pos="1134"/>
        </w:tabs>
        <w:spacing w:after="0" w:line="259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66761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631C91" w:rsidRPr="00D66761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D66761">
        <w:rPr>
          <w:rFonts w:ascii="Times New Roman" w:hAnsi="Times New Roman"/>
          <w:sz w:val="28"/>
          <w:szCs w:val="28"/>
          <w:lang w:val="ru-RU"/>
        </w:rPr>
        <w:t>.</w:t>
      </w:r>
      <w:r w:rsidRPr="00D66761">
        <w:rPr>
          <w:rFonts w:ascii="Times New Roman" w:hAnsi="Times New Roman"/>
          <w:lang w:val="ru-RU"/>
        </w:rPr>
        <w:t xml:space="preserve"> </w:t>
      </w:r>
    </w:p>
    <w:p w14:paraId="41E6E0F1" w14:textId="77777777" w:rsidR="0001449E" w:rsidRPr="00D66761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D6676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45B41802" w:rsidR="0001449E" w:rsidRPr="00D6676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D314C2"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="008E2406"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093AD5BD" w14:textId="77777777" w:rsidR="00631C91" w:rsidRPr="00D66761" w:rsidRDefault="008E2406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Л. </w:t>
      </w:r>
      <w:r w:rsidR="00631C91"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НОВАК </w:t>
      </w:r>
    </w:p>
    <w:p w14:paraId="2B43A4E3" w14:textId="2A8308E3" w:rsidR="00631C91" w:rsidRPr="00D66761" w:rsidRDefault="00631C91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Е. КОЖОКАРЬ</w:t>
      </w:r>
    </w:p>
    <w:p w14:paraId="7FF8ADF3" w14:textId="7BC1CE17" w:rsidR="00351896" w:rsidRPr="00D66761" w:rsidRDefault="00351896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А. МУНТЯНУ-ПОЖОГА</w:t>
      </w:r>
    </w:p>
    <w:p w14:paraId="63C6157B" w14:textId="2FC88947" w:rsidR="008E2406" w:rsidRPr="00D66761" w:rsidRDefault="00563FC2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Н. ДАВИДОВИЧ</w:t>
      </w:r>
    </w:p>
    <w:p w14:paraId="3B473D17" w14:textId="7E9619D0" w:rsidR="00563FC2" w:rsidRPr="00D66761" w:rsidRDefault="00563FC2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Н. РУСОЛ</w:t>
      </w:r>
    </w:p>
    <w:p w14:paraId="5F694569" w14:textId="05AA0DB6" w:rsidR="00563FC2" w:rsidRPr="00D66761" w:rsidRDefault="00563FC2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ГАВР</w:t>
      </w:r>
      <w:r w:rsidR="00D66761"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O</w:t>
      </w: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УК</w:t>
      </w:r>
    </w:p>
    <w:p w14:paraId="456D7A75" w14:textId="77777777" w:rsidR="00631C91" w:rsidRPr="00D66761" w:rsidRDefault="00631C91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CB0A342" w14:textId="688AF1F9" w:rsidR="008E2406" w:rsidRPr="00D66761" w:rsidRDefault="004B1D30" w:rsidP="004B1D30">
      <w:pPr>
        <w:tabs>
          <w:tab w:val="left" w:pos="709"/>
          <w:tab w:val="left" w:pos="2920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</w:p>
    <w:p w14:paraId="57280EF8" w14:textId="77777777" w:rsidR="0001449E" w:rsidRPr="00D66761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D6676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FA7BA3A" w:rsidR="006E6D5C" w:rsidRPr="00D66761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6B07CF"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29</w:t>
      </w:r>
      <w:r w:rsidR="00C70952"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D66761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D6676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D6676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D6676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D6676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D66761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D66761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>ПОСТАНОВЛЕНИЕ</w:t>
      </w:r>
    </w:p>
    <w:p w14:paraId="5CF65862" w14:textId="77777777" w:rsidR="000353F2" w:rsidRPr="00D66761" w:rsidRDefault="00644329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 xml:space="preserve">по Докладу народного адвоката </w:t>
      </w:r>
    </w:p>
    <w:p w14:paraId="0FC3531F" w14:textId="77777777" w:rsidR="000353F2" w:rsidRPr="00D66761" w:rsidRDefault="00644329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 xml:space="preserve">о соблюдении прав и свобод человека </w:t>
      </w:r>
    </w:p>
    <w:p w14:paraId="517F3A0F" w14:textId="0631BB70" w:rsidR="0013795B" w:rsidRPr="00D66761" w:rsidRDefault="00644329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>в Республике Молдова в 2023 году.</w:t>
      </w:r>
    </w:p>
    <w:p w14:paraId="167C4539" w14:textId="0EDA7FD8" w:rsidR="00A51B79" w:rsidRPr="00D66761" w:rsidRDefault="00A51B79" w:rsidP="00A51B7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На основании статьи 128 Регламента Парламента, принятого Законом   № 797/1996, частей (1) и (3) статьи 29 Закона о народном адвокате (омбудсмене) № 52/2014</w:t>
      </w:r>
    </w:p>
    <w:p w14:paraId="680BD353" w14:textId="77777777" w:rsidR="00A51B79" w:rsidRPr="00D66761" w:rsidRDefault="00A51B79" w:rsidP="00A51B7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Парламент принимает настоящее постановление.</w:t>
      </w:r>
    </w:p>
    <w:p w14:paraId="23902429" w14:textId="4D88BFB8" w:rsidR="0013795B" w:rsidRPr="00D66761" w:rsidRDefault="007573DD" w:rsidP="003D31D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 xml:space="preserve">Ст. </w:t>
      </w:r>
      <w:r w:rsidR="00F9192C" w:rsidRPr="00D66761">
        <w:rPr>
          <w:b/>
          <w:bCs/>
          <w:sz w:val="28"/>
          <w:szCs w:val="28"/>
          <w:lang w:val="ru-RU"/>
        </w:rPr>
        <w:t>1</w:t>
      </w:r>
      <w:r w:rsidRPr="00D66761">
        <w:rPr>
          <w:b/>
          <w:bCs/>
          <w:sz w:val="28"/>
          <w:szCs w:val="28"/>
          <w:lang w:val="ru-RU"/>
        </w:rPr>
        <w:t>.</w:t>
      </w:r>
      <w:r w:rsidRPr="00D66761">
        <w:rPr>
          <w:sz w:val="28"/>
          <w:szCs w:val="28"/>
          <w:lang w:val="ru-RU"/>
        </w:rPr>
        <w:t xml:space="preserve"> – </w:t>
      </w:r>
      <w:r w:rsidR="00644329" w:rsidRPr="00D66761">
        <w:rPr>
          <w:sz w:val="28"/>
          <w:szCs w:val="28"/>
          <w:lang w:val="ru-RU"/>
        </w:rPr>
        <w:t>Принять к сведению Доклад народного адвоката о соблюдении прав и свобод человека в Республике Молдова в 202</w:t>
      </w:r>
      <w:r w:rsidR="000353F2" w:rsidRPr="00D66761">
        <w:rPr>
          <w:sz w:val="28"/>
          <w:szCs w:val="28"/>
          <w:lang w:val="ru-RU"/>
        </w:rPr>
        <w:t>3</w:t>
      </w:r>
      <w:r w:rsidR="00644329" w:rsidRPr="00D66761">
        <w:rPr>
          <w:sz w:val="28"/>
          <w:szCs w:val="28"/>
          <w:lang w:val="ru-RU"/>
        </w:rPr>
        <w:t xml:space="preserve"> году, а также заключение Комиссии Парламента по правам человека и межэтническим отношениям о деятельности Офиса народного адвоката за указанный период.</w:t>
      </w:r>
    </w:p>
    <w:p w14:paraId="564C17C9" w14:textId="4CD804CF" w:rsidR="00B07EAF" w:rsidRPr="00D66761" w:rsidRDefault="00644329" w:rsidP="003D31D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>Ст. 2.</w:t>
      </w:r>
      <w:r w:rsidRPr="00D66761">
        <w:rPr>
          <w:sz w:val="28"/>
          <w:szCs w:val="28"/>
          <w:lang w:val="ru-RU"/>
        </w:rPr>
        <w:t xml:space="preserve"> –</w:t>
      </w:r>
      <w:r w:rsidR="00A3016B" w:rsidRPr="00D66761">
        <w:rPr>
          <w:sz w:val="28"/>
          <w:szCs w:val="28"/>
          <w:lang w:val="ru-RU"/>
        </w:rPr>
        <w:t xml:space="preserve"> </w:t>
      </w:r>
      <w:r w:rsidR="00B07EAF" w:rsidRPr="00D66761">
        <w:rPr>
          <w:sz w:val="28"/>
          <w:szCs w:val="28"/>
          <w:lang w:val="ru-RU"/>
        </w:rPr>
        <w:t xml:space="preserve">(1) </w:t>
      </w:r>
      <w:r w:rsidR="00A3016B" w:rsidRPr="00D66761">
        <w:rPr>
          <w:sz w:val="28"/>
          <w:szCs w:val="28"/>
          <w:lang w:val="ru-RU"/>
        </w:rPr>
        <w:t>Приветствовать</w:t>
      </w:r>
      <w:r w:rsidR="006F0FC1" w:rsidRPr="00D66761">
        <w:rPr>
          <w:sz w:val="28"/>
          <w:szCs w:val="28"/>
          <w:lang w:val="ru-RU"/>
        </w:rPr>
        <w:t xml:space="preserve"> </w:t>
      </w:r>
      <w:r w:rsidR="00D314C2" w:rsidRPr="00D66761">
        <w:rPr>
          <w:sz w:val="28"/>
          <w:szCs w:val="28"/>
          <w:lang w:val="ru-RU"/>
        </w:rPr>
        <w:t xml:space="preserve">успешную </w:t>
      </w:r>
      <w:r w:rsidR="006F0FC1" w:rsidRPr="00D66761">
        <w:rPr>
          <w:sz w:val="28"/>
          <w:szCs w:val="28"/>
          <w:lang w:val="ru-RU"/>
        </w:rPr>
        <w:t xml:space="preserve">деятельность Офиса народного адвоката по подтверждению соответствия статуса учреждения стандартам, установленным Парижскими принципами, </w:t>
      </w:r>
      <w:r w:rsidR="00103FF4" w:rsidRPr="00D66761">
        <w:rPr>
          <w:sz w:val="28"/>
          <w:szCs w:val="28"/>
          <w:lang w:val="ru-RU"/>
        </w:rPr>
        <w:t xml:space="preserve">и </w:t>
      </w:r>
      <w:r w:rsidR="00B07EAF" w:rsidRPr="00D66761">
        <w:rPr>
          <w:sz w:val="28"/>
          <w:szCs w:val="28"/>
          <w:lang w:val="ru-RU"/>
        </w:rPr>
        <w:t>получ</w:t>
      </w:r>
      <w:r w:rsidR="00103FF4" w:rsidRPr="00D66761">
        <w:rPr>
          <w:sz w:val="28"/>
          <w:szCs w:val="28"/>
          <w:lang w:val="ru-RU"/>
        </w:rPr>
        <w:t>ение</w:t>
      </w:r>
      <w:r w:rsidR="006F0FC1" w:rsidRPr="00D66761">
        <w:rPr>
          <w:sz w:val="28"/>
          <w:szCs w:val="28"/>
          <w:lang w:val="ru-RU"/>
        </w:rPr>
        <w:t xml:space="preserve"> повторн</w:t>
      </w:r>
      <w:r w:rsidR="00103FF4" w:rsidRPr="00D66761">
        <w:rPr>
          <w:sz w:val="28"/>
          <w:szCs w:val="28"/>
          <w:lang w:val="ru-RU"/>
        </w:rPr>
        <w:t>ой</w:t>
      </w:r>
      <w:r w:rsidR="006F0FC1" w:rsidRPr="00D66761">
        <w:rPr>
          <w:sz w:val="28"/>
          <w:szCs w:val="28"/>
          <w:lang w:val="ru-RU"/>
        </w:rPr>
        <w:t xml:space="preserve"> аккредитаци</w:t>
      </w:r>
      <w:r w:rsidR="00103FF4" w:rsidRPr="00D66761">
        <w:rPr>
          <w:sz w:val="28"/>
          <w:szCs w:val="28"/>
          <w:lang w:val="ru-RU"/>
        </w:rPr>
        <w:t>и</w:t>
      </w:r>
      <w:r w:rsidR="006F0FC1" w:rsidRPr="00D66761">
        <w:rPr>
          <w:sz w:val="28"/>
          <w:szCs w:val="28"/>
          <w:lang w:val="ru-RU"/>
        </w:rPr>
        <w:t xml:space="preserve"> со статусом «А» Глобальн</w:t>
      </w:r>
      <w:r w:rsidR="00B07EAF" w:rsidRPr="00D66761">
        <w:rPr>
          <w:sz w:val="28"/>
          <w:szCs w:val="28"/>
          <w:lang w:val="ru-RU"/>
        </w:rPr>
        <w:t>ого</w:t>
      </w:r>
      <w:r w:rsidR="006F0FC1" w:rsidRPr="00D66761">
        <w:rPr>
          <w:sz w:val="28"/>
          <w:szCs w:val="28"/>
          <w:lang w:val="ru-RU"/>
        </w:rPr>
        <w:t xml:space="preserve"> альянс</w:t>
      </w:r>
      <w:r w:rsidR="00B07EAF" w:rsidRPr="00D66761">
        <w:rPr>
          <w:sz w:val="28"/>
          <w:szCs w:val="28"/>
          <w:lang w:val="ru-RU"/>
        </w:rPr>
        <w:t xml:space="preserve">а </w:t>
      </w:r>
      <w:r w:rsidR="006F0FC1" w:rsidRPr="00D66761">
        <w:rPr>
          <w:sz w:val="28"/>
          <w:szCs w:val="28"/>
          <w:lang w:val="ru-RU"/>
        </w:rPr>
        <w:t>национальных учреждений</w:t>
      </w:r>
      <w:r w:rsidR="00B07EAF" w:rsidRPr="00D66761">
        <w:rPr>
          <w:lang w:val="ru-RU"/>
        </w:rPr>
        <w:t xml:space="preserve"> </w:t>
      </w:r>
      <w:r w:rsidR="00B07EAF" w:rsidRPr="00D66761">
        <w:rPr>
          <w:sz w:val="28"/>
          <w:szCs w:val="28"/>
          <w:lang w:val="ru-RU"/>
        </w:rPr>
        <w:t>по правам человека</w:t>
      </w:r>
      <w:r w:rsidR="006F0FC1" w:rsidRPr="00D66761">
        <w:rPr>
          <w:sz w:val="28"/>
          <w:szCs w:val="28"/>
          <w:lang w:val="ru-RU"/>
        </w:rPr>
        <w:t>.</w:t>
      </w:r>
    </w:p>
    <w:p w14:paraId="692D7162" w14:textId="51556801" w:rsidR="00B07EAF" w:rsidRPr="00D66761" w:rsidRDefault="00B07EAF" w:rsidP="003D31D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(2) Дать оценку</w:t>
      </w:r>
      <w:r w:rsidR="00260E54" w:rsidRPr="00D66761">
        <w:rPr>
          <w:sz w:val="28"/>
          <w:szCs w:val="28"/>
          <w:lang w:val="ru-RU"/>
        </w:rPr>
        <w:t xml:space="preserve"> тому</w:t>
      </w:r>
      <w:r w:rsidR="00103FF4" w:rsidRPr="00D66761">
        <w:rPr>
          <w:sz w:val="28"/>
          <w:szCs w:val="28"/>
          <w:lang w:val="ru-RU"/>
        </w:rPr>
        <w:t xml:space="preserve"> факту</w:t>
      </w:r>
      <w:r w:rsidRPr="00D66761">
        <w:rPr>
          <w:sz w:val="28"/>
          <w:szCs w:val="28"/>
          <w:lang w:val="ru-RU" w:eastAsia="ro-MD"/>
        </w:rPr>
        <w:t xml:space="preserve">, что в течение отчетного года </w:t>
      </w:r>
      <w:r w:rsidR="00260E54" w:rsidRPr="00D66761">
        <w:rPr>
          <w:sz w:val="28"/>
          <w:szCs w:val="28"/>
          <w:lang w:val="ru-RU"/>
        </w:rPr>
        <w:t>Офис</w:t>
      </w:r>
      <w:r w:rsidRPr="00D66761">
        <w:rPr>
          <w:sz w:val="28"/>
          <w:szCs w:val="28"/>
          <w:lang w:val="ru-RU" w:eastAsia="ro-MD"/>
        </w:rPr>
        <w:t xml:space="preserve"> народного адвоката</w:t>
      </w:r>
      <w:r w:rsidR="00103FF4" w:rsidRPr="00D66761">
        <w:rPr>
          <w:sz w:val="28"/>
          <w:szCs w:val="28"/>
          <w:lang w:val="ru-RU" w:eastAsia="ro-MD"/>
        </w:rPr>
        <w:t xml:space="preserve"> </w:t>
      </w:r>
      <w:r w:rsidR="00260E54" w:rsidRPr="00D66761">
        <w:rPr>
          <w:sz w:val="28"/>
          <w:szCs w:val="28"/>
          <w:lang w:val="ru-RU" w:eastAsia="ro-MD"/>
        </w:rPr>
        <w:t>в качестве</w:t>
      </w:r>
      <w:r w:rsidRPr="00D66761">
        <w:rPr>
          <w:sz w:val="28"/>
          <w:szCs w:val="28"/>
          <w:lang w:val="ru-RU" w:eastAsia="ro-MD"/>
        </w:rPr>
        <w:t xml:space="preserve"> Национально</w:t>
      </w:r>
      <w:r w:rsidR="00260E54" w:rsidRPr="00D66761">
        <w:rPr>
          <w:sz w:val="28"/>
          <w:szCs w:val="28"/>
          <w:lang w:val="ru-RU" w:eastAsia="ro-MD"/>
        </w:rPr>
        <w:t>го</w:t>
      </w:r>
      <w:r w:rsidRPr="00D66761">
        <w:rPr>
          <w:sz w:val="28"/>
          <w:szCs w:val="28"/>
          <w:lang w:val="ru-RU" w:eastAsia="ro-MD"/>
        </w:rPr>
        <w:t xml:space="preserve"> учреждени</w:t>
      </w:r>
      <w:r w:rsidR="00260E54" w:rsidRPr="00D66761">
        <w:rPr>
          <w:sz w:val="28"/>
          <w:szCs w:val="28"/>
          <w:lang w:val="ru-RU" w:eastAsia="ro-MD"/>
        </w:rPr>
        <w:t>я</w:t>
      </w:r>
      <w:r w:rsidRPr="00D66761">
        <w:rPr>
          <w:sz w:val="28"/>
          <w:szCs w:val="28"/>
          <w:lang w:val="ru-RU" w:eastAsia="ro-MD"/>
        </w:rPr>
        <w:t xml:space="preserve"> по правам человека приняло участие в четырех процедурах </w:t>
      </w:r>
      <w:r w:rsidR="00260E54" w:rsidRPr="00D66761">
        <w:rPr>
          <w:sz w:val="28"/>
          <w:szCs w:val="28"/>
          <w:lang w:val="ru-RU" w:eastAsia="ro-MD"/>
        </w:rPr>
        <w:t xml:space="preserve">по альтернативной </w:t>
      </w:r>
      <w:r w:rsidRPr="00D66761">
        <w:rPr>
          <w:sz w:val="28"/>
          <w:szCs w:val="28"/>
          <w:lang w:val="ru-RU" w:eastAsia="ro-MD"/>
        </w:rPr>
        <w:t xml:space="preserve">отчетности, где оно представило свою позицию по </w:t>
      </w:r>
      <w:r w:rsidR="00103FF4" w:rsidRPr="00D66761">
        <w:rPr>
          <w:sz w:val="28"/>
          <w:szCs w:val="28"/>
          <w:lang w:val="ru-RU" w:eastAsia="ro-MD"/>
        </w:rPr>
        <w:t>областям</w:t>
      </w:r>
      <w:r w:rsidRPr="00D66761">
        <w:rPr>
          <w:sz w:val="28"/>
          <w:szCs w:val="28"/>
          <w:lang w:val="ru-RU" w:eastAsia="ro-MD"/>
        </w:rPr>
        <w:t>, охватываемым рассматриваемыми международными договорами.</w:t>
      </w:r>
    </w:p>
    <w:p w14:paraId="7AD2E522" w14:textId="1700D3B1" w:rsidR="00260E54" w:rsidRPr="00D66761" w:rsidRDefault="00260E54" w:rsidP="00260E54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(3) Отметить ценные усилия по оценке ситуации с соблюдением прав и свобод человека в Республике Молдова в 2023 году, а также вмешательства, произведённые Офисом Народного Адвоката для восстановления прав пострадавших лиц.</w:t>
      </w:r>
    </w:p>
    <w:p w14:paraId="15C5FD7A" w14:textId="094E9D1A" w:rsidR="00260E54" w:rsidRPr="00D66761" w:rsidRDefault="00260E54" w:rsidP="00260E54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lastRenderedPageBreak/>
        <w:t xml:space="preserve">(4) Принять к сведению детальное </w:t>
      </w:r>
      <w:r w:rsidR="00EE6243" w:rsidRPr="00D66761">
        <w:rPr>
          <w:sz w:val="28"/>
          <w:szCs w:val="28"/>
          <w:lang w:val="ru-RU"/>
        </w:rPr>
        <w:t>изучение</w:t>
      </w:r>
      <w:r w:rsidRPr="00D66761">
        <w:rPr>
          <w:sz w:val="28"/>
          <w:szCs w:val="28"/>
          <w:lang w:val="ru-RU"/>
        </w:rPr>
        <w:t xml:space="preserve"> ограничения гражданских прав и свобод в различных сферах и их отражение в Докладе Народного Адвоката о соблюдении прав и свобод человека в Республике Молдова в 2023 году, а также рекомендаций, сформулированных </w:t>
      </w:r>
      <w:r w:rsidR="00EE6243" w:rsidRPr="00D66761">
        <w:rPr>
          <w:sz w:val="28"/>
          <w:szCs w:val="28"/>
          <w:lang w:val="ru-RU"/>
        </w:rPr>
        <w:t xml:space="preserve">народным </w:t>
      </w:r>
      <w:r w:rsidRPr="00D66761">
        <w:rPr>
          <w:sz w:val="28"/>
          <w:szCs w:val="28"/>
          <w:lang w:val="ru-RU"/>
        </w:rPr>
        <w:t xml:space="preserve">адвокатом и </w:t>
      </w:r>
      <w:r w:rsidR="00EE6243" w:rsidRPr="00D66761">
        <w:rPr>
          <w:sz w:val="28"/>
          <w:szCs w:val="28"/>
          <w:lang w:val="ru-RU"/>
        </w:rPr>
        <w:t xml:space="preserve">народным </w:t>
      </w:r>
      <w:r w:rsidRPr="00D66761">
        <w:rPr>
          <w:sz w:val="28"/>
          <w:szCs w:val="28"/>
          <w:lang w:val="ru-RU"/>
        </w:rPr>
        <w:t>адвокатом по правам ребенка в целях устранения выявленных недостатков.</w:t>
      </w:r>
    </w:p>
    <w:p w14:paraId="77DD6422" w14:textId="686075AA" w:rsidR="00260E54" w:rsidRPr="00D66761" w:rsidRDefault="00260E54" w:rsidP="00260E54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(5) Подчеркнуть важность выполнения властями рекомендаций, сформулированных в отчете </w:t>
      </w:r>
      <w:r w:rsidR="00EE6243" w:rsidRPr="00D66761">
        <w:rPr>
          <w:sz w:val="28"/>
          <w:szCs w:val="28"/>
          <w:lang w:val="ru-RU"/>
        </w:rPr>
        <w:t>Национального учреждения по правам человека</w:t>
      </w:r>
      <w:r w:rsidRPr="00D66761">
        <w:rPr>
          <w:sz w:val="28"/>
          <w:szCs w:val="28"/>
          <w:lang w:val="ru-RU"/>
        </w:rPr>
        <w:t xml:space="preserve">, в целях предотвращения и/или значительного </w:t>
      </w:r>
      <w:r w:rsidR="00EE6243" w:rsidRPr="00D66761">
        <w:rPr>
          <w:sz w:val="28"/>
          <w:szCs w:val="28"/>
          <w:lang w:val="ru-RU"/>
        </w:rPr>
        <w:t>сокращения</w:t>
      </w:r>
      <w:r w:rsidRPr="00D66761">
        <w:rPr>
          <w:sz w:val="28"/>
          <w:szCs w:val="28"/>
          <w:lang w:val="ru-RU"/>
        </w:rPr>
        <w:t xml:space="preserve"> явления нарушений прав человека.</w:t>
      </w:r>
    </w:p>
    <w:p w14:paraId="4469EA9E" w14:textId="4BCAAEF3" w:rsidR="00275C93" w:rsidRPr="00D66761" w:rsidRDefault="00EE555D" w:rsidP="00275C93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>Ст. 3.</w:t>
      </w:r>
      <w:r w:rsidRPr="00D66761">
        <w:rPr>
          <w:sz w:val="28"/>
          <w:szCs w:val="28"/>
          <w:lang w:val="ru-RU"/>
        </w:rPr>
        <w:t xml:space="preserve"> – В целях улучшения ситуации в </w:t>
      </w:r>
      <w:r w:rsidR="00103FF4" w:rsidRPr="00D66761">
        <w:rPr>
          <w:sz w:val="28"/>
          <w:szCs w:val="28"/>
          <w:lang w:val="ru-RU"/>
        </w:rPr>
        <w:t xml:space="preserve">области </w:t>
      </w:r>
      <w:r w:rsidRPr="00D66761">
        <w:rPr>
          <w:sz w:val="28"/>
          <w:szCs w:val="28"/>
          <w:lang w:val="ru-RU"/>
        </w:rPr>
        <w:t xml:space="preserve">соблюдения основных прав и свобод человека, а также для решения заявленных проблем, Правительству Республики Молдова, Министерству юстиции, Министерству финансов, Министерству обороны, Министерству здравоохранения, Министерству труда и социальной защиты, Министерству Внутренних Дел, Министерству образования и исследований, Министерству инфраструктуры и регионального развития, Министерству экономического развития и цифровизации, Министерству окружающей среды, органам местного публичного управления, а также другим компетентным органам </w:t>
      </w:r>
      <w:r w:rsidR="00C94F50" w:rsidRPr="00D66761">
        <w:rPr>
          <w:sz w:val="28"/>
          <w:szCs w:val="28"/>
          <w:lang w:val="ru-RU"/>
        </w:rPr>
        <w:t>изучить</w:t>
      </w:r>
      <w:r w:rsidRPr="00D66761">
        <w:rPr>
          <w:sz w:val="28"/>
          <w:szCs w:val="28"/>
          <w:lang w:val="ru-RU"/>
        </w:rPr>
        <w:t xml:space="preserve"> рекомендации, </w:t>
      </w:r>
      <w:r w:rsidR="00E9585A" w:rsidRPr="00D66761">
        <w:rPr>
          <w:sz w:val="28"/>
          <w:szCs w:val="28"/>
          <w:lang w:val="ru-RU"/>
        </w:rPr>
        <w:t xml:space="preserve">представленные </w:t>
      </w:r>
      <w:r w:rsidRPr="00D66761">
        <w:rPr>
          <w:sz w:val="28"/>
          <w:szCs w:val="28"/>
          <w:lang w:val="ru-RU"/>
        </w:rPr>
        <w:t xml:space="preserve">в Докладе </w:t>
      </w:r>
      <w:r w:rsidR="001F2B89" w:rsidRPr="00D66761">
        <w:rPr>
          <w:sz w:val="28"/>
          <w:szCs w:val="28"/>
          <w:lang w:val="ru-RU"/>
        </w:rPr>
        <w:t>народного адвоката о</w:t>
      </w:r>
      <w:r w:rsidRPr="00D66761">
        <w:rPr>
          <w:sz w:val="28"/>
          <w:szCs w:val="28"/>
          <w:lang w:val="ru-RU"/>
        </w:rPr>
        <w:t xml:space="preserve"> соблюдени</w:t>
      </w:r>
      <w:r w:rsidR="001F2B89" w:rsidRPr="00D66761">
        <w:rPr>
          <w:sz w:val="28"/>
          <w:szCs w:val="28"/>
          <w:lang w:val="ru-RU"/>
        </w:rPr>
        <w:t>и</w:t>
      </w:r>
      <w:r w:rsidRPr="00D66761">
        <w:rPr>
          <w:sz w:val="28"/>
          <w:szCs w:val="28"/>
          <w:lang w:val="ru-RU"/>
        </w:rPr>
        <w:t xml:space="preserve"> прав и свобод человека в Республике Молдова в 2023 году и </w:t>
      </w:r>
      <w:r w:rsidR="00275C93" w:rsidRPr="00D66761">
        <w:rPr>
          <w:sz w:val="28"/>
          <w:szCs w:val="28"/>
          <w:lang w:val="ru-RU"/>
        </w:rPr>
        <w:t>в полной мере принять участие в обеспечении их выполнения.</w:t>
      </w:r>
    </w:p>
    <w:p w14:paraId="373D259C" w14:textId="77777777" w:rsidR="00275C93" w:rsidRPr="00D66761" w:rsidRDefault="00275C93" w:rsidP="00275C93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Указанным органам власти информировать Парламент в разумные сроки о выполнении рекомендаций. </w:t>
      </w:r>
    </w:p>
    <w:p w14:paraId="17D402F9" w14:textId="27EBD7F2" w:rsidR="00275C93" w:rsidRPr="00D66761" w:rsidRDefault="00275C93" w:rsidP="00275C93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>Ст. 4.</w:t>
      </w:r>
      <w:r w:rsidRPr="00D66761">
        <w:rPr>
          <w:sz w:val="28"/>
          <w:szCs w:val="28"/>
          <w:lang w:val="ru-RU"/>
        </w:rPr>
        <w:t xml:space="preserve"> – Правительству:</w:t>
      </w:r>
    </w:p>
    <w:p w14:paraId="169CFB9B" w14:textId="1077C38B" w:rsidR="00275C93" w:rsidRPr="00D66761" w:rsidRDefault="00275C93" w:rsidP="00275C93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a) предприн</w:t>
      </w:r>
      <w:r w:rsidR="00E9585A" w:rsidRPr="00D66761">
        <w:rPr>
          <w:sz w:val="28"/>
          <w:szCs w:val="28"/>
          <w:lang w:val="ru-RU"/>
        </w:rPr>
        <w:t>имать</w:t>
      </w:r>
      <w:r w:rsidRPr="00D66761">
        <w:rPr>
          <w:sz w:val="28"/>
          <w:szCs w:val="28"/>
          <w:lang w:val="ru-RU"/>
        </w:rPr>
        <w:t xml:space="preserve"> необходимые действия для устранения выявленных недостатков и совершенствования существующей нормативной базы, а также в разумные сроки принять необходимые нормативные акты и/или программные документы для выполнения рекомендаций, </w:t>
      </w:r>
      <w:r w:rsidR="0033315D" w:rsidRPr="00D66761">
        <w:rPr>
          <w:sz w:val="28"/>
          <w:szCs w:val="28"/>
          <w:lang w:val="ru-RU"/>
        </w:rPr>
        <w:t xml:space="preserve">представленных </w:t>
      </w:r>
      <w:r w:rsidRPr="00D66761">
        <w:rPr>
          <w:sz w:val="28"/>
          <w:szCs w:val="28"/>
          <w:lang w:val="ru-RU"/>
        </w:rPr>
        <w:t>в Докладе народного адвоката о соблюдении прав и свобод человека в Республике Молдова в 2023 году;</w:t>
      </w:r>
    </w:p>
    <w:p w14:paraId="66631D89" w14:textId="77777777" w:rsidR="0033315D" w:rsidRPr="00D66761" w:rsidRDefault="00275C93" w:rsidP="00B337F1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lang w:val="ru-RU"/>
        </w:rPr>
      </w:pPr>
      <w:r w:rsidRPr="00D66761">
        <w:rPr>
          <w:sz w:val="28"/>
          <w:szCs w:val="28"/>
          <w:lang w:val="ru-RU"/>
        </w:rPr>
        <w:t xml:space="preserve">b) активно сотрудничать с Офисом народного адвоката для решения проблем, </w:t>
      </w:r>
      <w:r w:rsidR="001F2B89" w:rsidRPr="00D66761">
        <w:rPr>
          <w:sz w:val="28"/>
          <w:szCs w:val="28"/>
          <w:lang w:val="ru-RU"/>
        </w:rPr>
        <w:t>ущемляющих</w:t>
      </w:r>
      <w:r w:rsidRPr="00D66761">
        <w:rPr>
          <w:sz w:val="28"/>
          <w:szCs w:val="28"/>
          <w:lang w:val="ru-RU"/>
        </w:rPr>
        <w:t xml:space="preserve"> права и свободы человека, а также </w:t>
      </w:r>
      <w:r w:rsidR="00B337F1" w:rsidRPr="00D66761">
        <w:rPr>
          <w:sz w:val="28"/>
          <w:szCs w:val="28"/>
          <w:lang w:val="ru-RU"/>
        </w:rPr>
        <w:t xml:space="preserve">консультироваться на постоянной основе с мнением </w:t>
      </w:r>
      <w:r w:rsidRPr="00D66761">
        <w:rPr>
          <w:sz w:val="28"/>
          <w:szCs w:val="28"/>
          <w:lang w:val="ru-RU"/>
        </w:rPr>
        <w:t xml:space="preserve">народного адвоката по проектам нормативных актов и/или программных документов </w:t>
      </w:r>
      <w:r w:rsidR="001F2B89" w:rsidRPr="00D66761">
        <w:rPr>
          <w:sz w:val="28"/>
          <w:szCs w:val="28"/>
          <w:lang w:val="ru-RU"/>
        </w:rPr>
        <w:t>во</w:t>
      </w:r>
      <w:r w:rsidRPr="00D66761">
        <w:rPr>
          <w:sz w:val="28"/>
          <w:szCs w:val="28"/>
          <w:lang w:val="ru-RU"/>
        </w:rPr>
        <w:t xml:space="preserve"> избежа</w:t>
      </w:r>
      <w:r w:rsidR="001F2B89" w:rsidRPr="00D66761">
        <w:rPr>
          <w:sz w:val="28"/>
          <w:szCs w:val="28"/>
          <w:lang w:val="ru-RU"/>
        </w:rPr>
        <w:t>ние</w:t>
      </w:r>
      <w:r w:rsidRPr="00D66761">
        <w:rPr>
          <w:sz w:val="28"/>
          <w:szCs w:val="28"/>
          <w:lang w:val="ru-RU"/>
        </w:rPr>
        <w:t xml:space="preserve"> принятия </w:t>
      </w:r>
      <w:r w:rsidR="001F2B89" w:rsidRPr="00D66761">
        <w:rPr>
          <w:sz w:val="28"/>
          <w:szCs w:val="28"/>
          <w:lang w:val="ru-RU"/>
        </w:rPr>
        <w:t>нормативных актов</w:t>
      </w:r>
      <w:r w:rsidRPr="00D66761">
        <w:rPr>
          <w:sz w:val="28"/>
          <w:szCs w:val="28"/>
          <w:lang w:val="ru-RU"/>
        </w:rPr>
        <w:t>, которые могут необоснованно ограничивать основные права и свободы человека;</w:t>
      </w:r>
      <w:r w:rsidR="001F2B89" w:rsidRPr="00D66761">
        <w:rPr>
          <w:lang w:val="ru-RU"/>
        </w:rPr>
        <w:t xml:space="preserve"> </w:t>
      </w:r>
    </w:p>
    <w:p w14:paraId="38FBB0EC" w14:textId="4618CBC0" w:rsidR="00275C93" w:rsidRPr="00D66761" w:rsidRDefault="00275C93" w:rsidP="00B337F1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lastRenderedPageBreak/>
        <w:t xml:space="preserve">c) </w:t>
      </w:r>
      <w:r w:rsidR="00B337F1" w:rsidRPr="00D66761">
        <w:rPr>
          <w:sz w:val="28"/>
          <w:szCs w:val="28"/>
          <w:lang w:val="ru-RU"/>
        </w:rPr>
        <w:t>обеспечи</w:t>
      </w:r>
      <w:r w:rsidR="00E9585A" w:rsidRPr="00D66761">
        <w:rPr>
          <w:sz w:val="28"/>
          <w:szCs w:val="28"/>
          <w:lang w:val="ru-RU"/>
        </w:rPr>
        <w:t>ва</w:t>
      </w:r>
      <w:r w:rsidR="00B337F1" w:rsidRPr="00D66761">
        <w:rPr>
          <w:sz w:val="28"/>
          <w:szCs w:val="28"/>
          <w:lang w:val="ru-RU"/>
        </w:rPr>
        <w:t xml:space="preserve">ть выполнение </w:t>
      </w:r>
      <w:r w:rsidR="00E9585A" w:rsidRPr="00D66761">
        <w:rPr>
          <w:sz w:val="28"/>
          <w:szCs w:val="28"/>
          <w:lang w:val="ru-RU"/>
        </w:rPr>
        <w:t xml:space="preserve">представленных в Докладе народного адвоката </w:t>
      </w:r>
      <w:r w:rsidRPr="00D66761">
        <w:rPr>
          <w:sz w:val="28"/>
          <w:szCs w:val="28"/>
          <w:lang w:val="ru-RU"/>
        </w:rPr>
        <w:t>рекомендаци</w:t>
      </w:r>
      <w:r w:rsidR="00B337F1" w:rsidRPr="00D66761">
        <w:rPr>
          <w:sz w:val="28"/>
          <w:szCs w:val="28"/>
          <w:lang w:val="ru-RU"/>
        </w:rPr>
        <w:t>й</w:t>
      </w:r>
      <w:r w:rsidRPr="00D66761">
        <w:rPr>
          <w:sz w:val="28"/>
          <w:szCs w:val="28"/>
          <w:lang w:val="ru-RU"/>
        </w:rPr>
        <w:t xml:space="preserve"> </w:t>
      </w:r>
      <w:r w:rsidR="00B337F1" w:rsidRPr="00D66761">
        <w:rPr>
          <w:sz w:val="28"/>
          <w:szCs w:val="28"/>
          <w:lang w:val="ru-RU"/>
        </w:rPr>
        <w:t xml:space="preserve">подведомственными </w:t>
      </w:r>
      <w:r w:rsidR="008A4BA8" w:rsidRPr="00D66761">
        <w:rPr>
          <w:sz w:val="28"/>
          <w:szCs w:val="28"/>
          <w:lang w:val="ru-RU"/>
        </w:rPr>
        <w:t>Правительству</w:t>
      </w:r>
      <w:r w:rsidR="00B337F1" w:rsidRPr="00D66761">
        <w:rPr>
          <w:sz w:val="28"/>
          <w:szCs w:val="28"/>
          <w:lang w:val="ru-RU"/>
        </w:rPr>
        <w:t xml:space="preserve"> </w:t>
      </w:r>
      <w:r w:rsidR="008A4BA8" w:rsidRPr="00D66761">
        <w:rPr>
          <w:sz w:val="28"/>
          <w:szCs w:val="28"/>
          <w:lang w:val="ru-RU"/>
        </w:rPr>
        <w:t>министерствами</w:t>
      </w:r>
      <w:r w:rsidR="00B337F1" w:rsidRPr="00D66761">
        <w:rPr>
          <w:sz w:val="28"/>
          <w:szCs w:val="28"/>
          <w:lang w:val="ru-RU"/>
        </w:rPr>
        <w:t xml:space="preserve"> и учреждениями в соответствии со </w:t>
      </w:r>
      <w:r w:rsidRPr="00D66761">
        <w:rPr>
          <w:sz w:val="28"/>
          <w:szCs w:val="28"/>
          <w:lang w:val="ru-RU"/>
        </w:rPr>
        <w:t>специ</w:t>
      </w:r>
      <w:r w:rsidR="0033315D" w:rsidRPr="00D66761">
        <w:rPr>
          <w:sz w:val="28"/>
          <w:szCs w:val="28"/>
          <w:lang w:val="ru-RU"/>
        </w:rPr>
        <w:t>альным</w:t>
      </w:r>
      <w:r w:rsidRPr="00D66761">
        <w:rPr>
          <w:sz w:val="28"/>
          <w:szCs w:val="28"/>
          <w:lang w:val="ru-RU"/>
        </w:rPr>
        <w:t xml:space="preserve"> механизм</w:t>
      </w:r>
      <w:r w:rsidR="00B337F1" w:rsidRPr="00D66761">
        <w:rPr>
          <w:sz w:val="28"/>
          <w:szCs w:val="28"/>
          <w:lang w:val="ru-RU"/>
        </w:rPr>
        <w:t>ом</w:t>
      </w:r>
      <w:r w:rsidRPr="00D66761">
        <w:rPr>
          <w:sz w:val="28"/>
          <w:szCs w:val="28"/>
          <w:lang w:val="ru-RU"/>
        </w:rPr>
        <w:t xml:space="preserve"> для координации процесса и представления отчетности Комиссии по правам человека и межэтническим отношениям;</w:t>
      </w:r>
    </w:p>
    <w:p w14:paraId="3AEBF3B2" w14:textId="6B7DE62F" w:rsidR="00B337F1" w:rsidRPr="00D66761" w:rsidRDefault="00275C93" w:rsidP="00E9585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d) </w:t>
      </w:r>
      <w:r w:rsidR="00B337F1" w:rsidRPr="00D66761">
        <w:rPr>
          <w:sz w:val="28"/>
          <w:szCs w:val="28"/>
          <w:lang w:val="ru-RU"/>
        </w:rPr>
        <w:t>повы</w:t>
      </w:r>
      <w:r w:rsidR="00E9585A" w:rsidRPr="00D66761">
        <w:rPr>
          <w:sz w:val="28"/>
          <w:szCs w:val="28"/>
          <w:lang w:val="ru-RU"/>
        </w:rPr>
        <w:t>шать</w:t>
      </w:r>
      <w:r w:rsidR="00B337F1" w:rsidRPr="00D66761">
        <w:rPr>
          <w:sz w:val="28"/>
          <w:szCs w:val="28"/>
          <w:lang w:val="ru-RU"/>
        </w:rPr>
        <w:t xml:space="preserve"> степень выполнения рекомендаций, </w:t>
      </w:r>
      <w:r w:rsidR="0033315D" w:rsidRPr="00D66761">
        <w:rPr>
          <w:sz w:val="28"/>
          <w:szCs w:val="28"/>
          <w:lang w:val="ru-RU"/>
        </w:rPr>
        <w:t>изложенных</w:t>
      </w:r>
      <w:r w:rsidR="00B337F1" w:rsidRPr="00D66761">
        <w:rPr>
          <w:sz w:val="28"/>
          <w:szCs w:val="28"/>
          <w:lang w:val="ru-RU"/>
        </w:rPr>
        <w:t xml:space="preserve"> народным адвокатом и народным адвокатом по правам ребенка;</w:t>
      </w:r>
    </w:p>
    <w:p w14:paraId="71C27FA5" w14:textId="1A9E5E8A" w:rsidR="008A4BA8" w:rsidRPr="00D66761" w:rsidRDefault="00275C93" w:rsidP="00E9585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e) </w:t>
      </w:r>
      <w:r w:rsidR="008A4BA8" w:rsidRPr="00D66761">
        <w:rPr>
          <w:sz w:val="28"/>
          <w:szCs w:val="28"/>
          <w:lang w:val="ru-RU"/>
        </w:rPr>
        <w:t>прин</w:t>
      </w:r>
      <w:r w:rsidR="0033315D" w:rsidRPr="00D66761">
        <w:rPr>
          <w:sz w:val="28"/>
          <w:szCs w:val="28"/>
          <w:lang w:val="ru-RU"/>
        </w:rPr>
        <w:t>имать</w:t>
      </w:r>
      <w:r w:rsidR="008A4BA8" w:rsidRPr="00D66761">
        <w:rPr>
          <w:sz w:val="28"/>
          <w:szCs w:val="28"/>
          <w:lang w:val="ru-RU"/>
        </w:rPr>
        <w:t xml:space="preserve"> во внимание потребности Офиса народного адвоката в стратегическом развитии в соответствии с установленными приоритетами;</w:t>
      </w:r>
    </w:p>
    <w:p w14:paraId="039755FB" w14:textId="3E02DD85" w:rsidR="00275C93" w:rsidRPr="00D66761" w:rsidRDefault="008A4BA8" w:rsidP="00E9585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f) </w:t>
      </w:r>
      <w:r w:rsidR="00275C93" w:rsidRPr="00D66761">
        <w:rPr>
          <w:sz w:val="28"/>
          <w:szCs w:val="28"/>
          <w:lang w:val="ru-RU"/>
        </w:rPr>
        <w:t>идентифицировать ресурсы, необходимые для финансирования:</w:t>
      </w:r>
    </w:p>
    <w:p w14:paraId="5FCA3C5F" w14:textId="1C3D4AEE" w:rsidR="00275C93" w:rsidRPr="00D66761" w:rsidRDefault="0033315D" w:rsidP="00E9585A">
      <w:pPr>
        <w:pStyle w:val="Titlu1"/>
        <w:spacing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>единиц персонала в соответствии со штатным расписанием, утвержденным Парламентом;</w:t>
      </w:r>
    </w:p>
    <w:p w14:paraId="77AAE737" w14:textId="320E6C5B" w:rsidR="00234678" w:rsidRPr="00D66761" w:rsidRDefault="0033315D" w:rsidP="00E9585A">
      <w:pPr>
        <w:pStyle w:val="Titlu1"/>
        <w:spacing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>эксплуатационных расходов для обеспечения деятельности Офиса народного адвоката</w:t>
      </w:r>
      <w:r w:rsidR="008A4BA8" w:rsidRPr="00D66761">
        <w:rPr>
          <w:rFonts w:ascii="Times New Roman" w:hAnsi="Times New Roman" w:cs="Times New Roman"/>
          <w:sz w:val="28"/>
          <w:szCs w:val="28"/>
          <w:lang w:val="ru-RU"/>
        </w:rPr>
        <w:t>, в том числе для оплаты услуг по аренде временн</w:t>
      </w:r>
      <w:r w:rsidR="00234678" w:rsidRPr="00D66761">
        <w:rPr>
          <w:rFonts w:ascii="Times New Roman" w:hAnsi="Times New Roman" w:cs="Times New Roman"/>
          <w:sz w:val="28"/>
          <w:szCs w:val="28"/>
          <w:lang w:val="ru-RU"/>
        </w:rPr>
        <w:t>ого офиса;</w:t>
      </w:r>
    </w:p>
    <w:p w14:paraId="45AB75EE" w14:textId="5F7BAD65" w:rsidR="00275C93" w:rsidRPr="00D66761" w:rsidRDefault="00F17CBE" w:rsidP="00E9585A">
      <w:pPr>
        <w:pStyle w:val="Titlu1"/>
        <w:spacing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>деятельности, связанной с полномочиями народных адвокатов;</w:t>
      </w:r>
      <w:r w:rsidR="00234678"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</w:p>
    <w:p w14:paraId="5DD808E5" w14:textId="57F392CC" w:rsidR="00275C93" w:rsidRPr="00D66761" w:rsidRDefault="00F17CBE" w:rsidP="00E9585A">
      <w:pPr>
        <w:pStyle w:val="Titlu1"/>
        <w:spacing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услуг </w:t>
      </w:r>
      <w:r w:rsidRPr="00D66761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 восстановлени</w:t>
      </w:r>
      <w:r w:rsidRPr="00D66761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 здания Офиса народного адвоката по адресу ул. </w:t>
      </w:r>
      <w:proofErr w:type="spellStart"/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>Сфатул</w:t>
      </w:r>
      <w:proofErr w:type="spellEnd"/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>Цэрий</w:t>
      </w:r>
      <w:proofErr w:type="spellEnd"/>
      <w:r w:rsidR="00275C93" w:rsidRPr="00D66761">
        <w:rPr>
          <w:rFonts w:ascii="Times New Roman" w:hAnsi="Times New Roman" w:cs="Times New Roman"/>
          <w:sz w:val="28"/>
          <w:szCs w:val="28"/>
          <w:lang w:val="ru-RU"/>
        </w:rPr>
        <w:t>, 16</w:t>
      </w:r>
      <w:r w:rsidR="00234678" w:rsidRPr="00D66761">
        <w:rPr>
          <w:rFonts w:ascii="Times New Roman" w:hAnsi="Times New Roman" w:cs="Times New Roman"/>
          <w:sz w:val="28"/>
          <w:szCs w:val="28"/>
          <w:lang w:val="ru-RU"/>
        </w:rPr>
        <w:t>, согласно проекту реставрации и смете расходов;</w:t>
      </w:r>
    </w:p>
    <w:p w14:paraId="43DA2670" w14:textId="68BB54E3" w:rsidR="00275C93" w:rsidRPr="00D66761" w:rsidRDefault="00234678" w:rsidP="00E9585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g</w:t>
      </w:r>
      <w:r w:rsidR="00275C93" w:rsidRPr="00D66761">
        <w:rPr>
          <w:sz w:val="28"/>
          <w:szCs w:val="28"/>
          <w:lang w:val="ru-RU"/>
        </w:rPr>
        <w:t>) представить Парламенту предложения по внесению изменений в нормативную базу для корректировки уровня оплаты труда работников Офиса народного адвоката</w:t>
      </w:r>
      <w:r w:rsidRPr="00D66761">
        <w:rPr>
          <w:sz w:val="28"/>
          <w:szCs w:val="28"/>
          <w:lang w:val="ru-RU"/>
        </w:rPr>
        <w:t xml:space="preserve"> на уровне специализированных органов публичной власти, как в части, касающейся уровня эталонного значения, так и </w:t>
      </w:r>
      <w:r w:rsidR="00B71113" w:rsidRPr="00D66761">
        <w:rPr>
          <w:sz w:val="28"/>
          <w:szCs w:val="28"/>
          <w:lang w:val="ru-RU"/>
        </w:rPr>
        <w:t xml:space="preserve">специальных надбавок, </w:t>
      </w:r>
      <w:r w:rsidRPr="00D66761">
        <w:rPr>
          <w:sz w:val="28"/>
          <w:szCs w:val="28"/>
          <w:lang w:val="ru-RU"/>
        </w:rPr>
        <w:t xml:space="preserve">для обеспечения оплаты труда народных </w:t>
      </w:r>
      <w:r w:rsidR="00B71113" w:rsidRPr="00D66761">
        <w:rPr>
          <w:sz w:val="28"/>
          <w:szCs w:val="28"/>
          <w:lang w:val="ru-RU"/>
        </w:rPr>
        <w:t xml:space="preserve">адвокатов </w:t>
      </w:r>
      <w:r w:rsidRPr="00D66761">
        <w:rPr>
          <w:sz w:val="28"/>
          <w:szCs w:val="28"/>
          <w:lang w:val="ru-RU"/>
        </w:rPr>
        <w:t xml:space="preserve">на уровне </w:t>
      </w:r>
      <w:r w:rsidR="00B71113" w:rsidRPr="00D66761">
        <w:rPr>
          <w:sz w:val="28"/>
          <w:szCs w:val="28"/>
          <w:lang w:val="ru-RU"/>
        </w:rPr>
        <w:t xml:space="preserve">оплаты труда </w:t>
      </w:r>
      <w:r w:rsidRPr="00D66761">
        <w:rPr>
          <w:sz w:val="28"/>
          <w:szCs w:val="28"/>
          <w:lang w:val="ru-RU"/>
        </w:rPr>
        <w:t>работников министерств.</w:t>
      </w:r>
    </w:p>
    <w:p w14:paraId="12B39B71" w14:textId="04FB4AD3" w:rsidR="00F17CBE" w:rsidRPr="00D66761" w:rsidRDefault="00F17CBE" w:rsidP="00F17CBE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 xml:space="preserve">Ст. 5. </w:t>
      </w:r>
      <w:r w:rsidRPr="00D66761">
        <w:rPr>
          <w:sz w:val="28"/>
          <w:szCs w:val="28"/>
          <w:lang w:val="ru-RU"/>
        </w:rPr>
        <w:t>– Органам местного публичного управления всех уровней рекомендовать:</w:t>
      </w:r>
    </w:p>
    <w:p w14:paraId="0F5EF4D4" w14:textId="77777777" w:rsidR="00F17CBE" w:rsidRPr="00D66761" w:rsidRDefault="00F17CBE" w:rsidP="00F17CBE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a) обеспечивать соблюдение прав и свобод человека в соответствии со своей компетенцией;</w:t>
      </w:r>
    </w:p>
    <w:p w14:paraId="559EE6B6" w14:textId="08923604" w:rsidR="002C1DC9" w:rsidRPr="00D66761" w:rsidRDefault="00F17CBE" w:rsidP="00F17CBE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b) </w:t>
      </w:r>
      <w:r w:rsidR="002C1DC9" w:rsidRPr="00D66761">
        <w:rPr>
          <w:sz w:val="28"/>
          <w:szCs w:val="28"/>
          <w:lang w:val="ru-RU"/>
        </w:rPr>
        <w:t>выполнить рекомендации Национального учреждения по правам человека;</w:t>
      </w:r>
    </w:p>
    <w:p w14:paraId="6C2EE53B" w14:textId="4A0ACF95" w:rsidR="002C1DC9" w:rsidRPr="00D66761" w:rsidRDefault="002C1DC9" w:rsidP="00F17CBE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с) сотрудничать с Офисом народного адвоката при решении задач, касающихся защиты основных прав и свобод человека;</w:t>
      </w:r>
    </w:p>
    <w:p w14:paraId="1BCA65D7" w14:textId="6DF6304C" w:rsidR="002C1DC9" w:rsidRPr="00D66761" w:rsidRDefault="002C1DC9" w:rsidP="00F17CBE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lastRenderedPageBreak/>
        <w:t xml:space="preserve">d) обеспечивать доступ к </w:t>
      </w:r>
      <w:r w:rsidR="00E9585A" w:rsidRPr="00D66761">
        <w:rPr>
          <w:sz w:val="28"/>
          <w:szCs w:val="28"/>
          <w:lang w:val="ru-RU"/>
        </w:rPr>
        <w:t xml:space="preserve">представляющей общественный интерес </w:t>
      </w:r>
      <w:r w:rsidRPr="00D66761">
        <w:rPr>
          <w:sz w:val="28"/>
          <w:szCs w:val="28"/>
          <w:lang w:val="ru-RU"/>
        </w:rPr>
        <w:t>информации в соответствии с Законом о доступе к общественно значимой информации № 148/2023;</w:t>
      </w:r>
    </w:p>
    <w:p w14:paraId="6E22CA5D" w14:textId="4A48EBCC" w:rsidR="002C1DC9" w:rsidRPr="00D66761" w:rsidRDefault="002C1DC9" w:rsidP="00F17CBE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е) обеспечивать прозрачность процесса принятия решений в соответствии с положениями Закона о прозрачности процесса принятия решений № 239/2008.</w:t>
      </w:r>
    </w:p>
    <w:p w14:paraId="40BBEA62" w14:textId="6D876748" w:rsidR="00D04CDC" w:rsidRPr="00D66761" w:rsidRDefault="00B71113" w:rsidP="00D04CDC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 xml:space="preserve">Ст. </w:t>
      </w:r>
      <w:r w:rsidR="00D04CDC" w:rsidRPr="00D66761">
        <w:rPr>
          <w:b/>
          <w:bCs/>
          <w:sz w:val="28"/>
          <w:szCs w:val="28"/>
          <w:lang w:val="ru-RU"/>
        </w:rPr>
        <w:t>6</w:t>
      </w:r>
      <w:r w:rsidRPr="00D66761">
        <w:rPr>
          <w:b/>
          <w:bCs/>
          <w:sz w:val="28"/>
          <w:szCs w:val="28"/>
          <w:lang w:val="ru-RU"/>
        </w:rPr>
        <w:t>.</w:t>
      </w:r>
      <w:r w:rsidR="005F3672" w:rsidRPr="00D66761">
        <w:rPr>
          <w:b/>
          <w:bCs/>
          <w:sz w:val="28"/>
          <w:szCs w:val="28"/>
          <w:lang w:val="ru-RU"/>
        </w:rPr>
        <w:t xml:space="preserve"> </w:t>
      </w:r>
      <w:r w:rsidRPr="00D66761">
        <w:rPr>
          <w:sz w:val="28"/>
          <w:szCs w:val="28"/>
          <w:lang w:val="ru-RU"/>
        </w:rPr>
        <w:t xml:space="preserve">– </w:t>
      </w:r>
      <w:r w:rsidR="00D04CDC" w:rsidRPr="00D66761">
        <w:rPr>
          <w:sz w:val="28"/>
          <w:szCs w:val="28"/>
          <w:lang w:val="ru-RU"/>
        </w:rPr>
        <w:t>Постоянным комиссиям Парламента рекомендовать:</w:t>
      </w:r>
    </w:p>
    <w:p w14:paraId="041B8141" w14:textId="34439807" w:rsidR="00D04CDC" w:rsidRPr="00D66761" w:rsidRDefault="00D04CDC" w:rsidP="00D04CDC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a) провести публичные слушания по вопросам, затронутым в Докладе народного адвоката о соблюдении прав и свобод человека в Республике Молдова в 2023 году с учетом областей их полномочий;</w:t>
      </w:r>
    </w:p>
    <w:p w14:paraId="2E3A5150" w14:textId="5822A348" w:rsidR="00D04CDC" w:rsidRPr="00D66761" w:rsidRDefault="00D04CDC" w:rsidP="00D04CDC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b) в процессе совершенствования национальной нормативной базы руководствоваться представленными в Докладе народного адвоката рекомендациями;</w:t>
      </w:r>
    </w:p>
    <w:p w14:paraId="2A55EAAB" w14:textId="456DDAF5" w:rsidR="00D04CDC" w:rsidRPr="00D66761" w:rsidRDefault="00D04CDC" w:rsidP="00D04CDC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>c) осуществлять парламентский контроль системных проблем, влияющих на права и свободы человека;</w:t>
      </w:r>
    </w:p>
    <w:p w14:paraId="47E4D25B" w14:textId="18A7CA73" w:rsidR="00D04CDC" w:rsidRPr="00D66761" w:rsidRDefault="00D04CDC" w:rsidP="00D04CDC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d) осуществлять мониторинг способов, применяемых для восстановления нарушенных прав и достигнутых результатов, а также предлагать эффективные средства правовой защиты для лиц, чьи права были </w:t>
      </w:r>
      <w:r w:rsidR="00F14F16" w:rsidRPr="00D66761">
        <w:rPr>
          <w:sz w:val="28"/>
          <w:szCs w:val="28"/>
          <w:lang w:val="ru-RU"/>
        </w:rPr>
        <w:t>ущемлены</w:t>
      </w:r>
      <w:r w:rsidRPr="00D66761">
        <w:rPr>
          <w:sz w:val="28"/>
          <w:szCs w:val="28"/>
          <w:lang w:val="ru-RU"/>
        </w:rPr>
        <w:t>;</w:t>
      </w:r>
    </w:p>
    <w:p w14:paraId="625A30EF" w14:textId="5640DB8C" w:rsidR="00F14F16" w:rsidRPr="00D66761" w:rsidRDefault="00D04CDC" w:rsidP="00D04CDC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е) </w:t>
      </w:r>
      <w:r w:rsidR="00F14F16" w:rsidRPr="00D66761">
        <w:rPr>
          <w:sz w:val="28"/>
          <w:szCs w:val="28"/>
          <w:lang w:val="ru-RU"/>
        </w:rPr>
        <w:t>в соответствии с областями своей компетенции осуществлять мониторинг выполнения подконтрольными Парламенту органами публичной власти и публичными учреждениями рекомендаций, представленных в Докладе народного адвоката о соблюдении прав и свобод человека в Республике Молдова в 2023 году.</w:t>
      </w:r>
    </w:p>
    <w:p w14:paraId="4DF27523" w14:textId="69C32DFB" w:rsidR="0004391A" w:rsidRPr="00D66761" w:rsidRDefault="0004391A" w:rsidP="0004391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>Ст. 7.</w:t>
      </w:r>
      <w:r w:rsidRPr="00D66761">
        <w:rPr>
          <w:sz w:val="28"/>
          <w:szCs w:val="28"/>
          <w:lang w:val="ru-RU"/>
        </w:rPr>
        <w:t xml:space="preserve"> – Офису народного адвоката рекомендовать:</w:t>
      </w:r>
    </w:p>
    <w:p w14:paraId="69848EC3" w14:textId="18323E00" w:rsidR="0004391A" w:rsidRPr="00D66761" w:rsidRDefault="0004391A" w:rsidP="0004391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a) осуществлять мониторинг выполнения законодательства в области защиты прав и свобод человека, </w:t>
      </w:r>
      <w:r w:rsidR="001F2FE1" w:rsidRPr="00D66761">
        <w:rPr>
          <w:sz w:val="28"/>
          <w:szCs w:val="28"/>
          <w:lang w:val="ru-RU"/>
        </w:rPr>
        <w:t>а также уровень реализации государственной политики;</w:t>
      </w:r>
    </w:p>
    <w:p w14:paraId="465CF193" w14:textId="13AD404C" w:rsidR="001F2FE1" w:rsidRPr="00D66761" w:rsidRDefault="0004391A" w:rsidP="0004391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b) постоянно уведомлять ответственные органы публичной власти о </w:t>
      </w:r>
      <w:r w:rsidR="001F2FE1" w:rsidRPr="00D66761">
        <w:rPr>
          <w:sz w:val="28"/>
          <w:szCs w:val="28"/>
          <w:lang w:val="ru-RU"/>
        </w:rPr>
        <w:t>системных проблемах, ведущих к нарушению прав и свобод человека</w:t>
      </w:r>
      <w:r w:rsidRPr="00D66761">
        <w:rPr>
          <w:sz w:val="28"/>
          <w:szCs w:val="28"/>
          <w:lang w:val="ru-RU"/>
        </w:rPr>
        <w:t>;</w:t>
      </w:r>
      <w:r w:rsidR="001F2FE1" w:rsidRPr="00D66761">
        <w:rPr>
          <w:sz w:val="28"/>
          <w:szCs w:val="28"/>
          <w:lang w:val="ru-RU"/>
        </w:rPr>
        <w:t xml:space="preserve"> </w:t>
      </w:r>
    </w:p>
    <w:p w14:paraId="1C84473D" w14:textId="783C0963" w:rsidR="001F2FE1" w:rsidRPr="00D66761" w:rsidRDefault="0004391A" w:rsidP="001F2FE1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с) постоянно предавать гласности </w:t>
      </w:r>
      <w:r w:rsidR="001F2FE1" w:rsidRPr="00D66761">
        <w:rPr>
          <w:sz w:val="28"/>
          <w:szCs w:val="28"/>
          <w:lang w:val="ru-RU"/>
        </w:rPr>
        <w:t>масштабы и тенденции феномена нарушения прав человека на национальном уровне, а также резонансные случаи;</w:t>
      </w:r>
    </w:p>
    <w:p w14:paraId="5AD80E2D" w14:textId="446E774F" w:rsidR="0004391A" w:rsidRPr="00D66761" w:rsidRDefault="0004391A" w:rsidP="0004391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lastRenderedPageBreak/>
        <w:t xml:space="preserve">d) </w:t>
      </w:r>
      <w:r w:rsidR="001F2FE1" w:rsidRPr="00D66761">
        <w:rPr>
          <w:sz w:val="28"/>
          <w:szCs w:val="28"/>
          <w:lang w:val="ru-RU"/>
        </w:rPr>
        <w:t>содействовать</w:t>
      </w:r>
      <w:r w:rsidRPr="00D66761">
        <w:rPr>
          <w:sz w:val="28"/>
          <w:szCs w:val="28"/>
          <w:lang w:val="ru-RU"/>
        </w:rPr>
        <w:t xml:space="preserve"> совершенствовани</w:t>
      </w:r>
      <w:r w:rsidR="001F2FE1" w:rsidRPr="00D66761">
        <w:rPr>
          <w:sz w:val="28"/>
          <w:szCs w:val="28"/>
          <w:lang w:val="ru-RU"/>
        </w:rPr>
        <w:t>ю</w:t>
      </w:r>
      <w:r w:rsidRPr="00D66761">
        <w:rPr>
          <w:sz w:val="28"/>
          <w:szCs w:val="28"/>
          <w:lang w:val="ru-RU"/>
        </w:rPr>
        <w:t xml:space="preserve"> механизмов защиты прав и свобод человека;</w:t>
      </w:r>
    </w:p>
    <w:p w14:paraId="2DA4A87E" w14:textId="71383A37" w:rsidR="0004391A" w:rsidRPr="00D66761" w:rsidRDefault="0004391A" w:rsidP="0004391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e) </w:t>
      </w:r>
      <w:r w:rsidR="008B5881" w:rsidRPr="00D66761">
        <w:rPr>
          <w:sz w:val="28"/>
          <w:szCs w:val="28"/>
          <w:lang w:val="ru-RU"/>
        </w:rPr>
        <w:t>периодически</w:t>
      </w:r>
      <w:r w:rsidRPr="00D66761">
        <w:rPr>
          <w:sz w:val="28"/>
          <w:szCs w:val="28"/>
          <w:lang w:val="ru-RU"/>
        </w:rPr>
        <w:t xml:space="preserve"> повышать информированность общества с тем, чтобы каждый член общества осознал важность знания </w:t>
      </w:r>
      <w:r w:rsidR="001F2FE1" w:rsidRPr="00D66761">
        <w:rPr>
          <w:sz w:val="28"/>
          <w:szCs w:val="28"/>
          <w:lang w:val="ru-RU"/>
        </w:rPr>
        <w:t xml:space="preserve">и защиты </w:t>
      </w:r>
      <w:r w:rsidRPr="00D66761">
        <w:rPr>
          <w:sz w:val="28"/>
          <w:szCs w:val="28"/>
          <w:lang w:val="ru-RU"/>
        </w:rPr>
        <w:t>прав человека.</w:t>
      </w:r>
    </w:p>
    <w:p w14:paraId="69A350DE" w14:textId="627CE9F1" w:rsidR="0004391A" w:rsidRPr="00D66761" w:rsidRDefault="0004391A" w:rsidP="0004391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>Ст.</w:t>
      </w:r>
      <w:r w:rsidR="001F2FE1" w:rsidRPr="00D66761">
        <w:rPr>
          <w:b/>
          <w:bCs/>
          <w:sz w:val="28"/>
          <w:szCs w:val="28"/>
          <w:lang w:val="ru-RU"/>
        </w:rPr>
        <w:t xml:space="preserve"> </w:t>
      </w:r>
      <w:r w:rsidRPr="00D66761">
        <w:rPr>
          <w:b/>
          <w:bCs/>
          <w:sz w:val="28"/>
          <w:szCs w:val="28"/>
          <w:lang w:val="ru-RU"/>
        </w:rPr>
        <w:t>8.</w:t>
      </w:r>
      <w:r w:rsidRPr="00D66761">
        <w:rPr>
          <w:sz w:val="28"/>
          <w:szCs w:val="28"/>
          <w:lang w:val="ru-RU"/>
        </w:rPr>
        <w:t xml:space="preserve"> – Контроль за выполнением положений настоящего постановления возложить на Комиссию по правам человека и межэтническим отношениям.</w:t>
      </w:r>
    </w:p>
    <w:p w14:paraId="0C1BE3D8" w14:textId="2D96777A" w:rsidR="0004391A" w:rsidRPr="00D66761" w:rsidRDefault="0004391A" w:rsidP="0004391A">
      <w:pPr>
        <w:pStyle w:val="tt"/>
        <w:tabs>
          <w:tab w:val="left" w:pos="709"/>
          <w:tab w:val="left" w:pos="170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D66761">
        <w:rPr>
          <w:sz w:val="28"/>
          <w:szCs w:val="28"/>
          <w:lang w:val="ru-RU"/>
        </w:rPr>
        <w:t xml:space="preserve"> </w:t>
      </w:r>
      <w:r w:rsidRPr="00D66761">
        <w:rPr>
          <w:b/>
          <w:bCs/>
          <w:sz w:val="28"/>
          <w:szCs w:val="28"/>
          <w:lang w:val="ru-RU"/>
        </w:rPr>
        <w:t>Ст.</w:t>
      </w:r>
      <w:r w:rsidR="000E4786" w:rsidRPr="00D66761">
        <w:rPr>
          <w:b/>
          <w:bCs/>
          <w:sz w:val="28"/>
          <w:szCs w:val="28"/>
          <w:lang w:val="ru-RU"/>
        </w:rPr>
        <w:t xml:space="preserve"> </w:t>
      </w:r>
      <w:r w:rsidRPr="00D66761">
        <w:rPr>
          <w:b/>
          <w:bCs/>
          <w:sz w:val="28"/>
          <w:szCs w:val="28"/>
          <w:lang w:val="ru-RU"/>
        </w:rPr>
        <w:t>9.</w:t>
      </w:r>
      <w:r w:rsidRPr="00D66761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0E4786" w:rsidRPr="00D66761">
        <w:rPr>
          <w:sz w:val="28"/>
          <w:szCs w:val="28"/>
          <w:lang w:val="ru-RU"/>
        </w:rPr>
        <w:t xml:space="preserve">его </w:t>
      </w:r>
      <w:r w:rsidRPr="00D66761">
        <w:rPr>
          <w:sz w:val="28"/>
          <w:szCs w:val="28"/>
          <w:lang w:val="ru-RU"/>
        </w:rPr>
        <w:t>принятия.</w:t>
      </w:r>
    </w:p>
    <w:p w14:paraId="60CC2BBB" w14:textId="77777777" w:rsidR="00103FF4" w:rsidRPr="00D66761" w:rsidRDefault="00103FF4" w:rsidP="000E4786">
      <w:pPr>
        <w:pStyle w:val="tt"/>
        <w:tabs>
          <w:tab w:val="left" w:pos="709"/>
          <w:tab w:val="left" w:pos="1700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</w:p>
    <w:p w14:paraId="3A0BB201" w14:textId="5483D696" w:rsidR="000E4786" w:rsidRPr="00D66761" w:rsidRDefault="0004391A" w:rsidP="000E4786">
      <w:pPr>
        <w:pStyle w:val="tt"/>
        <w:tabs>
          <w:tab w:val="left" w:pos="709"/>
          <w:tab w:val="left" w:pos="1700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D66761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0E4786" w:rsidRPr="00D66761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3A7D0" w14:textId="77777777" w:rsidR="00A23ED7" w:rsidRDefault="00A23ED7" w:rsidP="00605E4A">
      <w:pPr>
        <w:spacing w:after="0" w:line="240" w:lineRule="auto"/>
      </w:pPr>
      <w:r>
        <w:separator/>
      </w:r>
    </w:p>
  </w:endnote>
  <w:endnote w:type="continuationSeparator" w:id="0">
    <w:p w14:paraId="40D27677" w14:textId="77777777" w:rsidR="00A23ED7" w:rsidRDefault="00A23ED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48F10" w14:textId="77777777" w:rsidR="00A23ED7" w:rsidRDefault="00A23ED7" w:rsidP="00605E4A">
      <w:pPr>
        <w:spacing w:after="0" w:line="240" w:lineRule="auto"/>
      </w:pPr>
      <w:r>
        <w:separator/>
      </w:r>
    </w:p>
  </w:footnote>
  <w:footnote w:type="continuationSeparator" w:id="0">
    <w:p w14:paraId="7B6CEF8B" w14:textId="77777777" w:rsidR="00A23ED7" w:rsidRDefault="00A23ED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D66761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D66761">
          <w:rPr>
            <w:rFonts w:ascii="Times New Roman" w:hAnsi="Times New Roman"/>
            <w:sz w:val="28"/>
            <w:szCs w:val="28"/>
          </w:rPr>
          <w:fldChar w:fldCharType="begin"/>
        </w:r>
        <w:r w:rsidRPr="00D66761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66761">
          <w:rPr>
            <w:rFonts w:ascii="Times New Roman" w:hAnsi="Times New Roman"/>
            <w:sz w:val="28"/>
            <w:szCs w:val="28"/>
          </w:rPr>
          <w:fldChar w:fldCharType="separate"/>
        </w:r>
        <w:r w:rsidRPr="00D66761">
          <w:rPr>
            <w:rFonts w:ascii="Times New Roman" w:hAnsi="Times New Roman"/>
            <w:sz w:val="28"/>
            <w:szCs w:val="28"/>
          </w:rPr>
          <w:t>2</w:t>
        </w:r>
        <w:r w:rsidRPr="00D66761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282107334">
    <w:abstractNumId w:val="16"/>
  </w:num>
  <w:num w:numId="2" w16cid:durableId="1436901426">
    <w:abstractNumId w:val="21"/>
  </w:num>
  <w:num w:numId="3" w16cid:durableId="343439286">
    <w:abstractNumId w:val="29"/>
  </w:num>
  <w:num w:numId="4" w16cid:durableId="251822070">
    <w:abstractNumId w:val="10"/>
  </w:num>
  <w:num w:numId="5" w16cid:durableId="359010223">
    <w:abstractNumId w:val="28"/>
  </w:num>
  <w:num w:numId="6" w16cid:durableId="1768426547">
    <w:abstractNumId w:val="13"/>
  </w:num>
  <w:num w:numId="7" w16cid:durableId="1739667313">
    <w:abstractNumId w:val="20"/>
  </w:num>
  <w:num w:numId="8" w16cid:durableId="3888432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7964054">
    <w:abstractNumId w:val="2"/>
  </w:num>
  <w:num w:numId="10" w16cid:durableId="1466779328">
    <w:abstractNumId w:val="22"/>
  </w:num>
  <w:num w:numId="11" w16cid:durableId="974989701">
    <w:abstractNumId w:val="24"/>
  </w:num>
  <w:num w:numId="12" w16cid:durableId="1839539603">
    <w:abstractNumId w:val="1"/>
  </w:num>
  <w:num w:numId="13" w16cid:durableId="965543600">
    <w:abstractNumId w:val="9"/>
  </w:num>
  <w:num w:numId="14" w16cid:durableId="843203246">
    <w:abstractNumId w:val="8"/>
  </w:num>
  <w:num w:numId="15" w16cid:durableId="1597444792">
    <w:abstractNumId w:val="7"/>
  </w:num>
  <w:num w:numId="16" w16cid:durableId="1062748944">
    <w:abstractNumId w:val="12"/>
  </w:num>
  <w:num w:numId="17" w16cid:durableId="551427239">
    <w:abstractNumId w:val="5"/>
  </w:num>
  <w:num w:numId="18" w16cid:durableId="149560594">
    <w:abstractNumId w:val="26"/>
  </w:num>
  <w:num w:numId="19" w16cid:durableId="1695375614">
    <w:abstractNumId w:val="4"/>
  </w:num>
  <w:num w:numId="20" w16cid:durableId="235019117">
    <w:abstractNumId w:val="6"/>
  </w:num>
  <w:num w:numId="21" w16cid:durableId="507718047">
    <w:abstractNumId w:val="3"/>
  </w:num>
  <w:num w:numId="22" w16cid:durableId="1379432230">
    <w:abstractNumId w:val="11"/>
  </w:num>
  <w:num w:numId="23" w16cid:durableId="785780211">
    <w:abstractNumId w:val="25"/>
  </w:num>
  <w:num w:numId="24" w16cid:durableId="593786971">
    <w:abstractNumId w:val="18"/>
  </w:num>
  <w:num w:numId="25" w16cid:durableId="671295878">
    <w:abstractNumId w:val="14"/>
  </w:num>
  <w:num w:numId="26" w16cid:durableId="2142141311">
    <w:abstractNumId w:val="27"/>
  </w:num>
  <w:num w:numId="27" w16cid:durableId="315888238">
    <w:abstractNumId w:val="23"/>
  </w:num>
  <w:num w:numId="28" w16cid:durableId="1585526385">
    <w:abstractNumId w:val="15"/>
  </w:num>
  <w:num w:numId="29" w16cid:durableId="719867840">
    <w:abstractNumId w:val="19"/>
  </w:num>
  <w:num w:numId="30" w16cid:durableId="13499834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B3F"/>
    <w:rsid w:val="000353F2"/>
    <w:rsid w:val="00035457"/>
    <w:rsid w:val="00035560"/>
    <w:rsid w:val="00036EAB"/>
    <w:rsid w:val="00037CAB"/>
    <w:rsid w:val="000426C2"/>
    <w:rsid w:val="0004391A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4786"/>
    <w:rsid w:val="000E6EED"/>
    <w:rsid w:val="000F32C7"/>
    <w:rsid w:val="00103716"/>
    <w:rsid w:val="00103FF4"/>
    <w:rsid w:val="00104349"/>
    <w:rsid w:val="001078EE"/>
    <w:rsid w:val="001124E6"/>
    <w:rsid w:val="00115C9F"/>
    <w:rsid w:val="001270BD"/>
    <w:rsid w:val="001331EF"/>
    <w:rsid w:val="00136C54"/>
    <w:rsid w:val="00136D3C"/>
    <w:rsid w:val="0013795B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4B16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B89"/>
    <w:rsid w:val="001F2FBD"/>
    <w:rsid w:val="001F2FE1"/>
    <w:rsid w:val="001F33DA"/>
    <w:rsid w:val="001F6C68"/>
    <w:rsid w:val="00201849"/>
    <w:rsid w:val="00205CA4"/>
    <w:rsid w:val="00205D27"/>
    <w:rsid w:val="002078F8"/>
    <w:rsid w:val="002119AE"/>
    <w:rsid w:val="00212790"/>
    <w:rsid w:val="00221169"/>
    <w:rsid w:val="002212E5"/>
    <w:rsid w:val="00223D15"/>
    <w:rsid w:val="0022699D"/>
    <w:rsid w:val="00226E27"/>
    <w:rsid w:val="00230CA3"/>
    <w:rsid w:val="00231127"/>
    <w:rsid w:val="00234678"/>
    <w:rsid w:val="0023639F"/>
    <w:rsid w:val="00242EAE"/>
    <w:rsid w:val="00243CF5"/>
    <w:rsid w:val="002508DD"/>
    <w:rsid w:val="00260E54"/>
    <w:rsid w:val="00261D4F"/>
    <w:rsid w:val="00263C39"/>
    <w:rsid w:val="00270CBE"/>
    <w:rsid w:val="00271C10"/>
    <w:rsid w:val="00272008"/>
    <w:rsid w:val="00272521"/>
    <w:rsid w:val="00275C93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DC9"/>
    <w:rsid w:val="002D00DD"/>
    <w:rsid w:val="002D0C07"/>
    <w:rsid w:val="002D34B2"/>
    <w:rsid w:val="002E190D"/>
    <w:rsid w:val="002E3076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315D"/>
    <w:rsid w:val="00337350"/>
    <w:rsid w:val="0033785A"/>
    <w:rsid w:val="00340AE3"/>
    <w:rsid w:val="00341C46"/>
    <w:rsid w:val="00350894"/>
    <w:rsid w:val="00351896"/>
    <w:rsid w:val="00351DA6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C652D"/>
    <w:rsid w:val="003D31D8"/>
    <w:rsid w:val="003D3B43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4814"/>
    <w:rsid w:val="0040668C"/>
    <w:rsid w:val="00410F39"/>
    <w:rsid w:val="00412832"/>
    <w:rsid w:val="00412D67"/>
    <w:rsid w:val="00413889"/>
    <w:rsid w:val="0041535D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69EE"/>
    <w:rsid w:val="004470E9"/>
    <w:rsid w:val="00450004"/>
    <w:rsid w:val="004519DF"/>
    <w:rsid w:val="00451AEB"/>
    <w:rsid w:val="00451ED4"/>
    <w:rsid w:val="0045228F"/>
    <w:rsid w:val="00460D0D"/>
    <w:rsid w:val="00463E1A"/>
    <w:rsid w:val="00464684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1D30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65CE"/>
    <w:rsid w:val="00557BCC"/>
    <w:rsid w:val="005616C8"/>
    <w:rsid w:val="00563616"/>
    <w:rsid w:val="00563FC2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3672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1C91"/>
    <w:rsid w:val="00632608"/>
    <w:rsid w:val="006331B2"/>
    <w:rsid w:val="00634891"/>
    <w:rsid w:val="00640364"/>
    <w:rsid w:val="0064101C"/>
    <w:rsid w:val="00641DAD"/>
    <w:rsid w:val="0064392C"/>
    <w:rsid w:val="00644329"/>
    <w:rsid w:val="00644F95"/>
    <w:rsid w:val="006469EC"/>
    <w:rsid w:val="00646AB7"/>
    <w:rsid w:val="0065381D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07C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0FC1"/>
    <w:rsid w:val="006F1B07"/>
    <w:rsid w:val="006F1D27"/>
    <w:rsid w:val="006F3977"/>
    <w:rsid w:val="006F433F"/>
    <w:rsid w:val="006F4439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B5BC5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6C18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4BA8"/>
    <w:rsid w:val="008A5781"/>
    <w:rsid w:val="008A7D20"/>
    <w:rsid w:val="008B110E"/>
    <w:rsid w:val="008B2961"/>
    <w:rsid w:val="008B3A27"/>
    <w:rsid w:val="008B5881"/>
    <w:rsid w:val="008B73AB"/>
    <w:rsid w:val="008C0978"/>
    <w:rsid w:val="008C348C"/>
    <w:rsid w:val="008C3AB5"/>
    <w:rsid w:val="008C58D4"/>
    <w:rsid w:val="008C59FB"/>
    <w:rsid w:val="008C7907"/>
    <w:rsid w:val="008C7953"/>
    <w:rsid w:val="008D24A9"/>
    <w:rsid w:val="008D28B1"/>
    <w:rsid w:val="008E12EE"/>
    <w:rsid w:val="008E2406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363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135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176EB"/>
    <w:rsid w:val="00A21CE6"/>
    <w:rsid w:val="00A23ED7"/>
    <w:rsid w:val="00A25A55"/>
    <w:rsid w:val="00A2660B"/>
    <w:rsid w:val="00A3016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79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A6F2D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07EAF"/>
    <w:rsid w:val="00B10979"/>
    <w:rsid w:val="00B11785"/>
    <w:rsid w:val="00B12BBC"/>
    <w:rsid w:val="00B15760"/>
    <w:rsid w:val="00B1716F"/>
    <w:rsid w:val="00B214F1"/>
    <w:rsid w:val="00B2500B"/>
    <w:rsid w:val="00B269D6"/>
    <w:rsid w:val="00B337F1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4B1F"/>
    <w:rsid w:val="00B558E1"/>
    <w:rsid w:val="00B63F80"/>
    <w:rsid w:val="00B6740B"/>
    <w:rsid w:val="00B71113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0A68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800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476A3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0CA5"/>
    <w:rsid w:val="00C82471"/>
    <w:rsid w:val="00C85AA0"/>
    <w:rsid w:val="00C871E6"/>
    <w:rsid w:val="00C87B75"/>
    <w:rsid w:val="00C90447"/>
    <w:rsid w:val="00C911A9"/>
    <w:rsid w:val="00C93A1D"/>
    <w:rsid w:val="00C949D2"/>
    <w:rsid w:val="00C94F50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4CDC"/>
    <w:rsid w:val="00D077C6"/>
    <w:rsid w:val="00D10E01"/>
    <w:rsid w:val="00D129B2"/>
    <w:rsid w:val="00D154FD"/>
    <w:rsid w:val="00D1662B"/>
    <w:rsid w:val="00D2402F"/>
    <w:rsid w:val="00D240E3"/>
    <w:rsid w:val="00D25B2E"/>
    <w:rsid w:val="00D314C2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761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DF6B42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5DB6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113"/>
    <w:rsid w:val="00E712AF"/>
    <w:rsid w:val="00E72AED"/>
    <w:rsid w:val="00E856D4"/>
    <w:rsid w:val="00E90C8F"/>
    <w:rsid w:val="00E91D92"/>
    <w:rsid w:val="00E9303A"/>
    <w:rsid w:val="00E9585A"/>
    <w:rsid w:val="00E968F6"/>
    <w:rsid w:val="00EA0511"/>
    <w:rsid w:val="00EA5A21"/>
    <w:rsid w:val="00EA6BF9"/>
    <w:rsid w:val="00EA7018"/>
    <w:rsid w:val="00EB49F6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55D"/>
    <w:rsid w:val="00EE5C96"/>
    <w:rsid w:val="00EE6243"/>
    <w:rsid w:val="00EE68C7"/>
    <w:rsid w:val="00EF0638"/>
    <w:rsid w:val="00EF08D3"/>
    <w:rsid w:val="00EF3334"/>
    <w:rsid w:val="00EF543F"/>
    <w:rsid w:val="00F0050C"/>
    <w:rsid w:val="00F01D0B"/>
    <w:rsid w:val="00F03C5E"/>
    <w:rsid w:val="00F05772"/>
    <w:rsid w:val="00F11B51"/>
    <w:rsid w:val="00F11B82"/>
    <w:rsid w:val="00F11CDB"/>
    <w:rsid w:val="00F13A4A"/>
    <w:rsid w:val="00F13BEB"/>
    <w:rsid w:val="00F14B95"/>
    <w:rsid w:val="00F14F16"/>
    <w:rsid w:val="00F163A9"/>
    <w:rsid w:val="00F168EF"/>
    <w:rsid w:val="00F17CBE"/>
    <w:rsid w:val="00F17CF4"/>
    <w:rsid w:val="00F226A5"/>
    <w:rsid w:val="00F22D99"/>
    <w:rsid w:val="00F275DB"/>
    <w:rsid w:val="00F33723"/>
    <w:rsid w:val="00F362BA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192C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C71EC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4EC7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FB2A7817-2B75-4C58-B910-D3A45973F82B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1214</Words>
  <Characters>6926</Characters>
  <Application>Microsoft Office Word</Application>
  <DocSecurity>4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129.2024.ru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2024-04-29T13:17:00Z</dcterms:created>
  <dcterms:modified xsi:type="dcterms:W3CDTF">2024-04-29T13:17:00Z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