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EEA1BF" w14:textId="77777777" w:rsidR="00254792" w:rsidRDefault="00435C9E" w:rsidP="00435C9E">
      <w:pPr>
        <w:ind w:firstLine="0"/>
        <w:jc w:val="center"/>
        <w:rPr>
          <w:b/>
          <w:sz w:val="28"/>
          <w:szCs w:val="28"/>
          <w:lang w:val="ro-RO"/>
        </w:rPr>
      </w:pPr>
      <w:r w:rsidRPr="00B02020">
        <w:rPr>
          <w:rFonts w:eastAsia="Calibri"/>
          <w:b/>
          <w:sz w:val="28"/>
          <w:szCs w:val="28"/>
          <w:lang w:val="ro-RO"/>
        </w:rPr>
        <w:t>Cu privire la aprobarea</w:t>
      </w:r>
      <w:r w:rsidRPr="00B02020">
        <w:rPr>
          <w:b/>
          <w:sz w:val="28"/>
          <w:szCs w:val="28"/>
          <w:lang w:val="ro-RO"/>
        </w:rPr>
        <w:t xml:space="preserve"> proiectului de lege pentru ratificarea Acordului </w:t>
      </w:r>
    </w:p>
    <w:p w14:paraId="4E16DC4A" w14:textId="5D68C093" w:rsidR="00435C9E" w:rsidRPr="00B02020" w:rsidRDefault="00435C9E" w:rsidP="00435C9E">
      <w:pPr>
        <w:ind w:firstLine="0"/>
        <w:jc w:val="center"/>
        <w:rPr>
          <w:b/>
          <w:sz w:val="28"/>
          <w:szCs w:val="28"/>
          <w:lang w:val="ro-RO"/>
        </w:rPr>
      </w:pPr>
      <w:r w:rsidRPr="00B02020">
        <w:rPr>
          <w:b/>
          <w:sz w:val="28"/>
          <w:szCs w:val="28"/>
          <w:lang w:val="ro-RO"/>
        </w:rPr>
        <w:t>de grant al Parteneriatului Global pentru Educație (Proiectul Îmbunătățirea Calității Educației) dintre Republica Moldova și Banca Internațională pentru Reconstrucție și Dezvoltare</w:t>
      </w:r>
      <w:r w:rsidR="00B02020" w:rsidRPr="00B02020">
        <w:rPr>
          <w:b/>
          <w:sz w:val="28"/>
          <w:szCs w:val="28"/>
          <w:lang w:val="ro-RO"/>
        </w:rPr>
        <w:t>,</w:t>
      </w:r>
      <w:r w:rsidRPr="00B02020">
        <w:rPr>
          <w:b/>
          <w:sz w:val="28"/>
          <w:szCs w:val="28"/>
          <w:lang w:val="ro-RO"/>
        </w:rPr>
        <w:t xml:space="preserve"> </w:t>
      </w:r>
      <w:r w:rsidR="00254792">
        <w:rPr>
          <w:b/>
          <w:sz w:val="28"/>
          <w:szCs w:val="28"/>
          <w:lang w:val="ro-RO"/>
        </w:rPr>
        <w:t>ca</w:t>
      </w:r>
      <w:r w:rsidRPr="00B02020">
        <w:rPr>
          <w:b/>
          <w:sz w:val="28"/>
          <w:szCs w:val="28"/>
          <w:lang w:val="ro-RO"/>
        </w:rPr>
        <w:t xml:space="preserve"> Agent de Grant al Parteneriatului Global pentru Educație, semnat la Chișinău la 30 iunie 2023 </w:t>
      </w:r>
    </w:p>
    <w:p w14:paraId="7D46FA4B" w14:textId="77777777" w:rsidR="00730FEE" w:rsidRPr="00B02020" w:rsidRDefault="00730FEE" w:rsidP="00435C9E">
      <w:pPr>
        <w:ind w:firstLine="0"/>
        <w:jc w:val="center"/>
        <w:rPr>
          <w:b/>
          <w:bCs/>
          <w:sz w:val="28"/>
          <w:szCs w:val="28"/>
          <w:lang w:val="ro-RO" w:eastAsia="ro-RO"/>
        </w:rPr>
      </w:pPr>
      <w:r w:rsidRPr="00B02020">
        <w:rPr>
          <w:b/>
          <w:sz w:val="28"/>
          <w:szCs w:val="28"/>
          <w:lang w:val="ro-RO"/>
        </w:rPr>
        <w:t>------------------------------------------------------------</w:t>
      </w:r>
    </w:p>
    <w:p w14:paraId="26FD19CA" w14:textId="77777777" w:rsidR="00730FEE" w:rsidRPr="00B02020" w:rsidRDefault="00730FEE" w:rsidP="00435C9E">
      <w:pPr>
        <w:rPr>
          <w:sz w:val="28"/>
          <w:szCs w:val="28"/>
          <w:lang w:val="ro-RO" w:eastAsia="ro-RO"/>
        </w:rPr>
      </w:pPr>
    </w:p>
    <w:p w14:paraId="56D32EAD" w14:textId="0BD9B49A" w:rsidR="00730FEE" w:rsidRPr="00B02020" w:rsidRDefault="00435C9E" w:rsidP="006B1FF6">
      <w:pPr>
        <w:rPr>
          <w:sz w:val="28"/>
          <w:szCs w:val="28"/>
          <w:lang w:val="ro-RO"/>
        </w:rPr>
      </w:pPr>
      <w:r w:rsidRPr="00B02020">
        <w:rPr>
          <w:sz w:val="28"/>
          <w:szCs w:val="28"/>
          <w:lang w:val="ro-RO" w:eastAsia="zh-CN"/>
        </w:rPr>
        <w:t>În temeiul art. 14 alin. (2) și (</w:t>
      </w:r>
      <w:r w:rsidR="00254792">
        <w:rPr>
          <w:sz w:val="28"/>
          <w:szCs w:val="28"/>
          <w:lang w:val="ro-RO" w:eastAsia="zh-CN"/>
        </w:rPr>
        <w:t>3</w:t>
      </w:r>
      <w:r w:rsidRPr="00B02020">
        <w:rPr>
          <w:sz w:val="28"/>
          <w:szCs w:val="28"/>
          <w:lang w:val="ro-RO" w:eastAsia="zh-CN"/>
        </w:rPr>
        <w:t xml:space="preserve">) din Legea nr. 595/1999 privind tratatele internaționale ale Republicii Moldova (Monitorul Oficial al Republicii Moldova, 2000, nr. 24-26, art. 137), cu modificările ulterioare, </w:t>
      </w:r>
      <w:r w:rsidR="00730FEE" w:rsidRPr="00B02020">
        <w:rPr>
          <w:sz w:val="28"/>
          <w:szCs w:val="28"/>
          <w:lang w:val="ro-RO"/>
        </w:rPr>
        <w:t>Guvernul HOTĂRĂȘTE:</w:t>
      </w:r>
    </w:p>
    <w:p w14:paraId="7EB289F2" w14:textId="77777777" w:rsidR="00730FEE" w:rsidRPr="00B02020" w:rsidRDefault="00730FEE" w:rsidP="00435C9E">
      <w:pPr>
        <w:rPr>
          <w:sz w:val="28"/>
          <w:szCs w:val="28"/>
          <w:lang w:val="ro-RO"/>
        </w:rPr>
      </w:pPr>
    </w:p>
    <w:p w14:paraId="0EE26A7C" w14:textId="27E56B75" w:rsidR="00435C9E" w:rsidRPr="00B02020" w:rsidRDefault="00435C9E" w:rsidP="00435C9E">
      <w:pPr>
        <w:keepNext/>
        <w:outlineLvl w:val="3"/>
        <w:rPr>
          <w:sz w:val="28"/>
          <w:szCs w:val="28"/>
          <w:lang w:val="ro-RO"/>
        </w:rPr>
      </w:pPr>
      <w:r w:rsidRPr="00B02020">
        <w:rPr>
          <w:sz w:val="28"/>
          <w:szCs w:val="28"/>
          <w:lang w:val="ro-RO"/>
        </w:rPr>
        <w:t>Se aprobă și se prezintă Președintelui Republicii Moldova spre examinare proiectul de lege pentru ratificarea Acordului de grant al Parteneriatului Global pentru Educație (Proiectul Îmbunătățirea Calității Educației) dintre Republica Moldova și Banca Internațională pentru Reconstrucție și Dezvoltare</w:t>
      </w:r>
      <w:r w:rsidR="00B02020" w:rsidRPr="00B02020">
        <w:rPr>
          <w:sz w:val="28"/>
          <w:szCs w:val="28"/>
          <w:lang w:val="ro-RO"/>
        </w:rPr>
        <w:t>,</w:t>
      </w:r>
      <w:r w:rsidRPr="00B02020">
        <w:rPr>
          <w:sz w:val="28"/>
          <w:szCs w:val="28"/>
          <w:lang w:val="ro-RO"/>
        </w:rPr>
        <w:t xml:space="preserve"> </w:t>
      </w:r>
      <w:r w:rsidR="00254792">
        <w:rPr>
          <w:sz w:val="28"/>
          <w:szCs w:val="28"/>
          <w:lang w:val="ro-RO"/>
        </w:rPr>
        <w:t>ca</w:t>
      </w:r>
      <w:r w:rsidRPr="00B02020">
        <w:rPr>
          <w:sz w:val="28"/>
          <w:szCs w:val="28"/>
          <w:lang w:val="ro-RO"/>
        </w:rPr>
        <w:t xml:space="preserve"> </w:t>
      </w:r>
      <w:r w:rsidR="00254792">
        <w:rPr>
          <w:sz w:val="28"/>
          <w:szCs w:val="28"/>
          <w:lang w:val="ro-RO"/>
        </w:rPr>
        <w:t xml:space="preserve">Agent de </w:t>
      </w:r>
      <w:r w:rsidRPr="00B02020">
        <w:rPr>
          <w:sz w:val="28"/>
          <w:szCs w:val="28"/>
          <w:lang w:val="ro-RO"/>
        </w:rPr>
        <w:t>Grant al Parteneriatului Global pentru Educație, semnat la Chișinău</w:t>
      </w:r>
      <w:r w:rsidR="00B02020" w:rsidRPr="00B02020">
        <w:rPr>
          <w:sz w:val="28"/>
          <w:szCs w:val="28"/>
          <w:lang w:val="ro-RO"/>
        </w:rPr>
        <w:t xml:space="preserve"> la</w:t>
      </w:r>
      <w:r w:rsidRPr="00B02020">
        <w:rPr>
          <w:sz w:val="28"/>
          <w:szCs w:val="28"/>
          <w:lang w:val="ro-RO"/>
        </w:rPr>
        <w:t xml:space="preserve"> 30 iunie 2023.</w:t>
      </w:r>
      <w:r w:rsidR="00B02020" w:rsidRPr="00B02020">
        <w:rPr>
          <w:sz w:val="28"/>
          <w:szCs w:val="28"/>
          <w:lang w:val="ro-RO"/>
        </w:rPr>
        <w:t xml:space="preserve"> </w:t>
      </w:r>
    </w:p>
    <w:p w14:paraId="4C0599C9" w14:textId="77777777" w:rsidR="00730FEE" w:rsidRPr="00B02020" w:rsidRDefault="00730FEE" w:rsidP="00435C9E">
      <w:pPr>
        <w:rPr>
          <w:sz w:val="24"/>
          <w:szCs w:val="28"/>
          <w:lang w:val="ro-RO" w:eastAsia="ro-RO"/>
        </w:rPr>
      </w:pPr>
    </w:p>
    <w:p w14:paraId="0DE97ECD" w14:textId="77777777" w:rsidR="00730FEE" w:rsidRPr="00B02020" w:rsidRDefault="00730FEE" w:rsidP="00435C9E">
      <w:pPr>
        <w:rPr>
          <w:sz w:val="28"/>
          <w:szCs w:val="28"/>
          <w:lang w:val="ro-RO" w:eastAsia="ro-RO"/>
        </w:rPr>
      </w:pPr>
    </w:p>
    <w:p w14:paraId="55E0FCB5" w14:textId="77777777" w:rsidR="00B02020" w:rsidRPr="00B02020" w:rsidRDefault="00B02020" w:rsidP="00435C9E">
      <w:pPr>
        <w:rPr>
          <w:sz w:val="22"/>
          <w:szCs w:val="28"/>
          <w:lang w:val="ro-RO" w:eastAsia="ro-RO"/>
        </w:rPr>
      </w:pPr>
    </w:p>
    <w:p w14:paraId="3DCB3696" w14:textId="3A9454A6" w:rsidR="003B04ED" w:rsidRPr="00B02020" w:rsidRDefault="003B04ED" w:rsidP="00435C9E">
      <w:pPr>
        <w:rPr>
          <w:sz w:val="28"/>
          <w:szCs w:val="28"/>
          <w:lang w:val="ro-RO" w:eastAsia="ro-RO"/>
        </w:rPr>
      </w:pPr>
      <w:r w:rsidRPr="00B02020">
        <w:rPr>
          <w:b/>
          <w:sz w:val="28"/>
          <w:szCs w:val="28"/>
          <w:lang w:val="ro-RO" w:eastAsia="ro-RO"/>
        </w:rPr>
        <w:t>Prim-ministru</w:t>
      </w:r>
      <w:r w:rsidR="005262C2" w:rsidRPr="00B02020">
        <w:rPr>
          <w:b/>
          <w:sz w:val="28"/>
          <w:szCs w:val="28"/>
          <w:lang w:val="ro-RO" w:eastAsia="ro-RO"/>
        </w:rPr>
        <w:tab/>
      </w:r>
      <w:r w:rsidR="005262C2" w:rsidRPr="00B02020">
        <w:rPr>
          <w:b/>
          <w:sz w:val="28"/>
          <w:szCs w:val="28"/>
          <w:lang w:val="ro-RO" w:eastAsia="ro-RO"/>
        </w:rPr>
        <w:tab/>
      </w:r>
      <w:r w:rsidR="005262C2" w:rsidRPr="00B02020">
        <w:rPr>
          <w:b/>
          <w:sz w:val="28"/>
          <w:szCs w:val="28"/>
          <w:lang w:val="ro-RO" w:eastAsia="ro-RO"/>
        </w:rPr>
        <w:tab/>
      </w:r>
      <w:r w:rsidR="005262C2" w:rsidRPr="00B02020">
        <w:rPr>
          <w:b/>
          <w:sz w:val="28"/>
          <w:szCs w:val="28"/>
          <w:lang w:val="ro-RO" w:eastAsia="ro-RO"/>
        </w:rPr>
        <w:tab/>
      </w:r>
      <w:r w:rsidR="005262C2" w:rsidRPr="00B02020">
        <w:rPr>
          <w:b/>
          <w:sz w:val="28"/>
          <w:szCs w:val="28"/>
          <w:lang w:val="ro-RO" w:eastAsia="ro-RO"/>
        </w:rPr>
        <w:tab/>
      </w:r>
      <w:r w:rsidR="00D8311D" w:rsidRPr="00B02020">
        <w:rPr>
          <w:b/>
          <w:sz w:val="28"/>
          <w:szCs w:val="28"/>
          <w:lang w:val="ro-RO" w:eastAsia="ro-RO"/>
        </w:rPr>
        <w:t>DORIN RECEAN</w:t>
      </w:r>
    </w:p>
    <w:p w14:paraId="37F9E824" w14:textId="77777777" w:rsidR="0029400E" w:rsidRPr="00B02020" w:rsidRDefault="0029400E" w:rsidP="00435C9E">
      <w:pPr>
        <w:rPr>
          <w:sz w:val="24"/>
          <w:szCs w:val="28"/>
          <w:lang w:val="ro-RO" w:eastAsia="ro-RO"/>
        </w:rPr>
      </w:pPr>
    </w:p>
    <w:p w14:paraId="1E36A6DB" w14:textId="77777777" w:rsidR="00DF7E3E" w:rsidRPr="00B02020" w:rsidRDefault="00DF7E3E" w:rsidP="00435C9E">
      <w:pPr>
        <w:rPr>
          <w:sz w:val="28"/>
          <w:szCs w:val="28"/>
          <w:lang w:val="ro-RO" w:eastAsia="ro-RO"/>
        </w:rPr>
      </w:pPr>
    </w:p>
    <w:p w14:paraId="094B8A25" w14:textId="1E076EE9" w:rsidR="003A4AE6" w:rsidRPr="00B02020" w:rsidRDefault="003A4AE6" w:rsidP="00435C9E">
      <w:pPr>
        <w:tabs>
          <w:tab w:val="left" w:pos="5954"/>
        </w:tabs>
        <w:rPr>
          <w:sz w:val="28"/>
          <w:szCs w:val="28"/>
          <w:lang w:val="ro-RO" w:eastAsia="ro-RO"/>
        </w:rPr>
      </w:pPr>
      <w:r w:rsidRPr="00B02020">
        <w:rPr>
          <w:sz w:val="28"/>
          <w:szCs w:val="28"/>
          <w:lang w:val="ro-RO" w:eastAsia="ro-RO"/>
        </w:rPr>
        <w:t>Contrasemnează:</w:t>
      </w:r>
    </w:p>
    <w:p w14:paraId="31FF517C" w14:textId="06148E85" w:rsidR="003A4AE6" w:rsidRPr="00B02020" w:rsidRDefault="003A4AE6" w:rsidP="00435C9E">
      <w:pPr>
        <w:rPr>
          <w:sz w:val="24"/>
          <w:szCs w:val="28"/>
          <w:lang w:val="ro-RO" w:eastAsia="ro-RO"/>
        </w:rPr>
      </w:pPr>
    </w:p>
    <w:p w14:paraId="5DAC2E20" w14:textId="77777777" w:rsidR="0025392F" w:rsidRPr="00B02020" w:rsidRDefault="0025392F" w:rsidP="00435C9E">
      <w:pPr>
        <w:rPr>
          <w:sz w:val="28"/>
          <w:szCs w:val="28"/>
          <w:lang w:val="ro-RO" w:eastAsia="ro-RO"/>
        </w:rPr>
      </w:pPr>
    </w:p>
    <w:p w14:paraId="16867DE1" w14:textId="77777777" w:rsidR="00A32BFE" w:rsidRPr="00B02020" w:rsidRDefault="00A32BFE" w:rsidP="00435C9E">
      <w:pPr>
        <w:tabs>
          <w:tab w:val="left" w:pos="5954"/>
        </w:tabs>
        <w:rPr>
          <w:sz w:val="28"/>
          <w:szCs w:val="28"/>
          <w:lang w:val="ro-RO" w:eastAsia="ru-RU"/>
        </w:rPr>
      </w:pPr>
      <w:r w:rsidRPr="00B02020">
        <w:rPr>
          <w:sz w:val="28"/>
          <w:szCs w:val="28"/>
          <w:lang w:val="ro-RO" w:eastAsia="ru-RU"/>
        </w:rPr>
        <w:t>Viceprim-ministru,</w:t>
      </w:r>
    </w:p>
    <w:p w14:paraId="4097E7EC" w14:textId="77777777" w:rsidR="00A32BFE" w:rsidRPr="00B02020" w:rsidRDefault="00A32BFE" w:rsidP="00435C9E">
      <w:pPr>
        <w:tabs>
          <w:tab w:val="left" w:pos="5954"/>
        </w:tabs>
        <w:rPr>
          <w:sz w:val="28"/>
          <w:szCs w:val="28"/>
          <w:lang w:val="ro-RO" w:eastAsia="ru-RU"/>
        </w:rPr>
      </w:pPr>
      <w:r w:rsidRPr="00B02020">
        <w:rPr>
          <w:sz w:val="28"/>
          <w:szCs w:val="28"/>
          <w:lang w:val="ro-RO" w:eastAsia="ru-RU"/>
        </w:rPr>
        <w:t>ministrul afacerilor externe</w:t>
      </w:r>
    </w:p>
    <w:p w14:paraId="1EA911A4" w14:textId="7EB3FE52" w:rsidR="00A32BFE" w:rsidRPr="00B02020" w:rsidRDefault="00A32BFE" w:rsidP="00435C9E">
      <w:pPr>
        <w:rPr>
          <w:sz w:val="28"/>
          <w:szCs w:val="28"/>
          <w:lang w:val="ro-RO" w:eastAsia="ru-RU"/>
        </w:rPr>
      </w:pPr>
      <w:r w:rsidRPr="00B02020">
        <w:rPr>
          <w:sz w:val="28"/>
          <w:szCs w:val="28"/>
          <w:lang w:val="ro-RO" w:eastAsia="ru-RU"/>
        </w:rPr>
        <w:t>și integrării europene</w:t>
      </w:r>
      <w:r w:rsidR="005262C2" w:rsidRPr="00B02020">
        <w:rPr>
          <w:sz w:val="28"/>
          <w:szCs w:val="28"/>
          <w:lang w:val="ro-RO" w:eastAsia="ru-RU"/>
        </w:rPr>
        <w:tab/>
      </w:r>
      <w:r w:rsidR="005262C2" w:rsidRPr="00B02020">
        <w:rPr>
          <w:sz w:val="28"/>
          <w:szCs w:val="28"/>
          <w:lang w:val="ro-RO" w:eastAsia="ru-RU"/>
        </w:rPr>
        <w:tab/>
      </w:r>
      <w:r w:rsidR="005262C2" w:rsidRPr="00B02020">
        <w:rPr>
          <w:sz w:val="28"/>
          <w:szCs w:val="28"/>
          <w:lang w:val="ro-RO" w:eastAsia="ru-RU"/>
        </w:rPr>
        <w:tab/>
      </w:r>
      <w:r w:rsidR="005262C2" w:rsidRPr="00B02020">
        <w:rPr>
          <w:sz w:val="28"/>
          <w:szCs w:val="28"/>
          <w:lang w:val="ro-RO" w:eastAsia="ru-RU"/>
        </w:rPr>
        <w:tab/>
      </w:r>
      <w:r w:rsidRPr="00B02020">
        <w:rPr>
          <w:sz w:val="28"/>
          <w:szCs w:val="28"/>
          <w:lang w:val="ro-RO" w:eastAsia="ru-RU"/>
        </w:rPr>
        <w:t>Nicolae POPESCU</w:t>
      </w:r>
    </w:p>
    <w:p w14:paraId="736C4913" w14:textId="77777777" w:rsidR="00965406" w:rsidRPr="00B02020" w:rsidRDefault="00965406" w:rsidP="00435C9E">
      <w:pPr>
        <w:rPr>
          <w:sz w:val="28"/>
          <w:szCs w:val="28"/>
          <w:lang w:val="ro-RO" w:eastAsia="ru-RU"/>
        </w:rPr>
      </w:pPr>
    </w:p>
    <w:p w14:paraId="61B77488" w14:textId="1AF7A14B" w:rsidR="00965406" w:rsidRPr="00B02020" w:rsidRDefault="00965406" w:rsidP="00435C9E">
      <w:pPr>
        <w:rPr>
          <w:sz w:val="28"/>
          <w:szCs w:val="28"/>
          <w:lang w:val="ro-RO" w:eastAsia="ru-RU"/>
        </w:rPr>
      </w:pPr>
      <w:r w:rsidRPr="00B02020">
        <w:rPr>
          <w:sz w:val="28"/>
          <w:szCs w:val="28"/>
          <w:lang w:val="ro-RO" w:eastAsia="ru-RU"/>
        </w:rPr>
        <w:t>Ministrul educației</w:t>
      </w:r>
    </w:p>
    <w:p w14:paraId="55FE61B8" w14:textId="4598CB8C" w:rsidR="00965406" w:rsidRPr="00B02020" w:rsidRDefault="00965406" w:rsidP="00435C9E">
      <w:pPr>
        <w:rPr>
          <w:sz w:val="28"/>
          <w:szCs w:val="28"/>
          <w:lang w:val="ro-RO" w:eastAsia="ru-RU"/>
        </w:rPr>
      </w:pPr>
      <w:r w:rsidRPr="00B02020">
        <w:rPr>
          <w:sz w:val="28"/>
          <w:szCs w:val="28"/>
          <w:lang w:val="ro-RO" w:eastAsia="ru-RU"/>
        </w:rPr>
        <w:t>și cercetării</w:t>
      </w:r>
      <w:r w:rsidR="005262C2" w:rsidRPr="00B02020">
        <w:rPr>
          <w:sz w:val="28"/>
          <w:szCs w:val="28"/>
          <w:lang w:val="ro-RO" w:eastAsia="ru-RU"/>
        </w:rPr>
        <w:tab/>
      </w:r>
      <w:r w:rsidR="005262C2" w:rsidRPr="00B02020">
        <w:rPr>
          <w:sz w:val="28"/>
          <w:szCs w:val="28"/>
          <w:lang w:val="ro-RO" w:eastAsia="ru-RU"/>
        </w:rPr>
        <w:tab/>
      </w:r>
      <w:r w:rsidR="005262C2" w:rsidRPr="00B02020">
        <w:rPr>
          <w:sz w:val="28"/>
          <w:szCs w:val="28"/>
          <w:lang w:val="ro-RO" w:eastAsia="ru-RU"/>
        </w:rPr>
        <w:tab/>
      </w:r>
      <w:r w:rsidR="005262C2" w:rsidRPr="00B02020">
        <w:rPr>
          <w:sz w:val="28"/>
          <w:szCs w:val="28"/>
          <w:lang w:val="ro-RO" w:eastAsia="ru-RU"/>
        </w:rPr>
        <w:tab/>
      </w:r>
      <w:r w:rsidR="005262C2" w:rsidRPr="00B02020">
        <w:rPr>
          <w:sz w:val="28"/>
          <w:szCs w:val="28"/>
          <w:lang w:val="ro-RO" w:eastAsia="ru-RU"/>
        </w:rPr>
        <w:tab/>
      </w:r>
      <w:r w:rsidR="005262C2" w:rsidRPr="00B02020">
        <w:rPr>
          <w:sz w:val="28"/>
          <w:szCs w:val="28"/>
          <w:lang w:val="ro-RO" w:eastAsia="ru-RU"/>
        </w:rPr>
        <w:tab/>
      </w:r>
      <w:r w:rsidRPr="00B02020">
        <w:rPr>
          <w:sz w:val="28"/>
          <w:szCs w:val="28"/>
          <w:lang w:val="ro-RO" w:eastAsia="ru-RU"/>
        </w:rPr>
        <w:t>Anatolie Topală</w:t>
      </w:r>
    </w:p>
    <w:p w14:paraId="7FBCE6DB" w14:textId="0CF15786" w:rsidR="00965406" w:rsidRPr="00B02020" w:rsidRDefault="00965406" w:rsidP="00435C9E">
      <w:pPr>
        <w:rPr>
          <w:sz w:val="28"/>
          <w:szCs w:val="28"/>
          <w:lang w:val="ro-RO" w:eastAsia="ru-RU"/>
        </w:rPr>
      </w:pPr>
    </w:p>
    <w:p w14:paraId="67817A93" w14:textId="77777777" w:rsidR="00965406" w:rsidRPr="00B02020" w:rsidRDefault="00965406" w:rsidP="00435C9E">
      <w:pPr>
        <w:rPr>
          <w:sz w:val="28"/>
          <w:szCs w:val="28"/>
          <w:lang w:val="ro-RO" w:eastAsia="ru-RU"/>
        </w:rPr>
      </w:pPr>
    </w:p>
    <w:p w14:paraId="392F0301" w14:textId="77777777" w:rsidR="003A4AE6" w:rsidRPr="00B02020" w:rsidRDefault="003A4AE6" w:rsidP="00435C9E">
      <w:pPr>
        <w:rPr>
          <w:sz w:val="28"/>
          <w:szCs w:val="28"/>
          <w:lang w:val="ro-RO" w:eastAsia="ru-RU"/>
        </w:rPr>
      </w:pPr>
    </w:p>
    <w:p w14:paraId="3281137F" w14:textId="77777777" w:rsidR="003A4AE6" w:rsidRPr="00B02020" w:rsidRDefault="003A4AE6" w:rsidP="00435C9E">
      <w:pPr>
        <w:rPr>
          <w:sz w:val="28"/>
          <w:szCs w:val="28"/>
          <w:lang w:val="ro-RO" w:eastAsia="ru-RU"/>
        </w:rPr>
      </w:pPr>
    </w:p>
    <w:p w14:paraId="1CD5D052" w14:textId="77777777" w:rsidR="00EA7735" w:rsidRPr="00B02020" w:rsidRDefault="00EA7735" w:rsidP="00435C9E">
      <w:pPr>
        <w:tabs>
          <w:tab w:val="left" w:pos="1134"/>
        </w:tabs>
        <w:rPr>
          <w:sz w:val="28"/>
          <w:szCs w:val="28"/>
          <w:lang w:val="ro-RO" w:eastAsia="ro-RO"/>
        </w:rPr>
      </w:pPr>
    </w:p>
    <w:p w14:paraId="51A5A3D1" w14:textId="77777777" w:rsidR="00633BD9" w:rsidRPr="00B02020" w:rsidRDefault="00633BD9" w:rsidP="00435C9E">
      <w:pPr>
        <w:tabs>
          <w:tab w:val="left" w:pos="1134"/>
        </w:tabs>
        <w:rPr>
          <w:sz w:val="28"/>
          <w:szCs w:val="28"/>
          <w:lang w:val="ro-RO" w:eastAsia="ru-RU"/>
        </w:rPr>
      </w:pPr>
    </w:p>
    <w:p w14:paraId="5A8A7472" w14:textId="77777777" w:rsidR="00633BD9" w:rsidRPr="00B02020" w:rsidRDefault="00633BD9" w:rsidP="00435C9E">
      <w:pPr>
        <w:rPr>
          <w:sz w:val="28"/>
          <w:szCs w:val="28"/>
          <w:lang w:val="ro-RO" w:eastAsia="ru-RU"/>
        </w:rPr>
      </w:pPr>
    </w:p>
    <w:p w14:paraId="0CA22C5C" w14:textId="77777777" w:rsidR="006B17C6" w:rsidRPr="00B02020" w:rsidRDefault="006B17C6" w:rsidP="00435C9E">
      <w:pPr>
        <w:rPr>
          <w:sz w:val="28"/>
          <w:szCs w:val="28"/>
          <w:lang w:val="ro-RO" w:eastAsia="ru-RU"/>
        </w:rPr>
      </w:pPr>
    </w:p>
    <w:p w14:paraId="448C6AF6" w14:textId="77777777" w:rsidR="006B17C6" w:rsidRPr="00B02020" w:rsidRDefault="006B17C6" w:rsidP="00435C9E">
      <w:pPr>
        <w:rPr>
          <w:sz w:val="28"/>
          <w:szCs w:val="28"/>
          <w:lang w:val="ro-RO" w:eastAsia="ru-RU"/>
        </w:rPr>
      </w:pPr>
    </w:p>
    <w:p w14:paraId="4D6CEBA7" w14:textId="77777777" w:rsidR="006B17C6" w:rsidRPr="00B02020" w:rsidRDefault="006B17C6" w:rsidP="00435C9E">
      <w:pPr>
        <w:ind w:firstLine="0"/>
        <w:rPr>
          <w:sz w:val="28"/>
          <w:szCs w:val="28"/>
          <w:lang w:val="ro-RO" w:eastAsia="ru-RU"/>
        </w:rPr>
      </w:pPr>
    </w:p>
    <w:p w14:paraId="66993251" w14:textId="77777777" w:rsidR="006B17C6" w:rsidRPr="00B02020" w:rsidRDefault="006B17C6" w:rsidP="00435C9E">
      <w:pPr>
        <w:ind w:firstLine="0"/>
        <w:rPr>
          <w:sz w:val="28"/>
          <w:szCs w:val="28"/>
          <w:lang w:val="ro-RO" w:eastAsia="ru-RU"/>
        </w:rPr>
      </w:pPr>
    </w:p>
    <w:p w14:paraId="56A0E5BA" w14:textId="77777777" w:rsidR="009C717D" w:rsidRPr="00B02020" w:rsidRDefault="009C717D" w:rsidP="00435C9E">
      <w:pPr>
        <w:ind w:firstLine="0"/>
        <w:rPr>
          <w:sz w:val="28"/>
          <w:szCs w:val="28"/>
          <w:lang w:val="ro-RO" w:eastAsia="ru-RU"/>
        </w:rPr>
      </w:pPr>
      <w:r w:rsidRPr="00B02020">
        <w:rPr>
          <w:sz w:val="28"/>
          <w:szCs w:val="28"/>
          <w:lang w:val="ro-RO" w:eastAsia="ru-RU"/>
        </w:rPr>
        <w:t>Vizează:</w:t>
      </w:r>
    </w:p>
    <w:p w14:paraId="7599E3BD" w14:textId="77777777" w:rsidR="009C717D" w:rsidRPr="00B02020" w:rsidRDefault="009C717D" w:rsidP="00435C9E">
      <w:pPr>
        <w:ind w:firstLine="0"/>
        <w:rPr>
          <w:sz w:val="28"/>
          <w:szCs w:val="28"/>
          <w:lang w:val="ro-RO" w:eastAsia="ru-RU"/>
        </w:rPr>
      </w:pPr>
    </w:p>
    <w:p w14:paraId="2BC2BB54" w14:textId="77777777" w:rsidR="009C717D" w:rsidRPr="00B02020" w:rsidRDefault="009C717D" w:rsidP="00435C9E">
      <w:pPr>
        <w:ind w:firstLine="0"/>
        <w:rPr>
          <w:sz w:val="28"/>
          <w:szCs w:val="28"/>
          <w:lang w:val="ro-RO" w:eastAsia="ru-RU"/>
        </w:rPr>
      </w:pPr>
    </w:p>
    <w:p w14:paraId="68994E1E" w14:textId="2440ADD4" w:rsidR="009C717D" w:rsidRPr="00B02020" w:rsidRDefault="009C717D" w:rsidP="00435C9E">
      <w:pPr>
        <w:ind w:firstLine="0"/>
        <w:rPr>
          <w:sz w:val="28"/>
          <w:szCs w:val="28"/>
          <w:lang w:val="ro-RO" w:eastAsia="ru-RU"/>
        </w:rPr>
      </w:pPr>
      <w:r w:rsidRPr="00B02020">
        <w:rPr>
          <w:sz w:val="28"/>
          <w:szCs w:val="28"/>
          <w:lang w:val="ro-RO" w:eastAsia="ru-RU"/>
        </w:rPr>
        <w:t>Secretar general al Guvernului</w:t>
      </w:r>
      <w:r w:rsidRPr="00B02020">
        <w:rPr>
          <w:sz w:val="28"/>
          <w:szCs w:val="28"/>
          <w:lang w:val="ro-RO" w:eastAsia="ru-RU"/>
        </w:rPr>
        <w:tab/>
      </w:r>
      <w:r w:rsidRPr="00B02020">
        <w:rPr>
          <w:sz w:val="28"/>
          <w:szCs w:val="28"/>
          <w:lang w:val="ro-RO" w:eastAsia="ru-RU"/>
        </w:rPr>
        <w:tab/>
      </w:r>
      <w:r w:rsidRPr="00B02020">
        <w:rPr>
          <w:sz w:val="28"/>
          <w:szCs w:val="28"/>
          <w:lang w:val="ro-RO" w:eastAsia="ru-RU"/>
        </w:rPr>
        <w:tab/>
        <w:t xml:space="preserve">               </w:t>
      </w:r>
      <w:r w:rsidRPr="00B02020">
        <w:rPr>
          <w:sz w:val="28"/>
          <w:szCs w:val="28"/>
          <w:lang w:val="ro-RO" w:eastAsia="ru-RU"/>
        </w:rPr>
        <w:tab/>
        <w:t xml:space="preserve">  Artur MIJA</w:t>
      </w:r>
    </w:p>
    <w:p w14:paraId="5C56D579" w14:textId="77777777" w:rsidR="009C717D" w:rsidRPr="00B02020" w:rsidRDefault="009C717D" w:rsidP="00435C9E">
      <w:pPr>
        <w:ind w:firstLine="0"/>
        <w:rPr>
          <w:sz w:val="28"/>
          <w:szCs w:val="28"/>
          <w:lang w:val="ro-RO" w:eastAsia="ru-RU"/>
        </w:rPr>
      </w:pPr>
    </w:p>
    <w:p w14:paraId="0A487779" w14:textId="77777777" w:rsidR="009C717D" w:rsidRPr="00B02020" w:rsidRDefault="009C717D" w:rsidP="00435C9E">
      <w:pPr>
        <w:ind w:firstLine="0"/>
        <w:rPr>
          <w:sz w:val="28"/>
          <w:szCs w:val="28"/>
          <w:lang w:val="ro-RO" w:eastAsia="ru-RU"/>
        </w:rPr>
      </w:pPr>
    </w:p>
    <w:p w14:paraId="191C21BE" w14:textId="77777777" w:rsidR="009C717D" w:rsidRPr="00B02020" w:rsidRDefault="009C717D" w:rsidP="00435C9E">
      <w:pPr>
        <w:ind w:firstLine="0"/>
        <w:rPr>
          <w:sz w:val="28"/>
          <w:szCs w:val="28"/>
          <w:lang w:val="ro-RO" w:eastAsia="ru-RU"/>
        </w:rPr>
      </w:pPr>
    </w:p>
    <w:p w14:paraId="6747461F" w14:textId="77777777" w:rsidR="009C717D" w:rsidRPr="00B02020" w:rsidRDefault="009C717D" w:rsidP="00435C9E">
      <w:pPr>
        <w:ind w:firstLine="0"/>
        <w:rPr>
          <w:sz w:val="28"/>
          <w:szCs w:val="28"/>
          <w:lang w:val="ro-RO" w:eastAsia="ru-RU"/>
        </w:rPr>
      </w:pPr>
    </w:p>
    <w:p w14:paraId="3459F3C5" w14:textId="77777777" w:rsidR="009C717D" w:rsidRPr="00B02020" w:rsidRDefault="009C717D" w:rsidP="00435C9E">
      <w:pPr>
        <w:ind w:firstLine="0"/>
        <w:rPr>
          <w:sz w:val="28"/>
          <w:szCs w:val="28"/>
          <w:lang w:val="ro-RO" w:eastAsia="ru-RU"/>
        </w:rPr>
      </w:pPr>
      <w:r w:rsidRPr="00B02020">
        <w:rPr>
          <w:sz w:val="28"/>
          <w:szCs w:val="28"/>
          <w:lang w:val="ro-RO" w:eastAsia="ru-RU"/>
        </w:rPr>
        <w:t>Aprobată în şedinţa Guvernului</w:t>
      </w:r>
    </w:p>
    <w:p w14:paraId="79E9A49B" w14:textId="08EA6035" w:rsidR="00435C9E" w:rsidRPr="00B02020" w:rsidRDefault="009C717D" w:rsidP="00435C9E">
      <w:pPr>
        <w:ind w:firstLine="0"/>
        <w:rPr>
          <w:sz w:val="28"/>
          <w:szCs w:val="28"/>
          <w:lang w:val="ro-RO" w:eastAsia="ru-RU"/>
        </w:rPr>
      </w:pPr>
      <w:r w:rsidRPr="00B02020">
        <w:rPr>
          <w:sz w:val="28"/>
          <w:szCs w:val="28"/>
          <w:lang w:val="ro-RO" w:eastAsia="ru-RU"/>
        </w:rPr>
        <w:t>din</w:t>
      </w:r>
      <w:r w:rsidR="00435C9E" w:rsidRPr="00B02020">
        <w:rPr>
          <w:sz w:val="28"/>
          <w:szCs w:val="28"/>
          <w:lang w:val="ro-RO" w:eastAsia="ru-RU"/>
        </w:rPr>
        <w:br w:type="page"/>
      </w:r>
    </w:p>
    <w:p w14:paraId="254CDD6A" w14:textId="77777777" w:rsidR="00435C9E" w:rsidRPr="00B02020" w:rsidRDefault="00435C9E" w:rsidP="00B02020">
      <w:pPr>
        <w:ind w:left="709" w:firstLine="0"/>
        <w:jc w:val="right"/>
        <w:rPr>
          <w:rFonts w:eastAsia="Calibri"/>
          <w:sz w:val="28"/>
          <w:szCs w:val="28"/>
          <w:lang w:val="ro-RO"/>
        </w:rPr>
      </w:pPr>
      <w:r w:rsidRPr="00B02020">
        <w:rPr>
          <w:rFonts w:eastAsia="Calibri"/>
          <w:sz w:val="28"/>
          <w:szCs w:val="28"/>
          <w:lang w:val="ro-RO"/>
        </w:rPr>
        <w:lastRenderedPageBreak/>
        <w:t xml:space="preserve">Proiect  </w:t>
      </w:r>
    </w:p>
    <w:tbl>
      <w:tblPr>
        <w:tblW w:w="5000" w:type="pct"/>
        <w:tblCellSpacing w:w="75" w:type="dxa"/>
        <w:tblCellMar>
          <w:top w:w="150" w:type="dxa"/>
          <w:left w:w="150" w:type="dxa"/>
          <w:bottom w:w="150" w:type="dxa"/>
          <w:right w:w="150" w:type="dxa"/>
        </w:tblCellMar>
        <w:tblLook w:val="04A0" w:firstRow="1" w:lastRow="0" w:firstColumn="1" w:lastColumn="0" w:noHBand="0" w:noVBand="1"/>
      </w:tblPr>
      <w:tblGrid>
        <w:gridCol w:w="9729"/>
      </w:tblGrid>
      <w:tr w:rsidR="00435C9E" w:rsidRPr="00B02020" w14:paraId="3E21D7D5" w14:textId="77777777" w:rsidTr="00F608B8">
        <w:trPr>
          <w:trHeight w:val="25"/>
          <w:tblCellSpacing w:w="75" w:type="dxa"/>
        </w:trPr>
        <w:tc>
          <w:tcPr>
            <w:tcW w:w="0" w:type="auto"/>
            <w:tcBorders>
              <w:top w:val="nil"/>
              <w:left w:val="nil"/>
              <w:bottom w:val="nil"/>
              <w:right w:val="nil"/>
            </w:tcBorders>
            <w:vAlign w:val="center"/>
            <w:hideMark/>
          </w:tcPr>
          <w:p w14:paraId="295F6AB2" w14:textId="77777777" w:rsidR="00883E7F" w:rsidRDefault="00883E7F" w:rsidP="00883E7F">
            <w:pPr>
              <w:ind w:firstLine="0"/>
              <w:jc w:val="center"/>
              <w:rPr>
                <w:b/>
                <w:sz w:val="28"/>
                <w:szCs w:val="28"/>
                <w:lang w:val="ro-RO"/>
              </w:rPr>
            </w:pPr>
            <w:r>
              <w:rPr>
                <w:b/>
                <w:sz w:val="28"/>
                <w:szCs w:val="28"/>
                <w:lang w:val="ro-RO"/>
              </w:rPr>
              <w:t>PARLAMENTUL REPUBLICII MOLDOVA</w:t>
            </w:r>
          </w:p>
          <w:p w14:paraId="4C8CF000" w14:textId="77777777" w:rsidR="00883E7F" w:rsidRDefault="00883E7F" w:rsidP="00883E7F">
            <w:pPr>
              <w:jc w:val="center"/>
              <w:rPr>
                <w:b/>
                <w:sz w:val="28"/>
                <w:szCs w:val="28"/>
                <w:lang w:val="ro-RO"/>
              </w:rPr>
            </w:pPr>
          </w:p>
          <w:p w14:paraId="400A3B4A" w14:textId="55E018D3" w:rsidR="00883E7F" w:rsidRDefault="00883E7F" w:rsidP="00A66E43">
            <w:pPr>
              <w:ind w:firstLine="0"/>
              <w:jc w:val="center"/>
              <w:rPr>
                <w:b/>
                <w:sz w:val="28"/>
                <w:szCs w:val="28"/>
                <w:lang w:val="ro-RO"/>
              </w:rPr>
            </w:pPr>
            <w:r w:rsidRPr="00B02020">
              <w:rPr>
                <w:b/>
                <w:sz w:val="28"/>
                <w:szCs w:val="28"/>
                <w:lang w:val="ro-RO"/>
              </w:rPr>
              <w:t>LEGE</w:t>
            </w:r>
          </w:p>
          <w:p w14:paraId="12712A53" w14:textId="77777777" w:rsidR="00254792" w:rsidRDefault="00883E7F" w:rsidP="00883E7F">
            <w:pPr>
              <w:ind w:firstLine="0"/>
              <w:jc w:val="center"/>
              <w:rPr>
                <w:b/>
                <w:bCs/>
                <w:sz w:val="28"/>
                <w:szCs w:val="28"/>
                <w:lang w:val="ro-RO"/>
              </w:rPr>
            </w:pPr>
            <w:r w:rsidRPr="00883E7F">
              <w:rPr>
                <w:b/>
                <w:sz w:val="28"/>
                <w:szCs w:val="28"/>
                <w:lang w:val="ro-RO" w:eastAsia="ro-RO"/>
              </w:rPr>
              <w:t>pentru ratificarea</w:t>
            </w:r>
            <w:r w:rsidRPr="00883E7F">
              <w:rPr>
                <w:bCs/>
                <w:sz w:val="28"/>
                <w:szCs w:val="28"/>
                <w:lang w:val="ro-RO" w:eastAsia="ro-RO"/>
              </w:rPr>
              <w:t xml:space="preserve"> </w:t>
            </w:r>
            <w:r w:rsidRPr="00883E7F">
              <w:rPr>
                <w:b/>
                <w:sz w:val="28"/>
                <w:szCs w:val="28"/>
                <w:lang w:val="ro-RO"/>
              </w:rPr>
              <w:t>Acordului de grant al Parteneriatului Global pentru Educație (Proiectul Îmbunătățirea C</w:t>
            </w:r>
            <w:bookmarkStart w:id="0" w:name="_GoBack"/>
            <w:bookmarkEnd w:id="0"/>
            <w:r w:rsidRPr="00883E7F">
              <w:rPr>
                <w:b/>
                <w:sz w:val="28"/>
                <w:szCs w:val="28"/>
                <w:lang w:val="ro-RO"/>
              </w:rPr>
              <w:t xml:space="preserve">alității Educației) dintre Republica Moldova și Banca Internațională pentru Reconstrucție și Dezvoltare, </w:t>
            </w:r>
            <w:r w:rsidR="00254792">
              <w:rPr>
                <w:b/>
                <w:sz w:val="28"/>
                <w:szCs w:val="28"/>
                <w:lang w:val="ro-RO"/>
              </w:rPr>
              <w:t>ca</w:t>
            </w:r>
            <w:r w:rsidRPr="00883E7F">
              <w:rPr>
                <w:b/>
                <w:sz w:val="28"/>
                <w:szCs w:val="28"/>
                <w:lang w:val="ro-RO"/>
              </w:rPr>
              <w:t xml:space="preserve"> Agent de Grant al Parteneriatului Global pentru Educație, </w:t>
            </w:r>
            <w:r w:rsidRPr="00883E7F">
              <w:rPr>
                <w:b/>
                <w:bCs/>
                <w:sz w:val="28"/>
                <w:szCs w:val="28"/>
                <w:lang w:val="ro-RO"/>
              </w:rPr>
              <w:t>semnat</w:t>
            </w:r>
          </w:p>
          <w:p w14:paraId="77DA0744" w14:textId="0EFAD922" w:rsidR="00883E7F" w:rsidRPr="00883E7F" w:rsidRDefault="00883E7F" w:rsidP="00883E7F">
            <w:pPr>
              <w:ind w:firstLine="0"/>
              <w:jc w:val="center"/>
              <w:rPr>
                <w:sz w:val="28"/>
                <w:szCs w:val="28"/>
                <w:lang w:val="ro-RO"/>
              </w:rPr>
            </w:pPr>
            <w:r w:rsidRPr="00883E7F">
              <w:rPr>
                <w:b/>
                <w:bCs/>
                <w:sz w:val="28"/>
                <w:szCs w:val="28"/>
                <w:lang w:val="ro-RO"/>
              </w:rPr>
              <w:t>la Chișinău la 30 iunie 2023</w:t>
            </w:r>
          </w:p>
          <w:p w14:paraId="112534EA" w14:textId="77777777" w:rsidR="00883E7F" w:rsidRPr="00883E7F" w:rsidRDefault="00883E7F" w:rsidP="00883E7F">
            <w:pPr>
              <w:jc w:val="center"/>
              <w:rPr>
                <w:sz w:val="28"/>
                <w:szCs w:val="28"/>
                <w:lang w:val="ro-RO"/>
              </w:rPr>
            </w:pPr>
          </w:p>
          <w:p w14:paraId="7F648376" w14:textId="77777777" w:rsidR="00435C9E" w:rsidRPr="00B02020" w:rsidRDefault="00435C9E" w:rsidP="00B02020">
            <w:pPr>
              <w:rPr>
                <w:sz w:val="28"/>
                <w:szCs w:val="28"/>
                <w:lang w:val="ro-RO"/>
              </w:rPr>
            </w:pPr>
            <w:r w:rsidRPr="00B02020">
              <w:rPr>
                <w:sz w:val="28"/>
                <w:szCs w:val="28"/>
                <w:lang w:val="ro-RO"/>
              </w:rPr>
              <w:t>Parlamentul adoptă prezenta lege organică.</w:t>
            </w:r>
          </w:p>
          <w:p w14:paraId="4E1440AD" w14:textId="77777777" w:rsidR="00435C9E" w:rsidRPr="00B02020" w:rsidRDefault="00435C9E" w:rsidP="00B02020">
            <w:pPr>
              <w:rPr>
                <w:sz w:val="28"/>
                <w:szCs w:val="28"/>
                <w:lang w:val="ro-RO"/>
              </w:rPr>
            </w:pPr>
          </w:p>
          <w:p w14:paraId="7A01FB98" w14:textId="16B0A9DC" w:rsidR="00435C9E" w:rsidRPr="00B02020" w:rsidRDefault="00435C9E" w:rsidP="00B02020">
            <w:pPr>
              <w:rPr>
                <w:sz w:val="28"/>
                <w:szCs w:val="28"/>
                <w:lang w:val="ro-RO"/>
              </w:rPr>
            </w:pPr>
            <w:r w:rsidRPr="006B1FF6">
              <w:rPr>
                <w:b/>
                <w:sz w:val="28"/>
                <w:szCs w:val="28"/>
                <w:lang w:val="ro-RO"/>
              </w:rPr>
              <w:t>Art. 1.</w:t>
            </w:r>
            <w:r w:rsidR="00B02020">
              <w:rPr>
                <w:sz w:val="28"/>
                <w:szCs w:val="28"/>
                <w:lang w:val="ro-RO"/>
              </w:rPr>
              <w:t xml:space="preserve"> </w:t>
            </w:r>
            <w:r w:rsidRPr="00B02020">
              <w:rPr>
                <w:sz w:val="28"/>
                <w:szCs w:val="28"/>
                <w:lang w:val="ro-RO"/>
              </w:rPr>
              <w:t xml:space="preserve">– Se ratifică </w:t>
            </w:r>
            <w:r w:rsidRPr="00B02020">
              <w:rPr>
                <w:rFonts w:eastAsia="Calibri"/>
                <w:sz w:val="28"/>
                <w:szCs w:val="28"/>
                <w:lang w:val="ro-RO"/>
              </w:rPr>
              <w:t xml:space="preserve">Acordul </w:t>
            </w:r>
            <w:r w:rsidRPr="00B02020">
              <w:rPr>
                <w:sz w:val="28"/>
                <w:szCs w:val="28"/>
                <w:lang w:val="ro-RO"/>
              </w:rPr>
              <w:t xml:space="preserve">de grant al Parteneriatului Global pentru Educație (Proiectul Îmbunătățirea Calității Educației) dintre Republica Moldova și Banca Internațională pentru Reconstrucție și Dezvoltare, </w:t>
            </w:r>
            <w:r w:rsidR="00254792">
              <w:rPr>
                <w:sz w:val="28"/>
                <w:szCs w:val="28"/>
                <w:lang w:val="ro-RO"/>
              </w:rPr>
              <w:t>ca</w:t>
            </w:r>
            <w:r w:rsidRPr="00B02020">
              <w:rPr>
                <w:sz w:val="28"/>
                <w:szCs w:val="28"/>
                <w:lang w:val="ro-RO"/>
              </w:rPr>
              <w:t xml:space="preserve"> Agent de Grant al Parteneriatului Global pentru Educație, semnat la Chișinău la 30 iunie 2023. </w:t>
            </w:r>
          </w:p>
          <w:p w14:paraId="391DF2C0" w14:textId="77777777" w:rsidR="00435C9E" w:rsidRPr="00B02020" w:rsidRDefault="00435C9E" w:rsidP="00B02020">
            <w:pPr>
              <w:rPr>
                <w:sz w:val="28"/>
                <w:szCs w:val="28"/>
                <w:lang w:val="ro-RO"/>
              </w:rPr>
            </w:pPr>
          </w:p>
          <w:p w14:paraId="4CF6853E" w14:textId="41DFF3FE" w:rsidR="00435C9E" w:rsidRPr="00B02020" w:rsidRDefault="00435C9E" w:rsidP="00B02020">
            <w:pPr>
              <w:rPr>
                <w:sz w:val="28"/>
                <w:szCs w:val="28"/>
                <w:lang w:val="ro-RO"/>
              </w:rPr>
            </w:pPr>
            <w:r w:rsidRPr="006B1FF6">
              <w:rPr>
                <w:b/>
                <w:sz w:val="28"/>
                <w:szCs w:val="28"/>
                <w:lang w:val="ro-RO"/>
              </w:rPr>
              <w:t>Art. 2.</w:t>
            </w:r>
            <w:r w:rsidR="00B02020">
              <w:rPr>
                <w:sz w:val="28"/>
                <w:szCs w:val="28"/>
                <w:lang w:val="ro-RO"/>
              </w:rPr>
              <w:t xml:space="preserve"> </w:t>
            </w:r>
            <w:r w:rsidRPr="00B02020">
              <w:rPr>
                <w:sz w:val="28"/>
                <w:szCs w:val="28"/>
                <w:lang w:val="ro-RO"/>
              </w:rPr>
              <w:t>– Guvernul va întreprinde măsurile necesare pentru realizarea prevederilor Acordului  nominalizat.</w:t>
            </w:r>
          </w:p>
          <w:p w14:paraId="2A56B7F8" w14:textId="77777777" w:rsidR="00B02020" w:rsidRDefault="00B02020" w:rsidP="00B02020">
            <w:pPr>
              <w:ind w:firstLine="0"/>
              <w:rPr>
                <w:sz w:val="28"/>
                <w:szCs w:val="28"/>
                <w:lang w:val="ro-RO"/>
              </w:rPr>
            </w:pPr>
          </w:p>
          <w:p w14:paraId="28627F08" w14:textId="1490BB9C" w:rsidR="00435C9E" w:rsidRPr="00B02020" w:rsidRDefault="00435C9E" w:rsidP="00B02020">
            <w:pPr>
              <w:rPr>
                <w:sz w:val="28"/>
                <w:szCs w:val="28"/>
                <w:lang w:val="ro-RO"/>
              </w:rPr>
            </w:pPr>
            <w:r w:rsidRPr="006B1FF6">
              <w:rPr>
                <w:b/>
                <w:sz w:val="28"/>
                <w:szCs w:val="28"/>
                <w:lang w:val="ro-RO"/>
              </w:rPr>
              <w:t>Art. 3.</w:t>
            </w:r>
            <w:r w:rsidR="00B02020">
              <w:rPr>
                <w:sz w:val="28"/>
                <w:szCs w:val="28"/>
                <w:lang w:val="ro-RO"/>
              </w:rPr>
              <w:t xml:space="preserve"> </w:t>
            </w:r>
            <w:r w:rsidRPr="00B02020">
              <w:rPr>
                <w:sz w:val="28"/>
                <w:szCs w:val="28"/>
                <w:lang w:val="ro-RO"/>
              </w:rPr>
              <w:t xml:space="preserve">– Ministerul Afacerilor Externe şi Integrării Europene va notifica </w:t>
            </w:r>
            <w:r w:rsidRPr="00B02020">
              <w:rPr>
                <w:rFonts w:eastAsia="Calibri"/>
                <w:sz w:val="28"/>
                <w:szCs w:val="28"/>
                <w:lang w:val="ro-RO"/>
              </w:rPr>
              <w:t xml:space="preserve">Băncii Internaționale pentru Reconstrucție și Dezvoltare </w:t>
            </w:r>
            <w:r w:rsidRPr="00B02020">
              <w:rPr>
                <w:sz w:val="28"/>
                <w:szCs w:val="28"/>
                <w:lang w:val="ro-RO"/>
              </w:rPr>
              <w:t xml:space="preserve">ratificarea Acordului </w:t>
            </w:r>
            <w:r w:rsidRPr="00B02020">
              <w:rPr>
                <w:rFonts w:eastAsia="Calibri"/>
                <w:sz w:val="28"/>
                <w:szCs w:val="28"/>
                <w:lang w:val="ro-RO"/>
              </w:rPr>
              <w:t>menționat</w:t>
            </w:r>
            <w:r w:rsidRPr="00B02020">
              <w:rPr>
                <w:sz w:val="28"/>
                <w:szCs w:val="28"/>
                <w:lang w:val="ro-RO"/>
              </w:rPr>
              <w:t>.</w:t>
            </w:r>
          </w:p>
          <w:p w14:paraId="65B011C6" w14:textId="77777777" w:rsidR="00435C9E" w:rsidRPr="00B02020" w:rsidRDefault="00435C9E" w:rsidP="00B02020">
            <w:pPr>
              <w:rPr>
                <w:sz w:val="28"/>
                <w:szCs w:val="28"/>
                <w:lang w:val="ro-RO"/>
              </w:rPr>
            </w:pPr>
          </w:p>
          <w:p w14:paraId="2EA6B7CA" w14:textId="00604035" w:rsidR="00435C9E" w:rsidRPr="00B02020" w:rsidRDefault="00435C9E" w:rsidP="00B02020">
            <w:pPr>
              <w:rPr>
                <w:sz w:val="28"/>
                <w:szCs w:val="28"/>
                <w:lang w:val="ro-RO"/>
              </w:rPr>
            </w:pPr>
            <w:r w:rsidRPr="006B1FF6">
              <w:rPr>
                <w:b/>
                <w:sz w:val="28"/>
                <w:szCs w:val="28"/>
                <w:lang w:val="ro-RO"/>
              </w:rPr>
              <w:t>Art.4.</w:t>
            </w:r>
            <w:r w:rsidR="00B02020">
              <w:rPr>
                <w:sz w:val="28"/>
                <w:szCs w:val="28"/>
                <w:lang w:val="ro-RO"/>
              </w:rPr>
              <w:t xml:space="preserve"> </w:t>
            </w:r>
            <w:r w:rsidR="00254792" w:rsidRPr="00B02020">
              <w:rPr>
                <w:sz w:val="28"/>
                <w:szCs w:val="28"/>
                <w:lang w:val="ro-RO"/>
              </w:rPr>
              <w:t>–</w:t>
            </w:r>
            <w:r w:rsidRPr="00B02020">
              <w:rPr>
                <w:sz w:val="28"/>
                <w:szCs w:val="28"/>
                <w:lang w:val="ro-RO"/>
              </w:rPr>
              <w:t xml:space="preserve"> Prezenta lege intră în vigoare la data publicării în Monitorul Oficial al Republicii Moldova.</w:t>
            </w:r>
          </w:p>
          <w:p w14:paraId="4CE59893" w14:textId="6889553E" w:rsidR="00435C9E" w:rsidRDefault="00435C9E" w:rsidP="00B02020">
            <w:pPr>
              <w:rPr>
                <w:sz w:val="28"/>
                <w:szCs w:val="28"/>
                <w:lang w:val="ro-RO"/>
              </w:rPr>
            </w:pPr>
          </w:p>
          <w:p w14:paraId="77982AD3" w14:textId="77777777" w:rsidR="006B1FF6" w:rsidRPr="00B02020" w:rsidRDefault="006B1FF6" w:rsidP="00B02020">
            <w:pPr>
              <w:rPr>
                <w:sz w:val="28"/>
                <w:szCs w:val="28"/>
                <w:lang w:val="ro-RO"/>
              </w:rPr>
            </w:pPr>
          </w:p>
          <w:p w14:paraId="72A1A41D" w14:textId="3394AF01" w:rsidR="00435C9E" w:rsidRPr="00B02020" w:rsidRDefault="00435C9E" w:rsidP="00B02020">
            <w:pPr>
              <w:rPr>
                <w:b/>
                <w:sz w:val="28"/>
                <w:szCs w:val="28"/>
                <w:lang w:val="ro-RO"/>
              </w:rPr>
            </w:pPr>
            <w:r w:rsidRPr="00B02020">
              <w:rPr>
                <w:b/>
                <w:sz w:val="28"/>
                <w:szCs w:val="28"/>
                <w:lang w:val="ro-RO"/>
              </w:rPr>
              <w:t>Președintele Parlamentului</w:t>
            </w:r>
          </w:p>
        </w:tc>
      </w:tr>
    </w:tbl>
    <w:p w14:paraId="0BBB79ED" w14:textId="77777777" w:rsidR="00730FEE" w:rsidRPr="00B02020" w:rsidRDefault="00730FEE" w:rsidP="00883E7F">
      <w:pPr>
        <w:tabs>
          <w:tab w:val="left" w:pos="6386"/>
        </w:tabs>
        <w:rPr>
          <w:sz w:val="28"/>
          <w:szCs w:val="28"/>
          <w:lang w:val="ro-RO" w:eastAsia="ru-RU"/>
        </w:rPr>
      </w:pPr>
    </w:p>
    <w:sectPr w:rsidR="00730FEE" w:rsidRPr="00B02020"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C9078C" w14:textId="77777777" w:rsidR="00A645F2" w:rsidRDefault="00A645F2" w:rsidP="00026B87">
      <w:r>
        <w:separator/>
      </w:r>
    </w:p>
  </w:endnote>
  <w:endnote w:type="continuationSeparator" w:id="0">
    <w:p w14:paraId="79B99C01" w14:textId="77777777" w:rsidR="00A645F2" w:rsidRDefault="00A645F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66E43">
      <w:rPr>
        <w:noProof/>
        <w:sz w:val="16"/>
        <w:szCs w:val="16"/>
      </w:rPr>
      <w:t>Z:\008\ANUL 2023\HOTĂRÂRI\19096\19096-redactat-ro.docx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66E43">
      <w:rPr>
        <w:noProof/>
        <w:sz w:val="16"/>
        <w:szCs w:val="16"/>
      </w:rPr>
      <w:t>Z:\008\ANUL 2023\HOTĂRÂRI\19096\19096-redactat-ro.docx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686FA2" w14:textId="77777777" w:rsidR="00A645F2" w:rsidRDefault="00A645F2" w:rsidP="00026B87">
      <w:r>
        <w:separator/>
      </w:r>
    </w:p>
  </w:footnote>
  <w:footnote w:type="continuationSeparator" w:id="0">
    <w:p w14:paraId="51378574" w14:textId="77777777" w:rsidR="00A645F2" w:rsidRDefault="00A645F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0D7A09" w:rsidRDefault="000D7A09">
    <w:pPr>
      <w:pStyle w:val="Antet"/>
      <w:jc w:val="center"/>
    </w:pPr>
    <w:r>
      <w:fldChar w:fldCharType="begin"/>
    </w:r>
    <w:r>
      <w:instrText>PAGE   \* MERGEFORMAT</w:instrText>
    </w:r>
    <w:r>
      <w:fldChar w:fldCharType="separate"/>
    </w:r>
    <w:r w:rsidR="00A66E43" w:rsidRPr="00A66E43">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7BD769AC"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F4515">
            <w:rPr>
              <w:rFonts w:ascii="Times New Roman" w:hAnsi="Times New Roman"/>
              <w:b/>
              <w:sz w:val="28"/>
              <w:szCs w:val="28"/>
              <w:u w:val="single"/>
              <w:lang w:val="ro-RO"/>
            </w:rPr>
            <w:t xml:space="preserve">5 iulie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4792"/>
    <w:rsid w:val="00256F32"/>
    <w:rsid w:val="00283736"/>
    <w:rsid w:val="0029400E"/>
    <w:rsid w:val="003321A4"/>
    <w:rsid w:val="0034194B"/>
    <w:rsid w:val="003543E9"/>
    <w:rsid w:val="003724B5"/>
    <w:rsid w:val="003852B4"/>
    <w:rsid w:val="003A4AE6"/>
    <w:rsid w:val="003B04ED"/>
    <w:rsid w:val="003B596B"/>
    <w:rsid w:val="003D6BC3"/>
    <w:rsid w:val="00427274"/>
    <w:rsid w:val="00435C9E"/>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B1FF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B1AC9"/>
    <w:rsid w:val="007E0B5B"/>
    <w:rsid w:val="00814406"/>
    <w:rsid w:val="00832599"/>
    <w:rsid w:val="0084667B"/>
    <w:rsid w:val="00862AB4"/>
    <w:rsid w:val="0087581E"/>
    <w:rsid w:val="00882196"/>
    <w:rsid w:val="00883E7F"/>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C7D39"/>
    <w:rsid w:val="009D1C68"/>
    <w:rsid w:val="009D5B26"/>
    <w:rsid w:val="009E20E6"/>
    <w:rsid w:val="00A0308D"/>
    <w:rsid w:val="00A04621"/>
    <w:rsid w:val="00A1010C"/>
    <w:rsid w:val="00A20072"/>
    <w:rsid w:val="00A23620"/>
    <w:rsid w:val="00A32BFE"/>
    <w:rsid w:val="00A35DD9"/>
    <w:rsid w:val="00A56041"/>
    <w:rsid w:val="00A645F2"/>
    <w:rsid w:val="00A66E43"/>
    <w:rsid w:val="00A73FF6"/>
    <w:rsid w:val="00A87A92"/>
    <w:rsid w:val="00A938D0"/>
    <w:rsid w:val="00A94FEB"/>
    <w:rsid w:val="00A977C3"/>
    <w:rsid w:val="00AA173D"/>
    <w:rsid w:val="00AB67F5"/>
    <w:rsid w:val="00AE7568"/>
    <w:rsid w:val="00AF0010"/>
    <w:rsid w:val="00AF4515"/>
    <w:rsid w:val="00B0202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EF5CF5"/>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80863">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13767FF-D916-4E2C-B8F6-3B0ECE1A2D2B}"/>
</file>

<file path=customXml/itemProps2.xml><?xml version="1.0" encoding="utf-8"?>
<ds:datastoreItem xmlns:ds="http://schemas.openxmlformats.org/officeDocument/2006/customXml" ds:itemID="{C9414D0C-48CA-488E-BEFF-662B8F1E76B2}"/>
</file>

<file path=customXml/itemProps3.xml><?xml version="1.0" encoding="utf-8"?>
<ds:datastoreItem xmlns:ds="http://schemas.openxmlformats.org/officeDocument/2006/customXml" ds:itemID="{0ADC79AA-9411-451E-A350-297644BC79C2}"/>
</file>

<file path=customXml/itemProps4.xml><?xml version="1.0" encoding="utf-8"?>
<ds:datastoreItem xmlns:ds="http://schemas.openxmlformats.org/officeDocument/2006/customXml" ds:itemID="{656A0BB8-DFD1-4CA1-BD5C-F00CC2C9CC9F}"/>
</file>

<file path=docProps/app.xml><?xml version="1.0" encoding="utf-8"?>
<Properties xmlns="http://schemas.openxmlformats.org/officeDocument/2006/extended-properties" xmlns:vt="http://schemas.openxmlformats.org/officeDocument/2006/docPropsVTypes">
  <Template>Normal</Template>
  <TotalTime>49</TotalTime>
  <Pages>3</Pages>
  <Words>305</Words>
  <Characters>2190</Characters>
  <Application>Microsoft Office Word</Application>
  <DocSecurity>0</DocSecurity>
  <Lines>18</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224.2023.ro</dc:title>
  <dc:creator>lll</dc:creator>
  <cp:lastModifiedBy>Viorica Zaharia</cp:lastModifiedBy>
  <cp:revision>10</cp:revision>
  <cp:lastPrinted>2023-07-04T08:19:00Z</cp:lastPrinted>
  <dcterms:created xsi:type="dcterms:W3CDTF">2023-05-14T14:30:00Z</dcterms:created>
  <dcterms:modified xsi:type="dcterms:W3CDTF">2023-07-04T08:20:00Z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