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4380C" w14:textId="014D8720" w:rsidR="00900A90" w:rsidRDefault="00900A90" w:rsidP="0081345A">
      <w:pPr>
        <w:tabs>
          <w:tab w:val="left" w:pos="540"/>
        </w:tabs>
        <w:ind w:firstLine="0"/>
        <w:jc w:val="center"/>
        <w:rPr>
          <w:b/>
          <w:color w:val="000000" w:themeColor="text1"/>
          <w:sz w:val="28"/>
          <w:szCs w:val="24"/>
          <w:lang w:eastAsia="ru-RU"/>
        </w:rPr>
      </w:pPr>
      <w:r>
        <w:rPr>
          <w:b/>
          <w:color w:val="000000" w:themeColor="text1"/>
          <w:sz w:val="28"/>
          <w:szCs w:val="24"/>
          <w:lang w:eastAsia="ru-RU"/>
        </w:rPr>
        <w:t>О проекте закона</w:t>
      </w:r>
      <w:r>
        <w:rPr>
          <w:b/>
          <w:color w:val="000000" w:themeColor="text1"/>
          <w:sz w:val="28"/>
          <w:szCs w:val="24"/>
          <w:lang w:val="ro-RO" w:eastAsia="ru-RU"/>
        </w:rPr>
        <w:t xml:space="preserve"> </w:t>
      </w:r>
      <w:r>
        <w:rPr>
          <w:b/>
          <w:color w:val="000000" w:themeColor="text1"/>
          <w:sz w:val="28"/>
          <w:szCs w:val="24"/>
          <w:lang w:eastAsia="ru-RU"/>
        </w:rPr>
        <w:t xml:space="preserve">о денонсации Соглашения </w:t>
      </w:r>
      <w:bookmarkStart w:id="0" w:name="_Hlk135225826"/>
      <w:bookmarkStart w:id="1" w:name="_Hlk135223739"/>
      <w:r>
        <w:rPr>
          <w:b/>
          <w:color w:val="000000" w:themeColor="text1"/>
          <w:sz w:val="28"/>
          <w:szCs w:val="24"/>
          <w:lang w:eastAsia="ru-RU"/>
        </w:rPr>
        <w:t xml:space="preserve">о транзите электрической энергии и мощности государств </w:t>
      </w:r>
      <w:r w:rsidR="00E079A7">
        <w:rPr>
          <w:b/>
          <w:color w:val="000000" w:themeColor="text1"/>
          <w:sz w:val="28"/>
          <w:szCs w:val="24"/>
          <w:lang w:val="ro-MD" w:eastAsia="ru-RU"/>
        </w:rPr>
        <w:t>–</w:t>
      </w:r>
      <w:r>
        <w:rPr>
          <w:b/>
          <w:color w:val="000000" w:themeColor="text1"/>
          <w:sz w:val="28"/>
          <w:szCs w:val="24"/>
          <w:lang w:eastAsia="ru-RU"/>
        </w:rPr>
        <w:t xml:space="preserve"> участников Содружества Независимых Государств,</w:t>
      </w:r>
      <w:r w:rsidR="0081345A">
        <w:rPr>
          <w:b/>
          <w:color w:val="000000" w:themeColor="text1"/>
          <w:sz w:val="28"/>
          <w:szCs w:val="24"/>
          <w:lang w:eastAsia="ru-RU"/>
        </w:rPr>
        <w:t xml:space="preserve"> подписанного</w:t>
      </w:r>
      <w:r>
        <w:rPr>
          <w:b/>
          <w:color w:val="000000" w:themeColor="text1"/>
          <w:sz w:val="28"/>
          <w:szCs w:val="24"/>
          <w:lang w:eastAsia="ru-RU"/>
        </w:rPr>
        <w:t xml:space="preserve"> в Москве 25 января 2000 г</w:t>
      </w:r>
      <w:bookmarkEnd w:id="0"/>
      <w:bookmarkEnd w:id="1"/>
      <w:r w:rsidR="0081345A">
        <w:rPr>
          <w:b/>
          <w:color w:val="000000" w:themeColor="text1"/>
          <w:sz w:val="28"/>
          <w:szCs w:val="24"/>
          <w:lang w:eastAsia="ru-RU"/>
        </w:rPr>
        <w:t>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81345A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4C60C0" w14:textId="038B07BC" w:rsidR="0081345A" w:rsidRPr="00420EAE" w:rsidRDefault="0081345A" w:rsidP="0081345A">
      <w:pPr>
        <w:ind w:firstLine="567"/>
        <w:rPr>
          <w:rFonts w:cstheme="majorBidi"/>
          <w:color w:val="000000"/>
          <w:sz w:val="28"/>
          <w:szCs w:val="28"/>
        </w:rPr>
      </w:pPr>
      <w:r>
        <w:rPr>
          <w:sz w:val="28"/>
          <w:szCs w:val="28"/>
        </w:rPr>
        <w:t xml:space="preserve">На основании пункта </w:t>
      </w:r>
      <w:r w:rsidR="00E079A7">
        <w:rPr>
          <w:sz w:val="28"/>
          <w:szCs w:val="28"/>
          <w:lang w:val="ro-MD"/>
        </w:rPr>
        <w:t>a</w:t>
      </w:r>
      <w:r>
        <w:rPr>
          <w:sz w:val="28"/>
          <w:szCs w:val="28"/>
        </w:rPr>
        <w:t xml:space="preserve">) части (1) и части (4) статьи 24 Закона </w:t>
      </w:r>
      <w:r>
        <w:rPr>
          <w:sz w:val="28"/>
          <w:szCs w:val="28"/>
        </w:rPr>
        <w:br/>
      </w:r>
      <w:r w:rsidRPr="003837BD">
        <w:rPr>
          <w:sz w:val="28"/>
          <w:szCs w:val="28"/>
        </w:rPr>
        <w:t xml:space="preserve">№ 595/1999 о международных договорах Республики Молдова (Официальный монитор Республики Молдова, 2000 г., № 24-26, ст. 137), </w:t>
      </w:r>
      <w:r>
        <w:rPr>
          <w:sz w:val="28"/>
          <w:szCs w:val="28"/>
        </w:rPr>
        <w:br/>
      </w:r>
      <w:r w:rsidRPr="003837BD">
        <w:rPr>
          <w:sz w:val="28"/>
          <w:szCs w:val="28"/>
        </w:rPr>
        <w:t>с</w:t>
      </w:r>
      <w:r>
        <w:rPr>
          <w:sz w:val="28"/>
          <w:szCs w:val="28"/>
        </w:rPr>
        <w:t xml:space="preserve"> последующими изменениями, </w:t>
      </w:r>
      <w:r w:rsidRPr="00420EAE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81345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2633B3" w14:textId="08698C5B" w:rsidR="00900A90" w:rsidRDefault="00900A90" w:rsidP="00A11100">
      <w:pPr>
        <w:tabs>
          <w:tab w:val="left" w:pos="851"/>
        </w:tabs>
        <w:spacing w:before="120"/>
        <w:ind w:firstLine="630"/>
        <w:rPr>
          <w:color w:val="000000" w:themeColor="text1"/>
          <w:sz w:val="28"/>
          <w:lang w:eastAsia="ru-RU"/>
        </w:rPr>
      </w:pPr>
      <w:r>
        <w:rPr>
          <w:color w:val="000000" w:themeColor="text1"/>
          <w:sz w:val="28"/>
          <w:lang w:eastAsia="ru-RU"/>
        </w:rPr>
        <w:t>Одобрить и представить Парламенту для рассмотрения проект закона</w:t>
      </w:r>
      <w:r>
        <w:rPr>
          <w:color w:val="000000" w:themeColor="text1"/>
          <w:sz w:val="28"/>
          <w:lang w:val="ro-RO" w:eastAsia="ru-RU"/>
        </w:rPr>
        <w:t xml:space="preserve"> </w:t>
      </w:r>
      <w:r>
        <w:rPr>
          <w:color w:val="000000" w:themeColor="text1"/>
          <w:sz w:val="28"/>
          <w:lang w:eastAsia="ru-RU"/>
        </w:rPr>
        <w:t>о денонсации Соглашени</w:t>
      </w:r>
      <w:r w:rsidR="0081345A">
        <w:rPr>
          <w:color w:val="000000" w:themeColor="text1"/>
          <w:sz w:val="28"/>
          <w:lang w:eastAsia="ru-RU"/>
        </w:rPr>
        <w:t>я</w:t>
      </w:r>
      <w:r>
        <w:rPr>
          <w:color w:val="000000" w:themeColor="text1"/>
          <w:sz w:val="28"/>
          <w:lang w:eastAsia="ru-RU"/>
        </w:rPr>
        <w:t xml:space="preserve"> </w:t>
      </w:r>
      <w:r>
        <w:rPr>
          <w:color w:val="000000" w:themeColor="text1"/>
          <w:sz w:val="28"/>
          <w:szCs w:val="24"/>
          <w:lang w:eastAsia="ru-RU"/>
        </w:rPr>
        <w:t xml:space="preserve">о транзите электрической энергии </w:t>
      </w:r>
      <w:r w:rsidR="00912B5B">
        <w:rPr>
          <w:color w:val="000000" w:themeColor="text1"/>
          <w:sz w:val="28"/>
          <w:szCs w:val="24"/>
          <w:lang w:eastAsia="ru-RU"/>
        </w:rPr>
        <w:br/>
      </w:r>
      <w:r>
        <w:rPr>
          <w:color w:val="000000" w:themeColor="text1"/>
          <w:sz w:val="28"/>
          <w:szCs w:val="24"/>
          <w:lang w:eastAsia="ru-RU"/>
        </w:rPr>
        <w:t xml:space="preserve">и мощности государств </w:t>
      </w:r>
      <w:r w:rsidR="00E079A7">
        <w:rPr>
          <w:color w:val="000000" w:themeColor="text1"/>
          <w:sz w:val="28"/>
          <w:szCs w:val="24"/>
          <w:lang w:eastAsia="ru-RU"/>
        </w:rPr>
        <w:t>–</w:t>
      </w:r>
      <w:r>
        <w:rPr>
          <w:color w:val="000000" w:themeColor="text1"/>
          <w:sz w:val="28"/>
          <w:szCs w:val="24"/>
          <w:lang w:eastAsia="ru-RU"/>
        </w:rPr>
        <w:t xml:space="preserve"> участников Содружества Независимых Государств, </w:t>
      </w:r>
      <w:r w:rsidR="0081345A">
        <w:rPr>
          <w:color w:val="000000" w:themeColor="text1"/>
          <w:sz w:val="28"/>
          <w:szCs w:val="24"/>
          <w:lang w:eastAsia="ru-RU"/>
        </w:rPr>
        <w:t xml:space="preserve">подписанного </w:t>
      </w:r>
      <w:r>
        <w:rPr>
          <w:color w:val="000000" w:themeColor="text1"/>
          <w:sz w:val="28"/>
          <w:szCs w:val="24"/>
          <w:lang w:eastAsia="ru-RU"/>
        </w:rPr>
        <w:t>в Москве 25 января 2000 г.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8E13085" w:rsidR="00492257" w:rsidRPr="00420EAE" w:rsidRDefault="00492257" w:rsidP="00900A9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00A9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59A3B4A" w14:textId="77777777" w:rsidR="00900A90" w:rsidRDefault="00900A9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987BCC4" w14:textId="05D5F4E9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>энергетики</w:t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  <w:t xml:space="preserve">Виктор </w:t>
      </w:r>
      <w:proofErr w:type="spellStart"/>
      <w:r w:rsidR="00956A50">
        <w:rPr>
          <w:rFonts w:cstheme="majorBidi"/>
          <w:sz w:val="28"/>
          <w:szCs w:val="28"/>
        </w:rPr>
        <w:t>Парликов</w:t>
      </w:r>
      <w:proofErr w:type="spellEnd"/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5E39119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66426B02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1D102064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0EB76F0D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2E2C0D95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6B11C805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24335F2E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61D728D2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1645FA93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15AA9DAA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4D6F4871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413AEE0B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4FEA097A" w14:textId="77777777" w:rsidR="0081345A" w:rsidRDefault="0081345A" w:rsidP="00F04FA2">
      <w:pPr>
        <w:rPr>
          <w:rFonts w:cstheme="majorBidi"/>
          <w:sz w:val="28"/>
          <w:szCs w:val="28"/>
        </w:rPr>
      </w:pPr>
    </w:p>
    <w:p w14:paraId="607A728C" w14:textId="77777777" w:rsidR="0081345A" w:rsidRDefault="0081345A" w:rsidP="00F04FA2">
      <w:pPr>
        <w:rPr>
          <w:rFonts w:cstheme="majorBidi"/>
          <w:sz w:val="28"/>
          <w:szCs w:val="28"/>
        </w:rPr>
      </w:pPr>
    </w:p>
    <w:p w14:paraId="54894DE8" w14:textId="77777777" w:rsidR="0081345A" w:rsidRDefault="0081345A" w:rsidP="00F04FA2">
      <w:pPr>
        <w:rPr>
          <w:rFonts w:cstheme="majorBidi"/>
          <w:sz w:val="28"/>
          <w:szCs w:val="28"/>
        </w:rPr>
      </w:pPr>
    </w:p>
    <w:p w14:paraId="327EB072" w14:textId="77777777" w:rsidR="0081345A" w:rsidRDefault="0081345A" w:rsidP="00F04FA2">
      <w:pPr>
        <w:rPr>
          <w:rFonts w:cstheme="majorBidi"/>
          <w:sz w:val="28"/>
          <w:szCs w:val="28"/>
          <w:lang w:val="ro-MD"/>
        </w:rPr>
      </w:pPr>
    </w:p>
    <w:p w14:paraId="543A2951" w14:textId="77777777" w:rsidR="00E079A7" w:rsidRDefault="00E079A7" w:rsidP="00F04FA2">
      <w:pPr>
        <w:rPr>
          <w:rFonts w:cstheme="majorBidi"/>
          <w:sz w:val="28"/>
          <w:szCs w:val="28"/>
          <w:lang w:val="ro-MD"/>
        </w:rPr>
      </w:pPr>
    </w:p>
    <w:p w14:paraId="564FF359" w14:textId="77777777" w:rsidR="00E079A7" w:rsidRDefault="00E079A7" w:rsidP="00F04FA2">
      <w:pPr>
        <w:rPr>
          <w:rFonts w:cstheme="majorBidi"/>
          <w:sz w:val="28"/>
          <w:szCs w:val="28"/>
          <w:lang w:val="ro-MD"/>
        </w:rPr>
      </w:pPr>
    </w:p>
    <w:p w14:paraId="54377EE3" w14:textId="77777777" w:rsidR="00E079A7" w:rsidRDefault="00E079A7" w:rsidP="00F04FA2">
      <w:pPr>
        <w:rPr>
          <w:rFonts w:cstheme="majorBidi"/>
          <w:sz w:val="28"/>
          <w:szCs w:val="28"/>
          <w:lang w:val="ro-MD"/>
        </w:rPr>
      </w:pPr>
    </w:p>
    <w:p w14:paraId="700BB755" w14:textId="77777777" w:rsidR="00E079A7" w:rsidRPr="00E079A7" w:rsidRDefault="00E079A7" w:rsidP="00F04FA2">
      <w:pPr>
        <w:rPr>
          <w:rFonts w:cstheme="majorBidi"/>
          <w:sz w:val="28"/>
          <w:szCs w:val="28"/>
          <w:lang w:val="ro-MD"/>
        </w:rPr>
      </w:pPr>
    </w:p>
    <w:p w14:paraId="4143E639" w14:textId="77777777" w:rsidR="0081345A" w:rsidRDefault="0081345A" w:rsidP="00F04FA2">
      <w:pPr>
        <w:rPr>
          <w:rFonts w:cstheme="majorBidi"/>
          <w:sz w:val="28"/>
          <w:szCs w:val="28"/>
        </w:rPr>
      </w:pPr>
    </w:p>
    <w:p w14:paraId="0CCAF16B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609C4C0B" w14:textId="77777777" w:rsidR="00900A90" w:rsidRDefault="00900A90" w:rsidP="00F04FA2">
      <w:pPr>
        <w:rPr>
          <w:rFonts w:cstheme="majorBidi"/>
          <w:sz w:val="28"/>
          <w:szCs w:val="28"/>
        </w:rPr>
      </w:pPr>
    </w:p>
    <w:p w14:paraId="3C3FF92B" w14:textId="77777777" w:rsidR="00900A90" w:rsidRDefault="00900A90" w:rsidP="00900A90">
      <w:pPr>
        <w:spacing w:before="120"/>
        <w:ind w:left="927"/>
        <w:contextualSpacing/>
        <w:jc w:val="right"/>
        <w:rPr>
          <w:szCs w:val="24"/>
        </w:rPr>
      </w:pPr>
    </w:p>
    <w:p w14:paraId="69B3FB1E" w14:textId="2B5B1ED6" w:rsidR="0081345A" w:rsidRDefault="0081345A" w:rsidP="00900A90">
      <w:pPr>
        <w:keepNext/>
        <w:spacing w:line="276" w:lineRule="auto"/>
        <w:jc w:val="right"/>
        <w:outlineLvl w:val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>Перевод</w:t>
      </w:r>
    </w:p>
    <w:p w14:paraId="7D46AA5A" w14:textId="77777777" w:rsidR="00900A90" w:rsidRDefault="00900A90" w:rsidP="00900A90">
      <w:pPr>
        <w:keepNext/>
        <w:spacing w:line="276" w:lineRule="auto"/>
        <w:jc w:val="right"/>
        <w:outlineLvl w:val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Проект</w:t>
      </w:r>
    </w:p>
    <w:p w14:paraId="1B0246B1" w14:textId="77777777" w:rsidR="00900A90" w:rsidRDefault="00900A90" w:rsidP="00900A9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4592D2D1" w14:textId="77777777" w:rsidR="0081345A" w:rsidRDefault="0081345A" w:rsidP="00900A90">
      <w:pPr>
        <w:spacing w:line="276" w:lineRule="auto"/>
        <w:jc w:val="center"/>
        <w:rPr>
          <w:b/>
          <w:sz w:val="28"/>
          <w:szCs w:val="28"/>
          <w:lang w:val="ro-RO"/>
        </w:rPr>
      </w:pPr>
    </w:p>
    <w:p w14:paraId="4EBEE092" w14:textId="643782BA" w:rsidR="00900A90" w:rsidRDefault="0081345A" w:rsidP="00900A90">
      <w:pPr>
        <w:keepNext/>
        <w:spacing w:line="276" w:lineRule="auto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7D5B3EC5" w14:textId="3594FAF7" w:rsidR="00900A90" w:rsidRDefault="00E079A7" w:rsidP="0081345A">
      <w:pPr>
        <w:ind w:firstLine="0"/>
        <w:jc w:val="center"/>
        <w:rPr>
          <w:b/>
          <w:bCs/>
          <w:sz w:val="28"/>
          <w:szCs w:val="28"/>
        </w:rPr>
      </w:pPr>
      <w:bookmarkStart w:id="2" w:name="_Hlk108001078"/>
      <w:r>
        <w:rPr>
          <w:b/>
          <w:bCs/>
          <w:sz w:val="28"/>
          <w:szCs w:val="28"/>
        </w:rPr>
        <w:t>о</w:t>
      </w:r>
      <w:r w:rsidR="00900A90">
        <w:rPr>
          <w:b/>
          <w:bCs/>
          <w:sz w:val="28"/>
          <w:szCs w:val="28"/>
        </w:rPr>
        <w:t xml:space="preserve"> денонсации Соглашения</w:t>
      </w:r>
      <w:r w:rsidR="0081345A">
        <w:rPr>
          <w:b/>
          <w:bCs/>
          <w:sz w:val="28"/>
          <w:szCs w:val="28"/>
        </w:rPr>
        <w:t xml:space="preserve"> </w:t>
      </w:r>
      <w:bookmarkStart w:id="3" w:name="_Hlk135225245"/>
      <w:bookmarkEnd w:id="2"/>
      <w:r w:rsidR="00900A90">
        <w:rPr>
          <w:b/>
          <w:bCs/>
          <w:sz w:val="28"/>
          <w:szCs w:val="28"/>
        </w:rPr>
        <w:t xml:space="preserve">о транзите электрической энергии </w:t>
      </w:r>
      <w:r w:rsidR="0081345A">
        <w:rPr>
          <w:b/>
          <w:bCs/>
          <w:sz w:val="28"/>
          <w:szCs w:val="28"/>
        </w:rPr>
        <w:br/>
      </w:r>
      <w:r w:rsidR="00900A90">
        <w:rPr>
          <w:b/>
          <w:bCs/>
          <w:sz w:val="28"/>
          <w:szCs w:val="28"/>
        </w:rPr>
        <w:t xml:space="preserve">и мощности государств </w:t>
      </w:r>
      <w:r>
        <w:rPr>
          <w:b/>
          <w:bCs/>
          <w:sz w:val="28"/>
          <w:szCs w:val="28"/>
        </w:rPr>
        <w:t>–</w:t>
      </w:r>
      <w:r w:rsidR="00900A90">
        <w:rPr>
          <w:b/>
          <w:bCs/>
          <w:sz w:val="28"/>
          <w:szCs w:val="28"/>
        </w:rPr>
        <w:t xml:space="preserve"> участников </w:t>
      </w:r>
      <w:bookmarkStart w:id="4" w:name="_Hlk139279003"/>
      <w:r w:rsidR="00900A90">
        <w:rPr>
          <w:b/>
          <w:bCs/>
          <w:sz w:val="28"/>
          <w:szCs w:val="28"/>
        </w:rPr>
        <w:t>Содружества Независимых Государств</w:t>
      </w:r>
      <w:bookmarkEnd w:id="3"/>
      <w:bookmarkEnd w:id="4"/>
      <w:r w:rsidR="0081345A">
        <w:rPr>
          <w:b/>
          <w:bCs/>
          <w:sz w:val="28"/>
          <w:szCs w:val="28"/>
        </w:rPr>
        <w:t>,</w:t>
      </w:r>
      <w:r w:rsidR="0081345A" w:rsidRPr="0081345A">
        <w:rPr>
          <w:b/>
          <w:color w:val="000000" w:themeColor="text1"/>
          <w:sz w:val="28"/>
          <w:szCs w:val="24"/>
          <w:lang w:eastAsia="ru-RU"/>
        </w:rPr>
        <w:t xml:space="preserve"> </w:t>
      </w:r>
      <w:r w:rsidR="0081345A">
        <w:rPr>
          <w:b/>
          <w:color w:val="000000" w:themeColor="text1"/>
          <w:sz w:val="28"/>
          <w:szCs w:val="24"/>
          <w:lang w:eastAsia="ru-RU"/>
        </w:rPr>
        <w:t>подписанного в Москве 25 января 2000 года</w:t>
      </w:r>
    </w:p>
    <w:p w14:paraId="30840361" w14:textId="77777777" w:rsidR="00900A90" w:rsidRDefault="00900A90" w:rsidP="00900A90">
      <w:pPr>
        <w:jc w:val="center"/>
        <w:rPr>
          <w:b/>
          <w:bCs/>
          <w:sz w:val="28"/>
          <w:szCs w:val="28"/>
        </w:rPr>
      </w:pPr>
    </w:p>
    <w:p w14:paraId="538264CC" w14:textId="77777777" w:rsidR="00900A90" w:rsidRDefault="00900A90" w:rsidP="00900A90">
      <w:pPr>
        <w:rPr>
          <w:bCs/>
          <w:sz w:val="28"/>
          <w:szCs w:val="28"/>
        </w:rPr>
      </w:pPr>
      <w:bookmarkStart w:id="5" w:name="_Hlk33530168"/>
      <w:r w:rsidRPr="0081345A">
        <w:rPr>
          <w:bCs/>
          <w:sz w:val="28"/>
          <w:szCs w:val="28"/>
        </w:rPr>
        <w:t>Парламент принимает настоящий органический закон.</w:t>
      </w:r>
    </w:p>
    <w:p w14:paraId="73FA2CF7" w14:textId="77777777" w:rsidR="0081345A" w:rsidRPr="0081345A" w:rsidRDefault="0081345A" w:rsidP="00900A90">
      <w:pPr>
        <w:rPr>
          <w:bCs/>
          <w:sz w:val="28"/>
          <w:szCs w:val="28"/>
        </w:rPr>
      </w:pPr>
    </w:p>
    <w:p w14:paraId="4C61C7AA" w14:textId="4E9320D3" w:rsidR="00900A90" w:rsidRDefault="00900A90" w:rsidP="00E079A7">
      <w:pPr>
        <w:tabs>
          <w:tab w:val="left" w:pos="1800"/>
        </w:tabs>
        <w:spacing w:before="120"/>
        <w:ind w:right="-14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Ст. 1. </w:t>
      </w:r>
      <w:r w:rsidR="00E079A7">
        <w:rPr>
          <w:bCs/>
          <w:sz w:val="28"/>
          <w:szCs w:val="28"/>
        </w:rPr>
        <w:t>– </w:t>
      </w:r>
      <w:r>
        <w:rPr>
          <w:bCs/>
          <w:sz w:val="28"/>
          <w:szCs w:val="28"/>
        </w:rPr>
        <w:t>Денонсир</w:t>
      </w:r>
      <w:r w:rsidR="00912B5B">
        <w:rPr>
          <w:bCs/>
          <w:sz w:val="28"/>
          <w:szCs w:val="28"/>
        </w:rPr>
        <w:t>овать</w:t>
      </w:r>
      <w:r>
        <w:rPr>
          <w:bCs/>
          <w:sz w:val="28"/>
          <w:szCs w:val="28"/>
        </w:rPr>
        <w:t xml:space="preserve"> Соглашение о транзите электрической энергии и мощности государств - участников Содружества Независимых Государств, подписанн</w:t>
      </w:r>
      <w:r w:rsidR="0081345A">
        <w:rPr>
          <w:bCs/>
          <w:sz w:val="28"/>
          <w:szCs w:val="28"/>
        </w:rPr>
        <w:t>ое</w:t>
      </w:r>
      <w:r>
        <w:rPr>
          <w:bCs/>
          <w:sz w:val="28"/>
          <w:szCs w:val="28"/>
        </w:rPr>
        <w:t xml:space="preserve"> в Москве 25 января 2000 г</w:t>
      </w:r>
      <w:r w:rsidR="00E079A7">
        <w:rPr>
          <w:bCs/>
          <w:sz w:val="28"/>
          <w:szCs w:val="28"/>
        </w:rPr>
        <w:t>ода</w:t>
      </w:r>
      <w:r>
        <w:rPr>
          <w:bCs/>
          <w:sz w:val="28"/>
          <w:szCs w:val="28"/>
        </w:rPr>
        <w:t>.</w:t>
      </w:r>
    </w:p>
    <w:p w14:paraId="5F9BFBCF" w14:textId="77777777" w:rsidR="0081345A" w:rsidRPr="0081345A" w:rsidRDefault="0081345A" w:rsidP="00900A90">
      <w:pPr>
        <w:spacing w:before="120"/>
        <w:ind w:right="-14"/>
        <w:rPr>
          <w:bCs/>
          <w:sz w:val="16"/>
          <w:szCs w:val="16"/>
        </w:rPr>
      </w:pPr>
    </w:p>
    <w:p w14:paraId="5E35B1A1" w14:textId="7D5F2B4C" w:rsidR="00900A90" w:rsidRDefault="00900A90" w:rsidP="00900A90">
      <w:pPr>
        <w:spacing w:before="120"/>
        <w:ind w:right="-14"/>
        <w:rPr>
          <w:bCs/>
          <w:sz w:val="28"/>
          <w:szCs w:val="28"/>
        </w:rPr>
      </w:pPr>
      <w:r>
        <w:rPr>
          <w:b/>
          <w:sz w:val="28"/>
          <w:szCs w:val="28"/>
        </w:rPr>
        <w:t>Ст. 2.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r w:rsidR="00E079A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Министерств</w:t>
      </w:r>
      <w:r w:rsidR="0081345A"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 </w:t>
      </w:r>
      <w:r w:rsidR="0081345A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ностранных </w:t>
      </w:r>
      <w:r w:rsidR="0081345A"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 xml:space="preserve">ел и </w:t>
      </w:r>
      <w:r w:rsidR="0081345A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вропейской </w:t>
      </w:r>
      <w:r w:rsidR="0081345A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нтеграции </w:t>
      </w:r>
      <w:r w:rsidR="0081345A">
        <w:rPr>
          <w:bCs/>
          <w:sz w:val="28"/>
          <w:szCs w:val="28"/>
        </w:rPr>
        <w:t xml:space="preserve">нотифицировать </w:t>
      </w:r>
      <w:r w:rsidR="00E079A7"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 xml:space="preserve">епозитария о денонсации </w:t>
      </w:r>
      <w:r w:rsidR="0081345A">
        <w:rPr>
          <w:bCs/>
          <w:sz w:val="28"/>
          <w:szCs w:val="28"/>
        </w:rPr>
        <w:t>указанного</w:t>
      </w:r>
      <w:r>
        <w:rPr>
          <w:bCs/>
          <w:sz w:val="28"/>
          <w:szCs w:val="28"/>
        </w:rPr>
        <w:t xml:space="preserve"> </w:t>
      </w:r>
      <w:r w:rsidR="0081345A">
        <w:rPr>
          <w:bCs/>
          <w:sz w:val="28"/>
          <w:szCs w:val="28"/>
        </w:rPr>
        <w:t>Соглашения.</w:t>
      </w:r>
    </w:p>
    <w:p w14:paraId="7E182C9B" w14:textId="77777777" w:rsidR="0081345A" w:rsidRPr="0081345A" w:rsidRDefault="0081345A" w:rsidP="00900A90">
      <w:pPr>
        <w:spacing w:before="120"/>
        <w:ind w:right="-14"/>
        <w:rPr>
          <w:bCs/>
          <w:sz w:val="16"/>
          <w:szCs w:val="16"/>
        </w:rPr>
      </w:pPr>
    </w:p>
    <w:p w14:paraId="4CEC4468" w14:textId="29BDDDFE" w:rsidR="00900A90" w:rsidRDefault="00900A90" w:rsidP="00900A90">
      <w:pPr>
        <w:spacing w:before="120"/>
        <w:ind w:right="-14"/>
        <w:rPr>
          <w:bCs/>
          <w:sz w:val="28"/>
          <w:szCs w:val="28"/>
        </w:rPr>
      </w:pPr>
      <w:r>
        <w:rPr>
          <w:b/>
          <w:sz w:val="28"/>
          <w:szCs w:val="28"/>
        </w:rPr>
        <w:t>Ст. 3.</w:t>
      </w:r>
      <w:r>
        <w:rPr>
          <w:bCs/>
          <w:sz w:val="28"/>
          <w:szCs w:val="28"/>
        </w:rPr>
        <w:t xml:space="preserve"> – Настоящий закон вступает в силу с д</w:t>
      </w:r>
      <w:r w:rsidR="0081345A">
        <w:rPr>
          <w:bCs/>
          <w:sz w:val="28"/>
          <w:szCs w:val="28"/>
        </w:rPr>
        <w:t>аты</w:t>
      </w:r>
      <w:r>
        <w:rPr>
          <w:bCs/>
          <w:sz w:val="28"/>
          <w:szCs w:val="28"/>
        </w:rPr>
        <w:t xml:space="preserve"> опубликования </w:t>
      </w:r>
      <w:r w:rsidR="0081345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в Официальном мониторе Республики Молдова.</w:t>
      </w:r>
    </w:p>
    <w:p w14:paraId="1F09183C" w14:textId="77777777" w:rsidR="00900A90" w:rsidRDefault="00900A90" w:rsidP="00900A90">
      <w:pPr>
        <w:ind w:right="-14"/>
        <w:rPr>
          <w:b/>
          <w:sz w:val="28"/>
          <w:szCs w:val="28"/>
        </w:rPr>
      </w:pPr>
    </w:p>
    <w:p w14:paraId="3AF37017" w14:textId="77777777" w:rsidR="00900A90" w:rsidRDefault="00900A90" w:rsidP="00900A90">
      <w:pPr>
        <w:spacing w:after="120"/>
        <w:ind w:right="-14"/>
        <w:rPr>
          <w:b/>
          <w:sz w:val="28"/>
          <w:szCs w:val="28"/>
        </w:rPr>
      </w:pPr>
    </w:p>
    <w:p w14:paraId="28200856" w14:textId="60B20D87" w:rsidR="00900A90" w:rsidRDefault="0081345A" w:rsidP="00900A90">
      <w:pPr>
        <w:spacing w:after="120"/>
        <w:ind w:right="-14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bookmarkEnd w:id="5"/>
    <w:p w14:paraId="6FEC86E2" w14:textId="77777777" w:rsidR="00900A90" w:rsidRDefault="00900A90" w:rsidP="00900A90">
      <w:pPr>
        <w:spacing w:after="360"/>
        <w:ind w:right="-14"/>
        <w:rPr>
          <w:sz w:val="28"/>
          <w:szCs w:val="28"/>
        </w:rPr>
      </w:pPr>
    </w:p>
    <w:p w14:paraId="6754F97F" w14:textId="77777777" w:rsidR="00900A90" w:rsidRDefault="00900A90" w:rsidP="00900A90">
      <w:pPr>
        <w:spacing w:after="1245"/>
        <w:ind w:right="-13"/>
        <w:jc w:val="center"/>
        <w:rPr>
          <w:b/>
          <w:sz w:val="28"/>
          <w:szCs w:val="28"/>
        </w:rPr>
      </w:pPr>
    </w:p>
    <w:p w14:paraId="671E2859" w14:textId="77777777" w:rsidR="00900A90" w:rsidRPr="00420EAE" w:rsidRDefault="00900A90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5026">
      <w:rPr>
        <w:noProof/>
        <w:lang w:val="en-US"/>
      </w:rPr>
      <w:t>Z:\009\2023\</w:t>
    </w:r>
    <w:r w:rsidR="00D25026" w:rsidRPr="00D25026">
      <w:rPr>
        <w:noProof/>
        <w:sz w:val="16"/>
        <w:szCs w:val="16"/>
        <w:lang w:val="en-US"/>
      </w:rPr>
      <w:t>HOTĂRÂRI\21359\21359-redactat-ru.docx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5026">
      <w:rPr>
        <w:noProof/>
        <w:lang w:val="en-US"/>
      </w:rPr>
      <w:t>Z:\009\2023\</w:t>
    </w:r>
    <w:r w:rsidR="00D25026" w:rsidRPr="00D25026">
      <w:rPr>
        <w:noProof/>
        <w:sz w:val="16"/>
        <w:szCs w:val="16"/>
        <w:lang w:val="en-US"/>
      </w:rPr>
      <w:t>HOTĂRÂRI\21359\21359-redactat-ru.docx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502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5502D8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07DEB">
            <w:rPr>
              <w:rFonts w:ascii="Times New Roman" w:hAnsi="Times New Roman"/>
              <w:b/>
              <w:sz w:val="28"/>
              <w:szCs w:val="28"/>
              <w:u w:val="single"/>
            </w:rPr>
            <w:t>2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173B40"/>
    <w:multiLevelType w:val="multilevel"/>
    <w:tmpl w:val="0764DB1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7DEB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345A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0A90"/>
    <w:rsid w:val="00912B5B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1100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5026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079A7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D152E698-B7A3-4BD3-92EC-CC6A23440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17F34FD-F310-4A58-9235-C756F760550E}"/>
</file>

<file path=customXml/itemProps2.xml><?xml version="1.0" encoding="utf-8"?>
<ds:datastoreItem xmlns:ds="http://schemas.openxmlformats.org/officeDocument/2006/customXml" ds:itemID="{856EA3C9-0C30-4350-90EF-1D81DA4E2E0C}"/>
</file>

<file path=customXml/itemProps3.xml><?xml version="1.0" encoding="utf-8"?>
<ds:datastoreItem xmlns:ds="http://schemas.openxmlformats.org/officeDocument/2006/customXml" ds:itemID="{7ACF4285-FF33-43B1-8CCF-B31E373FD062}"/>
</file>

<file path=customXml/itemProps4.xml><?xml version="1.0" encoding="utf-8"?>
<ds:datastoreItem xmlns:ds="http://schemas.openxmlformats.org/officeDocument/2006/customXml" ds:itemID="{A1AF3494-72F9-44A6-950F-A187C90691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287</Words>
  <Characters>1670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281.2023.ru</dc:title>
  <dc:creator>user</dc:creator>
  <cp:lastModifiedBy>Eugenia Cartin</cp:lastModifiedBy>
  <cp:revision>10</cp:revision>
  <cp:lastPrinted>2023-08-01T10:23:00Z</cp:lastPrinted>
  <dcterms:created xsi:type="dcterms:W3CDTF">2023-02-28T07:02:00Z</dcterms:created>
  <dcterms:modified xsi:type="dcterms:W3CDTF">2023-08-02T04:49:00Z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