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04842" w14:textId="77777777" w:rsidR="0076000C" w:rsidRDefault="0076000C" w:rsidP="0076000C">
      <w:pPr>
        <w:pStyle w:val="Titlustinga"/>
        <w:rPr>
          <w:noProof/>
          <w:lang w:val="en-US"/>
        </w:rPr>
        <w:sectPr w:rsidR="0076000C" w:rsidSect="00CC3AC6">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17CBFE9A" wp14:editId="07F32AC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6EF9CC4" w14:textId="77777777" w:rsidR="0076000C" w:rsidRDefault="0076000C" w:rsidP="0076000C">
                            <w:pPr>
                              <w:pStyle w:val="nr"/>
                              <w:tabs>
                                <w:tab w:val="left" w:pos="1484"/>
                              </w:tabs>
                              <w:spacing w:after="440"/>
                              <w:rPr>
                                <w:i/>
                                <w:sz w:val="18"/>
                                <w:szCs w:val="18"/>
                              </w:rPr>
                            </w:pPr>
                            <w:permStart w:id="845486639" w:edGrp="everyone"/>
                            <w:r>
                              <w:rPr>
                                <w:i/>
                                <w:sz w:val="18"/>
                                <w:szCs w:val="18"/>
                              </w:rPr>
                              <w:t xml:space="preserve">  </w:t>
                            </w:r>
                          </w:p>
                          <w:permEnd w:id="845486639"/>
                          <w:p w14:paraId="415DEBDC" w14:textId="4B5B310E" w:rsidR="0076000C" w:rsidRDefault="0076000C" w:rsidP="0076000C">
                            <w:pPr>
                              <w:pStyle w:val="nr"/>
                              <w:spacing w:after="160"/>
                            </w:pPr>
                            <w:r>
                              <w:t xml:space="preserve"> </w:t>
                            </w:r>
                            <w:r w:rsidR="001C714B">
                              <w:t>IG</w:t>
                            </w:r>
                            <w:r>
                              <w:t xml:space="preserve"> nr. </w:t>
                            </w:r>
                            <w:r w:rsidR="001C714B">
                              <w:t>02/02-44</w:t>
                            </w:r>
                            <w:r>
                              <w:t xml:space="preserve"> </w:t>
                            </w:r>
                          </w:p>
                          <w:p w14:paraId="4B2E3CE6" w14:textId="02FAEB6F" w:rsidR="0076000C" w:rsidRDefault="0076000C" w:rsidP="0076000C">
                            <w:pPr>
                              <w:pStyle w:val="nr"/>
                            </w:pPr>
                            <w:r>
                              <w:t xml:space="preserve">  </w:t>
                            </w:r>
                            <w:r w:rsidR="001C714B">
                              <w:t>24.05.2023</w:t>
                            </w:r>
                            <w:bookmarkStart w:id="0" w:name="_GoBack"/>
                            <w:bookmarkEnd w:id="0"/>
                          </w:p>
                          <w:p w14:paraId="47E32590" w14:textId="77777777" w:rsidR="0076000C" w:rsidRDefault="0076000C" w:rsidP="0076000C">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BFE9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6EF9CC4" w14:textId="77777777" w:rsidR="0076000C" w:rsidRDefault="0076000C" w:rsidP="0076000C">
                      <w:pPr>
                        <w:pStyle w:val="nr"/>
                        <w:tabs>
                          <w:tab w:val="left" w:pos="1484"/>
                        </w:tabs>
                        <w:spacing w:after="440"/>
                        <w:rPr>
                          <w:i/>
                          <w:sz w:val="18"/>
                          <w:szCs w:val="18"/>
                        </w:rPr>
                      </w:pPr>
                      <w:permStart w:id="845486639" w:edGrp="everyone"/>
                      <w:r>
                        <w:rPr>
                          <w:i/>
                          <w:sz w:val="18"/>
                          <w:szCs w:val="18"/>
                        </w:rPr>
                        <w:t xml:space="preserve">  </w:t>
                      </w:r>
                    </w:p>
                    <w:permEnd w:id="845486639"/>
                    <w:p w14:paraId="415DEBDC" w14:textId="4B5B310E" w:rsidR="0076000C" w:rsidRDefault="0076000C" w:rsidP="0076000C">
                      <w:pPr>
                        <w:pStyle w:val="nr"/>
                        <w:spacing w:after="160"/>
                      </w:pPr>
                      <w:r>
                        <w:t xml:space="preserve"> </w:t>
                      </w:r>
                      <w:r w:rsidR="001C714B">
                        <w:t>IG</w:t>
                      </w:r>
                      <w:r>
                        <w:t xml:space="preserve"> nr. </w:t>
                      </w:r>
                      <w:r w:rsidR="001C714B">
                        <w:t>02/02-44</w:t>
                      </w:r>
                      <w:r>
                        <w:t xml:space="preserve"> </w:t>
                      </w:r>
                    </w:p>
                    <w:p w14:paraId="4B2E3CE6" w14:textId="02FAEB6F" w:rsidR="0076000C" w:rsidRDefault="0076000C" w:rsidP="0076000C">
                      <w:pPr>
                        <w:pStyle w:val="nr"/>
                      </w:pPr>
                      <w:r>
                        <w:t xml:space="preserve">  </w:t>
                      </w:r>
                      <w:r w:rsidR="001C714B">
                        <w:t>24.05.2023</w:t>
                      </w:r>
                      <w:bookmarkStart w:id="1" w:name="_GoBack"/>
                      <w:bookmarkEnd w:id="1"/>
                    </w:p>
                    <w:p w14:paraId="47E32590" w14:textId="77777777" w:rsidR="0076000C" w:rsidRDefault="0076000C" w:rsidP="0076000C">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A50DCD4" w14:textId="77777777" w:rsidR="0076000C" w:rsidRPr="00CD42DA" w:rsidRDefault="0076000C" w:rsidP="0076000C">
      <w:pPr>
        <w:spacing w:after="0" w:line="240" w:lineRule="auto"/>
        <w:ind w:left="0"/>
        <w:rPr>
          <w:rFonts w:ascii="Times New Roman" w:eastAsia="Calibri" w:hAnsi="Times New Roman" w:cs="Times New Roman"/>
          <w:sz w:val="28"/>
          <w:szCs w:val="28"/>
        </w:rPr>
      </w:pPr>
    </w:p>
    <w:p w14:paraId="5B34641E" w14:textId="77777777" w:rsidR="0076000C" w:rsidRPr="00FA14A5" w:rsidRDefault="0076000C" w:rsidP="0076000C">
      <w:pPr>
        <w:jc w:val="right"/>
        <w:rPr>
          <w:sz w:val="28"/>
          <w:szCs w:val="28"/>
        </w:rPr>
      </w:pPr>
      <w:r w:rsidRPr="00FA14A5">
        <w:rPr>
          <w:sz w:val="28"/>
          <w:szCs w:val="28"/>
        </w:rPr>
        <w:t>Biroului Permanent al Parlamentului</w:t>
      </w:r>
    </w:p>
    <w:p w14:paraId="03F1A819" w14:textId="77777777" w:rsidR="0076000C" w:rsidRPr="00FA14A5" w:rsidRDefault="0076000C" w:rsidP="0076000C">
      <w:pPr>
        <w:jc w:val="right"/>
        <w:rPr>
          <w:sz w:val="28"/>
          <w:szCs w:val="28"/>
        </w:rPr>
      </w:pPr>
    </w:p>
    <w:p w14:paraId="68CA6859" w14:textId="77777777" w:rsidR="0076000C" w:rsidRPr="00FA14A5" w:rsidRDefault="0076000C" w:rsidP="0076000C">
      <w:pPr>
        <w:jc w:val="right"/>
        <w:rPr>
          <w:sz w:val="28"/>
          <w:szCs w:val="28"/>
        </w:rPr>
      </w:pPr>
    </w:p>
    <w:p w14:paraId="3812110C" w14:textId="77777777" w:rsidR="0076000C" w:rsidRPr="00FA14A5" w:rsidRDefault="0076000C" w:rsidP="0076000C">
      <w:pPr>
        <w:ind w:left="284"/>
        <w:jc w:val="right"/>
        <w:rPr>
          <w:sz w:val="28"/>
          <w:szCs w:val="28"/>
        </w:rPr>
      </w:pPr>
    </w:p>
    <w:p w14:paraId="2824D6B9" w14:textId="77777777" w:rsidR="0076000C" w:rsidRPr="00FA14A5" w:rsidRDefault="0076000C" w:rsidP="0076000C">
      <w:pPr>
        <w:tabs>
          <w:tab w:val="left" w:pos="1701"/>
        </w:tabs>
        <w:jc w:val="both"/>
        <w:rPr>
          <w:sz w:val="28"/>
          <w:szCs w:val="28"/>
        </w:rPr>
      </w:pPr>
      <w:r w:rsidRPr="00FA14A5">
        <w:rPr>
          <w:sz w:val="28"/>
          <w:szCs w:val="28"/>
        </w:rPr>
        <w:tab/>
        <w:t xml:space="preserve">În conformitate cu art.73 din </w:t>
      </w:r>
      <w:proofErr w:type="spellStart"/>
      <w:r w:rsidRPr="00FA14A5">
        <w:rPr>
          <w:sz w:val="28"/>
          <w:szCs w:val="28"/>
        </w:rPr>
        <w:t>Constituţia</w:t>
      </w:r>
      <w:proofErr w:type="spellEnd"/>
      <w:r w:rsidRPr="00FA14A5">
        <w:rPr>
          <w:sz w:val="28"/>
          <w:szCs w:val="28"/>
        </w:rPr>
        <w:t xml:space="preserve"> Republicii Moldova şi art.47 din Regulamentul Parlamentului se înaintează cu titlu de </w:t>
      </w:r>
      <w:proofErr w:type="spellStart"/>
      <w:r w:rsidRPr="00FA14A5">
        <w:rPr>
          <w:sz w:val="28"/>
          <w:szCs w:val="28"/>
        </w:rPr>
        <w:t>iniţiativă</w:t>
      </w:r>
      <w:proofErr w:type="spellEnd"/>
      <w:r w:rsidRPr="00FA14A5">
        <w:rPr>
          <w:sz w:val="28"/>
          <w:szCs w:val="28"/>
        </w:rPr>
        <w:t xml:space="preserve"> legislativă proiectul de hotărâre privind </w:t>
      </w:r>
      <w:r>
        <w:rPr>
          <w:sz w:val="28"/>
          <w:szCs w:val="28"/>
        </w:rPr>
        <w:t xml:space="preserve">aprobarea </w:t>
      </w:r>
      <w:r>
        <w:rPr>
          <w:rFonts w:eastAsia="Times New Roman" w:cs="Times New Roman"/>
          <w:sz w:val="28"/>
          <w:szCs w:val="28"/>
          <w:lang w:eastAsia="ro-MD"/>
        </w:rPr>
        <w:t>Rezoluției Adunării ,,Moldova Europeană</w:t>
      </w:r>
      <w:r w:rsidRPr="00C638C7">
        <w:rPr>
          <w:rFonts w:eastAsia="Times New Roman" w:cs="Times New Roman"/>
          <w:sz w:val="28"/>
          <w:szCs w:val="28"/>
          <w:lang w:eastAsia="ro-MD"/>
        </w:rPr>
        <w:t>’’</w:t>
      </w:r>
      <w:r>
        <w:rPr>
          <w:rFonts w:eastAsia="Times New Roman" w:cs="Times New Roman"/>
          <w:sz w:val="28"/>
          <w:szCs w:val="28"/>
          <w:lang w:eastAsia="ro-MD"/>
        </w:rPr>
        <w:t>, adoptată în Piața Marii Adunări Naționale la 21 mai 2023</w:t>
      </w:r>
    </w:p>
    <w:p w14:paraId="284E371F" w14:textId="77777777" w:rsidR="0076000C" w:rsidRPr="00FA14A5" w:rsidRDefault="0076000C" w:rsidP="0076000C">
      <w:pPr>
        <w:jc w:val="both"/>
        <w:rPr>
          <w:sz w:val="28"/>
          <w:szCs w:val="28"/>
        </w:rPr>
      </w:pPr>
    </w:p>
    <w:p w14:paraId="5BA577C7" w14:textId="4DD7EA72" w:rsidR="0076000C" w:rsidRDefault="0076000C" w:rsidP="004904BB">
      <w:pPr>
        <w:ind w:left="1134" w:hanging="284"/>
        <w:jc w:val="both"/>
        <w:rPr>
          <w:sz w:val="28"/>
          <w:szCs w:val="28"/>
        </w:rPr>
      </w:pPr>
      <w:r w:rsidRPr="00FA14A5">
        <w:rPr>
          <w:sz w:val="28"/>
          <w:szCs w:val="28"/>
        </w:rPr>
        <w:tab/>
        <w:t>Anexă: - proiectul hotărârii</w:t>
      </w:r>
      <w:r w:rsidR="004904BB">
        <w:rPr>
          <w:sz w:val="28"/>
          <w:szCs w:val="28"/>
        </w:rPr>
        <w:t>,</w:t>
      </w:r>
    </w:p>
    <w:p w14:paraId="6F49FCDD" w14:textId="6D3A1F1F" w:rsidR="004904BB" w:rsidRPr="00FA14A5" w:rsidRDefault="004904BB" w:rsidP="004904BB">
      <w:pPr>
        <w:ind w:left="1134" w:hanging="284"/>
        <w:jc w:val="both"/>
        <w:rPr>
          <w:sz w:val="28"/>
          <w:szCs w:val="28"/>
        </w:rPr>
      </w:pPr>
      <w:r>
        <w:rPr>
          <w:sz w:val="28"/>
          <w:szCs w:val="28"/>
        </w:rPr>
        <w:t xml:space="preserve">                  - rezoluția,</w:t>
      </w:r>
    </w:p>
    <w:p w14:paraId="75F0ED20" w14:textId="5B8717A2" w:rsidR="0076000C" w:rsidRPr="00FA14A5" w:rsidRDefault="0076000C" w:rsidP="004904BB">
      <w:pPr>
        <w:ind w:left="1134" w:hanging="284"/>
        <w:jc w:val="both"/>
        <w:rPr>
          <w:sz w:val="28"/>
          <w:szCs w:val="28"/>
        </w:rPr>
      </w:pPr>
      <w:r w:rsidRPr="00FA14A5">
        <w:rPr>
          <w:sz w:val="28"/>
          <w:szCs w:val="28"/>
        </w:rPr>
        <w:tab/>
      </w:r>
      <w:r w:rsidRPr="00FA14A5">
        <w:rPr>
          <w:sz w:val="28"/>
          <w:szCs w:val="28"/>
        </w:rPr>
        <w:tab/>
        <w:t xml:space="preserve">   </w:t>
      </w:r>
      <w:r w:rsidR="004904BB">
        <w:rPr>
          <w:sz w:val="28"/>
          <w:szCs w:val="28"/>
        </w:rPr>
        <w:t xml:space="preserve">       </w:t>
      </w:r>
      <w:r w:rsidRPr="00FA14A5">
        <w:rPr>
          <w:sz w:val="28"/>
          <w:szCs w:val="28"/>
        </w:rPr>
        <w:t xml:space="preserve">-  </w:t>
      </w:r>
      <w:r w:rsidR="004904BB">
        <w:rPr>
          <w:sz w:val="28"/>
          <w:szCs w:val="28"/>
        </w:rPr>
        <w:t>nota informativă</w:t>
      </w:r>
      <w:r w:rsidRPr="00FA14A5">
        <w:rPr>
          <w:sz w:val="28"/>
          <w:szCs w:val="28"/>
        </w:rPr>
        <w:t>.</w:t>
      </w:r>
    </w:p>
    <w:p w14:paraId="36C5CAAE" w14:textId="77777777" w:rsidR="0076000C" w:rsidRPr="00FA14A5" w:rsidRDefault="0076000C" w:rsidP="0076000C">
      <w:pPr>
        <w:jc w:val="both"/>
        <w:rPr>
          <w:sz w:val="28"/>
          <w:szCs w:val="28"/>
        </w:rPr>
      </w:pPr>
    </w:p>
    <w:p w14:paraId="5CFD37F8" w14:textId="77777777" w:rsidR="0076000C" w:rsidRPr="00FA14A5" w:rsidRDefault="0076000C" w:rsidP="0076000C">
      <w:pPr>
        <w:jc w:val="both"/>
        <w:rPr>
          <w:sz w:val="28"/>
          <w:szCs w:val="28"/>
        </w:rPr>
      </w:pPr>
    </w:p>
    <w:p w14:paraId="79591F39" w14:textId="77777777" w:rsidR="0076000C" w:rsidRDefault="0076000C" w:rsidP="0076000C">
      <w:pPr>
        <w:jc w:val="right"/>
        <w:rPr>
          <w:b/>
          <w:sz w:val="28"/>
          <w:szCs w:val="28"/>
        </w:rPr>
      </w:pPr>
      <w:r w:rsidRPr="00FA14A5">
        <w:rPr>
          <w:b/>
          <w:sz w:val="28"/>
          <w:szCs w:val="28"/>
        </w:rPr>
        <w:t>Deputați în Parlament:</w:t>
      </w:r>
    </w:p>
    <w:p w14:paraId="6B0FD0C1" w14:textId="77777777" w:rsidR="0076000C" w:rsidRDefault="0076000C" w:rsidP="0076000C">
      <w:pPr>
        <w:spacing w:line="240" w:lineRule="auto"/>
        <w:jc w:val="right"/>
        <w:rPr>
          <w:b/>
          <w:i/>
          <w:iCs/>
          <w:sz w:val="28"/>
          <w:szCs w:val="28"/>
        </w:rPr>
      </w:pPr>
    </w:p>
    <w:p w14:paraId="58C8707A" w14:textId="77777777" w:rsidR="0076000C" w:rsidRDefault="0076000C" w:rsidP="0076000C">
      <w:pPr>
        <w:spacing w:line="240" w:lineRule="auto"/>
        <w:jc w:val="right"/>
        <w:rPr>
          <w:b/>
          <w:i/>
          <w:iCs/>
          <w:sz w:val="28"/>
          <w:szCs w:val="28"/>
        </w:rPr>
      </w:pPr>
    </w:p>
    <w:p w14:paraId="1C8FD59C" w14:textId="77777777" w:rsidR="0076000C" w:rsidRDefault="0076000C" w:rsidP="0076000C">
      <w:pPr>
        <w:spacing w:line="240" w:lineRule="auto"/>
        <w:jc w:val="right"/>
        <w:rPr>
          <w:b/>
          <w:i/>
          <w:iCs/>
          <w:sz w:val="28"/>
          <w:szCs w:val="28"/>
        </w:rPr>
      </w:pPr>
    </w:p>
    <w:p w14:paraId="55027A9E" w14:textId="77777777" w:rsidR="0076000C" w:rsidRDefault="0076000C" w:rsidP="0076000C">
      <w:pPr>
        <w:spacing w:line="240" w:lineRule="auto"/>
        <w:jc w:val="right"/>
        <w:rPr>
          <w:b/>
          <w:i/>
          <w:iCs/>
          <w:sz w:val="28"/>
          <w:szCs w:val="28"/>
        </w:rPr>
      </w:pPr>
    </w:p>
    <w:p w14:paraId="5B26DB09" w14:textId="77777777" w:rsidR="0076000C" w:rsidRDefault="0076000C" w:rsidP="0076000C">
      <w:pPr>
        <w:spacing w:line="240" w:lineRule="auto"/>
        <w:jc w:val="right"/>
        <w:rPr>
          <w:b/>
          <w:i/>
          <w:iCs/>
          <w:sz w:val="28"/>
          <w:szCs w:val="28"/>
        </w:rPr>
      </w:pPr>
    </w:p>
    <w:p w14:paraId="7CADC7BA" w14:textId="77777777" w:rsidR="0076000C" w:rsidRDefault="0076000C" w:rsidP="0076000C">
      <w:pPr>
        <w:spacing w:line="240" w:lineRule="auto"/>
        <w:jc w:val="right"/>
        <w:rPr>
          <w:b/>
          <w:i/>
          <w:iCs/>
          <w:sz w:val="28"/>
          <w:szCs w:val="28"/>
        </w:rPr>
      </w:pPr>
    </w:p>
    <w:p w14:paraId="31D41425" w14:textId="77777777" w:rsidR="0076000C" w:rsidRDefault="0076000C" w:rsidP="0076000C">
      <w:pPr>
        <w:spacing w:line="240" w:lineRule="auto"/>
        <w:jc w:val="right"/>
        <w:rPr>
          <w:b/>
          <w:i/>
          <w:iCs/>
          <w:sz w:val="28"/>
          <w:szCs w:val="28"/>
        </w:rPr>
      </w:pPr>
    </w:p>
    <w:p w14:paraId="3015A6BC" w14:textId="77777777" w:rsidR="0076000C" w:rsidRDefault="0076000C" w:rsidP="0076000C">
      <w:pPr>
        <w:spacing w:line="240" w:lineRule="auto"/>
        <w:jc w:val="right"/>
        <w:rPr>
          <w:b/>
          <w:i/>
          <w:iCs/>
          <w:sz w:val="28"/>
          <w:szCs w:val="28"/>
        </w:rPr>
      </w:pPr>
    </w:p>
    <w:p w14:paraId="49AA453A" w14:textId="77777777" w:rsidR="0076000C" w:rsidRPr="007F185D" w:rsidRDefault="0076000C" w:rsidP="0076000C">
      <w:pPr>
        <w:spacing w:line="240" w:lineRule="auto"/>
        <w:jc w:val="right"/>
        <w:rPr>
          <w:b/>
          <w:i/>
          <w:iCs/>
          <w:sz w:val="28"/>
          <w:szCs w:val="28"/>
        </w:rPr>
      </w:pPr>
      <w:r w:rsidRPr="007F185D">
        <w:rPr>
          <w:b/>
          <w:i/>
          <w:iCs/>
          <w:sz w:val="28"/>
          <w:szCs w:val="28"/>
        </w:rPr>
        <w:t xml:space="preserve">Proiect </w:t>
      </w:r>
    </w:p>
    <w:p w14:paraId="242E8E20" w14:textId="77777777" w:rsidR="0076000C" w:rsidRPr="007F185D" w:rsidRDefault="0076000C" w:rsidP="0076000C">
      <w:pPr>
        <w:spacing w:line="240" w:lineRule="auto"/>
        <w:jc w:val="center"/>
        <w:rPr>
          <w:b/>
          <w:sz w:val="28"/>
          <w:szCs w:val="28"/>
        </w:rPr>
      </w:pPr>
    </w:p>
    <w:p w14:paraId="290F231D" w14:textId="77777777" w:rsidR="0076000C" w:rsidRPr="007F185D" w:rsidRDefault="0076000C" w:rsidP="0076000C">
      <w:pPr>
        <w:spacing w:line="240" w:lineRule="auto"/>
        <w:jc w:val="center"/>
        <w:rPr>
          <w:b/>
          <w:sz w:val="28"/>
          <w:szCs w:val="28"/>
        </w:rPr>
      </w:pPr>
    </w:p>
    <w:p w14:paraId="44C2DFEF" w14:textId="77777777" w:rsidR="0076000C" w:rsidRDefault="0076000C" w:rsidP="0076000C">
      <w:pPr>
        <w:pStyle w:val="NoSpacing"/>
        <w:spacing w:line="276" w:lineRule="auto"/>
        <w:jc w:val="center"/>
        <w:rPr>
          <w:b/>
          <w:sz w:val="26"/>
          <w:szCs w:val="26"/>
        </w:rPr>
      </w:pPr>
      <w:r>
        <w:rPr>
          <w:b/>
          <w:sz w:val="26"/>
          <w:szCs w:val="26"/>
        </w:rPr>
        <w:t>H O T Ă R Â R E</w:t>
      </w:r>
    </w:p>
    <w:p w14:paraId="0315A9D9" w14:textId="77777777" w:rsidR="0076000C" w:rsidRDefault="0076000C" w:rsidP="0076000C">
      <w:pPr>
        <w:pStyle w:val="NoSpacing"/>
        <w:spacing w:line="276" w:lineRule="auto"/>
        <w:jc w:val="center"/>
        <w:rPr>
          <w:b/>
          <w:i/>
          <w:sz w:val="26"/>
          <w:szCs w:val="26"/>
        </w:rPr>
      </w:pPr>
      <w:r>
        <w:rPr>
          <w:b/>
          <w:i/>
          <w:sz w:val="26"/>
          <w:szCs w:val="26"/>
        </w:rPr>
        <w:t>cu privire la Rezoluția Adunării „Moldova Europeană”,</w:t>
      </w:r>
    </w:p>
    <w:p w14:paraId="71218B06" w14:textId="77777777" w:rsidR="0076000C" w:rsidRDefault="0076000C" w:rsidP="0076000C">
      <w:pPr>
        <w:pStyle w:val="NoSpacing"/>
        <w:spacing w:line="276" w:lineRule="auto"/>
        <w:jc w:val="center"/>
        <w:rPr>
          <w:b/>
          <w:i/>
          <w:sz w:val="26"/>
          <w:szCs w:val="26"/>
        </w:rPr>
      </w:pPr>
      <w:r>
        <w:rPr>
          <w:b/>
          <w:i/>
          <w:sz w:val="26"/>
          <w:szCs w:val="26"/>
        </w:rPr>
        <w:t>adoptată în Piața Marii Adunări Naționale la 21 mai 2023</w:t>
      </w:r>
    </w:p>
    <w:p w14:paraId="2EDF50EE" w14:textId="77777777" w:rsidR="0076000C" w:rsidRDefault="0076000C" w:rsidP="0076000C">
      <w:pPr>
        <w:pStyle w:val="NoSpacing"/>
        <w:spacing w:line="276" w:lineRule="auto"/>
        <w:rPr>
          <w:sz w:val="26"/>
          <w:szCs w:val="26"/>
        </w:rPr>
      </w:pPr>
    </w:p>
    <w:p w14:paraId="48308CA8" w14:textId="77777777" w:rsidR="0076000C" w:rsidRPr="007F185D" w:rsidRDefault="0076000C" w:rsidP="0076000C">
      <w:pPr>
        <w:ind w:left="0"/>
        <w:rPr>
          <w:b/>
          <w:bCs/>
          <w:sz w:val="28"/>
          <w:szCs w:val="28"/>
        </w:rPr>
      </w:pPr>
    </w:p>
    <w:p w14:paraId="0990ECD7" w14:textId="77777777" w:rsidR="0076000C" w:rsidRPr="00D94ECF" w:rsidRDefault="0076000C" w:rsidP="0076000C">
      <w:pPr>
        <w:ind w:firstLine="708"/>
        <w:jc w:val="both"/>
        <w:rPr>
          <w:sz w:val="28"/>
          <w:szCs w:val="28"/>
        </w:rPr>
      </w:pPr>
      <w:r w:rsidRPr="00D94ECF">
        <w:rPr>
          <w:i/>
          <w:iCs/>
          <w:sz w:val="28"/>
          <w:szCs w:val="28"/>
        </w:rPr>
        <w:t>Pornind</w:t>
      </w:r>
      <w:r w:rsidRPr="00D94ECF">
        <w:rPr>
          <w:sz w:val="28"/>
          <w:szCs w:val="28"/>
        </w:rPr>
        <w:t xml:space="preserve"> de la evenimentul de importanță națională, Adunarea ,,Moldova Europeană, desfășurat la 21 mai 2023 în Piața Marii Adunări Naționale,</w:t>
      </w:r>
    </w:p>
    <w:p w14:paraId="17DAA57C" w14:textId="38C7B6BA" w:rsidR="0076000C" w:rsidRPr="00D94ECF" w:rsidRDefault="0076000C" w:rsidP="0076000C">
      <w:pPr>
        <w:ind w:firstLine="708"/>
        <w:jc w:val="both"/>
        <w:rPr>
          <w:rFonts w:cs="Helvetica"/>
          <w:color w:val="000000" w:themeColor="text1"/>
          <w:sz w:val="28"/>
          <w:szCs w:val="28"/>
          <w:shd w:val="clear" w:color="auto" w:fill="FFFFFF"/>
        </w:rPr>
      </w:pPr>
      <w:r w:rsidRPr="00D94ECF">
        <w:rPr>
          <w:rFonts w:cs="Helvetica"/>
          <w:i/>
          <w:iCs/>
          <w:color w:val="000000" w:themeColor="text1"/>
          <w:sz w:val="28"/>
          <w:szCs w:val="28"/>
          <w:shd w:val="clear" w:color="auto" w:fill="FFFFFF"/>
        </w:rPr>
        <w:t>Reconfirmând</w:t>
      </w:r>
      <w:r w:rsidRPr="00D94ECF">
        <w:rPr>
          <w:rFonts w:cs="Helvetica"/>
          <w:color w:val="000000" w:themeColor="text1"/>
          <w:sz w:val="28"/>
          <w:szCs w:val="28"/>
          <w:shd w:val="clear" w:color="auto" w:fill="FFFFFF"/>
        </w:rPr>
        <w:t xml:space="preserve"> dreptul cetățenilor de a </w:t>
      </w:r>
      <w:r w:rsidR="00A21D30" w:rsidRPr="00D94ECF">
        <w:rPr>
          <w:rFonts w:cs="Helvetica"/>
          <w:color w:val="000000" w:themeColor="text1"/>
          <w:sz w:val="28"/>
          <w:szCs w:val="28"/>
          <w:shd w:val="clear" w:color="auto" w:fill="FFFFFF"/>
        </w:rPr>
        <w:t xml:space="preserve">le </w:t>
      </w:r>
      <w:r w:rsidR="00F455B8" w:rsidRPr="00D94ECF">
        <w:rPr>
          <w:rFonts w:cs="Helvetica"/>
          <w:color w:val="000000" w:themeColor="text1"/>
          <w:sz w:val="28"/>
          <w:szCs w:val="28"/>
          <w:shd w:val="clear" w:color="auto" w:fill="FFFFFF"/>
        </w:rPr>
        <w:t xml:space="preserve">fi </w:t>
      </w:r>
      <w:r w:rsidRPr="00D94ECF">
        <w:rPr>
          <w:rFonts w:cs="Helvetica"/>
          <w:color w:val="000000" w:themeColor="text1"/>
          <w:sz w:val="28"/>
          <w:szCs w:val="28"/>
          <w:shd w:val="clear" w:color="auto" w:fill="FFFFFF"/>
        </w:rPr>
        <w:t>garanta</w:t>
      </w:r>
      <w:r w:rsidR="00F455B8" w:rsidRPr="00D94ECF">
        <w:rPr>
          <w:rFonts w:cs="Helvetica"/>
          <w:color w:val="000000" w:themeColor="text1"/>
          <w:sz w:val="28"/>
          <w:szCs w:val="28"/>
          <w:shd w:val="clear" w:color="auto" w:fill="FFFFFF"/>
        </w:rPr>
        <w:t>t</w:t>
      </w:r>
      <w:r w:rsidRPr="00D94ECF">
        <w:rPr>
          <w:rFonts w:cs="Helvetica"/>
          <w:color w:val="000000" w:themeColor="text1"/>
          <w:sz w:val="28"/>
          <w:szCs w:val="28"/>
          <w:shd w:val="clear" w:color="auto" w:fill="FFFFFF"/>
        </w:rPr>
        <w:t xml:space="preserve"> un viitor european, democratic, liber și prosper, </w:t>
      </w:r>
    </w:p>
    <w:p w14:paraId="1EA15C24" w14:textId="3EE7A1F6" w:rsidR="00A21D30" w:rsidRPr="00D94ECF" w:rsidRDefault="0076000C" w:rsidP="0076000C">
      <w:pPr>
        <w:ind w:firstLine="708"/>
        <w:jc w:val="both"/>
        <w:rPr>
          <w:rFonts w:cs="Helvetica"/>
          <w:color w:val="000000" w:themeColor="text1"/>
          <w:sz w:val="28"/>
          <w:szCs w:val="28"/>
          <w:shd w:val="clear" w:color="auto" w:fill="FFFFFF"/>
        </w:rPr>
      </w:pPr>
      <w:r w:rsidRPr="00D94ECF">
        <w:rPr>
          <w:rFonts w:cs="Helvetica"/>
          <w:i/>
          <w:iCs/>
          <w:color w:val="000000" w:themeColor="text1"/>
          <w:sz w:val="28"/>
          <w:szCs w:val="28"/>
          <w:shd w:val="clear" w:color="auto" w:fill="FFFFFF"/>
        </w:rPr>
        <w:t xml:space="preserve">Conștientizând </w:t>
      </w:r>
      <w:r w:rsidR="00E71658" w:rsidRPr="00D94ECF">
        <w:rPr>
          <w:rFonts w:cs="Helvetica"/>
          <w:color w:val="000000" w:themeColor="text1"/>
          <w:sz w:val="28"/>
          <w:szCs w:val="28"/>
          <w:shd w:val="clear" w:color="auto" w:fill="FFFFFF"/>
        </w:rPr>
        <w:t xml:space="preserve">respectarea drepturilor și libertăților omului, </w:t>
      </w:r>
    </w:p>
    <w:p w14:paraId="5FB28CEC" w14:textId="77777777" w:rsidR="0076000C" w:rsidRPr="00D94ECF" w:rsidRDefault="0076000C" w:rsidP="0076000C">
      <w:pPr>
        <w:ind w:firstLine="708"/>
        <w:jc w:val="both"/>
        <w:rPr>
          <w:rFonts w:eastAsia="Times New Roman" w:cs="Times New Roman"/>
          <w:sz w:val="28"/>
          <w:szCs w:val="28"/>
        </w:rPr>
      </w:pPr>
      <w:r w:rsidRPr="00D94ECF">
        <w:rPr>
          <w:rFonts w:eastAsia="Times New Roman" w:cs="Times New Roman"/>
          <w:i/>
          <w:sz w:val="28"/>
          <w:szCs w:val="28"/>
        </w:rPr>
        <w:t>Subliniind</w:t>
      </w:r>
      <w:r w:rsidRPr="00D94ECF">
        <w:rPr>
          <w:rFonts w:eastAsia="Times New Roman" w:cs="Times New Roman"/>
          <w:sz w:val="28"/>
          <w:szCs w:val="28"/>
        </w:rPr>
        <w:t xml:space="preserve"> necesitatea și importanța consolidării</w:t>
      </w:r>
      <w:r w:rsidRPr="00D94ECF">
        <w:rPr>
          <w:rFonts w:cs="Helvetica"/>
          <w:color w:val="000000" w:themeColor="text1"/>
          <w:sz w:val="28"/>
          <w:szCs w:val="28"/>
          <w:shd w:val="clear" w:color="auto" w:fill="FFFFFF"/>
        </w:rPr>
        <w:t xml:space="preserve"> stabilității în fața provocărilor, împărtășind valorile familiei europene bazate pe respect, stabilitate și colaborare economică</w:t>
      </w:r>
      <w:r w:rsidRPr="00D94ECF">
        <w:rPr>
          <w:rFonts w:eastAsia="Times New Roman" w:cs="Times New Roman"/>
          <w:sz w:val="28"/>
          <w:szCs w:val="28"/>
        </w:rPr>
        <w:t>,</w:t>
      </w:r>
    </w:p>
    <w:p w14:paraId="5FD523D5" w14:textId="77777777" w:rsidR="0076000C" w:rsidRPr="00D94ECF" w:rsidRDefault="0076000C" w:rsidP="0076000C">
      <w:pPr>
        <w:pStyle w:val="NoSpacing"/>
        <w:spacing w:line="276" w:lineRule="auto"/>
        <w:ind w:firstLine="567"/>
        <w:rPr>
          <w:sz w:val="28"/>
          <w:szCs w:val="28"/>
        </w:rPr>
      </w:pPr>
      <w:r w:rsidRPr="00D94ECF">
        <w:rPr>
          <w:sz w:val="28"/>
          <w:szCs w:val="28"/>
        </w:rPr>
        <w:t>În temeiul art. 121 din Regulamentul Parlamentului,</w:t>
      </w:r>
    </w:p>
    <w:p w14:paraId="0ECC8404" w14:textId="77777777" w:rsidR="0076000C" w:rsidRPr="00D94ECF" w:rsidRDefault="0076000C" w:rsidP="0076000C">
      <w:pPr>
        <w:pStyle w:val="NoSpacing"/>
        <w:spacing w:line="276" w:lineRule="auto"/>
        <w:ind w:firstLine="567"/>
        <w:rPr>
          <w:sz w:val="28"/>
          <w:szCs w:val="28"/>
        </w:rPr>
      </w:pPr>
    </w:p>
    <w:p w14:paraId="56F13491" w14:textId="77777777" w:rsidR="0076000C" w:rsidRPr="00D94ECF" w:rsidRDefault="0076000C" w:rsidP="0076000C">
      <w:pPr>
        <w:pStyle w:val="NoSpacing"/>
        <w:spacing w:line="276" w:lineRule="auto"/>
        <w:ind w:firstLine="567"/>
        <w:rPr>
          <w:sz w:val="28"/>
          <w:szCs w:val="28"/>
        </w:rPr>
      </w:pPr>
      <w:r w:rsidRPr="00D94ECF">
        <w:rPr>
          <w:sz w:val="28"/>
          <w:szCs w:val="28"/>
        </w:rPr>
        <w:t>Parlamentul de legislatura a XI-a adoptă prezenta hotărâre.</w:t>
      </w:r>
    </w:p>
    <w:p w14:paraId="7E7A7178" w14:textId="77777777" w:rsidR="0076000C" w:rsidRPr="00D94ECF" w:rsidRDefault="0076000C" w:rsidP="0076000C">
      <w:pPr>
        <w:pStyle w:val="NoSpacing"/>
        <w:spacing w:line="276" w:lineRule="auto"/>
        <w:ind w:firstLine="567"/>
        <w:rPr>
          <w:sz w:val="28"/>
          <w:szCs w:val="28"/>
        </w:rPr>
      </w:pPr>
    </w:p>
    <w:p w14:paraId="3A5FFDC8" w14:textId="77777777" w:rsidR="0076000C" w:rsidRPr="00D94ECF" w:rsidRDefault="0076000C" w:rsidP="0076000C">
      <w:pPr>
        <w:pStyle w:val="NoSpacing"/>
        <w:spacing w:line="276" w:lineRule="auto"/>
        <w:ind w:firstLine="567"/>
        <w:jc w:val="both"/>
        <w:rPr>
          <w:sz w:val="28"/>
          <w:szCs w:val="28"/>
        </w:rPr>
      </w:pPr>
      <w:r w:rsidRPr="00D94ECF">
        <w:rPr>
          <w:b/>
          <w:sz w:val="28"/>
          <w:szCs w:val="28"/>
        </w:rPr>
        <w:t>Art. 1.</w:t>
      </w:r>
      <w:r w:rsidRPr="00D94ECF">
        <w:rPr>
          <w:sz w:val="28"/>
          <w:szCs w:val="28"/>
        </w:rPr>
        <w:t xml:space="preserve"> – Se ia act și se susțin integral cerințele cetățenilor Republicii Moldova indicate în Rezoluția Adunării „Moldova Europeană”, adoptată în Piața Marii Adunări Naționale la 21 mai 2023 (se anexează).</w:t>
      </w:r>
    </w:p>
    <w:p w14:paraId="0F97BECC" w14:textId="77777777" w:rsidR="0076000C" w:rsidRPr="00D94ECF" w:rsidRDefault="0076000C" w:rsidP="0076000C">
      <w:pPr>
        <w:pStyle w:val="NoSpacing"/>
        <w:spacing w:line="276" w:lineRule="auto"/>
        <w:ind w:firstLine="567"/>
        <w:rPr>
          <w:sz w:val="28"/>
          <w:szCs w:val="28"/>
        </w:rPr>
      </w:pPr>
    </w:p>
    <w:p w14:paraId="4B7F431E" w14:textId="22ADC43A" w:rsidR="0076000C" w:rsidRPr="00D94ECF" w:rsidRDefault="0076000C" w:rsidP="00A21D30">
      <w:pPr>
        <w:pStyle w:val="NoSpacing"/>
        <w:spacing w:line="276" w:lineRule="auto"/>
        <w:ind w:firstLine="567"/>
        <w:jc w:val="both"/>
        <w:rPr>
          <w:sz w:val="28"/>
          <w:szCs w:val="28"/>
        </w:rPr>
      </w:pPr>
      <w:r w:rsidRPr="00D94ECF">
        <w:rPr>
          <w:b/>
          <w:sz w:val="28"/>
          <w:szCs w:val="28"/>
        </w:rPr>
        <w:t>Art. 2.</w:t>
      </w:r>
      <w:r w:rsidRPr="00D94ECF">
        <w:rPr>
          <w:sz w:val="28"/>
          <w:szCs w:val="28"/>
        </w:rPr>
        <w:t xml:space="preserve"> - Se declară în continuare calea ireversibilă de integrare și aderare europeană drept proiect de prioritate </w:t>
      </w:r>
      <w:proofErr w:type="spellStart"/>
      <w:r w:rsidRPr="00D94ECF">
        <w:rPr>
          <w:sz w:val="28"/>
          <w:szCs w:val="28"/>
        </w:rPr>
        <w:t>naţională</w:t>
      </w:r>
      <w:proofErr w:type="spellEnd"/>
      <w:r w:rsidRPr="00D94ECF">
        <w:rPr>
          <w:sz w:val="28"/>
          <w:szCs w:val="28"/>
        </w:rPr>
        <w:t xml:space="preserve"> al Republicii Moldova și se cheamă întreaga societate, inclusiv toate </w:t>
      </w:r>
      <w:proofErr w:type="spellStart"/>
      <w:r w:rsidRPr="00D94ECF">
        <w:rPr>
          <w:sz w:val="28"/>
          <w:szCs w:val="28"/>
        </w:rPr>
        <w:t>forţele</w:t>
      </w:r>
      <w:proofErr w:type="spellEnd"/>
      <w:r w:rsidRPr="00D94ECF">
        <w:rPr>
          <w:sz w:val="28"/>
          <w:szCs w:val="28"/>
        </w:rPr>
        <w:t xml:space="preserve"> politice, să dea dovadă de maturitate, unitate şi solidaritate</w:t>
      </w:r>
      <w:r w:rsidR="00A21D30" w:rsidRPr="00D94ECF">
        <w:rPr>
          <w:sz w:val="28"/>
          <w:szCs w:val="28"/>
        </w:rPr>
        <w:t xml:space="preserve"> pentru consolidarea dialogului politic și social în numele interesului național – aderarea Republicii Moldova în Uniunea Europeană</w:t>
      </w:r>
      <w:r w:rsidRPr="00D94ECF">
        <w:rPr>
          <w:sz w:val="28"/>
          <w:szCs w:val="28"/>
        </w:rPr>
        <w:t>.</w:t>
      </w:r>
    </w:p>
    <w:p w14:paraId="6C3EB9C7" w14:textId="77777777" w:rsidR="0076000C" w:rsidRDefault="0076000C" w:rsidP="0076000C">
      <w:pPr>
        <w:pStyle w:val="NoSpacing"/>
        <w:spacing w:line="276" w:lineRule="auto"/>
        <w:ind w:firstLine="567"/>
        <w:jc w:val="both"/>
        <w:rPr>
          <w:sz w:val="26"/>
          <w:szCs w:val="26"/>
        </w:rPr>
      </w:pPr>
    </w:p>
    <w:p w14:paraId="3D69E601" w14:textId="77777777" w:rsidR="0076000C" w:rsidRPr="00D94ECF" w:rsidRDefault="0076000C" w:rsidP="0076000C">
      <w:pPr>
        <w:pStyle w:val="NoSpacing"/>
        <w:spacing w:line="276" w:lineRule="auto"/>
        <w:ind w:firstLine="567"/>
        <w:jc w:val="both"/>
        <w:rPr>
          <w:sz w:val="28"/>
          <w:szCs w:val="28"/>
        </w:rPr>
      </w:pPr>
      <w:r w:rsidRPr="00D94ECF">
        <w:rPr>
          <w:b/>
          <w:sz w:val="28"/>
          <w:szCs w:val="28"/>
        </w:rPr>
        <w:t>Art.3.</w:t>
      </w:r>
      <w:r w:rsidRPr="00D94ECF">
        <w:rPr>
          <w:sz w:val="28"/>
          <w:szCs w:val="28"/>
        </w:rPr>
        <w:t xml:space="preserve"> - Se invită societatea civilă, liderii de opinie, partidele politice parlamentare şi extraparlamentare să sprijine </w:t>
      </w:r>
      <w:proofErr w:type="spellStart"/>
      <w:r w:rsidRPr="00D94ECF">
        <w:rPr>
          <w:sz w:val="28"/>
          <w:szCs w:val="28"/>
        </w:rPr>
        <w:t>necondiţionat</w:t>
      </w:r>
      <w:proofErr w:type="spellEnd"/>
      <w:r w:rsidRPr="00D94ECF">
        <w:rPr>
          <w:sz w:val="28"/>
          <w:szCs w:val="28"/>
        </w:rPr>
        <w:t xml:space="preserve">, indiferent de viziunile lor politice, implementarea </w:t>
      </w:r>
      <w:r w:rsidRPr="00D94ECF">
        <w:rPr>
          <w:i/>
          <w:sz w:val="28"/>
          <w:szCs w:val="28"/>
        </w:rPr>
        <w:t>(i)</w:t>
      </w:r>
      <w:r w:rsidRPr="00D94ECF">
        <w:rPr>
          <w:sz w:val="28"/>
          <w:szCs w:val="28"/>
        </w:rPr>
        <w:t xml:space="preserve"> cerințelor din Rezoluția Adunării „Moldova Europeană”, adoptată în Piața Marii Adunări Naționale la 21 mai 2023, precum și </w:t>
      </w:r>
      <w:r w:rsidRPr="00D94ECF">
        <w:rPr>
          <w:i/>
          <w:sz w:val="28"/>
          <w:szCs w:val="28"/>
        </w:rPr>
        <w:t>(ii)</w:t>
      </w:r>
      <w:r w:rsidRPr="00D94ECF">
        <w:rPr>
          <w:sz w:val="28"/>
          <w:szCs w:val="28"/>
        </w:rPr>
        <w:t xml:space="preserve"> a angajamentelor asumate prin depunerea cererii de aderare a Republicii Moldova la Uniunea Europeană din 3 martie 2022, printr-o comunicare obiectivă privind </w:t>
      </w:r>
      <w:proofErr w:type="spellStart"/>
      <w:r w:rsidRPr="00D94ECF">
        <w:rPr>
          <w:sz w:val="28"/>
          <w:szCs w:val="28"/>
        </w:rPr>
        <w:t>obligaţiile</w:t>
      </w:r>
      <w:proofErr w:type="spellEnd"/>
      <w:r w:rsidRPr="00D94ECF">
        <w:rPr>
          <w:sz w:val="28"/>
          <w:szCs w:val="28"/>
        </w:rPr>
        <w:t xml:space="preserve"> şi beneficiile Acordului de asociere a Republicii Moldova cu Uniunea Europeană pentru </w:t>
      </w:r>
      <w:proofErr w:type="spellStart"/>
      <w:r w:rsidRPr="00D94ECF">
        <w:rPr>
          <w:sz w:val="28"/>
          <w:szCs w:val="28"/>
        </w:rPr>
        <w:t>cetăţenii</w:t>
      </w:r>
      <w:proofErr w:type="spellEnd"/>
      <w:r w:rsidRPr="00D94ECF">
        <w:rPr>
          <w:sz w:val="28"/>
          <w:szCs w:val="28"/>
        </w:rPr>
        <w:t xml:space="preserve"> Republicii Moldova.</w:t>
      </w:r>
    </w:p>
    <w:p w14:paraId="22A97E9F" w14:textId="77777777" w:rsidR="0076000C" w:rsidRPr="00D94ECF" w:rsidRDefault="0076000C" w:rsidP="0076000C">
      <w:pPr>
        <w:pStyle w:val="NoSpacing"/>
        <w:spacing w:line="276" w:lineRule="auto"/>
        <w:ind w:firstLine="567"/>
        <w:jc w:val="both"/>
        <w:rPr>
          <w:sz w:val="28"/>
          <w:szCs w:val="28"/>
        </w:rPr>
      </w:pPr>
    </w:p>
    <w:p w14:paraId="5B6B4D76" w14:textId="77777777" w:rsidR="0076000C" w:rsidRPr="00D94ECF" w:rsidRDefault="0076000C" w:rsidP="0076000C">
      <w:pPr>
        <w:pStyle w:val="NoSpacing"/>
        <w:spacing w:line="276" w:lineRule="auto"/>
        <w:ind w:firstLine="567"/>
        <w:jc w:val="both"/>
        <w:rPr>
          <w:sz w:val="28"/>
          <w:szCs w:val="28"/>
        </w:rPr>
      </w:pPr>
      <w:r w:rsidRPr="00D94ECF">
        <w:rPr>
          <w:b/>
          <w:sz w:val="28"/>
          <w:szCs w:val="28"/>
        </w:rPr>
        <w:t>Art.4.</w:t>
      </w:r>
      <w:r w:rsidRPr="00D94ECF">
        <w:rPr>
          <w:sz w:val="28"/>
          <w:szCs w:val="28"/>
        </w:rPr>
        <w:t xml:space="preserve"> - Se solicită Guvernului și instituțiilor statului responsabile să depună eforturi conjugate și eficiente în scopul realizării Planului de acțiuni pentru implementarea măsurilor propuse de către Comisia Europeană în Avizul său privind cererea de aderare a Republicii Moldova la Uniunea Europeană, precum pregătirea și definitivarea tuturor instrumentelor necesare pentru negocierile de aderare, până la expirarea mandatului actualei legislaturi.</w:t>
      </w:r>
    </w:p>
    <w:p w14:paraId="3E878E72" w14:textId="77777777" w:rsidR="0076000C" w:rsidRPr="00D94ECF" w:rsidRDefault="0076000C" w:rsidP="0076000C">
      <w:pPr>
        <w:pStyle w:val="NoSpacing"/>
        <w:spacing w:line="276" w:lineRule="auto"/>
        <w:ind w:firstLine="567"/>
        <w:jc w:val="both"/>
        <w:rPr>
          <w:sz w:val="28"/>
          <w:szCs w:val="28"/>
        </w:rPr>
      </w:pPr>
    </w:p>
    <w:p w14:paraId="71707870" w14:textId="77777777" w:rsidR="0076000C" w:rsidRPr="00D94ECF" w:rsidRDefault="0076000C" w:rsidP="0076000C">
      <w:pPr>
        <w:pStyle w:val="NoSpacing"/>
        <w:spacing w:line="276" w:lineRule="auto"/>
        <w:ind w:firstLine="567"/>
        <w:jc w:val="both"/>
        <w:rPr>
          <w:sz w:val="28"/>
          <w:szCs w:val="28"/>
        </w:rPr>
      </w:pPr>
      <w:r w:rsidRPr="00D94ECF">
        <w:rPr>
          <w:b/>
          <w:sz w:val="28"/>
          <w:szCs w:val="28"/>
        </w:rPr>
        <w:t>Art.5.</w:t>
      </w:r>
      <w:r w:rsidRPr="00D94ECF">
        <w:rPr>
          <w:sz w:val="28"/>
          <w:szCs w:val="28"/>
        </w:rPr>
        <w:t xml:space="preserve"> – Prezenta hotărâre intră în vigoare la data adoptării.</w:t>
      </w:r>
    </w:p>
    <w:p w14:paraId="02C95667" w14:textId="77777777" w:rsidR="0076000C" w:rsidRPr="00D94ECF" w:rsidRDefault="0076000C" w:rsidP="0076000C">
      <w:pPr>
        <w:pStyle w:val="NoSpacing"/>
        <w:spacing w:line="276" w:lineRule="auto"/>
        <w:jc w:val="both"/>
        <w:rPr>
          <w:sz w:val="28"/>
          <w:szCs w:val="28"/>
        </w:rPr>
      </w:pPr>
    </w:p>
    <w:p w14:paraId="01046EAF" w14:textId="77777777" w:rsidR="0076000C" w:rsidRPr="00D94ECF" w:rsidRDefault="0076000C" w:rsidP="0076000C">
      <w:pPr>
        <w:pStyle w:val="NoSpacing"/>
        <w:spacing w:line="276" w:lineRule="auto"/>
        <w:jc w:val="center"/>
        <w:rPr>
          <w:sz w:val="28"/>
          <w:szCs w:val="28"/>
        </w:rPr>
      </w:pPr>
      <w:r w:rsidRPr="00D94ECF">
        <w:rPr>
          <w:sz w:val="28"/>
          <w:szCs w:val="28"/>
        </w:rPr>
        <w:t>PREŞEDINTELE PARLAMENTULUI</w:t>
      </w:r>
    </w:p>
    <w:p w14:paraId="2216EB12" w14:textId="77777777" w:rsidR="0076000C" w:rsidRDefault="0076000C" w:rsidP="0076000C">
      <w:pPr>
        <w:pStyle w:val="NoSpacing"/>
        <w:spacing w:line="276" w:lineRule="auto"/>
        <w:jc w:val="both"/>
        <w:rPr>
          <w:sz w:val="26"/>
          <w:szCs w:val="26"/>
        </w:rPr>
      </w:pPr>
    </w:p>
    <w:p w14:paraId="6444E48D" w14:textId="77777777" w:rsidR="0076000C" w:rsidRDefault="0076000C" w:rsidP="0076000C">
      <w:pPr>
        <w:pStyle w:val="NoSpacing"/>
        <w:spacing w:line="276" w:lineRule="auto"/>
        <w:jc w:val="both"/>
        <w:rPr>
          <w:sz w:val="26"/>
          <w:szCs w:val="26"/>
        </w:rPr>
      </w:pPr>
    </w:p>
    <w:p w14:paraId="4200EC2C" w14:textId="77777777" w:rsidR="0076000C" w:rsidRDefault="0076000C" w:rsidP="0076000C">
      <w:pPr>
        <w:pStyle w:val="NoSpacing"/>
        <w:spacing w:line="276" w:lineRule="auto"/>
        <w:jc w:val="right"/>
        <w:rPr>
          <w:sz w:val="26"/>
          <w:szCs w:val="26"/>
        </w:rPr>
      </w:pPr>
    </w:p>
    <w:p w14:paraId="38712834" w14:textId="77777777" w:rsidR="0076000C" w:rsidRPr="00D94ECF" w:rsidRDefault="0076000C" w:rsidP="0076000C">
      <w:pPr>
        <w:pStyle w:val="NoSpacing"/>
        <w:spacing w:line="276" w:lineRule="auto"/>
        <w:jc w:val="right"/>
        <w:rPr>
          <w:b/>
          <w:bCs/>
          <w:sz w:val="28"/>
          <w:szCs w:val="28"/>
        </w:rPr>
      </w:pPr>
      <w:r w:rsidRPr="00D94ECF">
        <w:rPr>
          <w:b/>
          <w:bCs/>
          <w:sz w:val="28"/>
          <w:szCs w:val="28"/>
        </w:rPr>
        <w:t>Anexă</w:t>
      </w:r>
    </w:p>
    <w:p w14:paraId="68203306" w14:textId="77777777" w:rsidR="0076000C" w:rsidRPr="00D94ECF" w:rsidRDefault="0076000C" w:rsidP="0076000C">
      <w:pPr>
        <w:pStyle w:val="NoSpacing"/>
        <w:spacing w:line="276" w:lineRule="auto"/>
        <w:jc w:val="both"/>
        <w:rPr>
          <w:sz w:val="28"/>
          <w:szCs w:val="28"/>
        </w:rPr>
      </w:pPr>
    </w:p>
    <w:p w14:paraId="365248BE" w14:textId="77777777" w:rsidR="0076000C" w:rsidRPr="00D94ECF" w:rsidRDefault="0076000C" w:rsidP="0076000C">
      <w:pPr>
        <w:pStyle w:val="NoSpacing"/>
        <w:spacing w:line="276" w:lineRule="auto"/>
        <w:jc w:val="both"/>
        <w:rPr>
          <w:sz w:val="28"/>
          <w:szCs w:val="28"/>
        </w:rPr>
      </w:pPr>
    </w:p>
    <w:p w14:paraId="0DBD7984" w14:textId="77777777" w:rsidR="0076000C" w:rsidRPr="00D94ECF" w:rsidRDefault="0076000C" w:rsidP="0076000C">
      <w:pPr>
        <w:pStyle w:val="NoSpacing"/>
        <w:spacing w:line="276" w:lineRule="auto"/>
        <w:jc w:val="center"/>
        <w:rPr>
          <w:b/>
          <w:sz w:val="28"/>
          <w:szCs w:val="28"/>
        </w:rPr>
      </w:pPr>
      <w:r w:rsidRPr="00D94ECF">
        <w:rPr>
          <w:b/>
          <w:sz w:val="28"/>
          <w:szCs w:val="28"/>
        </w:rPr>
        <w:t>REZOLUȚIE</w:t>
      </w:r>
    </w:p>
    <w:p w14:paraId="38EB8449" w14:textId="77777777" w:rsidR="0076000C" w:rsidRPr="00D94ECF" w:rsidRDefault="0076000C" w:rsidP="0076000C">
      <w:pPr>
        <w:pStyle w:val="NoSpacing"/>
        <w:spacing w:line="276" w:lineRule="auto"/>
        <w:jc w:val="center"/>
        <w:rPr>
          <w:b/>
          <w:sz w:val="28"/>
          <w:szCs w:val="28"/>
        </w:rPr>
      </w:pPr>
      <w:r w:rsidRPr="00D94ECF">
        <w:rPr>
          <w:b/>
          <w:sz w:val="28"/>
          <w:szCs w:val="28"/>
        </w:rPr>
        <w:t>a Adunării „Moldova Europeană”,</w:t>
      </w:r>
    </w:p>
    <w:p w14:paraId="3E3EBB5D" w14:textId="77777777" w:rsidR="0076000C" w:rsidRPr="00D94ECF" w:rsidRDefault="0076000C" w:rsidP="0076000C">
      <w:pPr>
        <w:pStyle w:val="NoSpacing"/>
        <w:spacing w:line="276" w:lineRule="auto"/>
        <w:jc w:val="center"/>
        <w:rPr>
          <w:b/>
          <w:sz w:val="28"/>
          <w:szCs w:val="28"/>
        </w:rPr>
      </w:pPr>
      <w:r w:rsidRPr="00D94ECF">
        <w:rPr>
          <w:b/>
          <w:sz w:val="28"/>
          <w:szCs w:val="28"/>
        </w:rPr>
        <w:t>adoptată în Piața Marii Adunări Naționale la 21 mai 2023</w:t>
      </w:r>
    </w:p>
    <w:p w14:paraId="07A6A645" w14:textId="77777777" w:rsidR="0076000C" w:rsidRPr="00D94ECF" w:rsidRDefault="0076000C" w:rsidP="0076000C">
      <w:pPr>
        <w:pStyle w:val="NoSpacing"/>
        <w:spacing w:line="276" w:lineRule="auto"/>
        <w:jc w:val="both"/>
        <w:rPr>
          <w:sz w:val="28"/>
          <w:szCs w:val="28"/>
        </w:rPr>
      </w:pPr>
    </w:p>
    <w:p w14:paraId="1F45637C" w14:textId="77777777" w:rsidR="0076000C" w:rsidRPr="00D94ECF" w:rsidRDefault="0076000C" w:rsidP="0076000C">
      <w:pPr>
        <w:pStyle w:val="NoSpacing"/>
        <w:spacing w:line="276" w:lineRule="auto"/>
        <w:jc w:val="both"/>
        <w:rPr>
          <w:sz w:val="28"/>
          <w:szCs w:val="28"/>
        </w:rPr>
      </w:pPr>
    </w:p>
    <w:p w14:paraId="44064B49" w14:textId="77777777" w:rsidR="0076000C" w:rsidRPr="00D94ECF" w:rsidRDefault="0076000C" w:rsidP="0076000C">
      <w:pPr>
        <w:pStyle w:val="NoSpacing"/>
        <w:spacing w:line="276" w:lineRule="auto"/>
        <w:ind w:firstLine="567"/>
        <w:jc w:val="both"/>
        <w:rPr>
          <w:sz w:val="28"/>
          <w:szCs w:val="28"/>
        </w:rPr>
      </w:pPr>
      <w:r w:rsidRPr="00D94ECF">
        <w:rPr>
          <w:sz w:val="28"/>
          <w:szCs w:val="28"/>
        </w:rPr>
        <w:t xml:space="preserve">Noi, cetățenii Republicii Moldova, ne-am adunat la 21 mai 2023 în Piața Marii Adunări Naționale, într-un moment hotărâtor pentru soarta țării, pentru a afirma aspirația Republicii Moldova de a deveni membru cu drepturi depline al Uniunii Europene, la dezvoltarea căreia dorim să ne </w:t>
      </w:r>
      <w:r w:rsidRPr="00D94ECF">
        <w:rPr>
          <w:sz w:val="28"/>
          <w:szCs w:val="28"/>
        </w:rPr>
        <w:lastRenderedPageBreak/>
        <w:t xml:space="preserve">aducem contribuția, în virtutea faptului că suntem europeni, atât istoric, geografic, cultural, cât și prin valorile de temelie. </w:t>
      </w:r>
    </w:p>
    <w:p w14:paraId="4083150C" w14:textId="77777777" w:rsidR="0076000C" w:rsidRPr="00D94ECF" w:rsidRDefault="0076000C" w:rsidP="0076000C">
      <w:pPr>
        <w:pStyle w:val="NoSpacing"/>
        <w:spacing w:line="276" w:lineRule="auto"/>
        <w:ind w:firstLine="567"/>
        <w:jc w:val="both"/>
        <w:rPr>
          <w:sz w:val="28"/>
          <w:szCs w:val="28"/>
        </w:rPr>
      </w:pPr>
    </w:p>
    <w:p w14:paraId="7FCB4BEA" w14:textId="77777777" w:rsidR="0076000C" w:rsidRPr="00D94ECF" w:rsidRDefault="0076000C" w:rsidP="0076000C">
      <w:pPr>
        <w:pStyle w:val="NoSpacing"/>
        <w:spacing w:line="276" w:lineRule="auto"/>
        <w:ind w:firstLine="567"/>
        <w:jc w:val="both"/>
        <w:rPr>
          <w:sz w:val="28"/>
          <w:szCs w:val="28"/>
        </w:rPr>
      </w:pPr>
      <w:r w:rsidRPr="00D94ECF">
        <w:rPr>
          <w:sz w:val="28"/>
          <w:szCs w:val="28"/>
        </w:rPr>
        <w:t xml:space="preserve">Dreptul incontestabil de a garanta un viitor european, democratic, liber și prosper pentru Republica Moldova îi aparține poporului Republicii Moldova. </w:t>
      </w:r>
    </w:p>
    <w:p w14:paraId="352C590D" w14:textId="77777777" w:rsidR="0076000C" w:rsidRPr="00D94ECF" w:rsidRDefault="0076000C" w:rsidP="0076000C">
      <w:pPr>
        <w:pStyle w:val="NoSpacing"/>
        <w:spacing w:line="276" w:lineRule="auto"/>
        <w:ind w:firstLine="567"/>
        <w:jc w:val="both"/>
        <w:rPr>
          <w:sz w:val="28"/>
          <w:szCs w:val="28"/>
        </w:rPr>
      </w:pPr>
    </w:p>
    <w:p w14:paraId="01612A1C" w14:textId="77777777" w:rsidR="0076000C" w:rsidRPr="00D94ECF" w:rsidRDefault="0076000C" w:rsidP="0076000C">
      <w:pPr>
        <w:pStyle w:val="NoSpacing"/>
        <w:spacing w:line="276" w:lineRule="auto"/>
        <w:ind w:firstLine="567"/>
        <w:jc w:val="both"/>
        <w:rPr>
          <w:sz w:val="28"/>
          <w:szCs w:val="28"/>
        </w:rPr>
      </w:pPr>
      <w:r w:rsidRPr="00D94ECF">
        <w:rPr>
          <w:sz w:val="28"/>
          <w:szCs w:val="28"/>
        </w:rPr>
        <w:t xml:space="preserve">Aderarea la Uniunea Europeană este calea unică ce poate aduce pentru țara noastră stabilitate în fața provocărilor și unica șansă de dezvoltare a Republicii Moldova care va permite generațiilor următoare să-și realizeze potențialul, să acumuleze bunăstare, să modernizeze țara și să ducă o viață împlinită. În acest sens, adoptăm următoarea Rezoluție: </w:t>
      </w:r>
    </w:p>
    <w:p w14:paraId="0799143F" w14:textId="77777777" w:rsidR="0076000C" w:rsidRPr="00D94ECF" w:rsidRDefault="0076000C" w:rsidP="0076000C">
      <w:pPr>
        <w:pStyle w:val="NoSpacing"/>
        <w:spacing w:line="276" w:lineRule="auto"/>
        <w:ind w:firstLine="567"/>
        <w:jc w:val="both"/>
        <w:rPr>
          <w:sz w:val="28"/>
          <w:szCs w:val="28"/>
        </w:rPr>
      </w:pPr>
    </w:p>
    <w:p w14:paraId="16AA5E7A" w14:textId="77777777" w:rsidR="0076000C" w:rsidRPr="00D94ECF" w:rsidRDefault="0076000C" w:rsidP="0076000C">
      <w:pPr>
        <w:pStyle w:val="NoSpacing"/>
        <w:spacing w:line="276" w:lineRule="auto"/>
        <w:ind w:firstLine="567"/>
        <w:jc w:val="both"/>
        <w:rPr>
          <w:sz w:val="28"/>
          <w:szCs w:val="28"/>
        </w:rPr>
      </w:pPr>
      <w:r w:rsidRPr="00D94ECF">
        <w:rPr>
          <w:sz w:val="28"/>
          <w:szCs w:val="28"/>
        </w:rPr>
        <w:t>Noi, cetățenii Republicii Moldova, cerem clasei politice, tuturor partidelor și oamenilor politici de acum și tuturor celor care vor decide soarta țării în viitor:</w:t>
      </w:r>
    </w:p>
    <w:p w14:paraId="20F72608" w14:textId="77777777" w:rsidR="0076000C" w:rsidRPr="00D94ECF" w:rsidRDefault="0076000C" w:rsidP="0076000C">
      <w:pPr>
        <w:pStyle w:val="NoSpacing"/>
        <w:spacing w:line="276" w:lineRule="auto"/>
        <w:ind w:firstLine="567"/>
        <w:jc w:val="both"/>
        <w:rPr>
          <w:sz w:val="28"/>
          <w:szCs w:val="28"/>
        </w:rPr>
      </w:pPr>
    </w:p>
    <w:p w14:paraId="447AC979" w14:textId="77777777" w:rsidR="0076000C" w:rsidRPr="00D94ECF" w:rsidRDefault="0076000C" w:rsidP="0076000C">
      <w:pPr>
        <w:pStyle w:val="NoSpacing"/>
        <w:spacing w:line="276" w:lineRule="auto"/>
        <w:ind w:firstLine="567"/>
        <w:jc w:val="both"/>
        <w:rPr>
          <w:sz w:val="28"/>
          <w:szCs w:val="28"/>
        </w:rPr>
      </w:pPr>
      <w:r w:rsidRPr="00D94ECF">
        <w:rPr>
          <w:sz w:val="28"/>
          <w:szCs w:val="28"/>
        </w:rPr>
        <w:t>1. Să modifice Constituția Republicii Moldova pentru a stabili definitiv și ireversibil aderarea Republicii Moldova la Uniunea Europeană. Această aspirație comună a cetățenilor trebuie îndeplinită de toți actorii politici din Republica Moldova.</w:t>
      </w:r>
    </w:p>
    <w:p w14:paraId="359010DE" w14:textId="77777777" w:rsidR="0076000C" w:rsidRPr="00D94ECF" w:rsidRDefault="0076000C" w:rsidP="0076000C">
      <w:pPr>
        <w:pStyle w:val="NoSpacing"/>
        <w:spacing w:line="276" w:lineRule="auto"/>
        <w:ind w:firstLine="567"/>
        <w:jc w:val="both"/>
        <w:rPr>
          <w:sz w:val="28"/>
          <w:szCs w:val="28"/>
        </w:rPr>
      </w:pPr>
    </w:p>
    <w:p w14:paraId="72E3F800" w14:textId="77777777" w:rsidR="0076000C" w:rsidRPr="00D94ECF" w:rsidRDefault="0076000C" w:rsidP="0076000C">
      <w:pPr>
        <w:pStyle w:val="NoSpacing"/>
        <w:spacing w:line="276" w:lineRule="auto"/>
        <w:ind w:firstLine="567"/>
        <w:jc w:val="both"/>
        <w:rPr>
          <w:sz w:val="28"/>
          <w:szCs w:val="28"/>
        </w:rPr>
      </w:pPr>
      <w:r w:rsidRPr="00D94ECF">
        <w:rPr>
          <w:sz w:val="28"/>
          <w:szCs w:val="28"/>
        </w:rPr>
        <w:t>2. Să asigure cât mai rapid deschiderea negocierilor de aderare și să întărească instituțiile statului pentru a garanta aderarea Republicii Moldova la Uniunea Europeană.</w:t>
      </w:r>
    </w:p>
    <w:p w14:paraId="2EAE12A9" w14:textId="77777777" w:rsidR="0076000C" w:rsidRPr="00D94ECF" w:rsidRDefault="0076000C" w:rsidP="0076000C">
      <w:pPr>
        <w:pStyle w:val="NoSpacing"/>
        <w:spacing w:line="276" w:lineRule="auto"/>
        <w:ind w:firstLine="567"/>
        <w:jc w:val="both"/>
        <w:rPr>
          <w:sz w:val="28"/>
          <w:szCs w:val="28"/>
        </w:rPr>
      </w:pPr>
    </w:p>
    <w:p w14:paraId="670E9E35" w14:textId="77777777" w:rsidR="0076000C" w:rsidRPr="00D94ECF" w:rsidRDefault="0076000C" w:rsidP="0076000C">
      <w:pPr>
        <w:pStyle w:val="NoSpacing"/>
        <w:spacing w:line="276" w:lineRule="auto"/>
        <w:ind w:firstLine="567"/>
        <w:jc w:val="both"/>
        <w:rPr>
          <w:sz w:val="28"/>
          <w:szCs w:val="28"/>
        </w:rPr>
      </w:pPr>
      <w:r w:rsidRPr="00D94ECF">
        <w:rPr>
          <w:sz w:val="28"/>
          <w:szCs w:val="28"/>
        </w:rPr>
        <w:t>3. Să asigure o transpunere rapidă a legislației europene prin implicarea specialiștilor din țările care au parcurs recent aceeași etapă de aderare, în special, din România. Să pregătească funcționarii publici, primarii, mediul academic, oamenii de afaceri pentru procesul de aderare la UE cu obiectivul de a crește capacitatea de absorbție a fondurilor europene și de a utiliza pe deplin beneficiile procesului de aderare în vederea modernizării țării.</w:t>
      </w:r>
    </w:p>
    <w:p w14:paraId="36D835AA" w14:textId="77777777" w:rsidR="0076000C" w:rsidRPr="00D94ECF" w:rsidRDefault="0076000C" w:rsidP="0076000C">
      <w:pPr>
        <w:pStyle w:val="NoSpacing"/>
        <w:spacing w:line="276" w:lineRule="auto"/>
        <w:ind w:firstLine="567"/>
        <w:jc w:val="both"/>
        <w:rPr>
          <w:sz w:val="28"/>
          <w:szCs w:val="28"/>
        </w:rPr>
      </w:pPr>
    </w:p>
    <w:p w14:paraId="1F8F8F81" w14:textId="77777777" w:rsidR="0076000C" w:rsidRPr="00D94ECF" w:rsidRDefault="0076000C" w:rsidP="0076000C">
      <w:pPr>
        <w:pStyle w:val="NoSpacing"/>
        <w:spacing w:line="276" w:lineRule="auto"/>
        <w:ind w:firstLine="567"/>
        <w:jc w:val="both"/>
        <w:rPr>
          <w:sz w:val="28"/>
          <w:szCs w:val="28"/>
        </w:rPr>
      </w:pPr>
      <w:r w:rsidRPr="00D94ECF">
        <w:rPr>
          <w:sz w:val="28"/>
          <w:szCs w:val="28"/>
        </w:rPr>
        <w:t>4. Să extindă contextul internațional al negocierilor pentru rezolvarea pașnică, definitivă a conflictului transnistrean și să folosească procesul de aderare la UE drept catalizator pentru creșterea bunăstării și nivelului de trai al cetățenilor moldoveni din regiunea transnistreană reintegrată.</w:t>
      </w:r>
    </w:p>
    <w:p w14:paraId="61810C0C" w14:textId="77777777" w:rsidR="0076000C" w:rsidRPr="00D94ECF" w:rsidRDefault="0076000C" w:rsidP="0076000C">
      <w:pPr>
        <w:pStyle w:val="NoSpacing"/>
        <w:spacing w:line="276" w:lineRule="auto"/>
        <w:ind w:firstLine="567"/>
        <w:jc w:val="both"/>
        <w:rPr>
          <w:sz w:val="28"/>
          <w:szCs w:val="28"/>
        </w:rPr>
      </w:pPr>
    </w:p>
    <w:p w14:paraId="2EB80D70" w14:textId="77777777" w:rsidR="0076000C" w:rsidRPr="00D94ECF" w:rsidRDefault="0076000C" w:rsidP="0076000C">
      <w:pPr>
        <w:pStyle w:val="NoSpacing"/>
        <w:spacing w:line="276" w:lineRule="auto"/>
        <w:ind w:firstLine="567"/>
        <w:jc w:val="both"/>
        <w:rPr>
          <w:sz w:val="28"/>
          <w:szCs w:val="28"/>
        </w:rPr>
      </w:pPr>
      <w:r w:rsidRPr="00D94ECF">
        <w:rPr>
          <w:sz w:val="28"/>
          <w:szCs w:val="28"/>
        </w:rPr>
        <w:t>5. Să-și unească eforturile pentru a îmbunătăți calitatea vieții cetățenilor și a ridica nivelul de trai la standardele europene și pentru modernizarea localităților, așa încât toți cetățenii să aibă acces la servicii și utilități de calitate, la nivel european.</w:t>
      </w:r>
    </w:p>
    <w:p w14:paraId="65E85CCC" w14:textId="77777777" w:rsidR="0076000C" w:rsidRPr="00D94ECF" w:rsidRDefault="0076000C" w:rsidP="0076000C">
      <w:pPr>
        <w:pStyle w:val="NoSpacing"/>
        <w:spacing w:line="276" w:lineRule="auto"/>
        <w:ind w:firstLine="567"/>
        <w:jc w:val="both"/>
        <w:rPr>
          <w:sz w:val="28"/>
          <w:szCs w:val="28"/>
        </w:rPr>
      </w:pPr>
    </w:p>
    <w:p w14:paraId="1E3CF985" w14:textId="77777777" w:rsidR="0076000C" w:rsidRPr="00D94ECF" w:rsidRDefault="0076000C" w:rsidP="0076000C">
      <w:pPr>
        <w:pStyle w:val="NoSpacing"/>
        <w:spacing w:line="276" w:lineRule="auto"/>
        <w:ind w:firstLine="567"/>
        <w:jc w:val="both"/>
        <w:rPr>
          <w:sz w:val="28"/>
          <w:szCs w:val="28"/>
        </w:rPr>
      </w:pPr>
      <w:r w:rsidRPr="00D94ECF">
        <w:rPr>
          <w:sz w:val="28"/>
          <w:szCs w:val="28"/>
        </w:rPr>
        <w:t>6. Să asigure interconectarea tuturor sistemelor de infrastructură la piața europeană – electric, de transport de gaze, rutier, feroviar, de comunicații – pentru a exclude orice tip de șantaj și a asigura independența Republicii Moldova de a se dezvolta liber și fără constrângeri.</w:t>
      </w:r>
    </w:p>
    <w:p w14:paraId="243D1D03" w14:textId="77777777" w:rsidR="0076000C" w:rsidRPr="00D94ECF" w:rsidRDefault="0076000C" w:rsidP="0076000C">
      <w:pPr>
        <w:pStyle w:val="NoSpacing"/>
        <w:spacing w:line="276" w:lineRule="auto"/>
        <w:ind w:firstLine="567"/>
        <w:jc w:val="both"/>
        <w:rPr>
          <w:sz w:val="28"/>
          <w:szCs w:val="28"/>
        </w:rPr>
      </w:pPr>
    </w:p>
    <w:p w14:paraId="578ED0AF" w14:textId="77777777" w:rsidR="0076000C" w:rsidRPr="00D94ECF" w:rsidRDefault="0076000C" w:rsidP="0076000C">
      <w:pPr>
        <w:pStyle w:val="NoSpacing"/>
        <w:spacing w:line="276" w:lineRule="auto"/>
        <w:ind w:firstLine="567"/>
        <w:jc w:val="both"/>
        <w:rPr>
          <w:sz w:val="28"/>
          <w:szCs w:val="28"/>
        </w:rPr>
      </w:pPr>
      <w:r w:rsidRPr="00D94ECF">
        <w:rPr>
          <w:sz w:val="28"/>
          <w:szCs w:val="28"/>
        </w:rPr>
        <w:t>7. Să condamne cu fermitate războiul ilegal și inuman început de Rusia în Ucraina care subminează stabilitatea și afectează grav întreaga regiune, inclusiv Republica Moldova, și să ia o poziție clară împotriva persoanelor care au declanșat războiul, a celor declarate criminali de război de instituțiile internaționale și a celor care susțin războiul și participă la destabilizarea situației din regiune și din țara noastră.</w:t>
      </w:r>
    </w:p>
    <w:p w14:paraId="1CE8A630" w14:textId="77777777" w:rsidR="0076000C" w:rsidRPr="00D94ECF" w:rsidRDefault="0076000C" w:rsidP="0076000C">
      <w:pPr>
        <w:pStyle w:val="NoSpacing"/>
        <w:spacing w:line="276" w:lineRule="auto"/>
        <w:ind w:firstLine="567"/>
        <w:jc w:val="both"/>
        <w:rPr>
          <w:sz w:val="28"/>
          <w:szCs w:val="28"/>
        </w:rPr>
      </w:pPr>
    </w:p>
    <w:p w14:paraId="243C4666" w14:textId="7762D5C2" w:rsidR="0076000C" w:rsidRPr="00D94ECF" w:rsidRDefault="0076000C" w:rsidP="0076000C">
      <w:pPr>
        <w:pStyle w:val="NoSpacing"/>
        <w:spacing w:line="276" w:lineRule="auto"/>
        <w:ind w:firstLine="567"/>
        <w:jc w:val="both"/>
        <w:rPr>
          <w:sz w:val="28"/>
          <w:szCs w:val="28"/>
        </w:rPr>
      </w:pPr>
      <w:r w:rsidRPr="00D94ECF">
        <w:rPr>
          <w:sz w:val="28"/>
          <w:szCs w:val="28"/>
        </w:rPr>
        <w:t xml:space="preserve">Având în vedere dezideratul cetățenilor Republicii Moldova de a transforma țara pe calea europeană, facem apel la instituțiile Uniunii Europene să continue sprijinul acordat țării noastre și să accepte Republica Moldova în </w:t>
      </w:r>
      <w:proofErr w:type="spellStart"/>
      <w:r w:rsidRPr="00D94ECF">
        <w:rPr>
          <w:sz w:val="28"/>
          <w:szCs w:val="28"/>
        </w:rPr>
        <w:t>famili</w:t>
      </w:r>
      <w:proofErr w:type="spellEnd"/>
      <w:r w:rsidRPr="00D94ECF">
        <w:rPr>
          <w:sz w:val="28"/>
          <w:szCs w:val="28"/>
        </w:rPr>
        <w:t xml:space="preserve"> europeană după îndeplinirea condițiilor de aderare. Aderarea la Uniunea Europeană este drumul ales cu fermitate de Republica Moldova.</w:t>
      </w:r>
    </w:p>
    <w:p w14:paraId="37656B0E" w14:textId="77777777" w:rsidR="0076000C" w:rsidRPr="00D94ECF" w:rsidRDefault="0076000C" w:rsidP="0076000C">
      <w:pPr>
        <w:pStyle w:val="NoSpacing"/>
        <w:spacing w:line="276" w:lineRule="auto"/>
        <w:jc w:val="both"/>
        <w:rPr>
          <w:sz w:val="28"/>
          <w:szCs w:val="28"/>
        </w:rPr>
      </w:pPr>
    </w:p>
    <w:p w14:paraId="48C8D42C" w14:textId="77777777" w:rsidR="0076000C" w:rsidRPr="00D94ECF" w:rsidRDefault="0076000C" w:rsidP="0076000C">
      <w:pPr>
        <w:ind w:left="0"/>
        <w:rPr>
          <w:b/>
          <w:bCs/>
          <w:color w:val="FF0000"/>
          <w:sz w:val="28"/>
          <w:szCs w:val="28"/>
        </w:rPr>
      </w:pPr>
    </w:p>
    <w:p w14:paraId="5B807EE3" w14:textId="77777777" w:rsidR="0076000C" w:rsidRPr="00D94ECF" w:rsidRDefault="0076000C" w:rsidP="0076000C">
      <w:pPr>
        <w:ind w:left="0"/>
        <w:rPr>
          <w:b/>
          <w:bCs/>
          <w:color w:val="FF0000"/>
          <w:sz w:val="28"/>
          <w:szCs w:val="28"/>
        </w:rPr>
      </w:pPr>
    </w:p>
    <w:p w14:paraId="6B90C1AC" w14:textId="73B2BCDF" w:rsidR="0076000C" w:rsidRDefault="0076000C" w:rsidP="0076000C">
      <w:pPr>
        <w:ind w:left="0"/>
        <w:rPr>
          <w:b/>
          <w:bCs/>
          <w:color w:val="FF0000"/>
          <w:sz w:val="28"/>
          <w:szCs w:val="28"/>
        </w:rPr>
      </w:pPr>
    </w:p>
    <w:p w14:paraId="2B049C3E" w14:textId="6AEAB948" w:rsidR="00D94ECF" w:rsidRDefault="00D94ECF" w:rsidP="0076000C">
      <w:pPr>
        <w:ind w:left="0"/>
        <w:rPr>
          <w:b/>
          <w:bCs/>
          <w:color w:val="FF0000"/>
          <w:sz w:val="28"/>
          <w:szCs w:val="28"/>
        </w:rPr>
      </w:pPr>
    </w:p>
    <w:p w14:paraId="49D2F94A" w14:textId="3DB268B8" w:rsidR="00D94ECF" w:rsidRDefault="00D94ECF" w:rsidP="0076000C">
      <w:pPr>
        <w:ind w:left="0"/>
        <w:rPr>
          <w:b/>
          <w:bCs/>
          <w:color w:val="FF0000"/>
          <w:sz w:val="28"/>
          <w:szCs w:val="28"/>
        </w:rPr>
      </w:pPr>
    </w:p>
    <w:p w14:paraId="006836B6" w14:textId="39078BC1" w:rsidR="00D94ECF" w:rsidRDefault="00D94ECF" w:rsidP="0076000C">
      <w:pPr>
        <w:ind w:left="0"/>
        <w:rPr>
          <w:b/>
          <w:bCs/>
          <w:color w:val="FF0000"/>
          <w:sz w:val="28"/>
          <w:szCs w:val="28"/>
        </w:rPr>
      </w:pPr>
    </w:p>
    <w:p w14:paraId="4DD7357B" w14:textId="0C3823AA" w:rsidR="00D94ECF" w:rsidRDefault="00D94ECF" w:rsidP="00D94ECF">
      <w:pPr>
        <w:ind w:left="0"/>
        <w:rPr>
          <w:b/>
          <w:bCs/>
          <w:color w:val="FF0000"/>
          <w:sz w:val="28"/>
          <w:szCs w:val="28"/>
        </w:rPr>
      </w:pPr>
    </w:p>
    <w:p w14:paraId="60BCE20F" w14:textId="49394738" w:rsidR="00D94ECF" w:rsidRDefault="00D94ECF" w:rsidP="00D94ECF">
      <w:pPr>
        <w:ind w:left="0"/>
        <w:rPr>
          <w:b/>
          <w:bCs/>
          <w:color w:val="FF0000"/>
          <w:sz w:val="28"/>
          <w:szCs w:val="28"/>
        </w:rPr>
      </w:pPr>
    </w:p>
    <w:p w14:paraId="356E0D28" w14:textId="77777777" w:rsidR="00D94ECF" w:rsidRDefault="00D94ECF" w:rsidP="00D94ECF">
      <w:pPr>
        <w:ind w:left="0"/>
      </w:pPr>
    </w:p>
    <w:p w14:paraId="542B96A2" w14:textId="77777777" w:rsidR="00D94ECF" w:rsidRDefault="00D94ECF" w:rsidP="00D94ECF">
      <w:pPr>
        <w:ind w:left="0"/>
        <w:jc w:val="center"/>
        <w:rPr>
          <w:b/>
          <w:sz w:val="28"/>
          <w:szCs w:val="28"/>
        </w:rPr>
      </w:pPr>
      <w:r w:rsidRPr="00BF1DF0">
        <w:rPr>
          <w:b/>
          <w:sz w:val="28"/>
          <w:szCs w:val="28"/>
        </w:rPr>
        <w:t>NOTĂ INFORMATIVĂ</w:t>
      </w:r>
    </w:p>
    <w:p w14:paraId="273EB4B9" w14:textId="77777777" w:rsidR="00D94ECF" w:rsidRPr="00C638C7" w:rsidRDefault="00D94ECF" w:rsidP="00D94ECF">
      <w:pPr>
        <w:ind w:left="0"/>
        <w:jc w:val="center"/>
        <w:rPr>
          <w:b/>
          <w:sz w:val="28"/>
          <w:szCs w:val="28"/>
        </w:rPr>
      </w:pPr>
      <w:r>
        <w:rPr>
          <w:b/>
          <w:sz w:val="28"/>
          <w:szCs w:val="28"/>
        </w:rPr>
        <w:t>la proiectul de hotărâre a Parlamentului cu privire la Rezoluția Adunării ,,Moldova Europeană</w:t>
      </w:r>
      <w:r w:rsidRPr="00C638C7">
        <w:rPr>
          <w:b/>
          <w:sz w:val="28"/>
          <w:szCs w:val="28"/>
        </w:rPr>
        <w:t>’’, adoptată în Piața Marii Adunări Naț</w:t>
      </w:r>
      <w:r>
        <w:rPr>
          <w:b/>
          <w:sz w:val="28"/>
          <w:szCs w:val="28"/>
        </w:rPr>
        <w:t>ionale la 21 mai 2023</w:t>
      </w:r>
    </w:p>
    <w:p w14:paraId="2BA7D7F4" w14:textId="77777777" w:rsidR="00D94ECF" w:rsidRDefault="00D94ECF" w:rsidP="00D94ECF">
      <w:pPr>
        <w:pStyle w:val="NoSpacing"/>
        <w:ind w:firstLine="708"/>
        <w:jc w:val="both"/>
        <w:rPr>
          <w:sz w:val="28"/>
          <w:szCs w:val="28"/>
        </w:rPr>
      </w:pPr>
    </w:p>
    <w:p w14:paraId="61146EB3" w14:textId="77777777" w:rsidR="00D94ECF" w:rsidRDefault="00D94ECF" w:rsidP="00D94ECF">
      <w:pPr>
        <w:pStyle w:val="NoSpacing"/>
        <w:ind w:firstLine="708"/>
        <w:jc w:val="both"/>
        <w:rPr>
          <w:sz w:val="28"/>
          <w:szCs w:val="28"/>
        </w:rPr>
      </w:pPr>
    </w:p>
    <w:p w14:paraId="67E7B8AB" w14:textId="77777777" w:rsidR="00D94ECF" w:rsidRPr="00D94ECF" w:rsidRDefault="00D94ECF" w:rsidP="00D94ECF">
      <w:pPr>
        <w:pStyle w:val="NoSpacing"/>
        <w:spacing w:line="276" w:lineRule="auto"/>
        <w:ind w:left="0" w:firstLine="567"/>
        <w:jc w:val="both"/>
        <w:rPr>
          <w:sz w:val="28"/>
          <w:szCs w:val="28"/>
        </w:rPr>
      </w:pPr>
      <w:r w:rsidRPr="00D94ECF">
        <w:rPr>
          <w:sz w:val="28"/>
          <w:szCs w:val="28"/>
        </w:rPr>
        <w:t>Proiectul de hotărâre a Parlamentului cu privire la Rezoluția Adunării ,,Moldova Europeană</w:t>
      </w:r>
      <w:r w:rsidRPr="00D94ECF">
        <w:rPr>
          <w:sz w:val="28"/>
          <w:szCs w:val="28"/>
          <w:lang w:val="en-US"/>
        </w:rPr>
        <w:t xml:space="preserve">’’, </w:t>
      </w:r>
      <w:proofErr w:type="spellStart"/>
      <w:r w:rsidRPr="00D94ECF">
        <w:rPr>
          <w:sz w:val="28"/>
          <w:szCs w:val="28"/>
          <w:lang w:val="en-US"/>
        </w:rPr>
        <w:t>adoptată</w:t>
      </w:r>
      <w:proofErr w:type="spellEnd"/>
      <w:r w:rsidRPr="00D94ECF">
        <w:rPr>
          <w:sz w:val="28"/>
          <w:szCs w:val="28"/>
          <w:lang w:val="en-US"/>
        </w:rPr>
        <w:t xml:space="preserve"> </w:t>
      </w:r>
      <w:proofErr w:type="spellStart"/>
      <w:r w:rsidRPr="00D94ECF">
        <w:rPr>
          <w:sz w:val="28"/>
          <w:szCs w:val="28"/>
          <w:lang w:val="en-US"/>
        </w:rPr>
        <w:t>în</w:t>
      </w:r>
      <w:proofErr w:type="spellEnd"/>
      <w:r w:rsidRPr="00D94ECF">
        <w:rPr>
          <w:sz w:val="28"/>
          <w:szCs w:val="28"/>
          <w:lang w:val="en-US"/>
        </w:rPr>
        <w:t xml:space="preserve"> </w:t>
      </w:r>
      <w:proofErr w:type="spellStart"/>
      <w:r w:rsidRPr="00D94ECF">
        <w:rPr>
          <w:sz w:val="28"/>
          <w:szCs w:val="28"/>
          <w:lang w:val="en-US"/>
        </w:rPr>
        <w:t>Piața</w:t>
      </w:r>
      <w:proofErr w:type="spellEnd"/>
      <w:r w:rsidRPr="00D94ECF">
        <w:rPr>
          <w:sz w:val="28"/>
          <w:szCs w:val="28"/>
          <w:lang w:val="en-US"/>
        </w:rPr>
        <w:t xml:space="preserve"> </w:t>
      </w:r>
      <w:proofErr w:type="spellStart"/>
      <w:r w:rsidRPr="00D94ECF">
        <w:rPr>
          <w:sz w:val="28"/>
          <w:szCs w:val="28"/>
          <w:lang w:val="en-US"/>
        </w:rPr>
        <w:t>Marii</w:t>
      </w:r>
      <w:proofErr w:type="spellEnd"/>
      <w:r w:rsidRPr="00D94ECF">
        <w:rPr>
          <w:sz w:val="28"/>
          <w:szCs w:val="28"/>
          <w:lang w:val="en-US"/>
        </w:rPr>
        <w:t xml:space="preserve"> </w:t>
      </w:r>
      <w:proofErr w:type="spellStart"/>
      <w:r w:rsidRPr="00D94ECF">
        <w:rPr>
          <w:sz w:val="28"/>
          <w:szCs w:val="28"/>
          <w:lang w:val="en-US"/>
        </w:rPr>
        <w:t>Adunări</w:t>
      </w:r>
      <w:proofErr w:type="spellEnd"/>
      <w:r w:rsidRPr="00D94ECF">
        <w:rPr>
          <w:sz w:val="28"/>
          <w:szCs w:val="28"/>
          <w:lang w:val="en-US"/>
        </w:rPr>
        <w:t xml:space="preserve"> </w:t>
      </w:r>
      <w:proofErr w:type="spellStart"/>
      <w:r w:rsidRPr="00D94ECF">
        <w:rPr>
          <w:sz w:val="28"/>
          <w:szCs w:val="28"/>
          <w:lang w:val="en-US"/>
        </w:rPr>
        <w:t>Naționale</w:t>
      </w:r>
      <w:proofErr w:type="spellEnd"/>
      <w:r w:rsidRPr="00D94ECF">
        <w:rPr>
          <w:sz w:val="28"/>
          <w:szCs w:val="28"/>
          <w:lang w:val="en-US"/>
        </w:rPr>
        <w:t xml:space="preserve"> la 21 </w:t>
      </w:r>
      <w:proofErr w:type="spellStart"/>
      <w:r w:rsidRPr="00D94ECF">
        <w:rPr>
          <w:sz w:val="28"/>
          <w:szCs w:val="28"/>
          <w:lang w:val="en-US"/>
        </w:rPr>
        <w:t>mai</w:t>
      </w:r>
      <w:proofErr w:type="spellEnd"/>
      <w:r w:rsidRPr="00D94ECF">
        <w:rPr>
          <w:sz w:val="28"/>
          <w:szCs w:val="28"/>
          <w:lang w:val="en-US"/>
        </w:rPr>
        <w:t xml:space="preserve"> 2023</w:t>
      </w:r>
      <w:r w:rsidRPr="00D94ECF">
        <w:rPr>
          <w:sz w:val="28"/>
          <w:szCs w:val="28"/>
        </w:rPr>
        <w:t xml:space="preserve"> este elaborat de un grup de deputați în Parlament, având drept</w:t>
      </w:r>
      <w:r w:rsidRPr="00D94ECF">
        <w:rPr>
          <w:color w:val="000000" w:themeColor="text1"/>
          <w:sz w:val="28"/>
          <w:szCs w:val="28"/>
        </w:rPr>
        <w:t xml:space="preserve"> temei prevederile  art.73 din </w:t>
      </w:r>
      <w:hyperlink r:id="rId13" w:history="1">
        <w:proofErr w:type="spellStart"/>
        <w:r w:rsidRPr="00D94ECF">
          <w:rPr>
            <w:rStyle w:val="Hyperlink"/>
            <w:color w:val="000000" w:themeColor="text1"/>
            <w:sz w:val="28"/>
            <w:szCs w:val="28"/>
            <w:u w:val="none"/>
          </w:rPr>
          <w:t>Constituţie</w:t>
        </w:r>
        <w:proofErr w:type="spellEnd"/>
      </w:hyperlink>
      <w:r w:rsidRPr="00D94ECF">
        <w:rPr>
          <w:color w:val="000000" w:themeColor="text1"/>
          <w:sz w:val="28"/>
          <w:szCs w:val="28"/>
        </w:rPr>
        <w:t xml:space="preserve"> și art.47  din </w:t>
      </w:r>
      <w:hyperlink r:id="rId14" w:history="1">
        <w:r w:rsidRPr="00D94ECF">
          <w:rPr>
            <w:rStyle w:val="Hyperlink"/>
            <w:color w:val="000000" w:themeColor="text1"/>
            <w:sz w:val="28"/>
            <w:szCs w:val="28"/>
            <w:u w:val="none"/>
          </w:rPr>
          <w:t>Regulamentul Parlamentului</w:t>
        </w:r>
      </w:hyperlink>
      <w:r w:rsidRPr="00D94ECF">
        <w:rPr>
          <w:color w:val="000000" w:themeColor="text1"/>
          <w:sz w:val="28"/>
          <w:szCs w:val="28"/>
        </w:rPr>
        <w:t xml:space="preserve"> adoptat prin Legea nr.797/1996</w:t>
      </w:r>
      <w:r w:rsidRPr="00D94ECF">
        <w:rPr>
          <w:sz w:val="28"/>
          <w:szCs w:val="28"/>
        </w:rPr>
        <w:t>.</w:t>
      </w:r>
    </w:p>
    <w:p w14:paraId="3FA46AB0" w14:textId="77777777" w:rsidR="00D94ECF" w:rsidRPr="00D94ECF" w:rsidRDefault="00D94ECF" w:rsidP="00D94ECF">
      <w:pPr>
        <w:pStyle w:val="NoSpacing"/>
        <w:spacing w:line="276" w:lineRule="auto"/>
        <w:ind w:left="0" w:firstLine="567"/>
        <w:jc w:val="both"/>
        <w:rPr>
          <w:sz w:val="28"/>
          <w:szCs w:val="28"/>
        </w:rPr>
      </w:pPr>
      <w:r w:rsidRPr="00D94ECF">
        <w:rPr>
          <w:sz w:val="28"/>
          <w:szCs w:val="28"/>
        </w:rPr>
        <w:t>La 23 iunie 2022, Consiliul European a acordat Republicii Moldova statutul de țară candidată pentru aderarea la Uniunea Europeană, fiind un semnal clar al celor 27 de state membre ale Uniunii Europene că Republica Moldova este încurajată să îndeplinească totalitatea condițiilor de aderare pentru a fi parte a comunității europene.</w:t>
      </w:r>
    </w:p>
    <w:p w14:paraId="219DB15D" w14:textId="77777777" w:rsidR="00D94ECF" w:rsidRPr="00D94ECF" w:rsidRDefault="00D94ECF" w:rsidP="00D94ECF">
      <w:pPr>
        <w:pStyle w:val="NoSpacing"/>
        <w:spacing w:line="276" w:lineRule="auto"/>
        <w:ind w:left="0" w:firstLine="567"/>
        <w:jc w:val="both"/>
        <w:rPr>
          <w:sz w:val="28"/>
          <w:szCs w:val="28"/>
        </w:rPr>
      </w:pPr>
      <w:r w:rsidRPr="00D94ECF">
        <w:rPr>
          <w:sz w:val="28"/>
          <w:szCs w:val="28"/>
        </w:rPr>
        <w:t xml:space="preserve">Totodată, la 21 mai 2023 în Piața Marii Adunări Naționale s-a desfășurat evenimentul de importanță națională – Adunarea ,,Moldova Europeană’’, prin care </w:t>
      </w:r>
      <w:proofErr w:type="spellStart"/>
      <w:r w:rsidRPr="00D94ECF">
        <w:rPr>
          <w:sz w:val="28"/>
          <w:szCs w:val="28"/>
        </w:rPr>
        <w:t>cet</w:t>
      </w:r>
      <w:r w:rsidRPr="00D94ECF">
        <w:rPr>
          <w:sz w:val="28"/>
          <w:szCs w:val="28"/>
          <w:lang w:val="ro-MD"/>
        </w:rPr>
        <w:t>ățenii</w:t>
      </w:r>
      <w:proofErr w:type="spellEnd"/>
      <w:r w:rsidRPr="00D94ECF">
        <w:rPr>
          <w:sz w:val="28"/>
          <w:szCs w:val="28"/>
          <w:lang w:val="ro-MD"/>
        </w:rPr>
        <w:t xml:space="preserve"> și-au exprimat dorința, deschiderea și aspirația de a deveni parte a marii familii europene, Parlamentul ca organ reprezentativ suprem al poporului RM susține integral solicitările cetățenilor </w:t>
      </w:r>
      <w:r w:rsidRPr="00D94ECF">
        <w:rPr>
          <w:sz w:val="28"/>
          <w:szCs w:val="28"/>
        </w:rPr>
        <w:t>Republicii Moldova indicate în Rezoluția adoptată.</w:t>
      </w:r>
    </w:p>
    <w:p w14:paraId="39AA04F1" w14:textId="77777777" w:rsidR="00D94ECF" w:rsidRPr="00D94ECF" w:rsidRDefault="00D94ECF" w:rsidP="00D94ECF">
      <w:pPr>
        <w:pStyle w:val="NoSpacing"/>
        <w:spacing w:line="276" w:lineRule="auto"/>
        <w:ind w:left="0" w:firstLine="567"/>
        <w:jc w:val="both"/>
        <w:rPr>
          <w:sz w:val="28"/>
          <w:szCs w:val="28"/>
        </w:rPr>
      </w:pPr>
      <w:r w:rsidRPr="00D94ECF">
        <w:rPr>
          <w:sz w:val="28"/>
          <w:szCs w:val="28"/>
        </w:rPr>
        <w:t>Pornind de la conținutul art. 68 alin. (1) din Constituție, care stabilește că în exercitarea mandatului, deputații sunt în serviciul poporului, propunem spre adoptare prezenta Hotărâre, care conține voința și aspirațiile europene ale poporului Republicii Moldova, exprimate în repetate rânduri, inclusiv la 21 mai 2023.</w:t>
      </w:r>
    </w:p>
    <w:p w14:paraId="4A8C6851" w14:textId="77777777" w:rsidR="00D94ECF" w:rsidRPr="00D94ECF" w:rsidRDefault="00D94ECF" w:rsidP="00D94ECF">
      <w:pPr>
        <w:pStyle w:val="NoSpacing"/>
        <w:spacing w:line="276" w:lineRule="auto"/>
        <w:ind w:left="0" w:firstLine="567"/>
        <w:jc w:val="both"/>
        <w:rPr>
          <w:sz w:val="28"/>
          <w:szCs w:val="28"/>
        </w:rPr>
      </w:pPr>
    </w:p>
    <w:p w14:paraId="078AD24E" w14:textId="77777777" w:rsidR="00D94ECF" w:rsidRPr="00D94ECF" w:rsidRDefault="00D94ECF" w:rsidP="00D94ECF">
      <w:pPr>
        <w:pStyle w:val="NoSpacing"/>
        <w:spacing w:line="276" w:lineRule="auto"/>
        <w:ind w:left="0" w:firstLine="567"/>
        <w:jc w:val="both"/>
        <w:rPr>
          <w:sz w:val="28"/>
          <w:szCs w:val="28"/>
        </w:rPr>
      </w:pPr>
    </w:p>
    <w:p w14:paraId="2B62E350" w14:textId="77777777" w:rsidR="0076000C" w:rsidRPr="00D94ECF" w:rsidRDefault="0076000C" w:rsidP="00D94ECF">
      <w:pPr>
        <w:spacing w:line="276" w:lineRule="auto"/>
        <w:ind w:left="0"/>
        <w:rPr>
          <w:b/>
          <w:bCs/>
          <w:color w:val="FF0000"/>
          <w:sz w:val="28"/>
          <w:szCs w:val="28"/>
        </w:rPr>
      </w:pPr>
    </w:p>
    <w:p w14:paraId="0BB74969" w14:textId="77777777" w:rsidR="0076000C" w:rsidRPr="00D94ECF" w:rsidRDefault="0076000C" w:rsidP="00D94ECF">
      <w:pPr>
        <w:spacing w:line="276" w:lineRule="auto"/>
        <w:ind w:left="0"/>
        <w:rPr>
          <w:b/>
          <w:bCs/>
          <w:color w:val="FF0000"/>
          <w:sz w:val="28"/>
          <w:szCs w:val="28"/>
        </w:rPr>
      </w:pPr>
    </w:p>
    <w:p w14:paraId="3BD7530B" w14:textId="77777777" w:rsidR="0076000C" w:rsidRDefault="0076000C" w:rsidP="0076000C">
      <w:pPr>
        <w:ind w:left="0"/>
        <w:rPr>
          <w:b/>
          <w:bCs/>
          <w:color w:val="FF0000"/>
          <w:sz w:val="28"/>
          <w:szCs w:val="28"/>
        </w:rPr>
      </w:pPr>
    </w:p>
    <w:p w14:paraId="12C9A08D" w14:textId="77777777" w:rsidR="002F33C0" w:rsidRDefault="002F33C0" w:rsidP="0076000C">
      <w:pPr>
        <w:ind w:left="0"/>
      </w:pPr>
    </w:p>
    <w:sectPr w:rsidR="002F33C0" w:rsidSect="00605FD5">
      <w:type w:val="continuous"/>
      <w:pgSz w:w="11906" w:h="16838" w:code="9"/>
      <w:pgMar w:top="851" w:right="1021" w:bottom="1702"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D6020" w14:textId="77777777" w:rsidR="00000000" w:rsidRDefault="001C714B">
      <w:pPr>
        <w:spacing w:after="0" w:line="240" w:lineRule="auto"/>
      </w:pPr>
      <w:r>
        <w:separator/>
      </w:r>
    </w:p>
  </w:endnote>
  <w:endnote w:type="continuationSeparator" w:id="0">
    <w:p w14:paraId="5280AB2A" w14:textId="77777777" w:rsidR="00000000" w:rsidRDefault="001C7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92551" w14:textId="77777777" w:rsidR="00F172D2" w:rsidRDefault="001C7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5651E" w14:textId="77777777" w:rsidR="00F172D2" w:rsidRDefault="001C71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8F65E" w14:textId="77777777" w:rsidR="007C7A42" w:rsidRPr="00416C17" w:rsidRDefault="00D94ECF" w:rsidP="007C7A42">
    <w:pPr>
      <w:pStyle w:val="Footer"/>
      <w:ind w:left="851"/>
      <w:rPr>
        <w:lang w:val="ro-RO"/>
      </w:rPr>
    </w:pPr>
    <w:r w:rsidRPr="00416C17">
      <w:rPr>
        <w:noProof/>
      </w:rPr>
      <mc:AlternateContent>
        <mc:Choice Requires="wps">
          <w:drawing>
            <wp:anchor distT="0" distB="0" distL="114300" distR="114300" simplePos="0" relativeHeight="251659264" behindDoc="0" locked="0" layoutInCell="1" allowOverlap="1" wp14:anchorId="36D91008" wp14:editId="4048D09B">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9440332"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EC06763" w14:textId="77777777" w:rsidR="007C7A42" w:rsidRPr="00416C17" w:rsidRDefault="00D94ECF"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764B28E3" w14:textId="77777777" w:rsidR="007C7A42" w:rsidRPr="00416C17" w:rsidRDefault="00D94ECF"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3A29C" w14:textId="77777777" w:rsidR="00000000" w:rsidRDefault="001C714B">
      <w:pPr>
        <w:spacing w:after="0" w:line="240" w:lineRule="auto"/>
      </w:pPr>
      <w:r>
        <w:separator/>
      </w:r>
    </w:p>
  </w:footnote>
  <w:footnote w:type="continuationSeparator" w:id="0">
    <w:p w14:paraId="0CDB55AF" w14:textId="77777777" w:rsidR="00000000" w:rsidRDefault="001C7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D8737" w14:textId="77777777" w:rsidR="00F172D2" w:rsidRDefault="001C71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7AE33" w14:textId="77777777" w:rsidR="00F172D2" w:rsidRDefault="001C71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91CD8" w14:textId="77777777" w:rsidR="00402A12" w:rsidRPr="00764062" w:rsidRDefault="00D94ECF" w:rsidP="00764062">
    <w:pPr>
      <w:pStyle w:val="Header"/>
    </w:pPr>
    <w:r>
      <w:rPr>
        <w:noProof/>
      </w:rPr>
      <w:drawing>
        <wp:anchor distT="0" distB="0" distL="114300" distR="114300" simplePos="0" relativeHeight="251660288" behindDoc="0" locked="0" layoutInCell="1" allowOverlap="1" wp14:anchorId="2AFE7236" wp14:editId="7E70577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314B4"/>
    <w:multiLevelType w:val="hybridMultilevel"/>
    <w:tmpl w:val="4D18F12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869179F"/>
    <w:multiLevelType w:val="hybridMultilevel"/>
    <w:tmpl w:val="E2E27FC2"/>
    <w:lvl w:ilvl="0" w:tplc="78106018">
      <w:start w:val="1"/>
      <w:numFmt w:val="decimal"/>
      <w:lvlText w:val="%1)"/>
      <w:lvlJc w:val="left"/>
      <w:pPr>
        <w:ind w:left="1070" w:hanging="360"/>
      </w:pPr>
      <w:rPr>
        <w:rFonts w:hint="default"/>
        <w:i w:val="0"/>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2" w15:restartNumberingAfterBreak="0">
    <w:nsid w:val="1963314A"/>
    <w:multiLevelType w:val="hybridMultilevel"/>
    <w:tmpl w:val="01929F66"/>
    <w:lvl w:ilvl="0" w:tplc="AC3ABC58">
      <w:start w:val="1"/>
      <w:numFmt w:val="decimal"/>
      <w:lvlText w:val="%1)"/>
      <w:lvlJc w:val="left"/>
      <w:pPr>
        <w:ind w:left="502" w:hanging="360"/>
      </w:pPr>
      <w:rPr>
        <w:rFonts w:hint="default"/>
        <w:color w:val="000000" w:themeColor="text1"/>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1EE312CB"/>
    <w:multiLevelType w:val="multilevel"/>
    <w:tmpl w:val="A030D06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626E68E5"/>
    <w:multiLevelType w:val="hybridMultilevel"/>
    <w:tmpl w:val="18CCBCAA"/>
    <w:lvl w:ilvl="0" w:tplc="4B58F07A">
      <w:start w:val="1"/>
      <w:numFmt w:val="decimal"/>
      <w:lvlText w:val="%1)"/>
      <w:lvlJc w:val="left"/>
      <w:pPr>
        <w:ind w:left="1143" w:hanging="435"/>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5" w15:restartNumberingAfterBreak="0">
    <w:nsid w:val="75074FFC"/>
    <w:multiLevelType w:val="hybridMultilevel"/>
    <w:tmpl w:val="5A1A048E"/>
    <w:lvl w:ilvl="0" w:tplc="08180017">
      <w:start w:val="2"/>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7CDB3063"/>
    <w:multiLevelType w:val="hybridMultilevel"/>
    <w:tmpl w:val="EA2A117C"/>
    <w:lvl w:ilvl="0" w:tplc="0818000F">
      <w:start w:val="4"/>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7D0"/>
    <w:rsid w:val="00064B23"/>
    <w:rsid w:val="001C714B"/>
    <w:rsid w:val="002077D0"/>
    <w:rsid w:val="002B62DD"/>
    <w:rsid w:val="002F33C0"/>
    <w:rsid w:val="004904BB"/>
    <w:rsid w:val="0076000C"/>
    <w:rsid w:val="00A21D30"/>
    <w:rsid w:val="00B20463"/>
    <w:rsid w:val="00D94ECF"/>
    <w:rsid w:val="00E71658"/>
    <w:rsid w:val="00F455B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1027B"/>
  <w15:chartTrackingRefBased/>
  <w15:docId w15:val="{304717C0-6BAD-4C90-A8C2-3C13C2DDF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6000C"/>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76000C"/>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76000C"/>
    <w:rPr>
      <w:rFonts w:ascii="Georgia" w:hAnsi="Georgia"/>
      <w:sz w:val="18"/>
      <w:szCs w:val="18"/>
      <w:lang w:val="en-US"/>
    </w:rPr>
  </w:style>
  <w:style w:type="paragraph" w:customStyle="1" w:styleId="Titlustinga">
    <w:name w:val="Titlu stinga"/>
    <w:qFormat/>
    <w:rsid w:val="0076000C"/>
    <w:pPr>
      <w:spacing w:after="560" w:line="252" w:lineRule="auto"/>
      <w:ind w:left="851"/>
    </w:pPr>
    <w:rPr>
      <w:rFonts w:ascii="Georgia" w:hAnsi="Georgia"/>
      <w:b/>
      <w:color w:val="303741"/>
      <w:sz w:val="30"/>
      <w:szCs w:val="30"/>
      <w:lang w:val="ro-RO"/>
    </w:rPr>
  </w:style>
  <w:style w:type="paragraph" w:customStyle="1" w:styleId="nr">
    <w:name w:val="nr."/>
    <w:qFormat/>
    <w:rsid w:val="0076000C"/>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76000C"/>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76000C"/>
    <w:rPr>
      <w:lang w:val="en-US"/>
    </w:rPr>
  </w:style>
  <w:style w:type="paragraph" w:styleId="ListParagraph">
    <w:name w:val="List Paragraph"/>
    <w:basedOn w:val="Normal"/>
    <w:uiPriority w:val="34"/>
    <w:qFormat/>
    <w:rsid w:val="0076000C"/>
    <w:pPr>
      <w:ind w:left="720"/>
      <w:contextualSpacing/>
    </w:pPr>
  </w:style>
  <w:style w:type="paragraph" w:styleId="NoSpacing">
    <w:name w:val="No Spacing"/>
    <w:uiPriority w:val="1"/>
    <w:qFormat/>
    <w:rsid w:val="0076000C"/>
    <w:pPr>
      <w:spacing w:after="0" w:line="240" w:lineRule="auto"/>
      <w:ind w:left="851"/>
    </w:pPr>
    <w:rPr>
      <w:rFonts w:ascii="Georgia" w:hAnsi="Georgia"/>
      <w:sz w:val="24"/>
      <w:szCs w:val="24"/>
      <w:lang w:val="ro-RO"/>
    </w:rPr>
  </w:style>
  <w:style w:type="character" w:styleId="Hyperlink">
    <w:name w:val="Hyperlink"/>
    <w:basedOn w:val="DefaultParagraphFont"/>
    <w:uiPriority w:val="99"/>
    <w:unhideWhenUsed/>
    <w:rsid w:val="0076000C"/>
    <w:rPr>
      <w:color w:val="0563C1" w:themeColor="hyperlink"/>
      <w:u w:val="single"/>
    </w:rPr>
  </w:style>
  <w:style w:type="paragraph" w:styleId="NormalWeb">
    <w:name w:val="Normal (Web)"/>
    <w:basedOn w:val="Normal"/>
    <w:uiPriority w:val="99"/>
    <w:unhideWhenUsed/>
    <w:rsid w:val="0076000C"/>
    <w:pPr>
      <w:spacing w:after="0" w:line="240" w:lineRule="auto"/>
      <w:ind w:left="0" w:firstLine="567"/>
      <w:jc w:val="both"/>
    </w:pPr>
    <w:rPr>
      <w:rFonts w:ascii="Times New Roman" w:eastAsia="Times New Roman" w:hAnsi="Times New Roman" w:cs="Times New Roman"/>
      <w:lang w:val="ro-MD" w:eastAsia="ro-MD"/>
    </w:rPr>
  </w:style>
  <w:style w:type="paragraph" w:customStyle="1" w:styleId="gmail-msolistparagraph">
    <w:name w:val="gmail-msolistparagraph"/>
    <w:basedOn w:val="Normal"/>
    <w:rsid w:val="0076000C"/>
    <w:pPr>
      <w:spacing w:before="100" w:beforeAutospacing="1" w:after="100" w:afterAutospacing="1" w:line="240" w:lineRule="auto"/>
      <w:ind w:left="0"/>
    </w:pPr>
    <w:rPr>
      <w:rFonts w:ascii="Calibri" w:eastAsia="Times New Roman" w:hAnsi="Calibri" w:cs="Calibri"/>
      <w:sz w:val="20"/>
      <w:szCs w:val="20"/>
      <w:lang w:val="ro-MD" w:eastAsia="ro-MD"/>
    </w:rPr>
  </w:style>
  <w:style w:type="paragraph" w:styleId="BalloonText">
    <w:name w:val="Balloon Text"/>
    <w:basedOn w:val="Normal"/>
    <w:link w:val="BalloonTextChar"/>
    <w:uiPriority w:val="99"/>
    <w:semiHidden/>
    <w:unhideWhenUsed/>
    <w:rsid w:val="001C71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714B"/>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lex:LPLP19940729CONST"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lex:LPLP1996040279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3B8ED8-3887-474A-8D53-051ADCFCD167}"/>
</file>

<file path=customXml/itemProps2.xml><?xml version="1.0" encoding="utf-8"?>
<ds:datastoreItem xmlns:ds="http://schemas.openxmlformats.org/officeDocument/2006/customXml" ds:itemID="{AEB05A53-882C-4585-9D93-2D92728E65FB}"/>
</file>

<file path=customXml/itemProps3.xml><?xml version="1.0" encoding="utf-8"?>
<ds:datastoreItem xmlns:ds="http://schemas.openxmlformats.org/officeDocument/2006/customXml" ds:itemID="{D3043F56-5214-4065-837B-46A648E6F081}"/>
</file>

<file path=docProps/app.xml><?xml version="1.0" encoding="utf-8"?>
<Properties xmlns="http://schemas.openxmlformats.org/officeDocument/2006/extended-properties" xmlns:vt="http://schemas.openxmlformats.org/officeDocument/2006/docPropsVTypes">
  <Template>Normal.dotm</Template>
  <TotalTime>1</TotalTime>
  <Pages>6</Pages>
  <Words>1230</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148.2023.ro</dc:title>
  <dc:subject/>
  <dc:creator>Rita Lefter-Simașco</dc:creator>
  <cp:keywords/>
  <dc:description/>
  <cp:lastModifiedBy>Victor Agrici</cp:lastModifiedBy>
  <cp:revision>2</cp:revision>
  <cp:lastPrinted>2023-05-24T09:44:00Z</cp:lastPrinted>
  <dcterms:created xsi:type="dcterms:W3CDTF">2023-05-24T09:51:00Z</dcterms:created>
  <dcterms:modified xsi:type="dcterms:W3CDTF">2023-05-24T09:51:00Z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