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7A42" w:rsidRDefault="00E03041" w:rsidP="00B4091E">
      <w:pPr>
        <w:pStyle w:val="Titlustinga"/>
        <w:rPr>
          <w:noProof/>
          <w:lang w:val="en-US"/>
        </w:rPr>
      </w:pPr>
      <w:r>
        <w:rPr>
          <w:noProof/>
          <w:lang w:eastAsia="ro-RO"/>
        </w:rPr>
        <w:pict>
          <v:shapetype id="_x0000_t202" coordsize="21600,21600" o:spt="202" path="m,l,21600r21600,l21600,xe">
            <v:stroke joinstyle="miter"/>
            <v:path gradientshapeok="t" o:connecttype="rect"/>
          </v:shapetype>
          <v:shape id="Text Box 3" o:spid="_x0000_s1026" type="#_x0000_t202" style="position:absolute;left:0;text-align:left;margin-left:377.35pt;margin-top:17.4pt;width:163.35pt;height:73.15pt;z-index:251661312;visibility:visible;mso-position-horizontal-relative:page;mso-position-vertical-relative:page;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" filled="f" stroked="f" strokeweight=".5pt">
            <v:textbox inset="0,0,0,0">
              <w:txbxContent>
                <w:p w:rsidR="00A73B39" w:rsidRPr="00E43024" w:rsidRDefault="00A73B39" w:rsidP="00CC09D5">
                  <w:pPr>
                    <w:pStyle w:val="nr"/>
                    <w:tabs>
                      <w:tab w:val="left" w:pos="1484"/>
                    </w:tabs>
                    <w:spacing w:after="440"/>
                    <w:rPr>
                      <w:i/>
                      <w:sz w:val="18"/>
                      <w:szCs w:val="18"/>
                    </w:rPr>
                  </w:pPr>
                  <w:permStart w:id="85094300" w:edGrp="everyone"/>
                  <w:r w:rsidRPr="00E43024">
                    <w:rPr>
                      <w:i/>
                      <w:sz w:val="18"/>
                      <w:szCs w:val="18"/>
                    </w:rPr>
                    <w:t xml:space="preserve">  </w:t>
                  </w:r>
                </w:p>
                <w:permEnd w:id="85094300"/>
                <w:p w:rsidR="00A73B39" w:rsidRPr="005B30B5" w:rsidRDefault="00A73B39" w:rsidP="00A73B39">
                  <w:pPr>
                    <w:pStyle w:val="nr"/>
                    <w:spacing w:after="160"/>
                  </w:pPr>
                  <w:r>
                    <w:t xml:space="preserve"> </w:t>
                  </w:r>
                  <w:permStart w:id="2039497955" w:edGrp="everyone"/>
                  <w:r w:rsidR="00E61B1D">
                    <w:t>CFP-</w:t>
                  </w:r>
                  <w:r w:rsidR="00EF2744">
                    <w:t>6</w:t>
                  </w:r>
                  <w:permEnd w:id="2039497955"/>
                  <w:r>
                    <w:t xml:space="preserve"> </w:t>
                  </w:r>
                  <w:r w:rsidRPr="00402A12">
                    <w:t xml:space="preserve">nr. </w:t>
                  </w:r>
                  <w:permStart w:id="1092965386" w:edGrp="everyone"/>
                  <w:r w:rsidR="00111A7F">
                    <w:softHyphen/>
                  </w:r>
                  <w:r w:rsidR="00111A7F">
                    <w:softHyphen/>
                  </w:r>
                  <w:r w:rsidR="00111A7F">
                    <w:softHyphen/>
                  </w:r>
                  <w:r w:rsidR="00111A7F">
                    <w:softHyphen/>
                  </w:r>
                  <w:r w:rsidR="00111A7F">
                    <w:softHyphen/>
                  </w:r>
                  <w:r w:rsidR="00111A7F">
                    <w:softHyphen/>
                  </w:r>
                  <w:r w:rsidR="009E6ABA">
                    <w:t>119</w:t>
                  </w:r>
                  <w:permEnd w:id="1092965386"/>
                  <w:r w:rsidRPr="00402A12">
                    <w:t xml:space="preserve"> </w:t>
                  </w:r>
                </w:p>
                <w:p w:rsidR="00520C49" w:rsidRPr="00402A12" w:rsidRDefault="00A73B39" w:rsidP="00520C49">
                  <w:pPr>
                    <w:pStyle w:val="nr"/>
                  </w:pPr>
                  <w:r w:rsidRPr="005B30B5">
                    <w:t xml:space="preserve"> </w:t>
                  </w:r>
                  <w:permStart w:id="272460640" w:edGrp="everyone"/>
                  <w:r w:rsidR="00111A7F">
                    <w:t>2</w:t>
                  </w:r>
                  <w:r w:rsidR="00EF2744">
                    <w:t>2</w:t>
                  </w:r>
                  <w:r w:rsidR="00D639AD">
                    <w:t xml:space="preserve"> </w:t>
                  </w:r>
                  <w:r w:rsidR="00EF2744">
                    <w:t>aprilie</w:t>
                  </w:r>
                  <w:r w:rsidR="00A455D6">
                    <w:t xml:space="preserve"> 20</w:t>
                  </w:r>
                  <w:r w:rsidR="004E0B7D">
                    <w:t>2</w:t>
                  </w:r>
                  <w:r w:rsidR="00C46AB2">
                    <w:t>0</w:t>
                  </w:r>
                  <w:permEnd w:id="272460640"/>
                </w:p>
                <w:p w:rsidR="00A73B39" w:rsidRPr="00402A12" w:rsidRDefault="00A73B39" w:rsidP="00A73B39">
                  <w:pPr>
                    <w:pStyle w:val="nr"/>
                  </w:pPr>
                </w:p>
              </w:txbxContent>
            </v:textbox>
            <w10:wrap anchorx="page" anchory="page"/>
          </v:shape>
        </w:pict>
      </w:r>
      <w:r w:rsidR="001C49A7" w:rsidRPr="001C49A7">
        <w:rPr>
          <w:noProof/>
          <w:lang w:val="en-US"/>
        </w:rPr>
        <w:t xml:space="preserve">Comisia </w:t>
      </w:r>
      <w:r w:rsidR="0078565D">
        <w:rPr>
          <w:noProof/>
          <w:lang w:val="en-US"/>
        </w:rPr>
        <w:t>de control al finanțelor publice</w:t>
      </w:r>
      <w:r w:rsidR="005B28BE">
        <w:rPr>
          <w:noProof/>
          <w:lang w:val="en-US"/>
        </w:rPr>
        <w:t xml:space="preserve"> </w:t>
      </w:r>
      <w:r w:rsidR="00253487">
        <w:rPr>
          <w:noProof/>
          <w:lang w:val="en-US"/>
        </w:rPr>
        <w:t xml:space="preserve">                                                                                   </w:t>
      </w:r>
    </w:p>
    <w:p w:rsidR="0078565D" w:rsidRDefault="0078565D" w:rsidP="00B4091E">
      <w:pPr>
        <w:pStyle w:val="Titlustinga"/>
        <w:rPr>
          <w:noProof/>
          <w:lang w:val="en-US"/>
        </w:rPr>
        <w:sectPr w:rsidR="0078565D"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p>
    <w:p w:rsidR="006466F8" w:rsidRPr="007668BE" w:rsidRDefault="006466F8" w:rsidP="00A455D6">
      <w:pPr>
        <w:spacing w:after="0"/>
        <w:jc w:val="right"/>
        <w:rPr>
          <w:sz w:val="28"/>
          <w:szCs w:val="28"/>
        </w:rPr>
      </w:pPr>
      <w:permStart w:id="2017490300" w:edGrp="everyone"/>
    </w:p>
    <w:p w:rsidR="00415DE1" w:rsidRDefault="00415DE1" w:rsidP="007668BE">
      <w:pPr>
        <w:tabs>
          <w:tab w:val="left" w:pos="720"/>
        </w:tabs>
        <w:spacing w:after="0" w:line="240" w:lineRule="auto"/>
        <w:ind w:left="0"/>
        <w:jc w:val="center"/>
        <w:rPr>
          <w:b/>
          <w:sz w:val="28"/>
          <w:szCs w:val="28"/>
        </w:rPr>
      </w:pPr>
    </w:p>
    <w:p w:rsidR="004A54E9" w:rsidRDefault="00EF2744" w:rsidP="00190F17">
      <w:pPr>
        <w:tabs>
          <w:tab w:val="left" w:pos="720"/>
        </w:tabs>
        <w:spacing w:after="0" w:line="240" w:lineRule="auto"/>
        <w:ind w:left="0"/>
        <w:jc w:val="center"/>
        <w:rPr>
          <w:b/>
          <w:sz w:val="28"/>
          <w:szCs w:val="28"/>
        </w:rPr>
      </w:pPr>
      <w:r>
        <w:rPr>
          <w:b/>
          <w:sz w:val="28"/>
          <w:szCs w:val="28"/>
        </w:rPr>
        <w:t>AVIZ</w:t>
      </w:r>
    </w:p>
    <w:p w:rsidR="007B6450" w:rsidRPr="007B6450" w:rsidRDefault="00EF2744" w:rsidP="009E6ABA">
      <w:pPr>
        <w:spacing w:after="0" w:line="276" w:lineRule="auto"/>
        <w:jc w:val="center"/>
        <w:rPr>
          <w:rFonts w:cs="Times New Roman"/>
          <w:b/>
          <w:sz w:val="28"/>
          <w:szCs w:val="28"/>
        </w:rPr>
      </w:pPr>
      <w:r>
        <w:rPr>
          <w:rFonts w:cs="Times New Roman"/>
          <w:b/>
          <w:sz w:val="28"/>
          <w:szCs w:val="28"/>
        </w:rPr>
        <w:t>la proiectul de Lege</w:t>
      </w:r>
      <w:r w:rsidR="001D60B1" w:rsidRPr="001D60B1">
        <w:rPr>
          <w:sz w:val="28"/>
          <w:szCs w:val="28"/>
        </w:rPr>
        <w:t xml:space="preserve"> </w:t>
      </w:r>
      <w:r w:rsidR="001D60B1" w:rsidRPr="001D60B1">
        <w:rPr>
          <w:rFonts w:cs="Times New Roman"/>
          <w:b/>
          <w:sz w:val="28"/>
          <w:szCs w:val="28"/>
        </w:rPr>
        <w:t xml:space="preserve">privind atragerea împrumutului de stat extern din partea </w:t>
      </w:r>
      <w:bookmarkStart w:id="0" w:name="_Hlk38439430"/>
      <w:r w:rsidR="001D60B1" w:rsidRPr="001D60B1">
        <w:rPr>
          <w:rFonts w:cs="Times New Roman"/>
          <w:b/>
          <w:sz w:val="28"/>
          <w:szCs w:val="28"/>
        </w:rPr>
        <w:t xml:space="preserve">Fondului Monetar Internațional </w:t>
      </w:r>
      <w:bookmarkEnd w:id="0"/>
      <w:r w:rsidR="001D60B1" w:rsidRPr="001D60B1">
        <w:rPr>
          <w:rFonts w:cs="Times New Roman"/>
          <w:b/>
          <w:sz w:val="28"/>
          <w:szCs w:val="28"/>
        </w:rPr>
        <w:t>prin intermediul mecanismului de creditare rapidă (RCF)</w:t>
      </w:r>
    </w:p>
    <w:p w:rsidR="00415DE1" w:rsidRDefault="00EF2744" w:rsidP="009E6ABA">
      <w:pPr>
        <w:spacing w:after="0" w:line="240" w:lineRule="auto"/>
        <w:ind w:left="0"/>
        <w:jc w:val="center"/>
        <w:rPr>
          <w:b/>
          <w:sz w:val="28"/>
          <w:szCs w:val="28"/>
        </w:rPr>
      </w:pPr>
      <w:r>
        <w:rPr>
          <w:b/>
          <w:sz w:val="28"/>
          <w:szCs w:val="28"/>
        </w:rPr>
        <w:t>(</w:t>
      </w:r>
      <w:r w:rsidR="001D60B1">
        <w:rPr>
          <w:b/>
          <w:sz w:val="28"/>
          <w:szCs w:val="28"/>
        </w:rPr>
        <w:t>nr. 159 din 21.04.2020</w:t>
      </w:r>
      <w:r>
        <w:rPr>
          <w:b/>
          <w:sz w:val="28"/>
          <w:szCs w:val="28"/>
        </w:rPr>
        <w:t>)</w:t>
      </w:r>
    </w:p>
    <w:p w:rsidR="001D60B1" w:rsidRDefault="001D60B1" w:rsidP="009E6ABA">
      <w:pPr>
        <w:spacing w:after="0" w:line="276" w:lineRule="auto"/>
        <w:ind w:firstLine="567"/>
        <w:jc w:val="center"/>
        <w:rPr>
          <w:sz w:val="28"/>
          <w:szCs w:val="28"/>
        </w:rPr>
      </w:pPr>
      <w:bookmarkStart w:id="1" w:name="_GoBack"/>
      <w:bookmarkEnd w:id="1"/>
    </w:p>
    <w:p w:rsidR="00614DBA" w:rsidRDefault="002B0DD5" w:rsidP="001D60B1">
      <w:pPr>
        <w:spacing w:after="0" w:line="276" w:lineRule="auto"/>
        <w:ind w:firstLine="567"/>
        <w:jc w:val="both"/>
        <w:rPr>
          <w:sz w:val="28"/>
          <w:szCs w:val="28"/>
        </w:rPr>
      </w:pPr>
      <w:r>
        <w:rPr>
          <w:sz w:val="28"/>
          <w:szCs w:val="28"/>
        </w:rPr>
        <w:t>Comisia de control al finanțelor publice a examinat în ședința sa proiectul de lege</w:t>
      </w:r>
      <w:r w:rsidR="001D60B1">
        <w:rPr>
          <w:sz w:val="28"/>
          <w:szCs w:val="28"/>
        </w:rPr>
        <w:t xml:space="preserve"> </w:t>
      </w:r>
      <w:r w:rsidR="001D60B1" w:rsidRPr="001D60B1">
        <w:rPr>
          <w:sz w:val="28"/>
          <w:szCs w:val="28"/>
        </w:rPr>
        <w:t>nr. 159 din 21.04.2020</w:t>
      </w:r>
      <w:r w:rsidR="00C26B42">
        <w:rPr>
          <w:sz w:val="28"/>
          <w:szCs w:val="28"/>
        </w:rPr>
        <w:t>, înaintat cu titlu de inițiativă legislativă de către Guvernul Republicii Moldova și comunică următoarele.</w:t>
      </w:r>
    </w:p>
    <w:p w:rsidR="001D60B1" w:rsidRDefault="001D60B1" w:rsidP="001D60B1">
      <w:pPr>
        <w:spacing w:after="0" w:line="276" w:lineRule="auto"/>
        <w:ind w:firstLine="567"/>
        <w:jc w:val="both"/>
        <w:rPr>
          <w:sz w:val="28"/>
          <w:szCs w:val="28"/>
        </w:rPr>
      </w:pPr>
      <w:r>
        <w:rPr>
          <w:sz w:val="28"/>
          <w:szCs w:val="28"/>
        </w:rPr>
        <w:t xml:space="preserve">Scopul proiectului este atragerea de către Guvernul Republicii Moldova a împrumutului de stat extern din partea </w:t>
      </w:r>
      <w:r w:rsidRPr="001D60B1">
        <w:rPr>
          <w:sz w:val="28"/>
          <w:szCs w:val="28"/>
        </w:rPr>
        <w:t>Fondului Monetar Internațional prin intermediul mecanismului de creditare rapidă (RCF)</w:t>
      </w:r>
      <w:r>
        <w:rPr>
          <w:sz w:val="28"/>
          <w:szCs w:val="28"/>
        </w:rPr>
        <w:t xml:space="preserve"> în sumă de 57500000,00 de drepturi speciale de tragere (DST), care se vor utiliza pentru finanțarea deficitului bugetului de stat.</w:t>
      </w:r>
    </w:p>
    <w:p w:rsidR="001D60B1" w:rsidRDefault="001D60B1" w:rsidP="001D60B1">
      <w:pPr>
        <w:spacing w:after="0" w:line="276" w:lineRule="auto"/>
        <w:ind w:firstLine="567"/>
        <w:jc w:val="both"/>
        <w:rPr>
          <w:sz w:val="28"/>
          <w:szCs w:val="28"/>
        </w:rPr>
      </w:pPr>
    </w:p>
    <w:p w:rsidR="00484248" w:rsidRPr="00484248" w:rsidRDefault="00484248" w:rsidP="00484248">
      <w:pPr>
        <w:spacing w:after="0" w:line="276" w:lineRule="auto"/>
        <w:ind w:firstLine="567"/>
        <w:jc w:val="both"/>
        <w:rPr>
          <w:sz w:val="28"/>
          <w:szCs w:val="28"/>
          <w:lang w:val="ro-MD"/>
        </w:rPr>
      </w:pPr>
      <w:r w:rsidRPr="00484248">
        <w:rPr>
          <w:sz w:val="28"/>
          <w:szCs w:val="28"/>
          <w:lang w:val="ro-MD"/>
        </w:rPr>
        <w:t>Urmare dezbaterilor, Comisia de control al finanțelor publice cu votul unanim al membrilor prezenți la ședință (3 ”pro”) se pronunță pentru înaintarea proiectului de lege menționat supra spre examinare și adoptare în cadrul ședințelor plenare a Parlamentului</w:t>
      </w:r>
    </w:p>
    <w:p w:rsidR="00C26B42" w:rsidRDefault="00C26B42" w:rsidP="00925A81">
      <w:pPr>
        <w:spacing w:after="0" w:line="276" w:lineRule="auto"/>
        <w:ind w:firstLine="567"/>
        <w:jc w:val="both"/>
        <w:rPr>
          <w:sz w:val="28"/>
          <w:szCs w:val="28"/>
        </w:rPr>
      </w:pPr>
    </w:p>
    <w:p w:rsidR="00EE4C1A" w:rsidRDefault="00EE4C1A" w:rsidP="00925A81">
      <w:pPr>
        <w:pStyle w:val="a7"/>
        <w:shd w:val="clear" w:color="auto" w:fill="FFFFFF"/>
        <w:spacing w:before="90" w:after="90" w:line="276" w:lineRule="auto"/>
        <w:ind w:left="1134"/>
        <w:jc w:val="both"/>
        <w:rPr>
          <w:sz w:val="28"/>
          <w:szCs w:val="28"/>
        </w:rPr>
      </w:pPr>
    </w:p>
    <w:p w:rsidR="001C13E3" w:rsidRPr="00247FB9" w:rsidRDefault="001C13E3" w:rsidP="001C13E3">
      <w:pPr>
        <w:spacing w:after="0" w:line="240" w:lineRule="auto"/>
        <w:ind w:left="0" w:right="425"/>
        <w:jc w:val="right"/>
        <w:rPr>
          <w:rFonts w:eastAsia="Times New Roman" w:cs="Times New Roman"/>
          <w:b/>
          <w:sz w:val="28"/>
          <w:szCs w:val="28"/>
          <w:lang w:val="ro-RO" w:eastAsia="ru-RU"/>
        </w:rPr>
      </w:pPr>
      <w:r w:rsidRPr="00247FB9">
        <w:rPr>
          <w:rFonts w:ascii="Calibri" w:eastAsia="Times New Roman" w:hAnsi="Calibri" w:cs="Calibri"/>
          <w:noProof/>
          <w:sz w:val="22"/>
          <w:szCs w:val="22"/>
          <w:lang w:val="ru-RU" w:eastAsia="ru-RU"/>
        </w:rPr>
        <w:drawing>
          <wp:inline distT="0" distB="0" distL="0" distR="0">
            <wp:extent cx="1702422" cy="400050"/>
            <wp:effectExtent l="0" t="0" r="0" b="0"/>
            <wp:docPr id="1" name="Рисунок 1" descr="semnatura_Dlui_Muntea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natura_Dlui_Munteanu"/>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33453" cy="407342"/>
                    </a:xfrm>
                    <a:prstGeom prst="rect">
                      <a:avLst/>
                    </a:prstGeom>
                    <a:noFill/>
                    <a:ln>
                      <a:noFill/>
                    </a:ln>
                  </pic:spPr>
                </pic:pic>
              </a:graphicData>
            </a:graphic>
          </wp:inline>
        </w:drawing>
      </w:r>
      <w:r w:rsidRPr="00247FB9">
        <w:rPr>
          <w:rFonts w:eastAsia="Times New Roman" w:cs="Times New Roman"/>
          <w:b/>
          <w:sz w:val="28"/>
          <w:szCs w:val="28"/>
          <w:lang w:val="ro-RO" w:eastAsia="ru-RU"/>
        </w:rPr>
        <w:t xml:space="preserve">               Igor MUNTEANU</w:t>
      </w:r>
    </w:p>
    <w:p w:rsidR="001C13E3" w:rsidRPr="00247FB9" w:rsidRDefault="001C13E3" w:rsidP="001C13E3">
      <w:pPr>
        <w:spacing w:after="0" w:line="240" w:lineRule="auto"/>
        <w:ind w:left="0" w:right="425"/>
        <w:jc w:val="right"/>
        <w:rPr>
          <w:rFonts w:eastAsia="Times New Roman" w:cs="Times New Roman"/>
          <w:b/>
          <w:sz w:val="28"/>
          <w:szCs w:val="28"/>
          <w:lang w:val="ro-RO" w:eastAsia="ru-RU"/>
        </w:rPr>
      </w:pPr>
      <w:r w:rsidRPr="00247FB9">
        <w:rPr>
          <w:rFonts w:eastAsia="Times New Roman" w:cs="Times New Roman"/>
          <w:b/>
          <w:sz w:val="28"/>
          <w:szCs w:val="28"/>
          <w:lang w:val="ro-RO" w:eastAsia="ru-RU"/>
        </w:rPr>
        <w:t xml:space="preserve">        Președintele Comisiei   </w:t>
      </w:r>
    </w:p>
    <w:permEnd w:id="2017490300"/>
    <w:p w:rsidR="00A455D6" w:rsidRPr="004E0B7D" w:rsidRDefault="00A455D6" w:rsidP="001C13E3">
      <w:pPr>
        <w:tabs>
          <w:tab w:val="left" w:pos="851"/>
        </w:tabs>
        <w:spacing w:line="276" w:lineRule="auto"/>
        <w:ind w:firstLine="567"/>
        <w:jc w:val="right"/>
      </w:pPr>
    </w:p>
    <w:sectPr w:rsidR="00A455D6" w:rsidRPr="004E0B7D" w:rsidSect="00EE4C1A">
      <w:type w:val="continuous"/>
      <w:pgSz w:w="11906" w:h="16838" w:code="9"/>
      <w:pgMar w:top="851" w:right="1021" w:bottom="567" w:left="851" w:header="851" w:footer="45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3041" w:rsidRPr="00150C8A" w:rsidRDefault="00E03041" w:rsidP="00150C8A">
      <w:r w:rsidRPr="00150C8A">
        <w:separator/>
      </w:r>
    </w:p>
  </w:endnote>
  <w:endnote w:type="continuationSeparator" w:id="0">
    <w:p w:rsidR="00E03041" w:rsidRPr="00150C8A" w:rsidRDefault="00E03041" w:rsidP="00150C8A">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6720448"/>
      <w:docPartObj>
        <w:docPartGallery w:val="Page Numbers (Bottom of Page)"/>
        <w:docPartUnique/>
      </w:docPartObj>
    </w:sdtPr>
    <w:sdtEndPr>
      <w:rPr>
        <w:noProof/>
      </w:rPr>
    </w:sdtEndPr>
    <w:sdtContent>
      <w:p w:rsidR="006E3BFD" w:rsidRDefault="002B1FB2">
        <w:pPr>
          <w:pStyle w:val="a3"/>
          <w:jc w:val="right"/>
        </w:pPr>
        <w:r>
          <w:fldChar w:fldCharType="begin"/>
        </w:r>
        <w:r w:rsidR="006E3BFD">
          <w:instrText xml:space="preserve"> PAGE   \* MERGEFORMAT </w:instrText>
        </w:r>
        <w:r>
          <w:fldChar w:fldCharType="separate"/>
        </w:r>
        <w:r w:rsidR="00353ED6">
          <w:rPr>
            <w:noProof/>
          </w:rPr>
          <w:t>2</w:t>
        </w:r>
        <w:r>
          <w:rPr>
            <w:noProof/>
          </w:rPr>
          <w:fldChar w:fldCharType="end"/>
        </w:r>
      </w:p>
    </w:sdtContent>
  </w:sdt>
  <w:p w:rsidR="006E3BFD" w:rsidRDefault="006E3BFD">
    <w:pPr>
      <w:pStyle w:val="a3"/>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A42" w:rsidRPr="00416C17" w:rsidRDefault="00E03041" w:rsidP="007C7A42">
    <w:pPr>
      <w:pStyle w:val="a3"/>
      <w:ind w:left="851"/>
      <w:rPr>
        <w:lang w:val="ro-RO"/>
      </w:rPr>
    </w:pPr>
    <w:r>
      <w:rPr>
        <w:noProof/>
        <w:lang w:val="ro-RO" w:eastAsia="ro-RO"/>
      </w:rPr>
      <w:pict>
        <v:line id="Straight Connector 75" o:spid="_x0000_s2049" style="position:absolute;left:0;text-align:left;z-index:251669504;visibility:visible;mso-position-horizontal-relative:page;mso-position-vertical-relative:page;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w:r>
  </w:p>
  <w:p w:rsidR="007C7A42" w:rsidRPr="00416C17" w:rsidRDefault="007C7A42" w:rsidP="00416C17">
    <w:pPr>
      <w:pStyle w:val="a3"/>
      <w:tabs>
        <w:tab w:val="clear" w:pos="7027"/>
        <w:tab w:val="clear" w:pos="9689"/>
        <w:tab w:val="right" w:pos="9883"/>
      </w:tabs>
      <w:ind w:left="851"/>
      <w:rPr>
        <w:lang w:val="ro-RO"/>
      </w:rPr>
    </w:pPr>
    <w:r w:rsidRPr="00416C17">
      <w:rPr>
        <w:lang w:val="ro-RO"/>
      </w:rPr>
      <w:t>Republica Moldova, MD-20</w:t>
    </w:r>
    <w:r w:rsidR="00D7116A">
      <w:rPr>
        <w:lang w:val="ro-RO"/>
      </w:rPr>
      <w:t>04</w:t>
    </w:r>
    <w:r w:rsidRPr="00416C17">
      <w:rPr>
        <w:lang w:val="ro-RO"/>
      </w:rPr>
      <w:t>, Chişinău</w:t>
    </w:r>
    <w:r w:rsidRPr="00416C17">
      <w:rPr>
        <w:lang w:val="ro-RO"/>
      </w:rPr>
      <w:tab/>
      <w:t>info@parlament.md</w:t>
    </w:r>
  </w:p>
  <w:p w:rsidR="007C7A42" w:rsidRPr="00416C17" w:rsidRDefault="007C7A42" w:rsidP="00416C17">
    <w:pPr>
      <w:pStyle w:val="a3"/>
      <w:tabs>
        <w:tab w:val="clear" w:pos="7027"/>
        <w:tab w:val="clear" w:pos="9689"/>
        <w:tab w:val="right" w:pos="9883"/>
      </w:tabs>
      <w:ind w:left="851"/>
      <w:rPr>
        <w:lang w:val="ro-RO"/>
      </w:rPr>
    </w:pPr>
    <w:r w:rsidRPr="00416C17">
      <w:rPr>
        <w:lang w:val="ro-RO"/>
      </w:rPr>
      <w:t>Bd. Ştefan cel Mare şi Sf</w:t>
    </w:r>
    <w:r w:rsidR="004851EA">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3041" w:rsidRPr="00150C8A" w:rsidRDefault="00E03041" w:rsidP="00150C8A">
      <w:r w:rsidRPr="00150C8A">
        <w:separator/>
      </w:r>
    </w:p>
  </w:footnote>
  <w:footnote w:type="continuationSeparator" w:id="0">
    <w:p w:rsidR="00E03041" w:rsidRPr="00150C8A" w:rsidRDefault="00E03041" w:rsidP="00150C8A">
      <w:r w:rsidRPr="00150C8A">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A12" w:rsidRPr="001A2FE6" w:rsidRDefault="001A2FE6" w:rsidP="001A2FE6">
    <w:pPr>
      <w:pStyle w:val="a5"/>
    </w:pPr>
    <w:r>
      <w:rPr>
        <w:noProof/>
        <w:lang w:val="ru-RU" w:eastAsia="ru-RU"/>
      </w:rPr>
      <w:drawing>
        <wp:anchor distT="0" distB="0" distL="114300" distR="114300" simplePos="0" relativeHeight="251671552" behindDoc="0" locked="0" layoutInCell="1" allowOverlap="1">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35E91"/>
    <w:multiLevelType w:val="multilevel"/>
    <w:tmpl w:val="7794D5F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C26EA0"/>
    <w:multiLevelType w:val="hybridMultilevel"/>
    <w:tmpl w:val="C43243BC"/>
    <w:lvl w:ilvl="0" w:tplc="FE824C18">
      <w:start w:val="1"/>
      <w:numFmt w:val="decimal"/>
      <w:lvlText w:val="%1."/>
      <w:lvlJc w:val="left"/>
      <w:pPr>
        <w:ind w:left="1571" w:hanging="360"/>
      </w:pPr>
      <w:rPr>
        <w:color w:val="auto"/>
      </w:rPr>
    </w:lvl>
    <w:lvl w:ilvl="1" w:tplc="08180019" w:tentative="1">
      <w:start w:val="1"/>
      <w:numFmt w:val="lowerLetter"/>
      <w:lvlText w:val="%2."/>
      <w:lvlJc w:val="left"/>
      <w:pPr>
        <w:ind w:left="2291" w:hanging="360"/>
      </w:pPr>
    </w:lvl>
    <w:lvl w:ilvl="2" w:tplc="0818001B" w:tentative="1">
      <w:start w:val="1"/>
      <w:numFmt w:val="lowerRoman"/>
      <w:lvlText w:val="%3."/>
      <w:lvlJc w:val="right"/>
      <w:pPr>
        <w:ind w:left="3011" w:hanging="180"/>
      </w:pPr>
    </w:lvl>
    <w:lvl w:ilvl="3" w:tplc="0818000F" w:tentative="1">
      <w:start w:val="1"/>
      <w:numFmt w:val="decimal"/>
      <w:lvlText w:val="%4."/>
      <w:lvlJc w:val="left"/>
      <w:pPr>
        <w:ind w:left="3731" w:hanging="360"/>
      </w:pPr>
    </w:lvl>
    <w:lvl w:ilvl="4" w:tplc="08180019" w:tentative="1">
      <w:start w:val="1"/>
      <w:numFmt w:val="lowerLetter"/>
      <w:lvlText w:val="%5."/>
      <w:lvlJc w:val="left"/>
      <w:pPr>
        <w:ind w:left="4451" w:hanging="360"/>
      </w:pPr>
    </w:lvl>
    <w:lvl w:ilvl="5" w:tplc="0818001B" w:tentative="1">
      <w:start w:val="1"/>
      <w:numFmt w:val="lowerRoman"/>
      <w:lvlText w:val="%6."/>
      <w:lvlJc w:val="right"/>
      <w:pPr>
        <w:ind w:left="5171" w:hanging="180"/>
      </w:pPr>
    </w:lvl>
    <w:lvl w:ilvl="6" w:tplc="0818000F" w:tentative="1">
      <w:start w:val="1"/>
      <w:numFmt w:val="decimal"/>
      <w:lvlText w:val="%7."/>
      <w:lvlJc w:val="left"/>
      <w:pPr>
        <w:ind w:left="5891" w:hanging="360"/>
      </w:pPr>
    </w:lvl>
    <w:lvl w:ilvl="7" w:tplc="08180019" w:tentative="1">
      <w:start w:val="1"/>
      <w:numFmt w:val="lowerLetter"/>
      <w:lvlText w:val="%8."/>
      <w:lvlJc w:val="left"/>
      <w:pPr>
        <w:ind w:left="6611" w:hanging="360"/>
      </w:pPr>
    </w:lvl>
    <w:lvl w:ilvl="8" w:tplc="0818001B" w:tentative="1">
      <w:start w:val="1"/>
      <w:numFmt w:val="lowerRoman"/>
      <w:lvlText w:val="%9."/>
      <w:lvlJc w:val="right"/>
      <w:pPr>
        <w:ind w:left="7331" w:hanging="180"/>
      </w:pPr>
    </w:lvl>
  </w:abstractNum>
  <w:abstractNum w:abstractNumId="2" w15:restartNumberingAfterBreak="0">
    <w:nsid w:val="0D7157B0"/>
    <w:multiLevelType w:val="hybridMultilevel"/>
    <w:tmpl w:val="7E1C9946"/>
    <w:lvl w:ilvl="0" w:tplc="0818000B">
      <w:start w:val="1"/>
      <w:numFmt w:val="bullet"/>
      <w:lvlText w:val=""/>
      <w:lvlJc w:val="left"/>
      <w:pPr>
        <w:ind w:left="2138" w:hanging="360"/>
      </w:pPr>
      <w:rPr>
        <w:rFonts w:ascii="Wingdings" w:hAnsi="Wingdings" w:hint="default"/>
      </w:rPr>
    </w:lvl>
    <w:lvl w:ilvl="1" w:tplc="08180003">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3" w15:restartNumberingAfterBreak="0">
    <w:nsid w:val="0E9C35AE"/>
    <w:multiLevelType w:val="hybridMultilevel"/>
    <w:tmpl w:val="9D04090E"/>
    <w:lvl w:ilvl="0" w:tplc="26642242">
      <w:start w:val="1"/>
      <w:numFmt w:val="decimal"/>
      <w:lvlText w:val="%1."/>
      <w:lvlJc w:val="left"/>
      <w:pPr>
        <w:ind w:left="1778" w:hanging="360"/>
      </w:pPr>
      <w:rPr>
        <w:rFonts w:hint="default"/>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4" w15:restartNumberingAfterBreak="0">
    <w:nsid w:val="13E55B35"/>
    <w:multiLevelType w:val="hybridMultilevel"/>
    <w:tmpl w:val="777C2B9C"/>
    <w:lvl w:ilvl="0" w:tplc="6640280C">
      <w:start w:val="1"/>
      <w:numFmt w:val="decimal"/>
      <w:lvlText w:val="%1."/>
      <w:lvlJc w:val="left"/>
      <w:pPr>
        <w:ind w:left="720" w:hanging="360"/>
      </w:pPr>
      <w:rPr>
        <w:b/>
      </w:rPr>
    </w:lvl>
    <w:lvl w:ilvl="1" w:tplc="87428EC0">
      <w:start w:val="1"/>
      <w:numFmt w:val="bullet"/>
      <w:lvlText w:val="-"/>
      <w:lvlJc w:val="left"/>
      <w:pPr>
        <w:ind w:left="1440" w:hanging="360"/>
      </w:pPr>
      <w:rPr>
        <w:rFonts w:ascii="Georgia" w:eastAsiaTheme="minorHAnsi" w:hAnsi="Georgia" w:cstheme="minorBidi" w:hint="default"/>
      </w:r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14A23617"/>
    <w:multiLevelType w:val="hybridMultilevel"/>
    <w:tmpl w:val="955EE194"/>
    <w:lvl w:ilvl="0" w:tplc="9B381C7A">
      <w:start w:val="1"/>
      <w:numFmt w:val="decimal"/>
      <w:lvlText w:val="%1."/>
      <w:lvlJc w:val="left"/>
      <w:pPr>
        <w:ind w:left="720" w:hanging="360"/>
      </w:pPr>
      <w:rPr>
        <w:rFonts w:asciiTheme="majorHAnsi" w:eastAsiaTheme="minorHAnsi" w:hAnsiTheme="majorHAnsi" w:cstheme="majorHAnsi"/>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1F0DCF"/>
    <w:multiLevelType w:val="hybridMultilevel"/>
    <w:tmpl w:val="6F5C79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C040411"/>
    <w:multiLevelType w:val="hybridMultilevel"/>
    <w:tmpl w:val="F8CC3E46"/>
    <w:lvl w:ilvl="0" w:tplc="0818000F">
      <w:start w:val="1"/>
      <w:numFmt w:val="decimal"/>
      <w:lvlText w:val="%1."/>
      <w:lvlJc w:val="left"/>
      <w:pPr>
        <w:ind w:left="1778" w:hanging="360"/>
      </w:pPr>
      <w:rPr>
        <w:rFonts w:hint="default"/>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8" w15:restartNumberingAfterBreak="0">
    <w:nsid w:val="26AC48EF"/>
    <w:multiLevelType w:val="hybridMultilevel"/>
    <w:tmpl w:val="C054E90C"/>
    <w:lvl w:ilvl="0" w:tplc="11589B26">
      <w:start w:val="1"/>
      <w:numFmt w:val="upperRoman"/>
      <w:lvlText w:val="%1."/>
      <w:lvlJc w:val="left"/>
      <w:pPr>
        <w:ind w:left="1713" w:hanging="720"/>
      </w:pPr>
      <w:rPr>
        <w:rFonts w:hint="default"/>
        <w:b/>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3579253C"/>
    <w:multiLevelType w:val="multilevel"/>
    <w:tmpl w:val="A278607C"/>
    <w:lvl w:ilvl="0">
      <w:start w:val="1"/>
      <w:numFmt w:val="decimal"/>
      <w:lvlText w:val="%1."/>
      <w:lvlJc w:val="left"/>
      <w:pPr>
        <w:ind w:left="1710" w:hanging="360"/>
      </w:pPr>
      <w:rPr>
        <w:b/>
        <w:sz w:val="28"/>
        <w:szCs w:val="28"/>
      </w:rPr>
    </w:lvl>
    <w:lvl w:ilvl="1">
      <w:start w:val="1"/>
      <w:numFmt w:val="decimal"/>
      <w:isLgl/>
      <w:lvlText w:val="%1.%2."/>
      <w:lvlJc w:val="left"/>
      <w:pPr>
        <w:ind w:left="3510" w:hanging="720"/>
      </w:pPr>
      <w:rPr>
        <w:rFonts w:eastAsia="Times New Roman"/>
        <w:b/>
        <w:i w:val="0"/>
        <w:sz w:val="24"/>
      </w:rPr>
    </w:lvl>
    <w:lvl w:ilvl="2">
      <w:start w:val="1"/>
      <w:numFmt w:val="decimal"/>
      <w:isLgl/>
      <w:lvlText w:val="%1.%2.%3."/>
      <w:lvlJc w:val="left"/>
      <w:pPr>
        <w:ind w:left="4950" w:hanging="720"/>
      </w:pPr>
      <w:rPr>
        <w:rFonts w:eastAsia="Times New Roman"/>
        <w:i w:val="0"/>
        <w:sz w:val="24"/>
      </w:rPr>
    </w:lvl>
    <w:lvl w:ilvl="3">
      <w:start w:val="1"/>
      <w:numFmt w:val="decimal"/>
      <w:isLgl/>
      <w:lvlText w:val="%1.%2.%3.%4."/>
      <w:lvlJc w:val="left"/>
      <w:pPr>
        <w:ind w:left="6750" w:hanging="1080"/>
      </w:pPr>
      <w:rPr>
        <w:rFonts w:eastAsia="Times New Roman"/>
        <w:i w:val="0"/>
        <w:sz w:val="24"/>
      </w:rPr>
    </w:lvl>
    <w:lvl w:ilvl="4">
      <w:start w:val="1"/>
      <w:numFmt w:val="decimal"/>
      <w:isLgl/>
      <w:lvlText w:val="%1.%2.%3.%4.%5."/>
      <w:lvlJc w:val="left"/>
      <w:pPr>
        <w:ind w:left="8190" w:hanging="1080"/>
      </w:pPr>
      <w:rPr>
        <w:rFonts w:eastAsia="Times New Roman"/>
        <w:i w:val="0"/>
        <w:sz w:val="24"/>
      </w:rPr>
    </w:lvl>
    <w:lvl w:ilvl="5">
      <w:start w:val="1"/>
      <w:numFmt w:val="decimal"/>
      <w:isLgl/>
      <w:lvlText w:val="%1.%2.%3.%4.%5.%6."/>
      <w:lvlJc w:val="left"/>
      <w:pPr>
        <w:ind w:left="9990" w:hanging="1440"/>
      </w:pPr>
      <w:rPr>
        <w:rFonts w:eastAsia="Times New Roman"/>
        <w:i w:val="0"/>
        <w:sz w:val="24"/>
      </w:rPr>
    </w:lvl>
    <w:lvl w:ilvl="6">
      <w:start w:val="1"/>
      <w:numFmt w:val="decimal"/>
      <w:isLgl/>
      <w:lvlText w:val="%1.%2.%3.%4.%5.%6.%7."/>
      <w:lvlJc w:val="left"/>
      <w:pPr>
        <w:ind w:left="11790" w:hanging="1800"/>
      </w:pPr>
      <w:rPr>
        <w:rFonts w:eastAsia="Times New Roman"/>
        <w:i w:val="0"/>
        <w:sz w:val="24"/>
      </w:rPr>
    </w:lvl>
    <w:lvl w:ilvl="7">
      <w:start w:val="1"/>
      <w:numFmt w:val="decimal"/>
      <w:isLgl/>
      <w:lvlText w:val="%1.%2.%3.%4.%5.%6.%7.%8."/>
      <w:lvlJc w:val="left"/>
      <w:pPr>
        <w:ind w:left="13230" w:hanging="1800"/>
      </w:pPr>
      <w:rPr>
        <w:rFonts w:eastAsia="Times New Roman"/>
        <w:i w:val="0"/>
        <w:sz w:val="24"/>
      </w:rPr>
    </w:lvl>
    <w:lvl w:ilvl="8">
      <w:start w:val="1"/>
      <w:numFmt w:val="decimal"/>
      <w:isLgl/>
      <w:lvlText w:val="%1.%2.%3.%4.%5.%6.%7.%8.%9."/>
      <w:lvlJc w:val="left"/>
      <w:pPr>
        <w:ind w:left="15030" w:hanging="2160"/>
      </w:pPr>
      <w:rPr>
        <w:rFonts w:eastAsia="Times New Roman"/>
        <w:i w:val="0"/>
        <w:sz w:val="24"/>
      </w:rPr>
    </w:lvl>
  </w:abstractNum>
  <w:abstractNum w:abstractNumId="10" w15:restartNumberingAfterBreak="0">
    <w:nsid w:val="37847B6E"/>
    <w:multiLevelType w:val="hybridMultilevel"/>
    <w:tmpl w:val="61DA6206"/>
    <w:lvl w:ilvl="0" w:tplc="04090001">
      <w:start w:val="1"/>
      <w:numFmt w:val="bullet"/>
      <w:lvlText w:val=""/>
      <w:lvlJc w:val="left"/>
      <w:pPr>
        <w:ind w:left="2629" w:hanging="360"/>
      </w:pPr>
      <w:rPr>
        <w:rFonts w:ascii="Symbol" w:hAnsi="Symbol" w:hint="default"/>
      </w:rPr>
    </w:lvl>
    <w:lvl w:ilvl="1" w:tplc="04090003">
      <w:start w:val="1"/>
      <w:numFmt w:val="bullet"/>
      <w:lvlText w:val="o"/>
      <w:lvlJc w:val="left"/>
      <w:pPr>
        <w:ind w:left="2858" w:hanging="360"/>
      </w:pPr>
      <w:rPr>
        <w:rFonts w:ascii="Courier New" w:hAnsi="Courier New" w:cs="Courier New" w:hint="default"/>
      </w:rPr>
    </w:lvl>
    <w:lvl w:ilvl="2" w:tplc="04090001">
      <w:start w:val="1"/>
      <w:numFmt w:val="bullet"/>
      <w:lvlText w:val=""/>
      <w:lvlJc w:val="left"/>
      <w:pPr>
        <w:ind w:left="3578" w:hanging="360"/>
      </w:pPr>
      <w:rPr>
        <w:rFonts w:ascii="Symbol" w:hAnsi="Symbol" w:hint="default"/>
      </w:rPr>
    </w:lvl>
    <w:lvl w:ilvl="3" w:tplc="04090001">
      <w:start w:val="1"/>
      <w:numFmt w:val="bullet"/>
      <w:lvlText w:val=""/>
      <w:lvlJc w:val="left"/>
      <w:pPr>
        <w:ind w:left="4298" w:hanging="360"/>
      </w:pPr>
      <w:rPr>
        <w:rFonts w:ascii="Symbol" w:hAnsi="Symbol" w:hint="default"/>
      </w:rPr>
    </w:lvl>
    <w:lvl w:ilvl="4" w:tplc="04090003">
      <w:start w:val="1"/>
      <w:numFmt w:val="bullet"/>
      <w:lvlText w:val="o"/>
      <w:lvlJc w:val="left"/>
      <w:pPr>
        <w:ind w:left="5018" w:hanging="360"/>
      </w:pPr>
      <w:rPr>
        <w:rFonts w:ascii="Courier New" w:hAnsi="Courier New" w:cs="Courier New" w:hint="default"/>
      </w:rPr>
    </w:lvl>
    <w:lvl w:ilvl="5" w:tplc="04090005">
      <w:start w:val="1"/>
      <w:numFmt w:val="bullet"/>
      <w:lvlText w:val=""/>
      <w:lvlJc w:val="left"/>
      <w:pPr>
        <w:ind w:left="5738" w:hanging="360"/>
      </w:pPr>
      <w:rPr>
        <w:rFonts w:ascii="Wingdings" w:hAnsi="Wingdings" w:hint="default"/>
      </w:rPr>
    </w:lvl>
    <w:lvl w:ilvl="6" w:tplc="04090001">
      <w:start w:val="1"/>
      <w:numFmt w:val="bullet"/>
      <w:lvlText w:val=""/>
      <w:lvlJc w:val="left"/>
      <w:pPr>
        <w:ind w:left="6458" w:hanging="360"/>
      </w:pPr>
      <w:rPr>
        <w:rFonts w:ascii="Symbol" w:hAnsi="Symbol" w:hint="default"/>
      </w:rPr>
    </w:lvl>
    <w:lvl w:ilvl="7" w:tplc="04090003">
      <w:start w:val="1"/>
      <w:numFmt w:val="bullet"/>
      <w:lvlText w:val="o"/>
      <w:lvlJc w:val="left"/>
      <w:pPr>
        <w:ind w:left="7178" w:hanging="360"/>
      </w:pPr>
      <w:rPr>
        <w:rFonts w:ascii="Courier New" w:hAnsi="Courier New" w:cs="Courier New" w:hint="default"/>
      </w:rPr>
    </w:lvl>
    <w:lvl w:ilvl="8" w:tplc="04090005">
      <w:start w:val="1"/>
      <w:numFmt w:val="bullet"/>
      <w:lvlText w:val=""/>
      <w:lvlJc w:val="left"/>
      <w:pPr>
        <w:ind w:left="7898" w:hanging="360"/>
      </w:pPr>
      <w:rPr>
        <w:rFonts w:ascii="Wingdings" w:hAnsi="Wingdings" w:hint="default"/>
      </w:rPr>
    </w:lvl>
  </w:abstractNum>
  <w:abstractNum w:abstractNumId="11" w15:restartNumberingAfterBreak="0">
    <w:nsid w:val="4C4D5FCA"/>
    <w:multiLevelType w:val="hybridMultilevel"/>
    <w:tmpl w:val="2132BC22"/>
    <w:lvl w:ilvl="0" w:tplc="0409000B">
      <w:start w:val="1"/>
      <w:numFmt w:val="bullet"/>
      <w:lvlText w:val=""/>
      <w:lvlJc w:val="left"/>
      <w:pPr>
        <w:ind w:left="1070" w:hanging="360"/>
      </w:pPr>
      <w:rPr>
        <w:rFonts w:ascii="Wingdings" w:hAnsi="Wingdings" w:hint="default"/>
      </w:rPr>
    </w:lvl>
    <w:lvl w:ilvl="1" w:tplc="04090003">
      <w:start w:val="1"/>
      <w:numFmt w:val="bullet"/>
      <w:lvlText w:val="o"/>
      <w:lvlJc w:val="left"/>
      <w:pPr>
        <w:ind w:left="1790" w:hanging="360"/>
      </w:pPr>
      <w:rPr>
        <w:rFonts w:ascii="Courier New" w:hAnsi="Courier New" w:cs="Courier New" w:hint="default"/>
      </w:rPr>
    </w:lvl>
    <w:lvl w:ilvl="2" w:tplc="04090005">
      <w:start w:val="1"/>
      <w:numFmt w:val="bullet"/>
      <w:lvlText w:val=""/>
      <w:lvlJc w:val="left"/>
      <w:pPr>
        <w:ind w:left="2510" w:hanging="360"/>
      </w:pPr>
      <w:rPr>
        <w:rFonts w:ascii="Wingdings" w:hAnsi="Wingdings" w:hint="default"/>
      </w:rPr>
    </w:lvl>
    <w:lvl w:ilvl="3" w:tplc="04090001">
      <w:start w:val="1"/>
      <w:numFmt w:val="bullet"/>
      <w:lvlText w:val=""/>
      <w:lvlJc w:val="left"/>
      <w:pPr>
        <w:ind w:left="3230" w:hanging="360"/>
      </w:pPr>
      <w:rPr>
        <w:rFonts w:ascii="Symbol" w:hAnsi="Symbol" w:hint="default"/>
      </w:rPr>
    </w:lvl>
    <w:lvl w:ilvl="4" w:tplc="04090003">
      <w:start w:val="1"/>
      <w:numFmt w:val="bullet"/>
      <w:lvlText w:val="o"/>
      <w:lvlJc w:val="left"/>
      <w:pPr>
        <w:ind w:left="3950" w:hanging="360"/>
      </w:pPr>
      <w:rPr>
        <w:rFonts w:ascii="Courier New" w:hAnsi="Courier New" w:cs="Courier New" w:hint="default"/>
      </w:rPr>
    </w:lvl>
    <w:lvl w:ilvl="5" w:tplc="04090005">
      <w:start w:val="1"/>
      <w:numFmt w:val="bullet"/>
      <w:lvlText w:val=""/>
      <w:lvlJc w:val="left"/>
      <w:pPr>
        <w:ind w:left="4670" w:hanging="360"/>
      </w:pPr>
      <w:rPr>
        <w:rFonts w:ascii="Wingdings" w:hAnsi="Wingdings" w:hint="default"/>
      </w:rPr>
    </w:lvl>
    <w:lvl w:ilvl="6" w:tplc="04090001">
      <w:start w:val="1"/>
      <w:numFmt w:val="bullet"/>
      <w:lvlText w:val=""/>
      <w:lvlJc w:val="left"/>
      <w:pPr>
        <w:ind w:left="5390" w:hanging="360"/>
      </w:pPr>
      <w:rPr>
        <w:rFonts w:ascii="Symbol" w:hAnsi="Symbol" w:hint="default"/>
      </w:rPr>
    </w:lvl>
    <w:lvl w:ilvl="7" w:tplc="04090003">
      <w:start w:val="1"/>
      <w:numFmt w:val="bullet"/>
      <w:lvlText w:val="o"/>
      <w:lvlJc w:val="left"/>
      <w:pPr>
        <w:ind w:left="6110" w:hanging="360"/>
      </w:pPr>
      <w:rPr>
        <w:rFonts w:ascii="Courier New" w:hAnsi="Courier New" w:cs="Courier New" w:hint="default"/>
      </w:rPr>
    </w:lvl>
    <w:lvl w:ilvl="8" w:tplc="04090005">
      <w:start w:val="1"/>
      <w:numFmt w:val="bullet"/>
      <w:lvlText w:val=""/>
      <w:lvlJc w:val="left"/>
      <w:pPr>
        <w:ind w:left="6830" w:hanging="360"/>
      </w:pPr>
      <w:rPr>
        <w:rFonts w:ascii="Wingdings" w:hAnsi="Wingdings" w:hint="default"/>
      </w:rPr>
    </w:lvl>
  </w:abstractNum>
  <w:abstractNum w:abstractNumId="12" w15:restartNumberingAfterBreak="0">
    <w:nsid w:val="57C1516B"/>
    <w:multiLevelType w:val="multilevel"/>
    <w:tmpl w:val="F28EECEC"/>
    <w:lvl w:ilvl="0">
      <w:start w:val="1"/>
      <w:numFmt w:val="upperRoman"/>
      <w:lvlText w:val="%1."/>
      <w:lvlJc w:val="left"/>
      <w:pPr>
        <w:ind w:left="1080" w:hanging="720"/>
      </w:pPr>
    </w:lvl>
    <w:lvl w:ilvl="1">
      <w:start w:val="1"/>
      <w:numFmt w:val="decimal"/>
      <w:isLgl/>
      <w:lvlText w:val="%1.%2."/>
      <w:lvlJc w:val="left"/>
      <w:pPr>
        <w:ind w:left="1080" w:hanging="720"/>
      </w:pPr>
    </w:lvl>
    <w:lvl w:ilvl="2">
      <w:start w:val="1"/>
      <w:numFmt w:val="decimal"/>
      <w:isLgl/>
      <w:lvlText w:val="%1.%2.%3."/>
      <w:lvlJc w:val="left"/>
      <w:pPr>
        <w:ind w:left="1288"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num w:numId="1">
    <w:abstractNumId w:val="3"/>
  </w:num>
  <w:num w:numId="2">
    <w:abstractNumId w:val="11"/>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0"/>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8"/>
  </w:num>
  <w:num w:numId="11">
    <w:abstractNumId w:val="2"/>
  </w:num>
  <w:num w:numId="12">
    <w:abstractNumId w:val="5"/>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xfHt9cjDnSuYrw5RgHe9meIxWShAn1B5jSrnrHvsFrbve1zDzbhi+ku/0fjTxVxX26R674zaEHPQUY9UnAl6oQ==" w:salt="rRcyjU519xK7qK5dv4zWFA=="/>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B82575"/>
    <w:rsid w:val="00003075"/>
    <w:rsid w:val="00005752"/>
    <w:rsid w:val="000265DE"/>
    <w:rsid w:val="00026AB7"/>
    <w:rsid w:val="0003204E"/>
    <w:rsid w:val="00033A03"/>
    <w:rsid w:val="0003570E"/>
    <w:rsid w:val="00042154"/>
    <w:rsid w:val="00045756"/>
    <w:rsid w:val="000469F0"/>
    <w:rsid w:val="000749C1"/>
    <w:rsid w:val="000A744B"/>
    <w:rsid w:val="000D7EEF"/>
    <w:rsid w:val="000F1809"/>
    <w:rsid w:val="000F62A0"/>
    <w:rsid w:val="000F7FD7"/>
    <w:rsid w:val="00103640"/>
    <w:rsid w:val="00110668"/>
    <w:rsid w:val="00111A7F"/>
    <w:rsid w:val="00117A96"/>
    <w:rsid w:val="00136A09"/>
    <w:rsid w:val="00136EBA"/>
    <w:rsid w:val="00150C8A"/>
    <w:rsid w:val="00162960"/>
    <w:rsid w:val="001772CF"/>
    <w:rsid w:val="00185886"/>
    <w:rsid w:val="00190F17"/>
    <w:rsid w:val="001A2861"/>
    <w:rsid w:val="001A2FE6"/>
    <w:rsid w:val="001B44FB"/>
    <w:rsid w:val="001B5B36"/>
    <w:rsid w:val="001C13E3"/>
    <w:rsid w:val="001C1D9C"/>
    <w:rsid w:val="001C49A7"/>
    <w:rsid w:val="001C57BC"/>
    <w:rsid w:val="001D60B1"/>
    <w:rsid w:val="001E2098"/>
    <w:rsid w:val="00201375"/>
    <w:rsid w:val="002167A2"/>
    <w:rsid w:val="002201C7"/>
    <w:rsid w:val="00253487"/>
    <w:rsid w:val="00256B7A"/>
    <w:rsid w:val="00262E40"/>
    <w:rsid w:val="0028490B"/>
    <w:rsid w:val="002865E3"/>
    <w:rsid w:val="0029420A"/>
    <w:rsid w:val="00296504"/>
    <w:rsid w:val="002A7E62"/>
    <w:rsid w:val="002B04AA"/>
    <w:rsid w:val="002B0DD5"/>
    <w:rsid w:val="002B1CE9"/>
    <w:rsid w:val="002B1FB2"/>
    <w:rsid w:val="002C68A5"/>
    <w:rsid w:val="002C6D2C"/>
    <w:rsid w:val="002D5EE5"/>
    <w:rsid w:val="002D6A7E"/>
    <w:rsid w:val="002E0CF0"/>
    <w:rsid w:val="002E501C"/>
    <w:rsid w:val="00301A67"/>
    <w:rsid w:val="0030625D"/>
    <w:rsid w:val="0031587B"/>
    <w:rsid w:val="00320662"/>
    <w:rsid w:val="003341D8"/>
    <w:rsid w:val="003461A8"/>
    <w:rsid w:val="00353ED6"/>
    <w:rsid w:val="00354BB0"/>
    <w:rsid w:val="00354CA5"/>
    <w:rsid w:val="00367B09"/>
    <w:rsid w:val="003735DC"/>
    <w:rsid w:val="00385BDF"/>
    <w:rsid w:val="003967BE"/>
    <w:rsid w:val="003A3F7F"/>
    <w:rsid w:val="003B0AA3"/>
    <w:rsid w:val="003C5C90"/>
    <w:rsid w:val="003F4E0D"/>
    <w:rsid w:val="003F6102"/>
    <w:rsid w:val="00400697"/>
    <w:rsid w:val="004007B7"/>
    <w:rsid w:val="00402A12"/>
    <w:rsid w:val="00415DE1"/>
    <w:rsid w:val="00416C17"/>
    <w:rsid w:val="00430019"/>
    <w:rsid w:val="004327AE"/>
    <w:rsid w:val="00445DB4"/>
    <w:rsid w:val="004641A6"/>
    <w:rsid w:val="00475CD7"/>
    <w:rsid w:val="00484248"/>
    <w:rsid w:val="004851EA"/>
    <w:rsid w:val="00494950"/>
    <w:rsid w:val="004A11D7"/>
    <w:rsid w:val="004A54E9"/>
    <w:rsid w:val="004E0B7D"/>
    <w:rsid w:val="004E3A9B"/>
    <w:rsid w:val="00503672"/>
    <w:rsid w:val="00506473"/>
    <w:rsid w:val="00512706"/>
    <w:rsid w:val="0051577D"/>
    <w:rsid w:val="0051671E"/>
    <w:rsid w:val="00520C49"/>
    <w:rsid w:val="00520D4C"/>
    <w:rsid w:val="00521F95"/>
    <w:rsid w:val="00527B3C"/>
    <w:rsid w:val="00533E50"/>
    <w:rsid w:val="005368D3"/>
    <w:rsid w:val="0056038B"/>
    <w:rsid w:val="005826C3"/>
    <w:rsid w:val="005A301C"/>
    <w:rsid w:val="005B28BE"/>
    <w:rsid w:val="005B30B5"/>
    <w:rsid w:val="005D3EB3"/>
    <w:rsid w:val="005E6332"/>
    <w:rsid w:val="005F230C"/>
    <w:rsid w:val="00601E51"/>
    <w:rsid w:val="00603557"/>
    <w:rsid w:val="0060542C"/>
    <w:rsid w:val="006148FE"/>
    <w:rsid w:val="00614DBA"/>
    <w:rsid w:val="00624E7B"/>
    <w:rsid w:val="0062692F"/>
    <w:rsid w:val="00645FC8"/>
    <w:rsid w:val="006466F8"/>
    <w:rsid w:val="0066558D"/>
    <w:rsid w:val="00676C60"/>
    <w:rsid w:val="0068447D"/>
    <w:rsid w:val="00687338"/>
    <w:rsid w:val="006A2241"/>
    <w:rsid w:val="006B1945"/>
    <w:rsid w:val="006B2ECC"/>
    <w:rsid w:val="006C4EC1"/>
    <w:rsid w:val="006D636F"/>
    <w:rsid w:val="006E3BFD"/>
    <w:rsid w:val="00700F50"/>
    <w:rsid w:val="00704F38"/>
    <w:rsid w:val="00705703"/>
    <w:rsid w:val="007252AB"/>
    <w:rsid w:val="00736175"/>
    <w:rsid w:val="007411EB"/>
    <w:rsid w:val="0075024C"/>
    <w:rsid w:val="00754873"/>
    <w:rsid w:val="00761F4C"/>
    <w:rsid w:val="0076676E"/>
    <w:rsid w:val="007668BE"/>
    <w:rsid w:val="007704AB"/>
    <w:rsid w:val="007749F4"/>
    <w:rsid w:val="00775E27"/>
    <w:rsid w:val="00781441"/>
    <w:rsid w:val="00782141"/>
    <w:rsid w:val="0078565D"/>
    <w:rsid w:val="007860D5"/>
    <w:rsid w:val="00796EC5"/>
    <w:rsid w:val="007B6450"/>
    <w:rsid w:val="007C2726"/>
    <w:rsid w:val="007C7A42"/>
    <w:rsid w:val="007D14A9"/>
    <w:rsid w:val="007F2FAC"/>
    <w:rsid w:val="007F694E"/>
    <w:rsid w:val="0080031B"/>
    <w:rsid w:val="008057D4"/>
    <w:rsid w:val="00806D3F"/>
    <w:rsid w:val="008123BE"/>
    <w:rsid w:val="00833178"/>
    <w:rsid w:val="008377A0"/>
    <w:rsid w:val="0085575A"/>
    <w:rsid w:val="0087039D"/>
    <w:rsid w:val="00886F07"/>
    <w:rsid w:val="008A7157"/>
    <w:rsid w:val="008B270C"/>
    <w:rsid w:val="008C71B1"/>
    <w:rsid w:val="008D1BF2"/>
    <w:rsid w:val="008F09AF"/>
    <w:rsid w:val="008F1F81"/>
    <w:rsid w:val="00901645"/>
    <w:rsid w:val="00905488"/>
    <w:rsid w:val="009072B4"/>
    <w:rsid w:val="00923E2D"/>
    <w:rsid w:val="00925A81"/>
    <w:rsid w:val="009458B2"/>
    <w:rsid w:val="009567B6"/>
    <w:rsid w:val="0096062E"/>
    <w:rsid w:val="00965AD9"/>
    <w:rsid w:val="009702E7"/>
    <w:rsid w:val="00975D9F"/>
    <w:rsid w:val="009779B7"/>
    <w:rsid w:val="00982C1F"/>
    <w:rsid w:val="009845B0"/>
    <w:rsid w:val="00985F33"/>
    <w:rsid w:val="009A0925"/>
    <w:rsid w:val="009A621E"/>
    <w:rsid w:val="009E317A"/>
    <w:rsid w:val="009E6ABA"/>
    <w:rsid w:val="00A13FF5"/>
    <w:rsid w:val="00A246F0"/>
    <w:rsid w:val="00A26849"/>
    <w:rsid w:val="00A455D6"/>
    <w:rsid w:val="00A54B26"/>
    <w:rsid w:val="00A55889"/>
    <w:rsid w:val="00A73B39"/>
    <w:rsid w:val="00A7624C"/>
    <w:rsid w:val="00A767D7"/>
    <w:rsid w:val="00A804FA"/>
    <w:rsid w:val="00AA2C33"/>
    <w:rsid w:val="00AA40E2"/>
    <w:rsid w:val="00AC30A8"/>
    <w:rsid w:val="00AC5B3E"/>
    <w:rsid w:val="00AC684B"/>
    <w:rsid w:val="00AE52D5"/>
    <w:rsid w:val="00B02E8A"/>
    <w:rsid w:val="00B203BB"/>
    <w:rsid w:val="00B24CF8"/>
    <w:rsid w:val="00B26597"/>
    <w:rsid w:val="00B4091E"/>
    <w:rsid w:val="00B43B16"/>
    <w:rsid w:val="00B572C0"/>
    <w:rsid w:val="00B64D7D"/>
    <w:rsid w:val="00B74DC5"/>
    <w:rsid w:val="00B76E1C"/>
    <w:rsid w:val="00B82575"/>
    <w:rsid w:val="00B840E0"/>
    <w:rsid w:val="00B876B0"/>
    <w:rsid w:val="00B91037"/>
    <w:rsid w:val="00B91250"/>
    <w:rsid w:val="00B9205E"/>
    <w:rsid w:val="00BA221A"/>
    <w:rsid w:val="00BA2B4C"/>
    <w:rsid w:val="00BA64B9"/>
    <w:rsid w:val="00BC41FF"/>
    <w:rsid w:val="00BE0744"/>
    <w:rsid w:val="00BF2ED1"/>
    <w:rsid w:val="00BF5E5B"/>
    <w:rsid w:val="00C05E49"/>
    <w:rsid w:val="00C14D92"/>
    <w:rsid w:val="00C17163"/>
    <w:rsid w:val="00C240DC"/>
    <w:rsid w:val="00C25556"/>
    <w:rsid w:val="00C26B42"/>
    <w:rsid w:val="00C34882"/>
    <w:rsid w:val="00C436A1"/>
    <w:rsid w:val="00C4529C"/>
    <w:rsid w:val="00C46AB2"/>
    <w:rsid w:val="00C544A9"/>
    <w:rsid w:val="00C56554"/>
    <w:rsid w:val="00C57082"/>
    <w:rsid w:val="00C57DB1"/>
    <w:rsid w:val="00C807E4"/>
    <w:rsid w:val="00C82100"/>
    <w:rsid w:val="00C82F84"/>
    <w:rsid w:val="00CB002F"/>
    <w:rsid w:val="00CC09D5"/>
    <w:rsid w:val="00CD2115"/>
    <w:rsid w:val="00CD6824"/>
    <w:rsid w:val="00CE2F1B"/>
    <w:rsid w:val="00CF3540"/>
    <w:rsid w:val="00CF4BA5"/>
    <w:rsid w:val="00CF5DA2"/>
    <w:rsid w:val="00D043BD"/>
    <w:rsid w:val="00D1058C"/>
    <w:rsid w:val="00D12BF2"/>
    <w:rsid w:val="00D166DA"/>
    <w:rsid w:val="00D341A9"/>
    <w:rsid w:val="00D3448B"/>
    <w:rsid w:val="00D42FD8"/>
    <w:rsid w:val="00D4596F"/>
    <w:rsid w:val="00D50FDE"/>
    <w:rsid w:val="00D60FA2"/>
    <w:rsid w:val="00D639AD"/>
    <w:rsid w:val="00D7116A"/>
    <w:rsid w:val="00D720EE"/>
    <w:rsid w:val="00D74062"/>
    <w:rsid w:val="00D76E2D"/>
    <w:rsid w:val="00D83B8F"/>
    <w:rsid w:val="00D872E8"/>
    <w:rsid w:val="00D92ABF"/>
    <w:rsid w:val="00D9359F"/>
    <w:rsid w:val="00DA7FBA"/>
    <w:rsid w:val="00DB2503"/>
    <w:rsid w:val="00DC69CC"/>
    <w:rsid w:val="00DE49DE"/>
    <w:rsid w:val="00DF5C72"/>
    <w:rsid w:val="00DF7D51"/>
    <w:rsid w:val="00E01953"/>
    <w:rsid w:val="00E03041"/>
    <w:rsid w:val="00E043C5"/>
    <w:rsid w:val="00E05627"/>
    <w:rsid w:val="00E17382"/>
    <w:rsid w:val="00E25981"/>
    <w:rsid w:val="00E40783"/>
    <w:rsid w:val="00E45302"/>
    <w:rsid w:val="00E61B1D"/>
    <w:rsid w:val="00E67414"/>
    <w:rsid w:val="00E676A5"/>
    <w:rsid w:val="00E73D05"/>
    <w:rsid w:val="00E82FC9"/>
    <w:rsid w:val="00E83FCC"/>
    <w:rsid w:val="00E903A8"/>
    <w:rsid w:val="00EA3193"/>
    <w:rsid w:val="00EA468F"/>
    <w:rsid w:val="00EB2985"/>
    <w:rsid w:val="00ED141E"/>
    <w:rsid w:val="00EE0646"/>
    <w:rsid w:val="00EE4C1A"/>
    <w:rsid w:val="00EE7413"/>
    <w:rsid w:val="00EF0FE0"/>
    <w:rsid w:val="00EF2744"/>
    <w:rsid w:val="00EF53DA"/>
    <w:rsid w:val="00F218D5"/>
    <w:rsid w:val="00F26B54"/>
    <w:rsid w:val="00F35E58"/>
    <w:rsid w:val="00F404FA"/>
    <w:rsid w:val="00F42008"/>
    <w:rsid w:val="00F53FB4"/>
    <w:rsid w:val="00F637B3"/>
    <w:rsid w:val="00F652CD"/>
    <w:rsid w:val="00F743DF"/>
    <w:rsid w:val="00F95F3A"/>
    <w:rsid w:val="00FA627A"/>
    <w:rsid w:val="00FA7177"/>
    <w:rsid w:val="00FB0C80"/>
    <w:rsid w:val="00FB45DF"/>
    <w:rsid w:val="00FC261F"/>
    <w:rsid w:val="00FC2F51"/>
    <w:rsid w:val="00FD2DC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76EC0A4"/>
  <w15:docId w15:val="{1646D598-8118-40E6-937A-365397C44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1">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a">
    <w:name w:val="Normal"/>
    <w:rsid w:val="009845B0"/>
    <w:pPr>
      <w:spacing w:after="120" w:line="360" w:lineRule="auto"/>
      <w:ind w:left="851"/>
    </w:pPr>
    <w:rPr>
      <w:rFonts w:ascii="Georgia" w:hAnsi="Georgia"/>
      <w:sz w:val="24"/>
      <w:szCs w:val="24"/>
    </w:rPr>
  </w:style>
  <w:style w:type="paragraph" w:styleId="1">
    <w:name w:val="heading 1"/>
    <w:next w:val="a"/>
    <w:link w:val="10"/>
    <w:uiPriority w:val="9"/>
    <w:qFormat/>
    <w:locked/>
    <w:rsid w:val="005B30B5"/>
    <w:pPr>
      <w:outlineLvl w:val="0"/>
    </w:pPr>
    <w:rPr>
      <w:rFonts w:ascii="Georgia" w:hAnsi="Georgia"/>
      <w:sz w:val="24"/>
      <w:szCs w:val="24"/>
      <w:lang w:val="ro-RO"/>
    </w:rPr>
  </w:style>
  <w:style w:type="paragraph" w:styleId="2">
    <w:name w:val="heading 2"/>
    <w:next w:val="a"/>
    <w:link w:val="20"/>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a4">
    <w:name w:val="Нижний колонтитул Знак"/>
    <w:basedOn w:val="a0"/>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a0"/>
    <w:uiPriority w:val="1"/>
    <w:qFormat/>
    <w:locked/>
    <w:rsid w:val="002C68A5"/>
    <w:rPr>
      <w:sz w:val="16"/>
    </w:rPr>
  </w:style>
  <w:style w:type="paragraph" w:styleId="a5">
    <w:name w:val="header"/>
    <w:link w:val="a6"/>
    <w:uiPriority w:val="99"/>
    <w:unhideWhenUsed/>
    <w:rsid w:val="005B30B5"/>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20">
    <w:name w:val="Заголовок 2 Знак"/>
    <w:basedOn w:val="a0"/>
    <w:link w:val="2"/>
    <w:uiPriority w:val="9"/>
    <w:semiHidden/>
    <w:rsid w:val="005B30B5"/>
    <w:rPr>
      <w:rFonts w:asciiTheme="majorHAnsi" w:eastAsiaTheme="majorEastAsia" w:hAnsiTheme="majorHAnsi" w:cstheme="majorBidi"/>
      <w:color w:val="2E74B5" w:themeColor="accent1" w:themeShade="BF"/>
      <w:sz w:val="26"/>
      <w:szCs w:val="26"/>
    </w:rPr>
  </w:style>
  <w:style w:type="paragraph" w:styleId="a7">
    <w:name w:val="List Paragraph"/>
    <w:aliases w:val="Scriptoria bullet points,List Paragraph 1,Абзац списка1,strikethrough,standaard met opsomming"/>
    <w:basedOn w:val="a"/>
    <w:link w:val="a8"/>
    <w:uiPriority w:val="34"/>
    <w:qFormat/>
    <w:locked/>
    <w:rsid w:val="008123BE"/>
    <w:pPr>
      <w:ind w:left="720"/>
      <w:contextualSpacing/>
    </w:pPr>
  </w:style>
  <w:style w:type="paragraph" w:styleId="a9">
    <w:name w:val="Balloon Text"/>
    <w:basedOn w:val="a"/>
    <w:link w:val="aa"/>
    <w:uiPriority w:val="99"/>
    <w:semiHidden/>
    <w:unhideWhenUsed/>
    <w:locked/>
    <w:rsid w:val="0029420A"/>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29420A"/>
    <w:rPr>
      <w:rFonts w:ascii="Segoe UI" w:hAnsi="Segoe UI" w:cs="Segoe UI"/>
      <w:sz w:val="18"/>
      <w:szCs w:val="18"/>
    </w:rPr>
  </w:style>
  <w:style w:type="character" w:styleId="ab">
    <w:name w:val="Hyperlink"/>
    <w:basedOn w:val="a0"/>
    <w:uiPriority w:val="99"/>
    <w:unhideWhenUsed/>
    <w:locked/>
    <w:rsid w:val="00E61B1D"/>
    <w:rPr>
      <w:color w:val="0563C1" w:themeColor="hyperlink"/>
      <w:u w:val="single"/>
    </w:rPr>
  </w:style>
  <w:style w:type="character" w:customStyle="1" w:styleId="UnresolvedMention">
    <w:name w:val="Unresolved Mention"/>
    <w:basedOn w:val="a0"/>
    <w:uiPriority w:val="99"/>
    <w:semiHidden/>
    <w:unhideWhenUsed/>
    <w:rsid w:val="00E61B1D"/>
    <w:rPr>
      <w:color w:val="605E5C"/>
      <w:shd w:val="clear" w:color="auto" w:fill="E1DFDD"/>
    </w:rPr>
  </w:style>
  <w:style w:type="character" w:styleId="ac">
    <w:name w:val="Emphasis"/>
    <w:basedOn w:val="a0"/>
    <w:uiPriority w:val="20"/>
    <w:qFormat/>
    <w:locked/>
    <w:rsid w:val="00AC684B"/>
    <w:rPr>
      <w:i/>
      <w:iCs/>
    </w:rPr>
  </w:style>
  <w:style w:type="paragraph" w:styleId="ad">
    <w:name w:val="footnote text"/>
    <w:aliases w:val="Char,Знак,Знак1,Footnote Text Char2 Char,Footnote Text Char1 Char Char,Footnote Text Char2 Char Char Char,Footnote Text Char1 Char Char Char Char,Fußnote Char Char,A,Òåêñò ñíîñêè2,Çíàê1,Fußnote Char,fn,Cha, Char, Знак1, Знак,FuЯnote Char,f"/>
    <w:basedOn w:val="a"/>
    <w:link w:val="ae"/>
    <w:uiPriority w:val="99"/>
    <w:unhideWhenUsed/>
    <w:qFormat/>
    <w:locked/>
    <w:rsid w:val="00AE52D5"/>
    <w:pPr>
      <w:spacing w:after="0" w:line="240" w:lineRule="auto"/>
    </w:pPr>
    <w:rPr>
      <w:sz w:val="20"/>
      <w:szCs w:val="20"/>
    </w:rPr>
  </w:style>
  <w:style w:type="character" w:customStyle="1" w:styleId="ae">
    <w:name w:val="Текст сноски Знак"/>
    <w:aliases w:val="Char Знак,Знак Знак,Знак1 Знак,Footnote Text Char2 Char Знак,Footnote Text Char1 Char Char Знак,Footnote Text Char2 Char Char Char Знак,Footnote Text Char1 Char Char Char Char Знак,Fußnote Char Char Знак,A Знак,Òåêñò ñíîñêè2 Знак"/>
    <w:basedOn w:val="a0"/>
    <w:link w:val="ad"/>
    <w:uiPriority w:val="99"/>
    <w:rsid w:val="00AE52D5"/>
    <w:rPr>
      <w:rFonts w:ascii="Georgia" w:hAnsi="Georgia"/>
      <w:sz w:val="20"/>
      <w:szCs w:val="20"/>
    </w:rPr>
  </w:style>
  <w:style w:type="paragraph" w:styleId="HTML">
    <w:name w:val="HTML Preformatted"/>
    <w:basedOn w:val="a"/>
    <w:link w:val="HTML0"/>
    <w:uiPriority w:val="99"/>
    <w:semiHidden/>
    <w:unhideWhenUsed/>
    <w:locked/>
    <w:rsid w:val="00BF5E5B"/>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BF5E5B"/>
    <w:rPr>
      <w:rFonts w:ascii="Consolas" w:hAnsi="Consolas"/>
      <w:sz w:val="20"/>
      <w:szCs w:val="20"/>
    </w:rPr>
  </w:style>
  <w:style w:type="character" w:styleId="af">
    <w:name w:val="Strong"/>
    <w:basedOn w:val="a0"/>
    <w:uiPriority w:val="22"/>
    <w:qFormat/>
    <w:locked/>
    <w:rsid w:val="007F694E"/>
    <w:rPr>
      <w:b/>
      <w:bCs/>
    </w:rPr>
  </w:style>
  <w:style w:type="paragraph" w:styleId="af0">
    <w:name w:val="No Spacing"/>
    <w:uiPriority w:val="1"/>
    <w:qFormat/>
    <w:locked/>
    <w:rsid w:val="002167A2"/>
    <w:pPr>
      <w:spacing w:after="0" w:line="240" w:lineRule="auto"/>
    </w:pPr>
    <w:rPr>
      <w:rFonts w:ascii="Calibri" w:eastAsia="Times New Roman" w:hAnsi="Calibri" w:cs="Times New Roman"/>
    </w:rPr>
  </w:style>
  <w:style w:type="character" w:styleId="af1">
    <w:name w:val="footnote reference"/>
    <w:aliases w:val="ftref,Times 10 Point,Exposant 3 Point,Footnote symbol,Footnote reference number,EN Footnote Reference,note TESI,16 Point,Superscript 6 Point,BVI fnr,Char Char1,FOOTNOTES Char1,fn Char1,single space Char1,ft Char1,Ref,fr"/>
    <w:basedOn w:val="a0"/>
    <w:link w:val="FNRefeCharChar"/>
    <w:uiPriority w:val="99"/>
    <w:locked/>
    <w:rsid w:val="00E01953"/>
    <w:rPr>
      <w:rFonts w:cs="Times New Roman"/>
      <w:vertAlign w:val="superscript"/>
    </w:rPr>
  </w:style>
  <w:style w:type="paragraph" w:customStyle="1" w:styleId="tt">
    <w:name w:val="tt"/>
    <w:basedOn w:val="a"/>
    <w:rsid w:val="00E01953"/>
    <w:pPr>
      <w:spacing w:after="0" w:line="240" w:lineRule="auto"/>
      <w:ind w:left="0"/>
      <w:jc w:val="center"/>
    </w:pPr>
    <w:rPr>
      <w:rFonts w:ascii="Times New Roman" w:eastAsia="Times New Roman" w:hAnsi="Times New Roman" w:cs="Times New Roman"/>
      <w:b/>
      <w:bCs/>
    </w:rPr>
  </w:style>
  <w:style w:type="paragraph" w:customStyle="1" w:styleId="FNRefeCharChar">
    <w:name w:val="FNRefe Char Char"/>
    <w:aliases w:val="BVI fnr Char Char, BVI fnr Char Char Char, BVI fnr Car Car Char Char Char,BVI fnr Car Char Char Char, BVI fnr Car Car Car Car Char Char Char Char Char,BVI fnr Char Char Char,BVI fnr Car Car Char Char Char"/>
    <w:basedOn w:val="a"/>
    <w:link w:val="af1"/>
    <w:uiPriority w:val="99"/>
    <w:qFormat/>
    <w:rsid w:val="00E01953"/>
    <w:pPr>
      <w:spacing w:after="160" w:line="240" w:lineRule="exact"/>
      <w:ind w:left="0"/>
    </w:pPr>
    <w:rPr>
      <w:rFonts w:asciiTheme="minorHAnsi" w:hAnsiTheme="minorHAnsi" w:cs="Times New Roman"/>
      <w:sz w:val="22"/>
      <w:szCs w:val="22"/>
      <w:vertAlign w:val="superscript"/>
    </w:rPr>
  </w:style>
  <w:style w:type="character" w:customStyle="1" w:styleId="a8">
    <w:name w:val="Абзац списка Знак"/>
    <w:aliases w:val="Scriptoria bullet points Знак,List Paragraph 1 Знак,Абзац списка1 Знак,strikethrough Знак,standaard met opsomming Знак"/>
    <w:link w:val="a7"/>
    <w:uiPriority w:val="34"/>
    <w:rsid w:val="00FB45DF"/>
    <w:rPr>
      <w:rFonts w:ascii="Georgia" w:hAnsi="Georg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31342">
      <w:bodyDiv w:val="1"/>
      <w:marLeft w:val="0"/>
      <w:marRight w:val="0"/>
      <w:marTop w:val="0"/>
      <w:marBottom w:val="0"/>
      <w:divBdr>
        <w:top w:val="none" w:sz="0" w:space="0" w:color="auto"/>
        <w:left w:val="none" w:sz="0" w:space="0" w:color="auto"/>
        <w:bottom w:val="none" w:sz="0" w:space="0" w:color="auto"/>
        <w:right w:val="none" w:sz="0" w:space="0" w:color="auto"/>
      </w:divBdr>
    </w:div>
    <w:div w:id="226500401">
      <w:bodyDiv w:val="1"/>
      <w:marLeft w:val="0"/>
      <w:marRight w:val="0"/>
      <w:marTop w:val="0"/>
      <w:marBottom w:val="0"/>
      <w:divBdr>
        <w:top w:val="none" w:sz="0" w:space="0" w:color="auto"/>
        <w:left w:val="none" w:sz="0" w:space="0" w:color="auto"/>
        <w:bottom w:val="none" w:sz="0" w:space="0" w:color="auto"/>
        <w:right w:val="none" w:sz="0" w:space="0" w:color="auto"/>
      </w:divBdr>
    </w:div>
    <w:div w:id="336929998">
      <w:bodyDiv w:val="1"/>
      <w:marLeft w:val="0"/>
      <w:marRight w:val="0"/>
      <w:marTop w:val="0"/>
      <w:marBottom w:val="0"/>
      <w:divBdr>
        <w:top w:val="none" w:sz="0" w:space="0" w:color="auto"/>
        <w:left w:val="none" w:sz="0" w:space="0" w:color="auto"/>
        <w:bottom w:val="none" w:sz="0" w:space="0" w:color="auto"/>
        <w:right w:val="none" w:sz="0" w:space="0" w:color="auto"/>
      </w:divBdr>
    </w:div>
    <w:div w:id="469709598">
      <w:bodyDiv w:val="1"/>
      <w:marLeft w:val="0"/>
      <w:marRight w:val="0"/>
      <w:marTop w:val="0"/>
      <w:marBottom w:val="0"/>
      <w:divBdr>
        <w:top w:val="none" w:sz="0" w:space="0" w:color="auto"/>
        <w:left w:val="none" w:sz="0" w:space="0" w:color="auto"/>
        <w:bottom w:val="none" w:sz="0" w:space="0" w:color="auto"/>
        <w:right w:val="none" w:sz="0" w:space="0" w:color="auto"/>
      </w:divBdr>
    </w:div>
    <w:div w:id="514268436">
      <w:bodyDiv w:val="1"/>
      <w:marLeft w:val="0"/>
      <w:marRight w:val="0"/>
      <w:marTop w:val="0"/>
      <w:marBottom w:val="0"/>
      <w:divBdr>
        <w:top w:val="none" w:sz="0" w:space="0" w:color="auto"/>
        <w:left w:val="none" w:sz="0" w:space="0" w:color="auto"/>
        <w:bottom w:val="none" w:sz="0" w:space="0" w:color="auto"/>
        <w:right w:val="none" w:sz="0" w:space="0" w:color="auto"/>
      </w:divBdr>
    </w:div>
    <w:div w:id="575625006">
      <w:bodyDiv w:val="1"/>
      <w:marLeft w:val="0"/>
      <w:marRight w:val="0"/>
      <w:marTop w:val="0"/>
      <w:marBottom w:val="0"/>
      <w:divBdr>
        <w:top w:val="none" w:sz="0" w:space="0" w:color="auto"/>
        <w:left w:val="none" w:sz="0" w:space="0" w:color="auto"/>
        <w:bottom w:val="none" w:sz="0" w:space="0" w:color="auto"/>
        <w:right w:val="none" w:sz="0" w:space="0" w:color="auto"/>
      </w:divBdr>
    </w:div>
    <w:div w:id="621377046">
      <w:bodyDiv w:val="1"/>
      <w:marLeft w:val="0"/>
      <w:marRight w:val="0"/>
      <w:marTop w:val="0"/>
      <w:marBottom w:val="0"/>
      <w:divBdr>
        <w:top w:val="none" w:sz="0" w:space="0" w:color="auto"/>
        <w:left w:val="none" w:sz="0" w:space="0" w:color="auto"/>
        <w:bottom w:val="none" w:sz="0" w:space="0" w:color="auto"/>
        <w:right w:val="none" w:sz="0" w:space="0" w:color="auto"/>
      </w:divBdr>
    </w:div>
    <w:div w:id="821510736">
      <w:bodyDiv w:val="1"/>
      <w:marLeft w:val="0"/>
      <w:marRight w:val="0"/>
      <w:marTop w:val="0"/>
      <w:marBottom w:val="0"/>
      <w:divBdr>
        <w:top w:val="none" w:sz="0" w:space="0" w:color="auto"/>
        <w:left w:val="none" w:sz="0" w:space="0" w:color="auto"/>
        <w:bottom w:val="none" w:sz="0" w:space="0" w:color="auto"/>
        <w:right w:val="none" w:sz="0" w:space="0" w:color="auto"/>
      </w:divBdr>
    </w:div>
    <w:div w:id="992683387">
      <w:bodyDiv w:val="1"/>
      <w:marLeft w:val="0"/>
      <w:marRight w:val="0"/>
      <w:marTop w:val="0"/>
      <w:marBottom w:val="0"/>
      <w:divBdr>
        <w:top w:val="none" w:sz="0" w:space="0" w:color="auto"/>
        <w:left w:val="none" w:sz="0" w:space="0" w:color="auto"/>
        <w:bottom w:val="none" w:sz="0" w:space="0" w:color="auto"/>
        <w:right w:val="none" w:sz="0" w:space="0" w:color="auto"/>
      </w:divBdr>
    </w:div>
    <w:div w:id="1328706987">
      <w:bodyDiv w:val="1"/>
      <w:marLeft w:val="0"/>
      <w:marRight w:val="0"/>
      <w:marTop w:val="0"/>
      <w:marBottom w:val="0"/>
      <w:divBdr>
        <w:top w:val="none" w:sz="0" w:space="0" w:color="auto"/>
        <w:left w:val="none" w:sz="0" w:space="0" w:color="auto"/>
        <w:bottom w:val="none" w:sz="0" w:space="0" w:color="auto"/>
        <w:right w:val="none" w:sz="0" w:space="0" w:color="auto"/>
      </w:divBdr>
    </w:div>
    <w:div w:id="1384907898">
      <w:bodyDiv w:val="1"/>
      <w:marLeft w:val="0"/>
      <w:marRight w:val="0"/>
      <w:marTop w:val="0"/>
      <w:marBottom w:val="0"/>
      <w:divBdr>
        <w:top w:val="none" w:sz="0" w:space="0" w:color="auto"/>
        <w:left w:val="none" w:sz="0" w:space="0" w:color="auto"/>
        <w:bottom w:val="none" w:sz="0" w:space="0" w:color="auto"/>
        <w:right w:val="none" w:sz="0" w:space="0" w:color="auto"/>
      </w:divBdr>
    </w:div>
    <w:div w:id="1402291304">
      <w:bodyDiv w:val="1"/>
      <w:marLeft w:val="0"/>
      <w:marRight w:val="0"/>
      <w:marTop w:val="0"/>
      <w:marBottom w:val="0"/>
      <w:divBdr>
        <w:top w:val="none" w:sz="0" w:space="0" w:color="auto"/>
        <w:left w:val="none" w:sz="0" w:space="0" w:color="auto"/>
        <w:bottom w:val="none" w:sz="0" w:space="0" w:color="auto"/>
        <w:right w:val="none" w:sz="0" w:space="0" w:color="auto"/>
      </w:divBdr>
    </w:div>
    <w:div w:id="1510169410">
      <w:bodyDiv w:val="1"/>
      <w:marLeft w:val="0"/>
      <w:marRight w:val="0"/>
      <w:marTop w:val="0"/>
      <w:marBottom w:val="0"/>
      <w:divBdr>
        <w:top w:val="none" w:sz="0" w:space="0" w:color="auto"/>
        <w:left w:val="none" w:sz="0" w:space="0" w:color="auto"/>
        <w:bottom w:val="none" w:sz="0" w:space="0" w:color="auto"/>
        <w:right w:val="none" w:sz="0" w:space="0" w:color="auto"/>
      </w:divBdr>
    </w:div>
    <w:div w:id="1543708653">
      <w:bodyDiv w:val="1"/>
      <w:marLeft w:val="0"/>
      <w:marRight w:val="0"/>
      <w:marTop w:val="0"/>
      <w:marBottom w:val="0"/>
      <w:divBdr>
        <w:top w:val="none" w:sz="0" w:space="0" w:color="auto"/>
        <w:left w:val="none" w:sz="0" w:space="0" w:color="auto"/>
        <w:bottom w:val="none" w:sz="0" w:space="0" w:color="auto"/>
        <w:right w:val="none" w:sz="0" w:space="0" w:color="auto"/>
      </w:divBdr>
    </w:div>
    <w:div w:id="1624772338">
      <w:bodyDiv w:val="1"/>
      <w:marLeft w:val="0"/>
      <w:marRight w:val="0"/>
      <w:marTop w:val="0"/>
      <w:marBottom w:val="0"/>
      <w:divBdr>
        <w:top w:val="none" w:sz="0" w:space="0" w:color="auto"/>
        <w:left w:val="none" w:sz="0" w:space="0" w:color="auto"/>
        <w:bottom w:val="none" w:sz="0" w:space="0" w:color="auto"/>
        <w:right w:val="none" w:sz="0" w:space="0" w:color="auto"/>
      </w:divBdr>
    </w:div>
    <w:div w:id="1698698008">
      <w:bodyDiv w:val="1"/>
      <w:marLeft w:val="0"/>
      <w:marRight w:val="0"/>
      <w:marTop w:val="0"/>
      <w:marBottom w:val="0"/>
      <w:divBdr>
        <w:top w:val="none" w:sz="0" w:space="0" w:color="auto"/>
        <w:left w:val="none" w:sz="0" w:space="0" w:color="auto"/>
        <w:bottom w:val="none" w:sz="0" w:space="0" w:color="auto"/>
        <w:right w:val="none" w:sz="0" w:space="0" w:color="auto"/>
      </w:divBdr>
    </w:div>
    <w:div w:id="1879854968">
      <w:bodyDiv w:val="1"/>
      <w:marLeft w:val="0"/>
      <w:marRight w:val="0"/>
      <w:marTop w:val="0"/>
      <w:marBottom w:val="0"/>
      <w:divBdr>
        <w:top w:val="none" w:sz="0" w:space="0" w:color="auto"/>
        <w:left w:val="none" w:sz="0" w:space="0" w:color="auto"/>
        <w:bottom w:val="none" w:sz="0" w:space="0" w:color="auto"/>
        <w:right w:val="none" w:sz="0" w:space="0" w:color="auto"/>
      </w:divBdr>
    </w:div>
    <w:div w:id="1901013284">
      <w:bodyDiv w:val="1"/>
      <w:marLeft w:val="0"/>
      <w:marRight w:val="0"/>
      <w:marTop w:val="0"/>
      <w:marBottom w:val="0"/>
      <w:divBdr>
        <w:top w:val="none" w:sz="0" w:space="0" w:color="auto"/>
        <w:left w:val="none" w:sz="0" w:space="0" w:color="auto"/>
        <w:bottom w:val="none" w:sz="0" w:space="0" w:color="auto"/>
        <w:right w:val="none" w:sz="0" w:space="0" w:color="auto"/>
      </w:divBdr>
    </w:div>
    <w:div w:id="1920209139">
      <w:bodyDiv w:val="1"/>
      <w:marLeft w:val="0"/>
      <w:marRight w:val="0"/>
      <w:marTop w:val="0"/>
      <w:marBottom w:val="0"/>
      <w:divBdr>
        <w:top w:val="none" w:sz="0" w:space="0" w:color="auto"/>
        <w:left w:val="none" w:sz="0" w:space="0" w:color="auto"/>
        <w:bottom w:val="none" w:sz="0" w:space="0" w:color="auto"/>
        <w:right w:val="none" w:sz="0" w:space="0" w:color="auto"/>
      </w:divBdr>
    </w:div>
    <w:div w:id="1924030154">
      <w:bodyDiv w:val="1"/>
      <w:marLeft w:val="0"/>
      <w:marRight w:val="0"/>
      <w:marTop w:val="0"/>
      <w:marBottom w:val="0"/>
      <w:divBdr>
        <w:top w:val="none" w:sz="0" w:space="0" w:color="auto"/>
        <w:left w:val="none" w:sz="0" w:space="0" w:color="auto"/>
        <w:bottom w:val="none" w:sz="0" w:space="0" w:color="auto"/>
        <w:right w:val="none" w:sz="0" w:space="0" w:color="auto"/>
      </w:divBdr>
    </w:div>
    <w:div w:id="2018264714">
      <w:bodyDiv w:val="1"/>
      <w:marLeft w:val="0"/>
      <w:marRight w:val="0"/>
      <w:marTop w:val="0"/>
      <w:marBottom w:val="0"/>
      <w:divBdr>
        <w:top w:val="none" w:sz="0" w:space="0" w:color="auto"/>
        <w:left w:val="none" w:sz="0" w:space="0" w:color="auto"/>
        <w:bottom w:val="none" w:sz="0" w:space="0" w:color="auto"/>
        <w:right w:val="none" w:sz="0" w:space="0" w:color="auto"/>
      </w:divBdr>
    </w:div>
    <w:div w:id="2062363756">
      <w:bodyDiv w:val="1"/>
      <w:marLeft w:val="0"/>
      <w:marRight w:val="0"/>
      <w:marTop w:val="0"/>
      <w:marBottom w:val="0"/>
      <w:divBdr>
        <w:top w:val="none" w:sz="0" w:space="0" w:color="auto"/>
        <w:left w:val="none" w:sz="0" w:space="0" w:color="auto"/>
        <w:bottom w:val="none" w:sz="0" w:space="0" w:color="auto"/>
        <w:right w:val="none" w:sz="0" w:space="0" w:color="auto"/>
      </w:divBdr>
    </w:div>
    <w:div w:id="2085253856">
      <w:bodyDiv w:val="1"/>
      <w:marLeft w:val="0"/>
      <w:marRight w:val="0"/>
      <w:marTop w:val="0"/>
      <w:marBottom w:val="0"/>
      <w:divBdr>
        <w:top w:val="none" w:sz="0" w:space="0" w:color="auto"/>
        <w:left w:val="none" w:sz="0" w:space="0" w:color="auto"/>
        <w:bottom w:val="none" w:sz="0" w:space="0" w:color="auto"/>
        <w:right w:val="none" w:sz="0" w:space="0" w:color="auto"/>
      </w:divBdr>
    </w:div>
    <w:div w:id="2088266406">
      <w:bodyDiv w:val="1"/>
      <w:marLeft w:val="0"/>
      <w:marRight w:val="0"/>
      <w:marTop w:val="0"/>
      <w:marBottom w:val="0"/>
      <w:divBdr>
        <w:top w:val="none" w:sz="0" w:space="0" w:color="auto"/>
        <w:left w:val="none" w:sz="0" w:space="0" w:color="auto"/>
        <w:bottom w:val="none" w:sz="0" w:space="0" w:color="auto"/>
        <w:right w:val="none" w:sz="0" w:space="0" w:color="auto"/>
      </w:divBdr>
    </w:div>
    <w:div w:id="213097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Examinare" ma:contentTypeID="0x01010062D4BB94444171429DF6CA7184C4D289000094B30F80D1774DB19F95AF39DD7AA3" ma:contentTypeVersion="10" ma:contentTypeDescription="" ma:contentTypeScope="" ma:versionID="1b5f4fff68029a2d7a64d62ebc76baf1">
  <xsd:schema xmlns:xsd="http://www.w3.org/2001/XMLSchema" xmlns:xs="http://www.w3.org/2001/XMLSchema" xmlns:p="http://schemas.microsoft.com/office/2006/metadata/properties" xmlns:ns2="deb42e83-2260-4c15-9444-eeddc6459f2b" targetNamespace="http://schemas.microsoft.com/office/2006/metadata/properties" ma:root="true" ma:fieldsID="1f21e73f836cf39fb7be45fd3c8c77fc" ns2:_="">
    <xsd:import namespace="deb42e83-2260-4c15-9444-eeddc6459f2b"/>
    <xsd:element name="properties">
      <xsd:complexType>
        <xsd:sequence>
          <xsd:element name="documentManagement">
            <xsd:complexType>
              <xsd:all>
                <xsd:element ref="ns2:Comisie"/>
                <xsd:element ref="ns2:Lectura" minOccurs="0"/>
                <xsd:element ref="ns2:Tipul_x0020_documentului"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Comisie" ma:index="8" ma:displayName="Comisie" ma:list="{aad2344a-1b2b-4176-b20a-fd5374826a75}" ma:internalName="Comisie" ma:readOnly="false" ma:showField="LinkTitleNoMenu" ma:web="deb42e83-2260-4c15-9444-eeddc6459f2b">
      <xsd:simpleType>
        <xsd:restriction base="dms:Lookup"/>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element name="Tipul_x0020_documentului" ma:index="10" nillable="true" ma:displayName="Tipul documentului de Examinare" ma:default="Aviz" ma:description="" ma:format="Dropdown" ma:internalName="Tipul_x0020_documentului" ma:readOnly="false">
      <xsd:simpleType>
        <xsd:restriction base="dms:Choice">
          <xsd:enumeration value="Aviz"/>
          <xsd:enumeration value="Comentarii si Propuneri"/>
          <xsd:enumeration value="Proces verbal"/>
          <xsd:enumeration value="Raport de act legislativ"/>
          <xsd:enumeration value="Raport Examinare"/>
          <xsd:enumeration value="Raport Final"/>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1</Lectura>
    <Comisie xmlns="deb42e83-2260-4c15-9444-eeddc6459f2b">35</Comisie>
    <Tipul_x0020_documentului xmlns="deb42e83-2260-4c15-9444-eeddc6459f2b">Aviz</Tipul_x0020_documentului>
  </documentManagement>
</p:properties>
</file>

<file path=customXml/itemProps1.xml><?xml version="1.0" encoding="utf-8"?>
<ds:datastoreItem xmlns:ds="http://schemas.openxmlformats.org/officeDocument/2006/customXml" ds:itemID="{7DCD62CF-B36C-436D-813E-433E1DE54711}"/>
</file>

<file path=customXml/itemProps2.xml><?xml version="1.0" encoding="utf-8"?>
<ds:datastoreItem xmlns:ds="http://schemas.openxmlformats.org/officeDocument/2006/customXml" ds:itemID="{1F68C3F7-48D3-4557-8781-ECF3B191277F}"/>
</file>

<file path=customXml/itemProps3.xml><?xml version="1.0" encoding="utf-8"?>
<ds:datastoreItem xmlns:ds="http://schemas.openxmlformats.org/officeDocument/2006/customXml" ds:itemID="{F3609567-8B1C-4DF7-BC3D-A1DB1D8EA34E}"/>
</file>

<file path=customXml/itemProps4.xml><?xml version="1.0" encoding="utf-8"?>
<ds:datastoreItem xmlns:ds="http://schemas.openxmlformats.org/officeDocument/2006/customXml" ds:itemID="{F09DA9DA-C7FE-45AB-A49D-8C2589341CA5}"/>
</file>

<file path=docProps/app.xml><?xml version="1.0" encoding="utf-8"?>
<Properties xmlns="http://schemas.openxmlformats.org/officeDocument/2006/extended-properties" xmlns:vt="http://schemas.openxmlformats.org/officeDocument/2006/docPropsVTypes">
  <Template>Normal</Template>
  <TotalTime>956</TotalTime>
  <Pages>1</Pages>
  <Words>178</Words>
  <Characters>1017</Characters>
  <Application>Microsoft Office Word</Application>
  <DocSecurity>8</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159.2020.Aviz.CFP</dc:title>
  <dc:subject/>
  <dc:creator>Sorin</dc:creator>
  <cp:keywords/>
  <dc:description/>
  <cp:lastModifiedBy>Lenovo</cp:lastModifiedBy>
  <cp:revision>48</cp:revision>
  <cp:lastPrinted>2020-01-17T08:37:00Z</cp:lastPrinted>
  <dcterms:created xsi:type="dcterms:W3CDTF">2020-02-10T09:37:00Z</dcterms:created>
  <dcterms:modified xsi:type="dcterms:W3CDTF">2020-04-22T18:25:00Z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0x01010062D4BB94444171429DF6CA7184C4D289000094B30F80D1774DB19F95AF39DD7AA3</vt:lpwstr>
  </property>
</Properties>
</file>