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A532B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02748215" w14:textId="77777777" w:rsidR="00841843" w:rsidRPr="00A532B3" w:rsidRDefault="00FB7441" w:rsidP="00FB7441">
      <w:pPr>
        <w:pStyle w:val="50"/>
        <w:shd w:val="clear" w:color="auto" w:fill="auto"/>
        <w:spacing w:after="0" w:line="240" w:lineRule="auto"/>
        <w:jc w:val="center"/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</w:pPr>
      <w:r w:rsidRPr="00A532B3"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  <w:t>О проекте</w:t>
      </w:r>
      <w:r w:rsidR="00894C22" w:rsidRPr="00A532B3"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  <w:t xml:space="preserve"> </w:t>
      </w:r>
      <w:r w:rsidRPr="00A532B3"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  <w:t>з</w:t>
      </w:r>
      <w:r w:rsidR="00894C22" w:rsidRPr="00A532B3"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  <w:t>акона о внесении дополнения в приложение к Закону</w:t>
      </w:r>
      <w:r w:rsidRPr="00A532B3"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  <w:t xml:space="preserve"> № 121/2007</w:t>
      </w:r>
      <w:r w:rsidR="00894C22" w:rsidRPr="00A532B3"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  <w:t xml:space="preserve"> об управлении публичной собственностью </w:t>
      </w:r>
    </w:p>
    <w:p w14:paraId="5017D79A" w14:textId="0358D874" w:rsidR="00BF1362" w:rsidRPr="00A532B3" w:rsidRDefault="00894C22" w:rsidP="00FB7441">
      <w:pPr>
        <w:pStyle w:val="50"/>
        <w:shd w:val="clear" w:color="auto" w:fill="auto"/>
        <w:spacing w:after="0" w:line="240" w:lineRule="auto"/>
        <w:jc w:val="center"/>
        <w:rPr>
          <w:rFonts w:ascii="Times New Roman" w:hAnsi="Times New Roman" w:cstheme="majorBidi"/>
          <w:b/>
          <w:sz w:val="28"/>
          <w:szCs w:val="28"/>
          <w:lang w:val="ru-RU"/>
        </w:rPr>
      </w:pPr>
      <w:r w:rsidRPr="00A532B3">
        <w:rPr>
          <w:rStyle w:val="52"/>
          <w:rFonts w:eastAsia="Bookman Old Style"/>
          <w:b/>
          <w:i w:val="0"/>
          <w:iCs w:val="0"/>
          <w:color w:val="auto"/>
          <w:sz w:val="28"/>
          <w:szCs w:val="28"/>
          <w:lang w:val="ru-RU"/>
        </w:rPr>
        <w:t xml:space="preserve">и ее разгосударствлении </w:t>
      </w:r>
    </w:p>
    <w:p w14:paraId="3DB6FF92" w14:textId="77777777" w:rsidR="00BF1362" w:rsidRPr="00A532B3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A532B3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A532B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A532B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A532B3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A532B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2978EC61" w:rsidR="00BF1362" w:rsidRPr="00A532B3" w:rsidRDefault="0084184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2B3">
        <w:rPr>
          <w:rFonts w:ascii="Times New Roman" w:hAnsi="Times New Roman" w:cs="Times New Roman"/>
          <w:sz w:val="28"/>
          <w:szCs w:val="28"/>
          <w:lang w:eastAsia="ro-RO" w:bidi="ro-RO"/>
        </w:rPr>
        <w:t>Одобрить</w:t>
      </w:r>
      <w:r w:rsidR="00894C22" w:rsidRPr="00A532B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и представить </w:t>
      </w:r>
      <w:r w:rsidRPr="00A532B3">
        <w:rPr>
          <w:rFonts w:ascii="Times New Roman" w:hAnsi="Times New Roman" w:cs="Times New Roman"/>
          <w:sz w:val="28"/>
          <w:szCs w:val="28"/>
          <w:lang w:eastAsia="ro-RO" w:bidi="ro-RO"/>
        </w:rPr>
        <w:t>Парламенту для</w:t>
      </w:r>
      <w:r w:rsidR="00894C22" w:rsidRPr="00A532B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рассмотрени</w:t>
      </w:r>
      <w:r w:rsidRPr="00A532B3">
        <w:rPr>
          <w:rFonts w:ascii="Times New Roman" w:hAnsi="Times New Roman" w:cs="Times New Roman"/>
          <w:sz w:val="28"/>
          <w:szCs w:val="28"/>
          <w:lang w:eastAsia="ro-RO" w:bidi="ro-RO"/>
        </w:rPr>
        <w:t>я</w:t>
      </w:r>
      <w:r w:rsidR="00894C22" w:rsidRPr="00A532B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проект </w:t>
      </w:r>
      <w:r w:rsidRPr="00A532B3">
        <w:rPr>
          <w:rFonts w:ascii="Times New Roman" w:hAnsi="Times New Roman" w:cs="Times New Roman"/>
          <w:sz w:val="28"/>
          <w:szCs w:val="28"/>
          <w:lang w:eastAsia="ro-RO" w:bidi="ro-RO"/>
        </w:rPr>
        <w:t>з</w:t>
      </w:r>
      <w:r w:rsidR="00894C22" w:rsidRPr="00A532B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акона о внесении </w:t>
      </w:r>
      <w:r w:rsidR="00894C22" w:rsidRPr="00A532B3">
        <w:rPr>
          <w:rStyle w:val="52"/>
          <w:i w:val="0"/>
          <w:iCs w:val="0"/>
          <w:color w:val="auto"/>
          <w:sz w:val="28"/>
          <w:szCs w:val="28"/>
          <w:lang w:val="ru-RU"/>
        </w:rPr>
        <w:t xml:space="preserve">дополнения в приложение к Закону </w:t>
      </w:r>
      <w:r w:rsidR="007C7BBA" w:rsidRPr="00A532B3">
        <w:rPr>
          <w:rStyle w:val="52"/>
          <w:i w:val="0"/>
          <w:iCs w:val="0"/>
          <w:color w:val="auto"/>
          <w:sz w:val="28"/>
          <w:szCs w:val="28"/>
          <w:lang w:val="ru-RU"/>
        </w:rPr>
        <w:t xml:space="preserve">№ 121/2007 </w:t>
      </w:r>
      <w:r w:rsidR="00894C22" w:rsidRPr="00A532B3">
        <w:rPr>
          <w:rStyle w:val="52"/>
          <w:i w:val="0"/>
          <w:iCs w:val="0"/>
          <w:color w:val="auto"/>
          <w:sz w:val="28"/>
          <w:szCs w:val="28"/>
          <w:lang w:val="ru-RU"/>
        </w:rPr>
        <w:t>об управлении публичной собственностью и ее разгосударствлении</w:t>
      </w:r>
      <w:r w:rsidR="00894C22" w:rsidRPr="00A532B3">
        <w:rPr>
          <w:rFonts w:ascii="Times New Roman" w:hAnsi="Times New Roman" w:cs="Times New Roman"/>
          <w:sz w:val="28"/>
          <w:szCs w:val="28"/>
          <w:lang w:eastAsia="ro-RO" w:bidi="ro-RO"/>
        </w:rPr>
        <w:t>.</w:t>
      </w:r>
    </w:p>
    <w:p w14:paraId="22C16D78" w14:textId="77777777" w:rsidR="00593286" w:rsidRPr="00A532B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A532B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59911E06" w:rsidR="00492257" w:rsidRPr="00A532B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A532B3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A532B3">
        <w:rPr>
          <w:rFonts w:ascii="Times New Roman" w:hAnsi="Times New Roman" w:cstheme="majorBidi"/>
          <w:b/>
          <w:sz w:val="28"/>
          <w:szCs w:val="28"/>
        </w:rPr>
        <w:tab/>
      </w:r>
      <w:r w:rsidR="00894C22" w:rsidRPr="00A532B3">
        <w:rPr>
          <w:rFonts w:ascii="Times New Roman" w:hAnsi="Times New Roman" w:cstheme="majorBidi"/>
          <w:b/>
          <w:sz w:val="28"/>
          <w:szCs w:val="28"/>
        </w:rPr>
        <w:tab/>
      </w:r>
      <w:r w:rsidR="00956A50" w:rsidRPr="00A532B3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A532B3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A532B3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A532B3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A532B3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A532B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EA378F6" w:rsidR="00390C5E" w:rsidRPr="00A532B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A532B3">
        <w:rPr>
          <w:rFonts w:ascii="Times New Roman" w:hAnsi="Times New Roman" w:cstheme="majorBidi"/>
          <w:sz w:val="28"/>
          <w:szCs w:val="28"/>
        </w:rPr>
        <w:t>Контрасигнуют</w:t>
      </w:r>
      <w:proofErr w:type="spellEnd"/>
      <w:r w:rsidRPr="00A532B3">
        <w:rPr>
          <w:rFonts w:ascii="Times New Roman" w:hAnsi="Times New Roman" w:cstheme="majorBidi"/>
          <w:sz w:val="28"/>
          <w:szCs w:val="28"/>
        </w:rPr>
        <w:t>:</w:t>
      </w:r>
    </w:p>
    <w:p w14:paraId="354D5D53" w14:textId="74020307" w:rsidR="00956A50" w:rsidRPr="00A532B3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Pr="00A532B3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A532B3" w:rsidRDefault="00250ADE" w:rsidP="00250ADE">
      <w:pPr>
        <w:rPr>
          <w:rFonts w:cstheme="majorBidi"/>
          <w:sz w:val="28"/>
          <w:szCs w:val="28"/>
          <w:lang w:eastAsia="ru-RU"/>
        </w:rPr>
      </w:pPr>
      <w:r w:rsidRPr="00A532B3">
        <w:rPr>
          <w:rFonts w:cstheme="majorBidi"/>
          <w:sz w:val="28"/>
          <w:szCs w:val="28"/>
          <w:lang w:eastAsia="ru-RU"/>
        </w:rPr>
        <w:t xml:space="preserve">Заместитель </w:t>
      </w:r>
      <w:r w:rsidR="00D3705A" w:rsidRPr="00A532B3">
        <w:rPr>
          <w:rFonts w:cstheme="majorBidi"/>
          <w:sz w:val="28"/>
          <w:szCs w:val="28"/>
          <w:lang w:eastAsia="ru-RU"/>
        </w:rPr>
        <w:t>П</w:t>
      </w:r>
      <w:r w:rsidRPr="00A532B3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Pr="00A532B3" w:rsidRDefault="00250ADE" w:rsidP="00956A50">
      <w:pPr>
        <w:rPr>
          <w:rFonts w:cstheme="majorBidi"/>
          <w:sz w:val="28"/>
          <w:szCs w:val="28"/>
          <w:lang w:eastAsia="ru-RU"/>
        </w:rPr>
      </w:pPr>
      <w:r w:rsidRPr="00A532B3">
        <w:rPr>
          <w:rFonts w:cstheme="majorBidi"/>
          <w:sz w:val="28"/>
          <w:szCs w:val="28"/>
          <w:lang w:eastAsia="ru-RU"/>
        </w:rPr>
        <w:t xml:space="preserve">министр </w:t>
      </w:r>
      <w:r w:rsidR="00956A50" w:rsidRPr="00A532B3">
        <w:rPr>
          <w:rFonts w:cstheme="majorBidi"/>
          <w:sz w:val="28"/>
          <w:szCs w:val="28"/>
          <w:lang w:eastAsia="ru-RU"/>
        </w:rPr>
        <w:t>экономического</w:t>
      </w:r>
      <w:r w:rsidRPr="00A532B3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34788789" w:rsidR="004436D2" w:rsidRPr="00A532B3" w:rsidRDefault="00956A50" w:rsidP="00956A50">
      <w:pPr>
        <w:rPr>
          <w:rFonts w:cstheme="majorBidi"/>
          <w:sz w:val="28"/>
          <w:szCs w:val="28"/>
          <w:lang w:eastAsia="ru-RU"/>
        </w:rPr>
      </w:pPr>
      <w:r w:rsidRPr="00A532B3">
        <w:rPr>
          <w:rFonts w:cstheme="majorBidi"/>
          <w:sz w:val="28"/>
          <w:szCs w:val="28"/>
          <w:lang w:eastAsia="ru-RU"/>
        </w:rPr>
        <w:t xml:space="preserve">и </w:t>
      </w:r>
      <w:r w:rsidR="006D2456" w:rsidRPr="00A532B3">
        <w:rPr>
          <w:rFonts w:cstheme="majorBidi"/>
          <w:sz w:val="28"/>
          <w:szCs w:val="28"/>
          <w:lang w:eastAsia="ru-RU"/>
        </w:rPr>
        <w:t>цифровизации</w:t>
      </w:r>
      <w:r w:rsidR="006D2456" w:rsidRPr="00A532B3">
        <w:rPr>
          <w:rFonts w:cstheme="majorBidi"/>
          <w:sz w:val="28"/>
          <w:szCs w:val="28"/>
          <w:lang w:eastAsia="ru-RU"/>
        </w:rPr>
        <w:tab/>
      </w:r>
      <w:r w:rsidRPr="00A532B3">
        <w:rPr>
          <w:rFonts w:cstheme="majorBidi"/>
          <w:sz w:val="28"/>
          <w:szCs w:val="28"/>
          <w:lang w:eastAsia="ru-RU"/>
        </w:rPr>
        <w:tab/>
      </w:r>
      <w:r w:rsidRPr="00A532B3">
        <w:rPr>
          <w:rFonts w:cstheme="majorBidi"/>
          <w:sz w:val="28"/>
          <w:szCs w:val="28"/>
          <w:lang w:eastAsia="ru-RU"/>
        </w:rPr>
        <w:tab/>
      </w:r>
      <w:r w:rsidRPr="00A532B3">
        <w:rPr>
          <w:rFonts w:cstheme="majorBidi"/>
          <w:sz w:val="28"/>
          <w:szCs w:val="28"/>
          <w:lang w:eastAsia="ru-RU"/>
        </w:rPr>
        <w:tab/>
      </w:r>
      <w:r w:rsidRPr="00A532B3">
        <w:rPr>
          <w:rFonts w:cstheme="majorBidi"/>
          <w:sz w:val="28"/>
          <w:szCs w:val="28"/>
          <w:lang w:eastAsia="ru-RU"/>
        </w:rPr>
        <w:tab/>
      </w:r>
      <w:proofErr w:type="spellStart"/>
      <w:r w:rsidRPr="00A532B3">
        <w:rPr>
          <w:rFonts w:cstheme="majorBidi"/>
          <w:sz w:val="28"/>
          <w:szCs w:val="28"/>
        </w:rPr>
        <w:t>Думитру</w:t>
      </w:r>
      <w:proofErr w:type="spellEnd"/>
      <w:r w:rsidRPr="00A532B3"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Pr="00A532B3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Pr="00A532B3" w:rsidRDefault="00DA516C" w:rsidP="005D1BC3">
      <w:pPr>
        <w:rPr>
          <w:rFonts w:cstheme="majorBidi"/>
          <w:sz w:val="28"/>
          <w:szCs w:val="28"/>
        </w:rPr>
      </w:pPr>
    </w:p>
    <w:p w14:paraId="0011FF94" w14:textId="399C748B" w:rsidR="00632912" w:rsidRPr="00A532B3" w:rsidRDefault="00632912" w:rsidP="00956A50">
      <w:pPr>
        <w:rPr>
          <w:rFonts w:cstheme="majorBidi"/>
          <w:sz w:val="28"/>
          <w:szCs w:val="28"/>
        </w:rPr>
      </w:pPr>
      <w:r w:rsidRPr="00A532B3">
        <w:rPr>
          <w:rFonts w:cstheme="majorBidi"/>
          <w:sz w:val="28"/>
          <w:szCs w:val="28"/>
        </w:rPr>
        <w:t xml:space="preserve">Министр </w:t>
      </w:r>
      <w:r w:rsidR="00956A50" w:rsidRPr="00A532B3">
        <w:rPr>
          <w:rFonts w:cstheme="majorBidi"/>
          <w:sz w:val="28"/>
          <w:szCs w:val="28"/>
        </w:rPr>
        <w:t>юстиции</w:t>
      </w:r>
      <w:r w:rsidR="00B07B32" w:rsidRPr="00A532B3">
        <w:rPr>
          <w:rFonts w:cstheme="majorBidi"/>
          <w:sz w:val="28"/>
          <w:szCs w:val="28"/>
        </w:rPr>
        <w:tab/>
      </w:r>
      <w:r w:rsidR="00B07B32" w:rsidRPr="00A532B3">
        <w:rPr>
          <w:rFonts w:cstheme="majorBidi"/>
          <w:sz w:val="28"/>
          <w:szCs w:val="28"/>
        </w:rPr>
        <w:tab/>
      </w:r>
      <w:r w:rsidR="00B07B32" w:rsidRPr="00A532B3">
        <w:rPr>
          <w:rFonts w:cstheme="majorBidi"/>
          <w:sz w:val="28"/>
          <w:szCs w:val="28"/>
        </w:rPr>
        <w:tab/>
      </w:r>
      <w:r w:rsidR="00B07B32" w:rsidRPr="00A532B3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 w:rsidRPr="00A532B3">
        <w:rPr>
          <w:rFonts w:cstheme="majorBidi"/>
          <w:sz w:val="28"/>
          <w:szCs w:val="28"/>
        </w:rPr>
        <w:t>Морару</w:t>
      </w:r>
      <w:proofErr w:type="spellEnd"/>
    </w:p>
    <w:p w14:paraId="67E9BD67" w14:textId="05F3122F" w:rsidR="00894C22" w:rsidRPr="00A532B3" w:rsidRDefault="00894C22">
      <w:pPr>
        <w:rPr>
          <w:rFonts w:cstheme="majorBidi"/>
          <w:sz w:val="28"/>
          <w:szCs w:val="28"/>
        </w:rPr>
      </w:pPr>
      <w:r w:rsidRPr="00A532B3">
        <w:rPr>
          <w:rFonts w:cstheme="majorBidi"/>
          <w:sz w:val="28"/>
          <w:szCs w:val="28"/>
        </w:rPr>
        <w:br w:type="page"/>
      </w:r>
    </w:p>
    <w:p w14:paraId="37DC6D50" w14:textId="6E4333C7" w:rsidR="00182743" w:rsidRPr="00A532B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3265C92" w14:textId="11BA0982" w:rsidR="00894C22" w:rsidRPr="00A532B3" w:rsidRDefault="00894C2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90B8A1C" w14:textId="77777777" w:rsidR="00894C22" w:rsidRPr="00A532B3" w:rsidRDefault="00894C2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A532B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A532B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A532B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A532B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A532B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A532B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A532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A532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A532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A532B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A532B3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A532B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A532B3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A532B3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A532B3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A532B3">
        <w:rPr>
          <w:rFonts w:ascii="Times New Roman" w:hAnsi="Times New Roman" w:cstheme="majorBidi"/>
          <w:sz w:val="28"/>
          <w:szCs w:val="28"/>
        </w:rPr>
        <w:t>ь</w:t>
      </w:r>
      <w:r w:rsidR="00AE0E41" w:rsidRPr="00A532B3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A532B3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A532B3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A532B3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A532B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A532B3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A532B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A532B3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A532B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A532B3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A532B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A532B3" w:rsidRDefault="00583825" w:rsidP="00F04FA2">
      <w:pPr>
        <w:rPr>
          <w:rFonts w:cstheme="majorBidi"/>
          <w:sz w:val="28"/>
          <w:szCs w:val="28"/>
        </w:rPr>
      </w:pPr>
      <w:r w:rsidRPr="00A532B3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A532B3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A532B3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A532B3" w:rsidRDefault="00812763" w:rsidP="00F04FA2">
      <w:pPr>
        <w:rPr>
          <w:rFonts w:cstheme="majorBidi"/>
          <w:sz w:val="28"/>
          <w:szCs w:val="28"/>
        </w:rPr>
      </w:pPr>
    </w:p>
    <w:p w14:paraId="6BC67708" w14:textId="3ABE0B65" w:rsidR="00894C22" w:rsidRPr="00A532B3" w:rsidRDefault="00894C22">
      <w:pPr>
        <w:rPr>
          <w:rFonts w:cstheme="majorBidi"/>
          <w:sz w:val="28"/>
          <w:szCs w:val="28"/>
        </w:rPr>
      </w:pPr>
      <w:r w:rsidRPr="00A532B3">
        <w:rPr>
          <w:rFonts w:cstheme="majorBidi"/>
          <w:sz w:val="28"/>
          <w:szCs w:val="28"/>
        </w:rPr>
        <w:br w:type="page"/>
      </w:r>
    </w:p>
    <w:p w14:paraId="27C7F683" w14:textId="159417BB" w:rsidR="00A001EE" w:rsidRPr="00A532B3" w:rsidRDefault="00407045" w:rsidP="00407045">
      <w:pPr>
        <w:jc w:val="right"/>
        <w:rPr>
          <w:rFonts w:cstheme="majorBidi"/>
          <w:sz w:val="28"/>
          <w:szCs w:val="28"/>
        </w:rPr>
      </w:pPr>
      <w:r w:rsidRPr="00A532B3">
        <w:rPr>
          <w:rFonts w:cstheme="majorBidi"/>
          <w:sz w:val="28"/>
          <w:szCs w:val="28"/>
        </w:rPr>
        <w:lastRenderedPageBreak/>
        <w:t>Перевод</w:t>
      </w:r>
    </w:p>
    <w:p w14:paraId="5C2C0549" w14:textId="55F510B3" w:rsidR="00407045" w:rsidRPr="00565574" w:rsidRDefault="00407045" w:rsidP="00407045">
      <w:pPr>
        <w:jc w:val="right"/>
        <w:rPr>
          <w:rFonts w:cstheme="majorBidi"/>
          <w:i/>
          <w:iCs/>
          <w:sz w:val="28"/>
          <w:szCs w:val="28"/>
        </w:rPr>
      </w:pPr>
      <w:r w:rsidRPr="00565574">
        <w:rPr>
          <w:rFonts w:cstheme="majorBidi"/>
          <w:i/>
          <w:iCs/>
          <w:sz w:val="28"/>
          <w:szCs w:val="28"/>
        </w:rPr>
        <w:t>Проект</w:t>
      </w:r>
    </w:p>
    <w:p w14:paraId="358E87BB" w14:textId="77777777" w:rsidR="00407045" w:rsidRPr="00A532B3" w:rsidRDefault="00407045" w:rsidP="000328D1">
      <w:pPr>
        <w:keepNext/>
        <w:keepLines/>
        <w:ind w:firstLine="0"/>
        <w:jc w:val="center"/>
        <w:rPr>
          <w:b/>
          <w:sz w:val="28"/>
          <w:szCs w:val="28"/>
        </w:rPr>
      </w:pPr>
      <w:r w:rsidRPr="00A532B3">
        <w:rPr>
          <w:b/>
          <w:sz w:val="28"/>
          <w:szCs w:val="28"/>
          <w:lang w:eastAsia="ro-RO" w:bidi="ro-RO"/>
        </w:rPr>
        <w:t>ЗАКОН</w:t>
      </w:r>
    </w:p>
    <w:p w14:paraId="0A687754" w14:textId="60AE4182" w:rsidR="00407045" w:rsidRPr="00A532B3" w:rsidRDefault="00407045" w:rsidP="000328D1">
      <w:pPr>
        <w:pStyle w:val="tt"/>
        <w:rPr>
          <w:rStyle w:val="52"/>
          <w:b w:val="0"/>
          <w:bCs w:val="0"/>
          <w:i w:val="0"/>
          <w:iCs w:val="0"/>
          <w:color w:val="auto"/>
          <w:sz w:val="28"/>
          <w:szCs w:val="28"/>
          <w:lang w:val="ru-RU"/>
        </w:rPr>
      </w:pPr>
      <w:r w:rsidRPr="00A532B3">
        <w:rPr>
          <w:sz w:val="28"/>
          <w:szCs w:val="28"/>
          <w:lang w:eastAsia="ro-RO" w:bidi="ro-RO"/>
        </w:rPr>
        <w:t xml:space="preserve">о внесении </w:t>
      </w:r>
      <w:r w:rsidRPr="00A532B3">
        <w:rPr>
          <w:rStyle w:val="52"/>
          <w:i w:val="0"/>
          <w:iCs w:val="0"/>
          <w:color w:val="auto"/>
          <w:sz w:val="28"/>
          <w:szCs w:val="28"/>
          <w:lang w:val="ru-RU"/>
        </w:rPr>
        <w:t>дополнения в приложение к Закону</w:t>
      </w:r>
      <w:r w:rsidR="00565574">
        <w:rPr>
          <w:rStyle w:val="52"/>
          <w:i w:val="0"/>
          <w:iCs w:val="0"/>
          <w:color w:val="auto"/>
          <w:sz w:val="28"/>
          <w:szCs w:val="28"/>
          <w:lang w:val="ru-RU"/>
        </w:rPr>
        <w:t xml:space="preserve"> </w:t>
      </w:r>
      <w:r w:rsidR="00565574" w:rsidRPr="00A532B3">
        <w:rPr>
          <w:rStyle w:val="52"/>
          <w:i w:val="0"/>
          <w:iCs w:val="0"/>
          <w:color w:val="auto"/>
          <w:sz w:val="28"/>
          <w:szCs w:val="28"/>
          <w:lang w:val="ru-RU"/>
        </w:rPr>
        <w:t>№ 121/2007</w:t>
      </w:r>
      <w:r w:rsidRPr="00A532B3">
        <w:rPr>
          <w:rStyle w:val="52"/>
          <w:i w:val="0"/>
          <w:iCs w:val="0"/>
          <w:color w:val="auto"/>
          <w:sz w:val="28"/>
          <w:szCs w:val="28"/>
          <w:lang w:val="ru-RU"/>
        </w:rPr>
        <w:t xml:space="preserve"> об</w:t>
      </w:r>
      <w:r w:rsidR="00565574">
        <w:rPr>
          <w:rStyle w:val="52"/>
          <w:i w:val="0"/>
          <w:iCs w:val="0"/>
          <w:color w:val="auto"/>
          <w:sz w:val="28"/>
          <w:szCs w:val="28"/>
          <w:lang w:val="ru-RU"/>
        </w:rPr>
        <w:t> </w:t>
      </w:r>
      <w:r w:rsidRPr="00A532B3">
        <w:rPr>
          <w:rStyle w:val="52"/>
          <w:i w:val="0"/>
          <w:iCs w:val="0"/>
          <w:color w:val="auto"/>
          <w:sz w:val="28"/>
          <w:szCs w:val="28"/>
          <w:lang w:val="ru-RU"/>
        </w:rPr>
        <w:t xml:space="preserve">управлении публичной собственностью и ее разгосударствлении </w:t>
      </w:r>
    </w:p>
    <w:p w14:paraId="64B68956" w14:textId="77777777" w:rsidR="00407045" w:rsidRPr="00A532B3" w:rsidRDefault="00407045" w:rsidP="00407045">
      <w:pPr>
        <w:jc w:val="center"/>
        <w:rPr>
          <w:b/>
          <w:sz w:val="28"/>
          <w:szCs w:val="28"/>
        </w:rPr>
      </w:pPr>
    </w:p>
    <w:p w14:paraId="49BF8E72" w14:textId="07D3B07A" w:rsidR="00407045" w:rsidRDefault="00407045" w:rsidP="00407045">
      <w:pPr>
        <w:ind w:firstLine="700"/>
        <w:rPr>
          <w:sz w:val="28"/>
          <w:szCs w:val="28"/>
          <w:lang w:eastAsia="ro-RO" w:bidi="ro-RO"/>
        </w:rPr>
      </w:pPr>
      <w:r w:rsidRPr="00A532B3">
        <w:rPr>
          <w:sz w:val="28"/>
          <w:szCs w:val="28"/>
          <w:lang w:eastAsia="ro-RO" w:bidi="ro-RO"/>
        </w:rPr>
        <w:t>Парламент принимает настоящий органический закон.</w:t>
      </w:r>
    </w:p>
    <w:p w14:paraId="5F25FF5A" w14:textId="77777777" w:rsidR="00565574" w:rsidRPr="00A532B3" w:rsidRDefault="00565574" w:rsidP="00407045">
      <w:pPr>
        <w:ind w:firstLine="700"/>
        <w:rPr>
          <w:sz w:val="28"/>
          <w:szCs w:val="28"/>
          <w:lang w:eastAsia="ro-RO" w:bidi="ro-RO"/>
        </w:rPr>
      </w:pPr>
    </w:p>
    <w:p w14:paraId="54C87BF6" w14:textId="0D5CF082" w:rsidR="00407045" w:rsidRDefault="003905AA" w:rsidP="00407045">
      <w:pPr>
        <w:ind w:firstLine="70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Единая статья. </w:t>
      </w:r>
      <w:r>
        <w:rPr>
          <w:sz w:val="28"/>
          <w:szCs w:val="28"/>
        </w:rPr>
        <w:t>–</w:t>
      </w:r>
      <w:r w:rsidR="0091067B">
        <w:rPr>
          <w:sz w:val="28"/>
          <w:szCs w:val="28"/>
          <w:lang w:val="ro-MD"/>
        </w:rPr>
        <w:t xml:space="preserve"> </w:t>
      </w:r>
      <w:r w:rsidR="0091067B">
        <w:rPr>
          <w:sz w:val="28"/>
          <w:szCs w:val="28"/>
        </w:rPr>
        <w:t>Часть «Агентство публичной собственности»</w:t>
      </w:r>
      <w:r w:rsidR="0091067B">
        <w:rPr>
          <w:sz w:val="28"/>
          <w:szCs w:val="28"/>
          <w:lang w:val="ro-MD"/>
        </w:rPr>
        <w:t xml:space="preserve"> </w:t>
      </w:r>
      <w:r w:rsidR="0091067B">
        <w:rPr>
          <w:sz w:val="28"/>
          <w:szCs w:val="28"/>
        </w:rPr>
        <w:t>р</w:t>
      </w:r>
      <w:r w:rsidR="00407045" w:rsidRPr="00A532B3">
        <w:rPr>
          <w:sz w:val="28"/>
          <w:szCs w:val="28"/>
        </w:rPr>
        <w:t>аздел</w:t>
      </w:r>
      <w:r w:rsidR="0091067B">
        <w:rPr>
          <w:sz w:val="28"/>
          <w:szCs w:val="28"/>
        </w:rPr>
        <w:t>а</w:t>
      </w:r>
      <w:r w:rsidR="00407045" w:rsidRPr="00A532B3">
        <w:rPr>
          <w:sz w:val="28"/>
          <w:szCs w:val="28"/>
        </w:rPr>
        <w:t xml:space="preserve"> «Акционерные общества» приложения к </w:t>
      </w:r>
      <w:hyperlink r:id="rId8" w:history="1">
        <w:r w:rsidR="00407045" w:rsidRPr="00A532B3">
          <w:rPr>
            <w:rStyle w:val="Hyperlink"/>
            <w:color w:val="auto"/>
            <w:sz w:val="28"/>
            <w:szCs w:val="28"/>
            <w:u w:val="none"/>
          </w:rPr>
          <w:t xml:space="preserve">Закону </w:t>
        </w:r>
        <w:r w:rsidR="00021E73" w:rsidRPr="00021E73">
          <w:rPr>
            <w:rStyle w:val="Hyperlink"/>
            <w:color w:val="auto"/>
            <w:sz w:val="28"/>
            <w:szCs w:val="28"/>
            <w:u w:val="none"/>
          </w:rPr>
          <w:t>№</w:t>
        </w:r>
        <w:r w:rsidR="00021E73">
          <w:rPr>
            <w:rStyle w:val="Hyperlink"/>
            <w:color w:val="auto"/>
            <w:sz w:val="28"/>
            <w:szCs w:val="28"/>
            <w:u w:val="none"/>
          </w:rPr>
          <w:t> </w:t>
        </w:r>
        <w:r w:rsidR="00021E73" w:rsidRPr="00021E73">
          <w:rPr>
            <w:rStyle w:val="Hyperlink"/>
            <w:color w:val="auto"/>
            <w:sz w:val="28"/>
            <w:szCs w:val="28"/>
            <w:u w:val="none"/>
          </w:rPr>
          <w:t>121/2007</w:t>
        </w:r>
        <w:r w:rsidR="00021E73">
          <w:rPr>
            <w:rStyle w:val="Hyperlink"/>
            <w:color w:val="auto"/>
            <w:sz w:val="28"/>
            <w:szCs w:val="28"/>
            <w:u w:val="none"/>
          </w:rPr>
          <w:t xml:space="preserve"> </w:t>
        </w:r>
        <w:r w:rsidR="00407045" w:rsidRPr="00A532B3">
          <w:rPr>
            <w:rStyle w:val="Hyperlink"/>
            <w:color w:val="auto"/>
            <w:sz w:val="28"/>
            <w:szCs w:val="28"/>
            <w:u w:val="none"/>
          </w:rPr>
          <w:t xml:space="preserve">об управлении публичной собственностью и ее разгосударствлении </w:t>
        </w:r>
      </w:hyperlink>
      <w:r w:rsidR="00407045" w:rsidRPr="00A532B3">
        <w:rPr>
          <w:sz w:val="28"/>
          <w:szCs w:val="28"/>
        </w:rPr>
        <w:t>(Официальный монитор Республики Молдова, 2007 г., № 90–93, ст.</w:t>
      </w:r>
      <w:r w:rsidR="00B67018">
        <w:rPr>
          <w:sz w:val="28"/>
          <w:szCs w:val="28"/>
        </w:rPr>
        <w:t> </w:t>
      </w:r>
      <w:r w:rsidR="00407045" w:rsidRPr="00A532B3">
        <w:rPr>
          <w:sz w:val="28"/>
          <w:szCs w:val="28"/>
        </w:rPr>
        <w:t xml:space="preserve">401), с последующими изменениями, дополнить позицией </w:t>
      </w:r>
      <w:r w:rsidR="00407045" w:rsidRPr="00A532B3">
        <w:rPr>
          <w:sz w:val="28"/>
          <w:szCs w:val="28"/>
          <w:lang w:eastAsia="ro-MD"/>
        </w:rPr>
        <w:t>2</w:t>
      </w:r>
      <w:r w:rsidR="00407045" w:rsidRPr="00A532B3">
        <w:rPr>
          <w:sz w:val="28"/>
          <w:szCs w:val="28"/>
          <w:vertAlign w:val="superscript"/>
          <w:lang w:eastAsia="ro-MD"/>
        </w:rPr>
        <w:t>1</w:t>
      </w:r>
      <w:r w:rsidR="00407045" w:rsidRPr="00A532B3">
        <w:rPr>
          <w:sz w:val="28"/>
          <w:szCs w:val="28"/>
        </w:rPr>
        <w:t xml:space="preserve"> следующего содержания:</w:t>
      </w:r>
    </w:p>
    <w:p w14:paraId="474BE27C" w14:textId="77777777" w:rsidR="00A532B3" w:rsidRPr="00A532B3" w:rsidRDefault="00A532B3" w:rsidP="00407045">
      <w:pPr>
        <w:ind w:firstLine="700"/>
        <w:rPr>
          <w:sz w:val="28"/>
          <w:szCs w:val="28"/>
          <w:lang w:eastAsia="ro-RO" w:bidi="ro-RO"/>
        </w:rPr>
      </w:pPr>
    </w:p>
    <w:tbl>
      <w:tblPr>
        <w:tblW w:w="5050" w:type="pct"/>
        <w:tblLook w:val="04A0" w:firstRow="1" w:lastRow="0" w:firstColumn="1" w:lastColumn="0" w:noHBand="0" w:noVBand="1"/>
      </w:tblPr>
      <w:tblGrid>
        <w:gridCol w:w="361"/>
        <w:gridCol w:w="1220"/>
        <w:gridCol w:w="2706"/>
        <w:gridCol w:w="1516"/>
        <w:gridCol w:w="1208"/>
        <w:gridCol w:w="516"/>
        <w:gridCol w:w="1016"/>
        <w:gridCol w:w="666"/>
      </w:tblGrid>
      <w:tr w:rsidR="004D41D7" w:rsidRPr="00A532B3" w14:paraId="6EDAC9D4" w14:textId="77777777" w:rsidTr="00EB61ED">
        <w:trPr>
          <w:trHeight w:val="600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87053" w14:textId="0A66E907" w:rsidR="00407045" w:rsidRPr="00A532B3" w:rsidRDefault="00B67018" w:rsidP="00B67018">
            <w:pPr>
              <w:ind w:hanging="120"/>
              <w:rPr>
                <w:lang w:eastAsia="ro-MD"/>
              </w:rPr>
            </w:pPr>
            <w:r>
              <w:rPr>
                <w:lang w:eastAsia="ro-MD"/>
              </w:rPr>
              <w:t>«</w:t>
            </w:r>
            <w:r w:rsidR="00407045" w:rsidRPr="00A532B3">
              <w:rPr>
                <w:lang w:eastAsia="ro-MD"/>
              </w:rPr>
              <w:t>2</w:t>
            </w:r>
            <w:r w:rsidR="00407045" w:rsidRPr="00A532B3">
              <w:rPr>
                <w:vertAlign w:val="superscript"/>
                <w:lang w:eastAsia="ro-MD"/>
              </w:rPr>
              <w:t>1</w:t>
            </w:r>
          </w:p>
        </w:tc>
        <w:tc>
          <w:tcPr>
            <w:tcW w:w="8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9DF78" w14:textId="71C802E3" w:rsidR="00407045" w:rsidRPr="00A532B3" w:rsidRDefault="00407045" w:rsidP="00B67018">
            <w:pPr>
              <w:ind w:right="-107" w:hanging="120"/>
              <w:rPr>
                <w:lang w:eastAsia="ro-MD"/>
              </w:rPr>
            </w:pPr>
            <w:r w:rsidRPr="00A532B3">
              <w:rPr>
                <w:lang w:eastAsia="ro-MD"/>
              </w:rPr>
              <w:t>АО</w:t>
            </w:r>
            <w:r w:rsidR="00B71B92">
              <w:rPr>
                <w:lang w:eastAsia="ro-MD"/>
              </w:rPr>
              <w:t> </w:t>
            </w:r>
            <w:r w:rsidR="00B67018">
              <w:rPr>
                <w:lang w:eastAsia="ro-MD"/>
              </w:rPr>
              <w:t>«</w:t>
            </w:r>
            <w:proofErr w:type="spellStart"/>
            <w:r w:rsidRPr="00A532B3">
              <w:rPr>
                <w:lang w:eastAsia="ro-MD"/>
              </w:rPr>
              <w:t>Barza</w:t>
            </w:r>
            <w:proofErr w:type="spellEnd"/>
            <w:r w:rsidRPr="00A532B3">
              <w:rPr>
                <w:lang w:eastAsia="ro-MD"/>
              </w:rPr>
              <w:t xml:space="preserve"> </w:t>
            </w:r>
            <w:proofErr w:type="spellStart"/>
            <w:r w:rsidRPr="00A532B3">
              <w:rPr>
                <w:lang w:eastAsia="ro-MD"/>
              </w:rPr>
              <w:t>Albă</w:t>
            </w:r>
            <w:proofErr w:type="spellEnd"/>
            <w:r w:rsidR="00B67018">
              <w:rPr>
                <w:lang w:eastAsia="ro-MD"/>
              </w:rPr>
              <w:t>»</w:t>
            </w:r>
          </w:p>
        </w:tc>
        <w:tc>
          <w:tcPr>
            <w:tcW w:w="1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EC4B9" w14:textId="5A937990" w:rsidR="00407045" w:rsidRPr="00A532B3" w:rsidRDefault="00407045" w:rsidP="00B67018">
            <w:pPr>
              <w:ind w:hanging="120"/>
              <w:rPr>
                <w:lang w:eastAsia="ro-MD"/>
              </w:rPr>
            </w:pPr>
            <w:proofErr w:type="spellStart"/>
            <w:r w:rsidRPr="00A532B3">
              <w:rPr>
                <w:lang w:eastAsia="ro-MD"/>
              </w:rPr>
              <w:t>мун</w:t>
            </w:r>
            <w:proofErr w:type="spellEnd"/>
            <w:r w:rsidRPr="00A532B3">
              <w:rPr>
                <w:lang w:eastAsia="ro-MD"/>
              </w:rPr>
              <w:t xml:space="preserve">. </w:t>
            </w:r>
            <w:proofErr w:type="spellStart"/>
            <w:r w:rsidRPr="00A532B3">
              <w:rPr>
                <w:lang w:eastAsia="ro-MD"/>
              </w:rPr>
              <w:t>Б</w:t>
            </w:r>
            <w:r w:rsidR="004D41D7">
              <w:rPr>
                <w:lang w:eastAsia="ro-MD"/>
              </w:rPr>
              <w:t>э</w:t>
            </w:r>
            <w:r w:rsidRPr="00A532B3">
              <w:rPr>
                <w:lang w:eastAsia="ro-MD"/>
              </w:rPr>
              <w:t>лць,ул</w:t>
            </w:r>
            <w:proofErr w:type="spellEnd"/>
            <w:r w:rsidRPr="00A532B3">
              <w:rPr>
                <w:lang w:eastAsia="ro-MD"/>
              </w:rPr>
              <w:t>. Викторией, 49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DEE03" w14:textId="77777777" w:rsidR="00407045" w:rsidRPr="00A532B3" w:rsidRDefault="00407045" w:rsidP="00B67018">
            <w:pPr>
              <w:ind w:firstLine="0"/>
              <w:rPr>
                <w:lang w:eastAsia="ro-MD"/>
              </w:rPr>
            </w:pPr>
            <w:r w:rsidRPr="00A532B3">
              <w:rPr>
                <w:lang w:eastAsia="ro-MD"/>
              </w:rPr>
              <w:t>1003602014168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0A5DC" w14:textId="369D17A1" w:rsidR="00407045" w:rsidRPr="00A532B3" w:rsidRDefault="00407045" w:rsidP="00B67018">
            <w:pPr>
              <w:ind w:hanging="9"/>
              <w:rPr>
                <w:lang w:eastAsia="ro-MD"/>
              </w:rPr>
            </w:pPr>
            <w:r w:rsidRPr="00A532B3">
              <w:rPr>
                <w:lang w:eastAsia="ro-MD"/>
              </w:rPr>
              <w:t>136</w:t>
            </w:r>
            <w:r w:rsidR="004D41D7">
              <w:rPr>
                <w:lang w:eastAsia="ro-MD"/>
              </w:rPr>
              <w:t> </w:t>
            </w:r>
            <w:r w:rsidRPr="00A532B3">
              <w:rPr>
                <w:lang w:eastAsia="ro-MD"/>
              </w:rPr>
              <w:t>712</w:t>
            </w:r>
            <w:r w:rsidR="004D41D7">
              <w:rPr>
                <w:lang w:eastAsia="ro-MD"/>
              </w:rPr>
              <w:t> </w:t>
            </w:r>
            <w:r w:rsidRPr="00A532B3">
              <w:rPr>
                <w:lang w:eastAsia="ro-MD"/>
              </w:rPr>
              <w:t>000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7A850" w14:textId="2DFA231E" w:rsidR="00407045" w:rsidRPr="00A532B3" w:rsidRDefault="005623B4" w:rsidP="00B67018">
            <w:pPr>
              <w:ind w:hanging="120"/>
              <w:rPr>
                <w:lang w:eastAsia="ro-MD"/>
              </w:rPr>
            </w:pPr>
            <w:r>
              <w:rPr>
                <w:lang w:eastAsia="ro-MD"/>
              </w:rPr>
              <w:t xml:space="preserve"> </w:t>
            </w:r>
            <w:r w:rsidR="00407045" w:rsidRPr="00A532B3">
              <w:rPr>
                <w:lang w:eastAsia="ro-MD"/>
              </w:rPr>
              <w:t>100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0D22A" w14:textId="37CF7CF9" w:rsidR="00407045" w:rsidRPr="00A532B3" w:rsidRDefault="005623B4" w:rsidP="00B67018">
            <w:pPr>
              <w:ind w:hanging="120"/>
              <w:rPr>
                <w:lang w:eastAsia="ro-MD"/>
              </w:rPr>
            </w:pPr>
            <w:r>
              <w:rPr>
                <w:lang w:eastAsia="ro-MD"/>
              </w:rPr>
              <w:t xml:space="preserve"> </w:t>
            </w:r>
            <w:r w:rsidR="00407045" w:rsidRPr="00A532B3">
              <w:rPr>
                <w:lang w:eastAsia="ro-MD"/>
              </w:rPr>
              <w:t>1</w:t>
            </w:r>
            <w:r w:rsidR="004D41D7">
              <w:rPr>
                <w:lang w:eastAsia="ro-MD"/>
              </w:rPr>
              <w:t> </w:t>
            </w:r>
            <w:r w:rsidR="00407045" w:rsidRPr="00A532B3">
              <w:rPr>
                <w:lang w:eastAsia="ro-MD"/>
              </w:rPr>
              <w:t>367</w:t>
            </w:r>
            <w:r w:rsidR="004D41D7">
              <w:rPr>
                <w:lang w:eastAsia="ro-MD"/>
              </w:rPr>
              <w:t> </w:t>
            </w:r>
            <w:r w:rsidR="00407045" w:rsidRPr="00A532B3">
              <w:rPr>
                <w:lang w:eastAsia="ro-MD"/>
              </w:rPr>
              <w:t>120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B6B93" w14:textId="42E72050" w:rsidR="00407045" w:rsidRPr="00A532B3" w:rsidRDefault="00EB61ED" w:rsidP="00B67018">
            <w:pPr>
              <w:ind w:hanging="120"/>
              <w:rPr>
                <w:lang w:eastAsia="ro-MD"/>
              </w:rPr>
            </w:pPr>
            <w:r>
              <w:rPr>
                <w:lang w:eastAsia="ro-MD"/>
              </w:rPr>
              <w:t xml:space="preserve">  </w:t>
            </w:r>
            <w:r w:rsidR="00407045" w:rsidRPr="00A532B3">
              <w:rPr>
                <w:lang w:eastAsia="ro-MD"/>
              </w:rPr>
              <w:t>100</w:t>
            </w:r>
            <w:r w:rsidR="004D41D7">
              <w:rPr>
                <w:lang w:eastAsia="ro-MD"/>
              </w:rPr>
              <w:t>».</w:t>
            </w:r>
          </w:p>
        </w:tc>
      </w:tr>
    </w:tbl>
    <w:p w14:paraId="5A7DCBA4" w14:textId="77777777" w:rsidR="00407045" w:rsidRPr="00A532B3" w:rsidRDefault="00407045" w:rsidP="00407045">
      <w:pPr>
        <w:ind w:firstLine="700"/>
        <w:rPr>
          <w:sz w:val="28"/>
          <w:szCs w:val="28"/>
        </w:rPr>
      </w:pPr>
    </w:p>
    <w:p w14:paraId="26FA35B6" w14:textId="710FB3A4" w:rsidR="00407045" w:rsidRPr="00A532B3" w:rsidRDefault="00407045" w:rsidP="00A532B3">
      <w:pPr>
        <w:keepNext/>
        <w:keepLines/>
        <w:rPr>
          <w:b/>
          <w:sz w:val="28"/>
          <w:szCs w:val="28"/>
        </w:rPr>
      </w:pPr>
      <w:r w:rsidRPr="00A532B3">
        <w:rPr>
          <w:b/>
          <w:sz w:val="28"/>
          <w:szCs w:val="28"/>
          <w:lang w:eastAsia="ro-RO" w:bidi="ro-RO"/>
        </w:rPr>
        <w:t>П</w:t>
      </w:r>
      <w:r w:rsidR="00B71B92" w:rsidRPr="00A532B3">
        <w:rPr>
          <w:b/>
          <w:sz w:val="28"/>
          <w:szCs w:val="28"/>
          <w:lang w:eastAsia="ro-RO" w:bidi="ro-RO"/>
        </w:rPr>
        <w:t>редседатель</w:t>
      </w:r>
      <w:r w:rsidRPr="00A532B3">
        <w:rPr>
          <w:b/>
          <w:sz w:val="28"/>
          <w:szCs w:val="28"/>
          <w:lang w:eastAsia="ro-RO" w:bidi="ro-RO"/>
        </w:rPr>
        <w:t xml:space="preserve"> П</w:t>
      </w:r>
      <w:r w:rsidR="00B71B92" w:rsidRPr="00A532B3">
        <w:rPr>
          <w:b/>
          <w:sz w:val="28"/>
          <w:szCs w:val="28"/>
          <w:lang w:eastAsia="ro-RO" w:bidi="ro-RO"/>
        </w:rPr>
        <w:t>арламента</w:t>
      </w:r>
      <w:r w:rsidRPr="00A532B3">
        <w:rPr>
          <w:b/>
          <w:sz w:val="28"/>
          <w:szCs w:val="28"/>
          <w:lang w:eastAsia="ro-RO" w:bidi="ro-RO"/>
        </w:rPr>
        <w:t xml:space="preserve"> </w:t>
      </w:r>
    </w:p>
    <w:p w14:paraId="67EB4681" w14:textId="77777777" w:rsidR="00407045" w:rsidRPr="00A532B3" w:rsidRDefault="00407045" w:rsidP="00407045">
      <w:pPr>
        <w:rPr>
          <w:b/>
          <w:sz w:val="28"/>
          <w:szCs w:val="28"/>
        </w:rPr>
      </w:pPr>
    </w:p>
    <w:p w14:paraId="05FC994B" w14:textId="77777777" w:rsidR="00407045" w:rsidRPr="00A532B3" w:rsidRDefault="00407045" w:rsidP="00407045">
      <w:pPr>
        <w:jc w:val="right"/>
        <w:rPr>
          <w:rFonts w:cstheme="majorBidi"/>
          <w:sz w:val="28"/>
          <w:szCs w:val="28"/>
        </w:rPr>
      </w:pPr>
    </w:p>
    <w:sectPr w:rsidR="00407045" w:rsidRPr="00A532B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2A4361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E5344">
      <w:rPr>
        <w:noProof/>
        <w:lang w:val="en-US"/>
      </w:rPr>
      <w:t>Z:\800\2023\</w:t>
    </w:r>
    <w:r w:rsidR="00AE5344" w:rsidRPr="00AE5344">
      <w:rPr>
        <w:noProof/>
        <w:sz w:val="16"/>
        <w:szCs w:val="16"/>
        <w:lang w:val="en-US"/>
      </w:rPr>
      <w:t>HOTARIRI\15978\15978-REDCTAT-RU</w:t>
    </w:r>
    <w:r w:rsidR="00AE5344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5F4348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E5344">
      <w:rPr>
        <w:noProof/>
        <w:lang w:val="en-US"/>
      </w:rPr>
      <w:t>Z:\800\2023\</w:t>
    </w:r>
    <w:r w:rsidR="00AE5344" w:rsidRPr="00AE5344">
      <w:rPr>
        <w:noProof/>
        <w:sz w:val="16"/>
        <w:szCs w:val="16"/>
        <w:lang w:val="en-US"/>
      </w:rPr>
      <w:t>HOTARIRI\15978\15978-REDCTAT-RU</w:t>
    </w:r>
    <w:r w:rsidR="00AE5344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94F3708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AE5344">
            <w:rPr>
              <w:rFonts w:ascii="Times New Roman" w:hAnsi="Times New Roman"/>
              <w:sz w:val="32"/>
              <w:szCs w:val="32"/>
              <w:lang w:val="ro-MD"/>
            </w:rPr>
            <w:t>406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988250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E5344">
            <w:rPr>
              <w:rFonts w:ascii="Times New Roman" w:hAnsi="Times New Roman"/>
              <w:b/>
              <w:sz w:val="28"/>
              <w:szCs w:val="28"/>
              <w:u w:val="single"/>
            </w:rPr>
            <w:t>21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AE5344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AE5344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1E73"/>
    <w:rsid w:val="00027CD3"/>
    <w:rsid w:val="000328D1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5AA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07045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41D7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23B4"/>
    <w:rsid w:val="00565574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BBA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1843"/>
    <w:rsid w:val="00847C9E"/>
    <w:rsid w:val="00850F8B"/>
    <w:rsid w:val="0085321E"/>
    <w:rsid w:val="008661CF"/>
    <w:rsid w:val="008836F5"/>
    <w:rsid w:val="00884124"/>
    <w:rsid w:val="008917E2"/>
    <w:rsid w:val="008944AF"/>
    <w:rsid w:val="00894C2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067B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32B3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5344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7018"/>
    <w:rsid w:val="00B71B92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A7D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B61ED"/>
    <w:rsid w:val="00ED2AF9"/>
    <w:rsid w:val="00ED415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7441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52">
    <w:name w:val="Основной текст (5) + Не курсив"/>
    <w:basedOn w:val="5"/>
    <w:rsid w:val="00894C2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7050412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14DB458-6531-4EF4-9E56-C209E45BA3B8}"/>
</file>

<file path=customXml/itemProps2.xml><?xml version="1.0" encoding="utf-8"?>
<ds:datastoreItem xmlns:ds="http://schemas.openxmlformats.org/officeDocument/2006/customXml" ds:itemID="{855FE22B-5C03-4BB5-97AE-D92AF5903077}"/>
</file>

<file path=customXml/itemProps3.xml><?xml version="1.0" encoding="utf-8"?>
<ds:datastoreItem xmlns:ds="http://schemas.openxmlformats.org/officeDocument/2006/customXml" ds:itemID="{84B02BD1-0E16-43ED-9B77-2A5DD30AAA6F}"/>
</file>

<file path=customXml/itemProps4.xml><?xml version="1.0" encoding="utf-8"?>
<ds:datastoreItem xmlns:ds="http://schemas.openxmlformats.org/officeDocument/2006/customXml" ds:itemID="{58050454-5059-4969-84F0-9E430E9284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210</Words>
  <Characters>1218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204.2023.ru</dc:title>
  <dc:creator>user</dc:creator>
  <cp:lastModifiedBy>Eugenia Cartin</cp:lastModifiedBy>
  <cp:revision>7</cp:revision>
  <cp:lastPrinted>2023-06-21T11:00:00Z</cp:lastPrinted>
  <dcterms:created xsi:type="dcterms:W3CDTF">2023-06-16T12:13:00Z</dcterms:created>
  <dcterms:modified xsi:type="dcterms:W3CDTF">2023-06-21T11:00:00Z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