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EE3AA0" w:rsidRDefault="00730FEE" w:rsidP="00E25218">
      <w:pPr>
        <w:rPr>
          <w:rStyle w:val="Emphasis"/>
        </w:rPr>
      </w:pPr>
    </w:p>
    <w:p w14:paraId="29C2ED01" w14:textId="3BE5F719" w:rsidR="00A36B73" w:rsidRPr="00A36B73" w:rsidRDefault="00A36B73" w:rsidP="00E25218">
      <w:pPr>
        <w:ind w:firstLine="0"/>
        <w:jc w:val="center"/>
        <w:rPr>
          <w:b/>
          <w:sz w:val="26"/>
          <w:szCs w:val="26"/>
          <w:lang w:val="ro-RO"/>
        </w:rPr>
      </w:pPr>
      <w:r w:rsidRPr="00A36B73">
        <w:rPr>
          <w:b/>
          <w:sz w:val="26"/>
          <w:szCs w:val="26"/>
          <w:lang w:val="ro-RO"/>
        </w:rPr>
        <w:t xml:space="preserve">Cu privire la aprobarea proiectului de lege pentru ratificarea Acordului </w:t>
      </w:r>
      <w:r w:rsidRPr="00A36B73">
        <w:rPr>
          <w:b/>
          <w:sz w:val="26"/>
          <w:szCs w:val="26"/>
          <w:lang w:val="ro-RO"/>
        </w:rPr>
        <w:br/>
        <w:t xml:space="preserve">de grant, întocmit prin schimb de note, dintre Guvernul Republicii Moldova </w:t>
      </w:r>
      <w:r>
        <w:rPr>
          <w:b/>
          <w:sz w:val="26"/>
          <w:szCs w:val="26"/>
          <w:lang w:val="ro-RO"/>
        </w:rPr>
        <w:br/>
      </w:r>
      <w:r w:rsidRPr="00A36B73">
        <w:rPr>
          <w:b/>
          <w:sz w:val="26"/>
          <w:szCs w:val="26"/>
          <w:lang w:val="ro-RO"/>
        </w:rPr>
        <w:t xml:space="preserve">și Guvernul Japoniei privind realizarea </w:t>
      </w:r>
      <w:r w:rsidR="00C46112">
        <w:rPr>
          <w:b/>
          <w:sz w:val="26"/>
          <w:szCs w:val="26"/>
          <w:lang w:val="ro-RO"/>
        </w:rPr>
        <w:t>P</w:t>
      </w:r>
      <w:r w:rsidRPr="00A36B73">
        <w:rPr>
          <w:b/>
          <w:sz w:val="26"/>
          <w:szCs w:val="26"/>
          <w:lang w:val="ro-RO"/>
        </w:rPr>
        <w:t xml:space="preserve">roiectului „Asigurarea fermierilor </w:t>
      </w:r>
      <w:r>
        <w:rPr>
          <w:b/>
          <w:sz w:val="26"/>
          <w:szCs w:val="26"/>
          <w:lang w:val="ro-RO"/>
        </w:rPr>
        <w:br/>
      </w:r>
      <w:r w:rsidRPr="00A36B73">
        <w:rPr>
          <w:b/>
          <w:sz w:val="26"/>
          <w:szCs w:val="26"/>
          <w:lang w:val="ro-RO"/>
        </w:rPr>
        <w:t>cu fertilizanți”, semnat la Chișinău la 6 decembrie 2023</w:t>
      </w:r>
    </w:p>
    <w:p w14:paraId="7D46FA4B" w14:textId="4DF421D6" w:rsidR="00730FEE" w:rsidRPr="00A36B73" w:rsidRDefault="00730FEE" w:rsidP="00E25218">
      <w:pPr>
        <w:ind w:firstLine="0"/>
        <w:jc w:val="center"/>
        <w:rPr>
          <w:rFonts w:asciiTheme="majorBidi" w:hAnsiTheme="majorBidi" w:cstheme="majorBidi"/>
          <w:b/>
          <w:bCs/>
          <w:sz w:val="26"/>
          <w:szCs w:val="26"/>
          <w:lang w:val="ro-RO" w:eastAsia="ro-RO"/>
        </w:rPr>
      </w:pPr>
      <w:r w:rsidRPr="00A36B73">
        <w:rPr>
          <w:b/>
          <w:sz w:val="26"/>
          <w:szCs w:val="26"/>
          <w:lang w:val="ro-RO"/>
        </w:rPr>
        <w:t>------------------------------------------------------------</w:t>
      </w:r>
    </w:p>
    <w:p w14:paraId="26FD19CA" w14:textId="77777777" w:rsidR="00730FEE" w:rsidRPr="00A36B73" w:rsidRDefault="00730FEE" w:rsidP="00E25218">
      <w:pPr>
        <w:rPr>
          <w:rFonts w:asciiTheme="majorBidi" w:hAnsiTheme="majorBidi" w:cstheme="majorBidi"/>
          <w:sz w:val="26"/>
          <w:szCs w:val="26"/>
          <w:lang w:val="ro-RO" w:eastAsia="ro-RO"/>
        </w:rPr>
      </w:pPr>
    </w:p>
    <w:p w14:paraId="60067301" w14:textId="027F19D7" w:rsidR="00A36B73" w:rsidRPr="00A36B73" w:rsidRDefault="00A36B73" w:rsidP="00A36B73">
      <w:pPr>
        <w:pStyle w:val="Heading4"/>
        <w:shd w:val="clear" w:color="auto" w:fill="FFFFFF"/>
        <w:spacing w:before="165" w:after="120" w:line="276" w:lineRule="auto"/>
        <w:ind w:firstLine="900"/>
        <w:jc w:val="both"/>
        <w:rPr>
          <w:rFonts w:ascii="Times New Roman" w:hAnsi="Times New Roman"/>
          <w:b w:val="0"/>
          <w:bCs/>
          <w:i/>
          <w:szCs w:val="26"/>
          <w:lang w:val="ro-RO"/>
        </w:rPr>
      </w:pPr>
      <w:r w:rsidRPr="00A36B73">
        <w:rPr>
          <w:rFonts w:ascii="Times New Roman" w:hAnsi="Times New Roman"/>
          <w:b w:val="0"/>
          <w:bCs/>
          <w:szCs w:val="26"/>
          <w:lang w:val="ro-RO"/>
        </w:rPr>
        <w:t>În temeiul art.</w:t>
      </w:r>
      <w:r w:rsidR="00C46112">
        <w:rPr>
          <w:rFonts w:ascii="Times New Roman" w:hAnsi="Times New Roman"/>
          <w:b w:val="0"/>
          <w:bCs/>
          <w:szCs w:val="26"/>
          <w:lang w:val="ro-RO"/>
        </w:rPr>
        <w:t xml:space="preserve"> </w:t>
      </w:r>
      <w:r w:rsidRPr="00A36B73">
        <w:rPr>
          <w:rFonts w:ascii="Times New Roman" w:hAnsi="Times New Roman"/>
          <w:b w:val="0"/>
          <w:bCs/>
          <w:szCs w:val="26"/>
          <w:lang w:val="ro-RO"/>
        </w:rPr>
        <w:t>14 alin. (4) din Legea nr.</w:t>
      </w:r>
      <w:r w:rsidR="00C46112">
        <w:rPr>
          <w:rFonts w:ascii="Times New Roman" w:hAnsi="Times New Roman"/>
          <w:b w:val="0"/>
          <w:bCs/>
          <w:szCs w:val="26"/>
          <w:lang w:val="ro-RO"/>
        </w:rPr>
        <w:t xml:space="preserve"> </w:t>
      </w:r>
      <w:r w:rsidRPr="00A36B73">
        <w:rPr>
          <w:rFonts w:ascii="Times New Roman" w:hAnsi="Times New Roman"/>
          <w:b w:val="0"/>
          <w:bCs/>
          <w:szCs w:val="26"/>
          <w:lang w:val="ro-RO"/>
        </w:rPr>
        <w:t>595/1999 privind tratatele internaționale ale Republicii Moldova (Monitorul Oficial al Republicii Moldova, 2000, nr.</w:t>
      </w:r>
      <w:r w:rsidR="00C46112">
        <w:rPr>
          <w:rFonts w:ascii="Times New Roman" w:hAnsi="Times New Roman"/>
          <w:b w:val="0"/>
          <w:bCs/>
          <w:szCs w:val="26"/>
          <w:lang w:val="ro-RO"/>
        </w:rPr>
        <w:t xml:space="preserve"> </w:t>
      </w:r>
      <w:r w:rsidRPr="00A36B73">
        <w:rPr>
          <w:rFonts w:ascii="Times New Roman" w:hAnsi="Times New Roman"/>
          <w:b w:val="0"/>
          <w:bCs/>
          <w:szCs w:val="26"/>
          <w:lang w:val="ro-RO"/>
        </w:rPr>
        <w:t>24-26, art.</w:t>
      </w:r>
      <w:r w:rsidR="00C46112">
        <w:rPr>
          <w:rFonts w:ascii="Times New Roman" w:hAnsi="Times New Roman"/>
          <w:b w:val="0"/>
          <w:bCs/>
          <w:szCs w:val="26"/>
          <w:lang w:val="ro-RO"/>
        </w:rPr>
        <w:t xml:space="preserve"> </w:t>
      </w:r>
      <w:r w:rsidRPr="00A36B73">
        <w:rPr>
          <w:rFonts w:ascii="Times New Roman" w:hAnsi="Times New Roman"/>
          <w:b w:val="0"/>
          <w:bCs/>
          <w:szCs w:val="26"/>
          <w:lang w:val="ro-RO"/>
        </w:rPr>
        <w:t>137), cu modificările ulterioare, Guvernul HOTĂRĂȘTE:</w:t>
      </w:r>
    </w:p>
    <w:p w14:paraId="2A509785" w14:textId="77777777" w:rsidR="00A36B73" w:rsidRPr="00A36B73" w:rsidRDefault="00A36B73" w:rsidP="00A36B73">
      <w:pPr>
        <w:spacing w:line="276" w:lineRule="auto"/>
        <w:ind w:firstLine="900"/>
        <w:rPr>
          <w:bCs/>
          <w:sz w:val="26"/>
          <w:szCs w:val="26"/>
          <w:lang w:val="ro-RO"/>
        </w:rPr>
      </w:pPr>
    </w:p>
    <w:p w14:paraId="7276CBB2" w14:textId="2F5D5347" w:rsidR="00A36B73" w:rsidRPr="00A36B73" w:rsidRDefault="00A36B73" w:rsidP="00A36B73">
      <w:pPr>
        <w:spacing w:line="276" w:lineRule="auto"/>
        <w:ind w:firstLine="900"/>
        <w:rPr>
          <w:bCs/>
          <w:sz w:val="26"/>
          <w:szCs w:val="26"/>
          <w:lang w:val="ro-RO"/>
        </w:rPr>
      </w:pPr>
      <w:r w:rsidRPr="00A36B73">
        <w:rPr>
          <w:bCs/>
          <w:sz w:val="26"/>
          <w:szCs w:val="26"/>
          <w:lang w:val="ro-RO"/>
        </w:rPr>
        <w:t>Se aprobă și se prezintă Parlamentului spre examinare proiectul de lege pentru ratificarea Acordului de grant, întocmit prin schimb de note, dintre Guvernul Republicii Moldova și Guvernul Japoniei privind realizarea proiectului „Asigurarea fermierilor cu fertilizanți”, semnat la Chișinău la 6 decembrie 2023.</w:t>
      </w:r>
    </w:p>
    <w:p w14:paraId="4C0599C9" w14:textId="77777777" w:rsidR="00730FEE" w:rsidRPr="00A36B73" w:rsidRDefault="00730FEE" w:rsidP="00E25218">
      <w:pPr>
        <w:rPr>
          <w:rFonts w:asciiTheme="majorBidi" w:hAnsiTheme="majorBidi" w:cstheme="majorBidi"/>
          <w:sz w:val="26"/>
          <w:szCs w:val="26"/>
          <w:lang w:val="ro-RO" w:eastAsia="ro-RO"/>
        </w:rPr>
      </w:pPr>
    </w:p>
    <w:p w14:paraId="445F6162" w14:textId="77777777" w:rsidR="00F85AA5" w:rsidRPr="00A36B73" w:rsidRDefault="00F85AA5" w:rsidP="00E25218">
      <w:pPr>
        <w:rPr>
          <w:rFonts w:asciiTheme="majorBidi" w:hAnsiTheme="majorBidi" w:cstheme="majorBidi"/>
          <w:sz w:val="26"/>
          <w:szCs w:val="26"/>
          <w:lang w:val="ro-RO" w:eastAsia="ro-RO"/>
        </w:rPr>
      </w:pPr>
    </w:p>
    <w:p w14:paraId="3DCB3696" w14:textId="3A9454A6" w:rsidR="003B04ED" w:rsidRPr="00A36B73" w:rsidRDefault="003B04ED" w:rsidP="007551A5">
      <w:pPr>
        <w:rPr>
          <w:rFonts w:asciiTheme="majorBidi" w:hAnsiTheme="majorBidi" w:cstheme="majorBidi"/>
          <w:sz w:val="26"/>
          <w:szCs w:val="26"/>
          <w:lang w:val="ro-RO" w:eastAsia="ro-RO"/>
        </w:rPr>
      </w:pPr>
      <w:r w:rsidRPr="00A36B73">
        <w:rPr>
          <w:rFonts w:asciiTheme="majorBidi" w:hAnsiTheme="majorBidi" w:cstheme="majorBidi"/>
          <w:b/>
          <w:sz w:val="26"/>
          <w:szCs w:val="26"/>
          <w:lang w:val="ro-RO" w:eastAsia="ro-RO"/>
        </w:rPr>
        <w:t>Prim-ministru</w:t>
      </w:r>
      <w:r w:rsidR="005262C2" w:rsidRPr="00A36B73">
        <w:rPr>
          <w:rFonts w:asciiTheme="majorBidi" w:hAnsiTheme="majorBidi" w:cstheme="majorBidi"/>
          <w:b/>
          <w:sz w:val="26"/>
          <w:szCs w:val="26"/>
          <w:lang w:val="ro-RO" w:eastAsia="ro-RO"/>
        </w:rPr>
        <w:tab/>
      </w:r>
      <w:r w:rsidR="005262C2" w:rsidRPr="00A36B73">
        <w:rPr>
          <w:rFonts w:asciiTheme="majorBidi" w:hAnsiTheme="majorBidi" w:cstheme="majorBidi"/>
          <w:b/>
          <w:sz w:val="26"/>
          <w:szCs w:val="26"/>
          <w:lang w:val="ro-RO" w:eastAsia="ro-RO"/>
        </w:rPr>
        <w:tab/>
      </w:r>
      <w:r w:rsidR="005262C2" w:rsidRPr="00A36B73">
        <w:rPr>
          <w:rFonts w:asciiTheme="majorBidi" w:hAnsiTheme="majorBidi" w:cstheme="majorBidi"/>
          <w:b/>
          <w:sz w:val="26"/>
          <w:szCs w:val="26"/>
          <w:lang w:val="ro-RO" w:eastAsia="ro-RO"/>
        </w:rPr>
        <w:tab/>
      </w:r>
      <w:r w:rsidR="005262C2" w:rsidRPr="00A36B73">
        <w:rPr>
          <w:rFonts w:asciiTheme="majorBidi" w:hAnsiTheme="majorBidi" w:cstheme="majorBidi"/>
          <w:b/>
          <w:sz w:val="26"/>
          <w:szCs w:val="26"/>
          <w:lang w:val="ro-RO" w:eastAsia="ro-RO"/>
        </w:rPr>
        <w:tab/>
      </w:r>
      <w:r w:rsidR="005262C2" w:rsidRPr="00A36B73">
        <w:rPr>
          <w:rFonts w:asciiTheme="majorBidi" w:hAnsiTheme="majorBidi" w:cstheme="majorBidi"/>
          <w:b/>
          <w:sz w:val="26"/>
          <w:szCs w:val="26"/>
          <w:lang w:val="ro-RO" w:eastAsia="ro-RO"/>
        </w:rPr>
        <w:tab/>
      </w:r>
      <w:r w:rsidR="00D8311D" w:rsidRPr="00A36B73">
        <w:rPr>
          <w:rFonts w:asciiTheme="majorBidi" w:hAnsiTheme="majorBidi" w:cstheme="majorBidi"/>
          <w:b/>
          <w:sz w:val="26"/>
          <w:szCs w:val="26"/>
          <w:lang w:val="ro-RO" w:eastAsia="ro-RO"/>
        </w:rPr>
        <w:t>DORIN RECEAN</w:t>
      </w:r>
    </w:p>
    <w:p w14:paraId="1E36A6DB" w14:textId="77777777" w:rsidR="00DF7E3E" w:rsidRPr="00A36B73" w:rsidRDefault="00DF7E3E" w:rsidP="00E25218">
      <w:pPr>
        <w:rPr>
          <w:rFonts w:asciiTheme="majorBidi" w:hAnsiTheme="majorBidi" w:cstheme="majorBidi"/>
          <w:sz w:val="26"/>
          <w:szCs w:val="26"/>
          <w:lang w:val="ro-RO" w:eastAsia="ro-RO"/>
        </w:rPr>
      </w:pPr>
    </w:p>
    <w:p w14:paraId="094B8A25" w14:textId="1E076EE9" w:rsidR="003A4AE6" w:rsidRPr="00A36B73" w:rsidRDefault="003A4AE6" w:rsidP="007A2971">
      <w:pPr>
        <w:tabs>
          <w:tab w:val="left" w:pos="5954"/>
        </w:tabs>
        <w:rPr>
          <w:rFonts w:asciiTheme="majorBidi" w:hAnsiTheme="majorBidi" w:cstheme="majorBidi"/>
          <w:sz w:val="26"/>
          <w:szCs w:val="26"/>
          <w:lang w:val="ro-RO" w:eastAsia="ro-RO"/>
        </w:rPr>
      </w:pPr>
      <w:r w:rsidRPr="00A36B73">
        <w:rPr>
          <w:rFonts w:asciiTheme="majorBidi" w:hAnsiTheme="majorBidi" w:cstheme="majorBidi"/>
          <w:sz w:val="26"/>
          <w:szCs w:val="26"/>
          <w:lang w:val="ro-RO" w:eastAsia="ro-RO"/>
        </w:rPr>
        <w:t>Contrasemnează:</w:t>
      </w:r>
    </w:p>
    <w:p w14:paraId="0D36DE5E" w14:textId="77777777" w:rsidR="0025392F" w:rsidRPr="00A36B73" w:rsidRDefault="0025392F" w:rsidP="00A32BFE">
      <w:pPr>
        <w:rPr>
          <w:rFonts w:asciiTheme="majorBidi" w:hAnsiTheme="majorBidi" w:cstheme="majorBidi"/>
          <w:sz w:val="26"/>
          <w:szCs w:val="26"/>
          <w:lang w:val="ro-RO" w:eastAsia="ro-RO"/>
        </w:rPr>
      </w:pPr>
    </w:p>
    <w:p w14:paraId="16867DE1" w14:textId="77777777" w:rsidR="00A32BFE" w:rsidRPr="00A36B73" w:rsidRDefault="00A32BFE" w:rsidP="00A32BFE">
      <w:pPr>
        <w:tabs>
          <w:tab w:val="left" w:pos="5954"/>
        </w:tabs>
        <w:rPr>
          <w:rFonts w:asciiTheme="majorBidi" w:hAnsiTheme="majorBidi" w:cstheme="majorBidi"/>
          <w:sz w:val="26"/>
          <w:szCs w:val="26"/>
          <w:lang w:val="ro-RO" w:eastAsia="ru-RU"/>
        </w:rPr>
      </w:pPr>
      <w:r w:rsidRPr="00A36B73">
        <w:rPr>
          <w:rFonts w:asciiTheme="majorBidi" w:hAnsiTheme="majorBidi" w:cstheme="majorBidi"/>
          <w:sz w:val="26"/>
          <w:szCs w:val="26"/>
          <w:lang w:val="ro-RO" w:eastAsia="ru-RU"/>
        </w:rPr>
        <w:t>Viceprim-ministru,</w:t>
      </w:r>
    </w:p>
    <w:p w14:paraId="4097E7EC" w14:textId="77777777" w:rsidR="00A32BFE" w:rsidRPr="00A36B73" w:rsidRDefault="00A32BFE" w:rsidP="00A32BFE">
      <w:pPr>
        <w:tabs>
          <w:tab w:val="left" w:pos="5954"/>
        </w:tabs>
        <w:rPr>
          <w:rFonts w:asciiTheme="majorBidi" w:hAnsiTheme="majorBidi" w:cstheme="majorBidi"/>
          <w:sz w:val="26"/>
          <w:szCs w:val="26"/>
          <w:lang w:val="ro-RO" w:eastAsia="ru-RU"/>
        </w:rPr>
      </w:pPr>
      <w:r w:rsidRPr="00A36B73">
        <w:rPr>
          <w:rFonts w:asciiTheme="majorBidi" w:hAnsiTheme="majorBidi" w:cstheme="majorBidi"/>
          <w:sz w:val="26"/>
          <w:szCs w:val="26"/>
          <w:lang w:val="ro-RO" w:eastAsia="ru-RU"/>
        </w:rPr>
        <w:t>ministrul afacerilor externe</w:t>
      </w:r>
    </w:p>
    <w:p w14:paraId="1EA911A4" w14:textId="7EB3FE52" w:rsidR="00A32BFE" w:rsidRPr="00A36B73" w:rsidRDefault="00A32BFE" w:rsidP="00A32BFE">
      <w:pPr>
        <w:rPr>
          <w:rFonts w:asciiTheme="majorBidi" w:hAnsiTheme="majorBidi" w:cstheme="majorBidi"/>
          <w:sz w:val="26"/>
          <w:szCs w:val="26"/>
          <w:lang w:val="ro-RO" w:eastAsia="ru-RU"/>
        </w:rPr>
      </w:pPr>
      <w:r w:rsidRPr="00A36B73">
        <w:rPr>
          <w:rFonts w:asciiTheme="majorBidi" w:hAnsiTheme="majorBidi" w:cstheme="majorBidi"/>
          <w:sz w:val="26"/>
          <w:szCs w:val="26"/>
          <w:lang w:val="ro-RO" w:eastAsia="ru-RU"/>
        </w:rPr>
        <w:t>și integrării europene</w:t>
      </w:r>
      <w:r w:rsidR="005262C2" w:rsidRPr="00A36B73">
        <w:rPr>
          <w:rFonts w:asciiTheme="majorBidi" w:hAnsiTheme="majorBidi" w:cstheme="majorBidi"/>
          <w:sz w:val="26"/>
          <w:szCs w:val="26"/>
          <w:lang w:val="ro-RO" w:eastAsia="ru-RU"/>
        </w:rPr>
        <w:tab/>
      </w:r>
      <w:r w:rsidR="005262C2" w:rsidRPr="00A36B73">
        <w:rPr>
          <w:rFonts w:asciiTheme="majorBidi" w:hAnsiTheme="majorBidi" w:cstheme="majorBidi"/>
          <w:sz w:val="26"/>
          <w:szCs w:val="26"/>
          <w:lang w:val="ro-RO" w:eastAsia="ru-RU"/>
        </w:rPr>
        <w:tab/>
      </w:r>
      <w:r w:rsidR="005262C2" w:rsidRPr="00A36B73">
        <w:rPr>
          <w:rFonts w:asciiTheme="majorBidi" w:hAnsiTheme="majorBidi" w:cstheme="majorBidi"/>
          <w:sz w:val="26"/>
          <w:szCs w:val="26"/>
          <w:lang w:val="ro-RO" w:eastAsia="ru-RU"/>
        </w:rPr>
        <w:tab/>
      </w:r>
      <w:r w:rsidR="005262C2" w:rsidRPr="00A36B73">
        <w:rPr>
          <w:rFonts w:asciiTheme="majorBidi" w:hAnsiTheme="majorBidi" w:cstheme="majorBidi"/>
          <w:sz w:val="26"/>
          <w:szCs w:val="26"/>
          <w:lang w:val="ro-RO" w:eastAsia="ru-RU"/>
        </w:rPr>
        <w:tab/>
      </w:r>
      <w:r w:rsidRPr="00A36B73">
        <w:rPr>
          <w:rFonts w:asciiTheme="majorBidi" w:hAnsiTheme="majorBidi" w:cstheme="majorBidi"/>
          <w:sz w:val="26"/>
          <w:szCs w:val="26"/>
          <w:lang w:val="ro-RO" w:eastAsia="ru-RU"/>
        </w:rPr>
        <w:t>Nicolae POPESCU</w:t>
      </w:r>
    </w:p>
    <w:p w14:paraId="5DE0DCE1" w14:textId="0CFD8069" w:rsidR="00A32BFE" w:rsidRPr="00A36B73" w:rsidRDefault="00A32BFE" w:rsidP="00A32BFE">
      <w:pPr>
        <w:rPr>
          <w:rFonts w:asciiTheme="majorBidi" w:hAnsiTheme="majorBidi" w:cstheme="majorBidi"/>
          <w:sz w:val="26"/>
          <w:szCs w:val="26"/>
          <w:lang w:val="ro-RO" w:eastAsia="ro-RO"/>
        </w:rPr>
      </w:pPr>
    </w:p>
    <w:p w14:paraId="598F69EB" w14:textId="77777777" w:rsidR="009D5B26" w:rsidRPr="00A36B73" w:rsidRDefault="009D5B26" w:rsidP="00A32BFE">
      <w:pPr>
        <w:rPr>
          <w:rFonts w:asciiTheme="majorBidi" w:hAnsiTheme="majorBidi" w:cstheme="majorBidi"/>
          <w:sz w:val="26"/>
          <w:szCs w:val="26"/>
          <w:lang w:val="ro-RO" w:eastAsia="ro-RO"/>
        </w:rPr>
      </w:pPr>
    </w:p>
    <w:p w14:paraId="08538D77" w14:textId="0379250F" w:rsidR="00A32BFE" w:rsidRPr="00A36B73" w:rsidRDefault="00A32BFE" w:rsidP="00A32BFE">
      <w:pPr>
        <w:rPr>
          <w:rFonts w:asciiTheme="majorBidi" w:hAnsiTheme="majorBidi" w:cstheme="majorBidi"/>
          <w:sz w:val="26"/>
          <w:szCs w:val="26"/>
          <w:lang w:val="ro-RO" w:eastAsia="ru-RU"/>
        </w:rPr>
      </w:pPr>
      <w:r w:rsidRPr="00A36B73">
        <w:rPr>
          <w:rFonts w:asciiTheme="majorBidi" w:hAnsiTheme="majorBidi" w:cstheme="majorBidi"/>
          <w:sz w:val="26"/>
          <w:szCs w:val="26"/>
          <w:lang w:val="ro-RO" w:eastAsia="ro-RO"/>
        </w:rPr>
        <w:t>Viceprim-ministru,</w:t>
      </w:r>
    </w:p>
    <w:p w14:paraId="63397D99" w14:textId="202C41F5" w:rsidR="00A32BFE" w:rsidRPr="00A36B73" w:rsidRDefault="00A32BFE" w:rsidP="00A32BFE">
      <w:pPr>
        <w:rPr>
          <w:rFonts w:asciiTheme="majorBidi" w:hAnsiTheme="majorBidi" w:cstheme="majorBidi"/>
          <w:sz w:val="26"/>
          <w:szCs w:val="26"/>
          <w:lang w:val="ro-RO" w:eastAsia="ru-RU"/>
        </w:rPr>
      </w:pPr>
      <w:r w:rsidRPr="00A36B73">
        <w:rPr>
          <w:rFonts w:asciiTheme="majorBidi" w:hAnsiTheme="majorBidi" w:cstheme="majorBidi"/>
          <w:sz w:val="26"/>
          <w:szCs w:val="26"/>
          <w:lang w:val="ro-RO" w:eastAsia="ru-RU"/>
        </w:rPr>
        <w:t>ministrul agriculturii</w:t>
      </w:r>
    </w:p>
    <w:p w14:paraId="2F94494D" w14:textId="54804D76" w:rsidR="00A32BFE" w:rsidRPr="00A36B73" w:rsidRDefault="00A32BFE" w:rsidP="00A32BFE">
      <w:pPr>
        <w:rPr>
          <w:rFonts w:asciiTheme="majorBidi" w:hAnsiTheme="majorBidi" w:cstheme="majorBidi"/>
          <w:sz w:val="26"/>
          <w:szCs w:val="26"/>
          <w:lang w:val="ro-RO" w:eastAsia="ru-RU"/>
        </w:rPr>
      </w:pPr>
      <w:r w:rsidRPr="00A36B73">
        <w:rPr>
          <w:rFonts w:asciiTheme="majorBidi" w:hAnsiTheme="majorBidi" w:cstheme="majorBidi"/>
          <w:sz w:val="26"/>
          <w:szCs w:val="26"/>
          <w:lang w:val="ro-RO" w:eastAsia="ru-RU"/>
        </w:rPr>
        <w:t>și industriei alimentare</w:t>
      </w:r>
      <w:r w:rsidR="005262C2" w:rsidRPr="00A36B73">
        <w:rPr>
          <w:rFonts w:asciiTheme="majorBidi" w:hAnsiTheme="majorBidi" w:cstheme="majorBidi"/>
          <w:sz w:val="26"/>
          <w:szCs w:val="26"/>
          <w:lang w:val="ro-RO" w:eastAsia="ru-RU"/>
        </w:rPr>
        <w:tab/>
      </w:r>
      <w:r w:rsidR="005262C2" w:rsidRPr="00A36B73">
        <w:rPr>
          <w:rFonts w:asciiTheme="majorBidi" w:hAnsiTheme="majorBidi" w:cstheme="majorBidi"/>
          <w:sz w:val="26"/>
          <w:szCs w:val="26"/>
          <w:lang w:val="ro-RO" w:eastAsia="ru-RU"/>
        </w:rPr>
        <w:tab/>
      </w:r>
      <w:r w:rsidR="005262C2" w:rsidRPr="00A36B73">
        <w:rPr>
          <w:rFonts w:asciiTheme="majorBidi" w:hAnsiTheme="majorBidi" w:cstheme="majorBidi"/>
          <w:sz w:val="26"/>
          <w:szCs w:val="26"/>
          <w:lang w:val="ro-RO" w:eastAsia="ru-RU"/>
        </w:rPr>
        <w:tab/>
      </w:r>
      <w:r w:rsidR="005262C2" w:rsidRPr="00A36B73">
        <w:rPr>
          <w:rFonts w:asciiTheme="majorBidi" w:hAnsiTheme="majorBidi" w:cstheme="majorBidi"/>
          <w:sz w:val="26"/>
          <w:szCs w:val="26"/>
          <w:lang w:val="ro-RO" w:eastAsia="ru-RU"/>
        </w:rPr>
        <w:tab/>
      </w:r>
      <w:r w:rsidRPr="00A36B73">
        <w:rPr>
          <w:rFonts w:asciiTheme="majorBidi" w:hAnsiTheme="majorBidi" w:cstheme="majorBidi"/>
          <w:sz w:val="26"/>
          <w:szCs w:val="26"/>
          <w:lang w:val="ro-RO" w:eastAsia="ru-RU"/>
        </w:rPr>
        <w:t xml:space="preserve">Vladimir BOLEA  </w:t>
      </w:r>
    </w:p>
    <w:p w14:paraId="14093BFB" w14:textId="77777777" w:rsidR="00B16328" w:rsidRPr="00A36B73" w:rsidRDefault="00B16328" w:rsidP="00A36B73">
      <w:pPr>
        <w:ind w:firstLine="0"/>
        <w:rPr>
          <w:rFonts w:asciiTheme="majorBidi" w:hAnsiTheme="majorBidi" w:cstheme="majorBidi"/>
          <w:sz w:val="26"/>
          <w:szCs w:val="26"/>
          <w:lang w:val="ro-RO" w:eastAsia="ru-RU"/>
        </w:rPr>
      </w:pPr>
    </w:p>
    <w:p w14:paraId="41245D3F" w14:textId="77777777" w:rsidR="007551A5" w:rsidRPr="00A36B73" w:rsidRDefault="007551A5" w:rsidP="00DF7E3E">
      <w:pPr>
        <w:ind w:firstLine="0"/>
        <w:rPr>
          <w:rFonts w:asciiTheme="majorBidi" w:hAnsiTheme="majorBidi" w:cstheme="majorBidi"/>
          <w:sz w:val="26"/>
          <w:szCs w:val="26"/>
          <w:lang w:val="ro-RO" w:eastAsia="ru-RU"/>
        </w:rPr>
      </w:pPr>
    </w:p>
    <w:p w14:paraId="706AFB05" w14:textId="4274C8D2" w:rsidR="00B16328" w:rsidRPr="00A36B73" w:rsidRDefault="00B16328" w:rsidP="00FD2A3E">
      <w:pPr>
        <w:tabs>
          <w:tab w:val="left" w:pos="5812"/>
          <w:tab w:val="left" w:pos="5954"/>
        </w:tabs>
        <w:rPr>
          <w:rFonts w:asciiTheme="majorBidi" w:hAnsiTheme="majorBidi" w:cstheme="majorBidi"/>
          <w:sz w:val="26"/>
          <w:szCs w:val="26"/>
          <w:lang w:val="ro-RO" w:eastAsia="ru-RU"/>
        </w:rPr>
      </w:pPr>
      <w:r w:rsidRPr="00A36B73">
        <w:rPr>
          <w:rFonts w:asciiTheme="majorBidi" w:hAnsiTheme="majorBidi" w:cstheme="majorBidi"/>
          <w:sz w:val="26"/>
          <w:szCs w:val="26"/>
          <w:lang w:val="ro-RO" w:eastAsia="ru-RU"/>
        </w:rPr>
        <w:t>Ministrul finanțelor</w:t>
      </w:r>
      <w:r w:rsidR="005262C2" w:rsidRPr="00A36B73">
        <w:rPr>
          <w:rFonts w:asciiTheme="majorBidi" w:hAnsiTheme="majorBidi" w:cstheme="majorBidi"/>
          <w:sz w:val="26"/>
          <w:szCs w:val="26"/>
          <w:lang w:val="ro-RO" w:eastAsia="ru-RU"/>
        </w:rPr>
        <w:tab/>
      </w:r>
      <w:r w:rsidR="00CB4638" w:rsidRPr="00A36B73">
        <w:rPr>
          <w:rFonts w:asciiTheme="majorBidi" w:hAnsiTheme="majorBidi" w:cstheme="majorBidi"/>
          <w:sz w:val="26"/>
          <w:szCs w:val="26"/>
          <w:lang w:val="ro-RO" w:eastAsia="ru-RU"/>
        </w:rPr>
        <w:t>Petru Rotaru</w:t>
      </w:r>
    </w:p>
    <w:p w14:paraId="60964486" w14:textId="77777777" w:rsidR="00B16328" w:rsidRPr="00A36B73" w:rsidRDefault="00B16328" w:rsidP="00E25218">
      <w:pPr>
        <w:rPr>
          <w:rFonts w:asciiTheme="majorBidi" w:hAnsiTheme="majorBidi" w:cstheme="majorBidi"/>
          <w:sz w:val="26"/>
          <w:szCs w:val="26"/>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D30904E" w14:textId="0B1CC772" w:rsidR="00777B33" w:rsidRDefault="00777B33" w:rsidP="00A36B73">
      <w:pPr>
        <w:tabs>
          <w:tab w:val="left" w:pos="6386"/>
        </w:tabs>
        <w:ind w:firstLine="0"/>
        <w:rPr>
          <w:rFonts w:asciiTheme="majorBidi" w:hAnsiTheme="majorBidi" w:cstheme="majorBidi"/>
          <w:sz w:val="28"/>
          <w:szCs w:val="28"/>
          <w:lang w:val="ro-RO" w:eastAsia="ru-RU"/>
        </w:rPr>
      </w:pPr>
    </w:p>
    <w:p w14:paraId="0CC34738" w14:textId="77777777" w:rsidR="00A36B73" w:rsidRDefault="00A36B73" w:rsidP="00A36B73">
      <w:pPr>
        <w:tabs>
          <w:tab w:val="left" w:pos="6386"/>
        </w:tabs>
        <w:ind w:firstLine="0"/>
        <w:rPr>
          <w:rFonts w:asciiTheme="majorBidi" w:hAnsiTheme="majorBidi" w:cstheme="majorBidi"/>
          <w:sz w:val="28"/>
          <w:szCs w:val="28"/>
          <w:lang w:val="ro-RO" w:eastAsia="ru-RU"/>
        </w:rPr>
      </w:pPr>
    </w:p>
    <w:p w14:paraId="3D875DC1" w14:textId="77777777" w:rsidR="00A36B73" w:rsidRDefault="00A36B73" w:rsidP="00A36B73">
      <w:pPr>
        <w:tabs>
          <w:tab w:val="left" w:pos="6386"/>
        </w:tabs>
        <w:ind w:firstLine="0"/>
        <w:rPr>
          <w:rFonts w:asciiTheme="majorBidi" w:hAnsiTheme="majorBidi" w:cstheme="majorBidi"/>
          <w:sz w:val="28"/>
          <w:szCs w:val="28"/>
          <w:lang w:val="ro-RO" w:eastAsia="ru-RU"/>
        </w:rPr>
      </w:pPr>
    </w:p>
    <w:p w14:paraId="4D95C36F" w14:textId="77777777" w:rsidR="00A36B73" w:rsidRDefault="00A36B73" w:rsidP="00A36B73">
      <w:pPr>
        <w:tabs>
          <w:tab w:val="left" w:pos="6386"/>
        </w:tabs>
        <w:ind w:firstLine="0"/>
        <w:rPr>
          <w:rFonts w:asciiTheme="majorBidi" w:hAnsiTheme="majorBidi" w:cstheme="majorBidi"/>
          <w:sz w:val="28"/>
          <w:szCs w:val="28"/>
          <w:lang w:val="ro-RO" w:eastAsia="ru-RU"/>
        </w:rPr>
      </w:pPr>
    </w:p>
    <w:p w14:paraId="4F0BB4ED" w14:textId="77777777" w:rsidR="00A36B73" w:rsidRDefault="00A36B73" w:rsidP="00A36B73">
      <w:pPr>
        <w:tabs>
          <w:tab w:val="left" w:pos="6386"/>
        </w:tabs>
        <w:ind w:firstLine="0"/>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FA194B"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777B33" w14:paraId="512D2B13" w14:textId="77777777" w:rsidTr="001F3557">
        <w:tc>
          <w:tcPr>
            <w:tcW w:w="1499"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1F3557">
        <w:tc>
          <w:tcPr>
            <w:tcW w:w="1499"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1F3557">
        <w:tc>
          <w:tcPr>
            <w:tcW w:w="1499" w:type="pct"/>
          </w:tcPr>
          <w:p w14:paraId="1AC78779" w14:textId="21391B9D" w:rsidR="00777B33" w:rsidRPr="00777B33" w:rsidRDefault="001F3557"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1F3557">
        <w:tc>
          <w:tcPr>
            <w:tcW w:w="1499"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1F3557">
        <w:tc>
          <w:tcPr>
            <w:tcW w:w="1499"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9A6F810"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1F3557">
        <w:tc>
          <w:tcPr>
            <w:tcW w:w="1499"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0BBB79ED" w14:textId="77777777" w:rsidR="00730FEE" w:rsidRDefault="00730FEE" w:rsidP="00E25218">
      <w:pPr>
        <w:tabs>
          <w:tab w:val="left" w:pos="6386"/>
        </w:tabs>
        <w:rPr>
          <w:rFonts w:asciiTheme="majorBidi" w:hAnsiTheme="majorBidi" w:cstheme="majorBidi"/>
          <w:sz w:val="28"/>
          <w:szCs w:val="28"/>
          <w:lang w:val="ro-RO" w:eastAsia="ru-RU"/>
        </w:rPr>
      </w:pPr>
    </w:p>
    <w:p w14:paraId="5B8EBE2F" w14:textId="77777777" w:rsidR="00A36B73" w:rsidRDefault="00A36B73" w:rsidP="00E25218">
      <w:pPr>
        <w:tabs>
          <w:tab w:val="left" w:pos="6386"/>
        </w:tabs>
        <w:rPr>
          <w:rFonts w:asciiTheme="majorBidi" w:hAnsiTheme="majorBidi" w:cstheme="majorBidi"/>
          <w:sz w:val="28"/>
          <w:szCs w:val="28"/>
          <w:lang w:val="ro-RO" w:eastAsia="ru-RU"/>
        </w:rPr>
      </w:pPr>
    </w:p>
    <w:p w14:paraId="6FD99F4D" w14:textId="77777777" w:rsidR="00A36B73" w:rsidRDefault="00A36B73" w:rsidP="00E25218">
      <w:pPr>
        <w:tabs>
          <w:tab w:val="left" w:pos="6386"/>
        </w:tabs>
        <w:rPr>
          <w:rFonts w:asciiTheme="majorBidi" w:hAnsiTheme="majorBidi" w:cstheme="majorBidi"/>
          <w:sz w:val="28"/>
          <w:szCs w:val="28"/>
          <w:lang w:val="ro-RO" w:eastAsia="ru-RU"/>
        </w:rPr>
      </w:pPr>
    </w:p>
    <w:p w14:paraId="34672CEC" w14:textId="77777777" w:rsidR="00A36B73" w:rsidRDefault="00A36B73" w:rsidP="00E25218">
      <w:pPr>
        <w:tabs>
          <w:tab w:val="left" w:pos="6386"/>
        </w:tabs>
        <w:rPr>
          <w:rFonts w:asciiTheme="majorBidi" w:hAnsiTheme="majorBidi" w:cstheme="majorBidi"/>
          <w:sz w:val="28"/>
          <w:szCs w:val="28"/>
          <w:lang w:val="ro-RO" w:eastAsia="ru-RU"/>
        </w:rPr>
      </w:pPr>
    </w:p>
    <w:p w14:paraId="02426DFE" w14:textId="77777777" w:rsidR="00A36B73" w:rsidRDefault="00A36B73" w:rsidP="00A36B73">
      <w:pPr>
        <w:tabs>
          <w:tab w:val="left" w:pos="6386"/>
        </w:tabs>
        <w:ind w:firstLine="0"/>
        <w:rPr>
          <w:rFonts w:asciiTheme="majorBidi" w:hAnsiTheme="majorBidi" w:cstheme="majorBidi"/>
          <w:sz w:val="28"/>
          <w:szCs w:val="28"/>
          <w:lang w:val="ro-RO" w:eastAsia="ru-RU"/>
        </w:rPr>
      </w:pPr>
    </w:p>
    <w:p w14:paraId="6C9985CE" w14:textId="77777777" w:rsidR="00A36B73" w:rsidRPr="00835632" w:rsidRDefault="00A36B73" w:rsidP="00A36B73">
      <w:pPr>
        <w:spacing w:line="276" w:lineRule="auto"/>
        <w:contextualSpacing/>
        <w:jc w:val="right"/>
        <w:rPr>
          <w:i/>
          <w:iCs/>
          <w:sz w:val="28"/>
          <w:szCs w:val="28"/>
          <w:lang w:val="ro-RO"/>
        </w:rPr>
      </w:pPr>
      <w:r w:rsidRPr="00835632">
        <w:rPr>
          <w:i/>
          <w:iCs/>
          <w:sz w:val="28"/>
          <w:szCs w:val="28"/>
          <w:lang w:val="ro-RO"/>
        </w:rPr>
        <w:lastRenderedPageBreak/>
        <w:t>Proiect</w:t>
      </w:r>
    </w:p>
    <w:p w14:paraId="446D858F" w14:textId="77777777" w:rsidR="00A5169B" w:rsidRDefault="00A5169B" w:rsidP="00A36B73">
      <w:pPr>
        <w:pStyle w:val="Heading8"/>
        <w:ind w:firstLine="0"/>
        <w:rPr>
          <w:rFonts w:ascii="Times New Roman" w:hAnsi="Times New Roman"/>
          <w:spacing w:val="20"/>
          <w:sz w:val="28"/>
          <w:szCs w:val="28"/>
          <w:lang w:val="ro-RO"/>
        </w:rPr>
      </w:pPr>
    </w:p>
    <w:p w14:paraId="22A4AE4D" w14:textId="3617A6FA" w:rsidR="00A36B73" w:rsidRPr="00835632" w:rsidRDefault="00A36B73" w:rsidP="00A36B73">
      <w:pPr>
        <w:pStyle w:val="Heading8"/>
        <w:ind w:firstLine="0"/>
        <w:rPr>
          <w:rFonts w:ascii="Times New Roman" w:hAnsi="Times New Roman"/>
          <w:spacing w:val="20"/>
          <w:sz w:val="28"/>
          <w:szCs w:val="28"/>
          <w:lang w:val="ro-RO"/>
        </w:rPr>
      </w:pPr>
      <w:r>
        <w:rPr>
          <w:rFonts w:ascii="Times New Roman" w:hAnsi="Times New Roman"/>
          <w:spacing w:val="20"/>
          <w:sz w:val="28"/>
          <w:szCs w:val="28"/>
          <w:lang w:val="ro-RO"/>
        </w:rPr>
        <w:t>PARLAMENTUL</w:t>
      </w:r>
      <w:r w:rsidRPr="00835632">
        <w:rPr>
          <w:rFonts w:ascii="Times New Roman" w:hAnsi="Times New Roman"/>
          <w:spacing w:val="20"/>
          <w:sz w:val="28"/>
          <w:szCs w:val="28"/>
          <w:lang w:val="ro-RO"/>
        </w:rPr>
        <w:t xml:space="preserve">  REPUBLICII  MOLDOVA</w:t>
      </w:r>
    </w:p>
    <w:p w14:paraId="0B77CEC5" w14:textId="77777777" w:rsidR="00A36B73" w:rsidRDefault="00A36B73" w:rsidP="00A36B73">
      <w:pPr>
        <w:ind w:firstLine="0"/>
        <w:contextualSpacing/>
        <w:jc w:val="center"/>
        <w:rPr>
          <w:b/>
          <w:sz w:val="28"/>
          <w:szCs w:val="28"/>
          <w:lang w:val="ro-RO"/>
        </w:rPr>
      </w:pPr>
    </w:p>
    <w:p w14:paraId="5CFB5331" w14:textId="77777777" w:rsidR="00A5169B" w:rsidRDefault="00A5169B" w:rsidP="00A36B73">
      <w:pPr>
        <w:ind w:firstLine="0"/>
        <w:contextualSpacing/>
        <w:jc w:val="center"/>
        <w:rPr>
          <w:b/>
          <w:sz w:val="28"/>
          <w:szCs w:val="28"/>
          <w:lang w:val="ro-RO"/>
        </w:rPr>
      </w:pPr>
    </w:p>
    <w:p w14:paraId="06DC2B0A" w14:textId="2979C727" w:rsidR="00A36B73" w:rsidRPr="00C46112" w:rsidRDefault="00A36B73" w:rsidP="00C46112">
      <w:pPr>
        <w:ind w:firstLine="0"/>
        <w:contextualSpacing/>
        <w:jc w:val="center"/>
        <w:rPr>
          <w:b/>
          <w:spacing w:val="20"/>
          <w:sz w:val="28"/>
          <w:szCs w:val="28"/>
          <w:lang w:val="ro-RO"/>
        </w:rPr>
      </w:pPr>
      <w:r>
        <w:rPr>
          <w:b/>
          <w:sz w:val="28"/>
          <w:szCs w:val="28"/>
          <w:lang w:val="ro-RO"/>
        </w:rPr>
        <w:t>LEGE</w:t>
      </w:r>
    </w:p>
    <w:p w14:paraId="0138DCF0" w14:textId="05C991B3" w:rsidR="00A36B73" w:rsidRDefault="00A36B73" w:rsidP="00A36B73">
      <w:pPr>
        <w:ind w:firstLine="0"/>
        <w:contextualSpacing/>
        <w:jc w:val="center"/>
        <w:rPr>
          <w:b/>
          <w:sz w:val="28"/>
          <w:szCs w:val="28"/>
          <w:lang w:val="ro-RO"/>
        </w:rPr>
      </w:pPr>
      <w:r w:rsidRPr="00C71696">
        <w:rPr>
          <w:b/>
          <w:sz w:val="28"/>
          <w:szCs w:val="28"/>
          <w:lang w:val="ro-RO"/>
        </w:rPr>
        <w:t>pentru ratificarea</w:t>
      </w:r>
      <w:r>
        <w:rPr>
          <w:b/>
          <w:sz w:val="28"/>
          <w:szCs w:val="28"/>
          <w:lang w:val="ro-RO"/>
        </w:rPr>
        <w:t xml:space="preserve"> </w:t>
      </w:r>
      <w:bookmarkStart w:id="0" w:name="_Hlk153886129"/>
      <w:r w:rsidRPr="00A7666D">
        <w:rPr>
          <w:b/>
          <w:sz w:val="28"/>
          <w:szCs w:val="28"/>
          <w:lang w:val="ro-RO"/>
        </w:rPr>
        <w:t xml:space="preserve">Acordului de grant, întocmit prin schimb de note, </w:t>
      </w:r>
      <w:r>
        <w:rPr>
          <w:b/>
          <w:sz w:val="28"/>
          <w:szCs w:val="28"/>
          <w:lang w:val="ro-RO"/>
        </w:rPr>
        <w:br/>
      </w:r>
      <w:r w:rsidRPr="00A7666D">
        <w:rPr>
          <w:b/>
          <w:sz w:val="28"/>
          <w:szCs w:val="28"/>
          <w:lang w:val="ro-RO"/>
        </w:rPr>
        <w:t xml:space="preserve">dintre Guvernul Republicii Moldova și Guvernul Japoniei privind realizarea </w:t>
      </w:r>
      <w:r w:rsidR="00C46112">
        <w:rPr>
          <w:b/>
          <w:sz w:val="28"/>
          <w:szCs w:val="28"/>
          <w:lang w:val="ro-RO"/>
        </w:rPr>
        <w:t>P</w:t>
      </w:r>
      <w:r w:rsidRPr="00A7666D">
        <w:rPr>
          <w:b/>
          <w:sz w:val="28"/>
          <w:szCs w:val="28"/>
          <w:lang w:val="ro-RO"/>
        </w:rPr>
        <w:t>roiectului „Asigurarea fermierilor cu fertilizanți”</w:t>
      </w:r>
      <w:r>
        <w:rPr>
          <w:b/>
          <w:sz w:val="28"/>
          <w:szCs w:val="28"/>
          <w:lang w:val="ro-RO"/>
        </w:rPr>
        <w:t>,</w:t>
      </w:r>
      <w:r w:rsidRPr="00A7666D">
        <w:rPr>
          <w:b/>
          <w:sz w:val="28"/>
          <w:szCs w:val="28"/>
          <w:lang w:val="ro-RO"/>
        </w:rPr>
        <w:t xml:space="preserve"> </w:t>
      </w:r>
      <w:r>
        <w:rPr>
          <w:b/>
          <w:sz w:val="28"/>
          <w:szCs w:val="28"/>
          <w:lang w:val="ro-RO"/>
        </w:rPr>
        <w:br/>
      </w:r>
      <w:r w:rsidRPr="00A7666D">
        <w:rPr>
          <w:b/>
          <w:sz w:val="28"/>
          <w:szCs w:val="28"/>
          <w:lang w:val="ro-RO"/>
        </w:rPr>
        <w:t>semnat la Chișinău la 6 decembrie 2023</w:t>
      </w:r>
      <w:bookmarkEnd w:id="0"/>
    </w:p>
    <w:p w14:paraId="26CB9ED8" w14:textId="77777777" w:rsidR="00A36B73" w:rsidRDefault="00A36B73" w:rsidP="00A36B73">
      <w:pPr>
        <w:tabs>
          <w:tab w:val="left" w:pos="6386"/>
        </w:tabs>
        <w:ind w:left="86" w:hanging="86"/>
        <w:rPr>
          <w:rFonts w:asciiTheme="majorBidi" w:hAnsiTheme="majorBidi" w:cstheme="majorBidi"/>
          <w:sz w:val="28"/>
          <w:szCs w:val="28"/>
          <w:lang w:val="ro-RO" w:eastAsia="ru-RU"/>
        </w:rPr>
      </w:pPr>
    </w:p>
    <w:p w14:paraId="7D09F1C7" w14:textId="77777777" w:rsidR="00A36B73" w:rsidRDefault="00A36B73" w:rsidP="00A36B73">
      <w:pPr>
        <w:tabs>
          <w:tab w:val="left" w:pos="6386"/>
        </w:tabs>
        <w:ind w:left="86" w:hanging="86"/>
        <w:rPr>
          <w:rFonts w:asciiTheme="majorBidi" w:hAnsiTheme="majorBidi" w:cstheme="majorBidi"/>
          <w:sz w:val="28"/>
          <w:szCs w:val="28"/>
          <w:lang w:val="ro-RO" w:eastAsia="ru-RU"/>
        </w:rPr>
      </w:pPr>
    </w:p>
    <w:p w14:paraId="2909620D" w14:textId="77777777" w:rsidR="00A36B73" w:rsidRDefault="00A36B73" w:rsidP="00A36B73">
      <w:pPr>
        <w:tabs>
          <w:tab w:val="left" w:pos="6386"/>
        </w:tabs>
        <w:ind w:firstLine="0"/>
        <w:rPr>
          <w:rFonts w:asciiTheme="majorBidi" w:hAnsiTheme="majorBidi" w:cstheme="majorBidi"/>
          <w:sz w:val="28"/>
          <w:szCs w:val="28"/>
          <w:lang w:val="ro-RO" w:eastAsia="ru-RU"/>
        </w:rPr>
      </w:pPr>
    </w:p>
    <w:p w14:paraId="1E052FA2" w14:textId="77777777" w:rsidR="00A36B73" w:rsidRDefault="00A36B73" w:rsidP="00A5169B">
      <w:pPr>
        <w:ind w:firstLine="900"/>
        <w:rPr>
          <w:sz w:val="28"/>
          <w:szCs w:val="28"/>
          <w:lang w:val="ro-RO"/>
        </w:rPr>
      </w:pPr>
      <w:r w:rsidRPr="00C71696">
        <w:rPr>
          <w:sz w:val="28"/>
          <w:szCs w:val="28"/>
          <w:lang w:val="ro-RO"/>
        </w:rPr>
        <w:t>Parlamentul adoptă prezenta lege organică.</w:t>
      </w:r>
    </w:p>
    <w:p w14:paraId="21C8AEDF" w14:textId="77777777" w:rsidR="00A36B73" w:rsidRDefault="00A36B73" w:rsidP="00A5169B">
      <w:pPr>
        <w:ind w:firstLine="900"/>
        <w:rPr>
          <w:b/>
          <w:bCs/>
          <w:sz w:val="28"/>
          <w:szCs w:val="28"/>
          <w:lang w:val="ro-RO"/>
        </w:rPr>
      </w:pPr>
    </w:p>
    <w:p w14:paraId="48011CC3" w14:textId="610F078C" w:rsidR="00A36B73" w:rsidRDefault="00A36B73" w:rsidP="00C46112">
      <w:pPr>
        <w:ind w:firstLine="900"/>
        <w:rPr>
          <w:sz w:val="28"/>
          <w:szCs w:val="28"/>
          <w:lang w:val="ro-RO"/>
        </w:rPr>
      </w:pPr>
      <w:r w:rsidRPr="00C71696">
        <w:rPr>
          <w:b/>
          <w:bCs/>
          <w:sz w:val="28"/>
          <w:szCs w:val="28"/>
          <w:lang w:val="ro-RO"/>
        </w:rPr>
        <w:t>Art. 1.</w:t>
      </w:r>
      <w:r w:rsidRPr="00C71696">
        <w:rPr>
          <w:sz w:val="28"/>
          <w:szCs w:val="28"/>
          <w:lang w:val="ro-RO"/>
        </w:rPr>
        <w:t xml:space="preserve"> – Se ratifică </w:t>
      </w:r>
      <w:r w:rsidRPr="00A7666D">
        <w:rPr>
          <w:sz w:val="28"/>
          <w:szCs w:val="28"/>
          <w:lang w:val="ro-RO"/>
        </w:rPr>
        <w:t>Acordul de grant, întocmit prin schimb de note, dintre Guvernul Republicii Moldova și Guvernul Japoniei privind realizarea proiectului „Asigurarea fermierilor cu fertilizanți”</w:t>
      </w:r>
      <w:r>
        <w:rPr>
          <w:sz w:val="28"/>
          <w:szCs w:val="28"/>
          <w:lang w:val="ro-RO"/>
        </w:rPr>
        <w:t>,</w:t>
      </w:r>
      <w:r w:rsidRPr="00A7666D">
        <w:rPr>
          <w:sz w:val="28"/>
          <w:szCs w:val="28"/>
          <w:lang w:val="ro-RO"/>
        </w:rPr>
        <w:t xml:space="preserve"> semnat la Chișinău la 6</w:t>
      </w:r>
      <w:r w:rsidR="00A5169B">
        <w:rPr>
          <w:sz w:val="28"/>
          <w:szCs w:val="28"/>
          <w:lang w:val="ro-RO"/>
        </w:rPr>
        <w:t> </w:t>
      </w:r>
      <w:r w:rsidRPr="00A7666D">
        <w:rPr>
          <w:sz w:val="28"/>
          <w:szCs w:val="28"/>
          <w:lang w:val="ro-RO"/>
        </w:rPr>
        <w:t>decembrie 2023</w:t>
      </w:r>
      <w:r>
        <w:rPr>
          <w:sz w:val="28"/>
          <w:szCs w:val="28"/>
          <w:lang w:val="ro-RO"/>
        </w:rPr>
        <w:t>.</w:t>
      </w:r>
    </w:p>
    <w:p w14:paraId="3C44CB32" w14:textId="77777777" w:rsidR="00A5169B" w:rsidRDefault="00A5169B" w:rsidP="00A5169B">
      <w:pPr>
        <w:ind w:firstLine="900"/>
        <w:rPr>
          <w:b/>
          <w:bCs/>
          <w:sz w:val="28"/>
          <w:szCs w:val="28"/>
          <w:lang w:val="ro-RO"/>
        </w:rPr>
      </w:pPr>
    </w:p>
    <w:p w14:paraId="6DB9468B" w14:textId="6D35993E" w:rsidR="00A36B73" w:rsidRDefault="00A36B73" w:rsidP="00A5169B">
      <w:pPr>
        <w:ind w:firstLine="900"/>
        <w:rPr>
          <w:sz w:val="28"/>
          <w:szCs w:val="28"/>
          <w:lang w:val="ro-RO"/>
        </w:rPr>
      </w:pPr>
      <w:r w:rsidRPr="00C71696">
        <w:rPr>
          <w:b/>
          <w:bCs/>
          <w:sz w:val="28"/>
          <w:szCs w:val="28"/>
          <w:lang w:val="ro-RO"/>
        </w:rPr>
        <w:t>Art. 2.</w:t>
      </w:r>
      <w:r w:rsidRPr="00C71696">
        <w:rPr>
          <w:sz w:val="28"/>
          <w:szCs w:val="28"/>
          <w:lang w:val="ro-RO"/>
        </w:rPr>
        <w:t xml:space="preserve"> –</w:t>
      </w:r>
      <w:r>
        <w:rPr>
          <w:sz w:val="28"/>
          <w:szCs w:val="28"/>
          <w:lang w:val="ro-RO"/>
        </w:rPr>
        <w:t xml:space="preserve"> Guvernul </w:t>
      </w:r>
      <w:r w:rsidRPr="00C71696">
        <w:rPr>
          <w:sz w:val="28"/>
          <w:szCs w:val="28"/>
          <w:lang w:val="ro-RO"/>
        </w:rPr>
        <w:t>va întreprinde măsurile necesare pentru realizarea</w:t>
      </w:r>
      <w:r>
        <w:rPr>
          <w:sz w:val="28"/>
          <w:szCs w:val="28"/>
          <w:lang w:val="ro-RO"/>
        </w:rPr>
        <w:t xml:space="preserve"> </w:t>
      </w:r>
      <w:r w:rsidRPr="00C71696">
        <w:rPr>
          <w:sz w:val="28"/>
          <w:szCs w:val="28"/>
          <w:lang w:val="ro-RO"/>
        </w:rPr>
        <w:t>prevederilor Acordului nominalizat.</w:t>
      </w:r>
    </w:p>
    <w:p w14:paraId="078011BF" w14:textId="77777777" w:rsidR="00A5169B" w:rsidRDefault="00A5169B" w:rsidP="00A5169B">
      <w:pPr>
        <w:ind w:firstLine="900"/>
        <w:rPr>
          <w:b/>
          <w:bCs/>
          <w:sz w:val="28"/>
          <w:szCs w:val="28"/>
          <w:lang w:val="ro-RO"/>
        </w:rPr>
      </w:pPr>
    </w:p>
    <w:p w14:paraId="77D43D4D" w14:textId="6DCF010E" w:rsidR="00A36B73" w:rsidRPr="00C71696" w:rsidRDefault="00A36B73" w:rsidP="00A5169B">
      <w:pPr>
        <w:ind w:firstLine="900"/>
        <w:rPr>
          <w:sz w:val="28"/>
          <w:szCs w:val="28"/>
          <w:lang w:val="ro-RO"/>
        </w:rPr>
      </w:pPr>
      <w:r w:rsidRPr="00C71696">
        <w:rPr>
          <w:b/>
          <w:bCs/>
          <w:sz w:val="28"/>
          <w:szCs w:val="28"/>
          <w:lang w:val="ro-RO"/>
        </w:rPr>
        <w:t>Art. 3.</w:t>
      </w:r>
      <w:r w:rsidRPr="00C71696">
        <w:rPr>
          <w:sz w:val="28"/>
          <w:szCs w:val="28"/>
          <w:lang w:val="ro-RO"/>
        </w:rPr>
        <w:t xml:space="preserve"> – Ministerul Afacerilor Externe și Integrării Europene va notifica</w:t>
      </w:r>
      <w:r>
        <w:rPr>
          <w:sz w:val="28"/>
          <w:szCs w:val="28"/>
          <w:lang w:val="ro-RO"/>
        </w:rPr>
        <w:t xml:space="preserve"> Guvernul</w:t>
      </w:r>
      <w:r w:rsidR="00A5169B">
        <w:rPr>
          <w:sz w:val="28"/>
          <w:szCs w:val="28"/>
          <w:lang w:val="ro-RO"/>
        </w:rPr>
        <w:t>ui</w:t>
      </w:r>
      <w:r>
        <w:rPr>
          <w:sz w:val="28"/>
          <w:szCs w:val="28"/>
          <w:lang w:val="ro-RO"/>
        </w:rPr>
        <w:t xml:space="preserve"> Japoniei</w:t>
      </w:r>
      <w:r w:rsidRPr="00C71696">
        <w:rPr>
          <w:sz w:val="28"/>
          <w:szCs w:val="28"/>
          <w:lang w:val="ro-RO"/>
        </w:rPr>
        <w:t xml:space="preserve"> ratificarea Acordului menționat.</w:t>
      </w:r>
    </w:p>
    <w:p w14:paraId="39F898A6" w14:textId="77777777" w:rsidR="00A5169B" w:rsidRDefault="00A5169B" w:rsidP="00A5169B">
      <w:pPr>
        <w:ind w:firstLine="900"/>
        <w:rPr>
          <w:b/>
          <w:bCs/>
          <w:sz w:val="28"/>
          <w:szCs w:val="28"/>
          <w:lang w:val="ro-RO"/>
        </w:rPr>
      </w:pPr>
    </w:p>
    <w:p w14:paraId="2440A816" w14:textId="57357C91" w:rsidR="00A36B73" w:rsidRPr="00C71696" w:rsidRDefault="00A36B73" w:rsidP="00A5169B">
      <w:pPr>
        <w:ind w:firstLine="900"/>
        <w:rPr>
          <w:sz w:val="28"/>
          <w:szCs w:val="28"/>
          <w:lang w:val="ro-RO"/>
        </w:rPr>
      </w:pPr>
      <w:r w:rsidRPr="00C71696">
        <w:rPr>
          <w:b/>
          <w:bCs/>
          <w:sz w:val="28"/>
          <w:szCs w:val="28"/>
          <w:lang w:val="ro-RO"/>
        </w:rPr>
        <w:t>Art. 4.</w:t>
      </w:r>
      <w:r w:rsidRPr="00C71696">
        <w:rPr>
          <w:sz w:val="28"/>
          <w:szCs w:val="28"/>
          <w:lang w:val="ro-RO"/>
        </w:rPr>
        <w:t xml:space="preserve"> – Prezenta lege intră în vigoare la data publicării în Monitorul</w:t>
      </w:r>
      <w:r>
        <w:rPr>
          <w:sz w:val="28"/>
          <w:szCs w:val="28"/>
          <w:lang w:val="ro-RO"/>
        </w:rPr>
        <w:t xml:space="preserve"> </w:t>
      </w:r>
      <w:r w:rsidRPr="00C71696">
        <w:rPr>
          <w:sz w:val="28"/>
          <w:szCs w:val="28"/>
          <w:lang w:val="ro-RO"/>
        </w:rPr>
        <w:t>Oficial al Republicii Moldova.</w:t>
      </w:r>
    </w:p>
    <w:p w14:paraId="5F7D2A3C" w14:textId="77777777" w:rsidR="00A36B73" w:rsidRDefault="00A36B73" w:rsidP="00A5169B">
      <w:pPr>
        <w:ind w:firstLine="900"/>
        <w:rPr>
          <w:sz w:val="28"/>
          <w:szCs w:val="28"/>
          <w:lang w:val="ro-RO"/>
        </w:rPr>
      </w:pPr>
    </w:p>
    <w:p w14:paraId="2158AC41" w14:textId="77777777" w:rsidR="00A5169B" w:rsidRDefault="00A5169B" w:rsidP="00A5169B">
      <w:pPr>
        <w:tabs>
          <w:tab w:val="left" w:pos="6386"/>
        </w:tabs>
        <w:ind w:left="86" w:firstLine="900"/>
        <w:rPr>
          <w:b/>
          <w:bCs/>
          <w:sz w:val="28"/>
          <w:szCs w:val="28"/>
          <w:lang w:val="ro-RO"/>
        </w:rPr>
      </w:pPr>
    </w:p>
    <w:p w14:paraId="3C9099DF" w14:textId="77777777" w:rsidR="00A5169B" w:rsidRDefault="00A5169B" w:rsidP="00A5169B">
      <w:pPr>
        <w:tabs>
          <w:tab w:val="left" w:pos="6386"/>
        </w:tabs>
        <w:ind w:left="86" w:firstLine="900"/>
        <w:rPr>
          <w:b/>
          <w:bCs/>
          <w:sz w:val="28"/>
          <w:szCs w:val="28"/>
          <w:lang w:val="ro-RO"/>
        </w:rPr>
      </w:pPr>
    </w:p>
    <w:p w14:paraId="62DEF260" w14:textId="35DB63CE" w:rsidR="00A36B73" w:rsidRPr="00FA194B" w:rsidRDefault="00A5169B" w:rsidP="00A5169B">
      <w:pPr>
        <w:tabs>
          <w:tab w:val="left" w:pos="6386"/>
        </w:tabs>
        <w:ind w:left="86" w:firstLine="900"/>
        <w:rPr>
          <w:rFonts w:asciiTheme="majorBidi" w:hAnsiTheme="majorBidi" w:cstheme="majorBidi"/>
          <w:sz w:val="28"/>
          <w:szCs w:val="28"/>
          <w:lang w:val="ro-RO" w:eastAsia="ru-RU"/>
        </w:rPr>
      </w:pPr>
      <w:r>
        <w:rPr>
          <w:b/>
          <w:bCs/>
          <w:sz w:val="28"/>
          <w:szCs w:val="28"/>
          <w:lang w:val="ro-RO"/>
        </w:rPr>
        <w:t>P</w:t>
      </w:r>
      <w:r w:rsidRPr="00C71696">
        <w:rPr>
          <w:b/>
          <w:bCs/>
          <w:sz w:val="28"/>
          <w:szCs w:val="28"/>
          <w:lang w:val="ro-RO"/>
        </w:rPr>
        <w:t xml:space="preserve">reședintele </w:t>
      </w:r>
      <w:r w:rsidR="00A36B73" w:rsidRPr="00C71696">
        <w:rPr>
          <w:b/>
          <w:bCs/>
          <w:sz w:val="28"/>
          <w:szCs w:val="28"/>
          <w:lang w:val="ro-RO"/>
        </w:rPr>
        <w:t>P</w:t>
      </w:r>
      <w:r w:rsidRPr="00C71696">
        <w:rPr>
          <w:b/>
          <w:bCs/>
          <w:sz w:val="28"/>
          <w:szCs w:val="28"/>
          <w:lang w:val="ro-RO"/>
        </w:rPr>
        <w:t>arlamentului</w:t>
      </w:r>
    </w:p>
    <w:sectPr w:rsidR="00A36B73"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C63814E"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F20A7">
      <w:rPr>
        <w:noProof/>
        <w:sz w:val="16"/>
        <w:szCs w:val="16"/>
      </w:rPr>
      <w:t>Z:\1.DRAN\200\Hotărâri\1379\1379_redactat_ro.docx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11117D7F"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F20A7">
      <w:rPr>
        <w:noProof/>
        <w:sz w:val="16"/>
        <w:szCs w:val="16"/>
      </w:rPr>
      <w:t>Z:\1.DRAN\200\Hotărâri\1379\1379_redactat_ro.docx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EE3AA0" w:rsidRPr="00EE3AA0">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4A74D4C8"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3F20A7">
            <w:rPr>
              <w:rFonts w:ascii="Times New Roman" w:hAnsi="Times New Roman"/>
              <w:b/>
              <w:sz w:val="28"/>
              <w:szCs w:val="28"/>
              <w:u w:val="single"/>
              <w:lang w:val="ro-RO"/>
            </w:rPr>
            <w:t>24 ianuarie</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218BF"/>
    <w:rsid w:val="0014378C"/>
    <w:rsid w:val="00144067"/>
    <w:rsid w:val="001469DB"/>
    <w:rsid w:val="001574DD"/>
    <w:rsid w:val="001614F3"/>
    <w:rsid w:val="00191F49"/>
    <w:rsid w:val="001B2461"/>
    <w:rsid w:val="001B5608"/>
    <w:rsid w:val="001D364E"/>
    <w:rsid w:val="001E6EB8"/>
    <w:rsid w:val="001F3557"/>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3F20A7"/>
    <w:rsid w:val="00427274"/>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C53C4"/>
    <w:rsid w:val="006E3ECB"/>
    <w:rsid w:val="006E74D0"/>
    <w:rsid w:val="00723D26"/>
    <w:rsid w:val="007276F9"/>
    <w:rsid w:val="007305B8"/>
    <w:rsid w:val="00730FEE"/>
    <w:rsid w:val="0073380E"/>
    <w:rsid w:val="00735734"/>
    <w:rsid w:val="00737FC1"/>
    <w:rsid w:val="00746067"/>
    <w:rsid w:val="0074640D"/>
    <w:rsid w:val="00752E46"/>
    <w:rsid w:val="007551A5"/>
    <w:rsid w:val="00777B33"/>
    <w:rsid w:val="00782601"/>
    <w:rsid w:val="007926E4"/>
    <w:rsid w:val="007A2971"/>
    <w:rsid w:val="007A37D5"/>
    <w:rsid w:val="007A4567"/>
    <w:rsid w:val="007E0B5B"/>
    <w:rsid w:val="00814406"/>
    <w:rsid w:val="00832599"/>
    <w:rsid w:val="0084667B"/>
    <w:rsid w:val="00862AB4"/>
    <w:rsid w:val="0087131F"/>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36B73"/>
    <w:rsid w:val="00A5169B"/>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46112"/>
    <w:rsid w:val="00C74719"/>
    <w:rsid w:val="00C74905"/>
    <w:rsid w:val="00C777D3"/>
    <w:rsid w:val="00C97309"/>
    <w:rsid w:val="00CB05D3"/>
    <w:rsid w:val="00CB0FCF"/>
    <w:rsid w:val="00CB4638"/>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8405E"/>
    <w:rsid w:val="00EA1DFC"/>
    <w:rsid w:val="00EA3268"/>
    <w:rsid w:val="00EA7735"/>
    <w:rsid w:val="00EB50D7"/>
    <w:rsid w:val="00EB7F6B"/>
    <w:rsid w:val="00ED2FE3"/>
    <w:rsid w:val="00EE3AA0"/>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3459DAFD"/>
  <w15:docId w15:val="{B35FE770-3453-4598-96F1-117C50062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link w:val="Heading8Char"/>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character" w:customStyle="1" w:styleId="Heading8Char">
    <w:name w:val="Heading 8 Char"/>
    <w:basedOn w:val="DefaultParagraphFont"/>
    <w:link w:val="Heading8"/>
    <w:rsid w:val="00A36B73"/>
    <w:rPr>
      <w:rFonts w:ascii="$Caslon" w:hAnsi="$Caslon"/>
      <w:b/>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CF6C047-A7EF-4062-ADCF-D45879563E94}"/>
</file>

<file path=customXml/itemProps2.xml><?xml version="1.0" encoding="utf-8"?>
<ds:datastoreItem xmlns:ds="http://schemas.openxmlformats.org/officeDocument/2006/customXml" ds:itemID="{0F7D4618-6856-4FDA-B846-0AA66BDA87B6}"/>
</file>

<file path=customXml/itemProps3.xml><?xml version="1.0" encoding="utf-8"?>
<ds:datastoreItem xmlns:ds="http://schemas.openxmlformats.org/officeDocument/2006/customXml" ds:itemID="{BB38CE0A-1E84-4ECA-9CCF-296445AC60D9}"/>
</file>

<file path=customXml/itemProps4.xml><?xml version="1.0" encoding="utf-8"?>
<ds:datastoreItem xmlns:ds="http://schemas.openxmlformats.org/officeDocument/2006/customXml" ds:itemID="{6052DCBD-19B3-4EA4-8041-55A116A91C38}"/>
</file>

<file path=docProps/app.xml><?xml version="1.0" encoding="utf-8"?>
<Properties xmlns="http://schemas.openxmlformats.org/officeDocument/2006/extended-properties" xmlns:vt="http://schemas.openxmlformats.org/officeDocument/2006/docPropsVTypes">
  <Template>Normal</Template>
  <TotalTime>202</TotalTime>
  <Pages>3</Pages>
  <Words>352</Words>
  <Characters>2047</Characters>
  <Application>Microsoft Office Word</Application>
  <DocSecurity>0</DocSecurity>
  <Lines>17</Lines>
  <Paragraphs>4</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11.2024.ro</dc:title>
  <dc:creator>lll</dc:creator>
  <cp:lastModifiedBy>Eugenia Cartin</cp:lastModifiedBy>
  <cp:revision>14</cp:revision>
  <cp:lastPrinted>2024-01-24T06:05:00Z</cp:lastPrinted>
  <dcterms:created xsi:type="dcterms:W3CDTF">2023-12-27T09:06:00Z</dcterms:created>
  <dcterms:modified xsi:type="dcterms:W3CDTF">2024-01-24T06:05:00Z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